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416C" w:rsidRPr="00031573" w:rsidRDefault="00D8416C" w:rsidP="00D8416C">
      <w:pPr>
        <w:shd w:val="clear" w:color="auto" w:fill="FFFFFF"/>
        <w:spacing w:after="0" w:line="240" w:lineRule="auto"/>
        <w:jc w:val="right"/>
        <w:textAlignment w:val="top"/>
        <w:rPr>
          <w:rFonts w:ascii="Arial" w:eastAsia="Times New Roman" w:hAnsi="Arial" w:cs="Arial"/>
          <w:color w:val="333333"/>
          <w:sz w:val="20"/>
          <w:szCs w:val="20"/>
          <w:lang w:eastAsia="ja-JP"/>
        </w:rPr>
      </w:pPr>
      <w:bookmarkStart w:id="0" w:name="_GoBack"/>
      <w:bookmarkEnd w:id="0"/>
      <w:r w:rsidRPr="00031573">
        <w:rPr>
          <w:rFonts w:ascii="Arial" w:eastAsia="Times New Roman" w:hAnsi="Arial" w:cs="Arial"/>
          <w:b/>
          <w:bCs/>
          <w:color w:val="333333"/>
          <w:sz w:val="20"/>
          <w:szCs w:val="20"/>
          <w:lang w:eastAsia="ja-JP"/>
        </w:rPr>
        <w:t>Annex 3</w:t>
      </w:r>
    </w:p>
    <w:p w:rsidR="00D8416C" w:rsidRPr="00031573" w:rsidRDefault="00D8416C" w:rsidP="00D8416C">
      <w:pPr>
        <w:shd w:val="clear" w:color="auto" w:fill="FFFFFF"/>
        <w:spacing w:after="0" w:line="240" w:lineRule="auto"/>
        <w:jc w:val="center"/>
        <w:textAlignment w:val="top"/>
        <w:rPr>
          <w:rFonts w:ascii="Arial" w:eastAsia="Times New Roman" w:hAnsi="Arial" w:cs="Arial"/>
          <w:color w:val="333333"/>
          <w:sz w:val="20"/>
          <w:szCs w:val="20"/>
          <w:lang w:eastAsia="ja-JP"/>
        </w:rPr>
      </w:pPr>
      <w:r w:rsidRPr="00031573">
        <w:rPr>
          <w:rFonts w:ascii="Arial" w:eastAsia="Times New Roman" w:hAnsi="Arial" w:cs="Arial"/>
          <w:b/>
          <w:bCs/>
          <w:color w:val="333333"/>
          <w:sz w:val="20"/>
          <w:szCs w:val="20"/>
          <w:lang w:eastAsia="ja-JP"/>
        </w:rPr>
        <w:t>Template- Summary of market evidence for similar type of office premises in the same/similar area</w:t>
      </w:r>
    </w:p>
    <w:p w:rsidR="00D8416C" w:rsidRPr="00031573" w:rsidRDefault="00D8416C" w:rsidP="00D8416C">
      <w:pPr>
        <w:shd w:val="clear" w:color="auto" w:fill="FFFFFF"/>
        <w:spacing w:line="240" w:lineRule="auto"/>
        <w:textAlignment w:val="top"/>
        <w:rPr>
          <w:rFonts w:ascii="Arial" w:eastAsia="Times New Roman" w:hAnsi="Arial" w:cs="Arial"/>
          <w:color w:val="333333"/>
          <w:sz w:val="20"/>
          <w:szCs w:val="20"/>
          <w:lang w:eastAsia="ja-JP"/>
        </w:rPr>
      </w:pPr>
      <w:r w:rsidRPr="00031573">
        <w:rPr>
          <w:rFonts w:ascii="Arial" w:eastAsia="Times New Roman" w:hAnsi="Arial" w:cs="Arial"/>
          <w:color w:val="333333"/>
          <w:sz w:val="16"/>
          <w:szCs w:val="16"/>
          <w:lang w:eastAsia="ja-JP"/>
        </w:rPr>
        <w:t> </w:t>
      </w:r>
    </w:p>
    <w:tbl>
      <w:tblPr>
        <w:tblW w:w="10598" w:type="dxa"/>
        <w:tblCellMar>
          <w:left w:w="0" w:type="dxa"/>
          <w:right w:w="0" w:type="dxa"/>
        </w:tblCellMar>
        <w:tblLook w:val="04A0" w:firstRow="1" w:lastRow="0" w:firstColumn="1" w:lastColumn="0" w:noHBand="0" w:noVBand="1"/>
      </w:tblPr>
      <w:tblGrid>
        <w:gridCol w:w="475"/>
        <w:gridCol w:w="1322"/>
        <w:gridCol w:w="858"/>
        <w:gridCol w:w="1013"/>
        <w:gridCol w:w="691"/>
        <w:gridCol w:w="1013"/>
        <w:gridCol w:w="1241"/>
        <w:gridCol w:w="1060"/>
        <w:gridCol w:w="1183"/>
        <w:gridCol w:w="1742"/>
      </w:tblGrid>
      <w:tr w:rsidR="00D8416C" w:rsidRPr="00031573" w:rsidTr="00D8416C">
        <w:trPr>
          <w:trHeight w:val="339"/>
        </w:trPr>
        <w:tc>
          <w:tcPr>
            <w:tcW w:w="475" w:type="dxa"/>
            <w:vMerge w:val="restar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D8416C" w:rsidRPr="00031573" w:rsidRDefault="00D8416C" w:rsidP="007A16F9">
            <w:pPr>
              <w:spacing w:after="0" w:line="240" w:lineRule="auto"/>
              <w:rPr>
                <w:rFonts w:ascii="Arial" w:eastAsia="Times New Roman" w:hAnsi="Arial" w:cs="Arial"/>
                <w:color w:val="333333"/>
                <w:sz w:val="16"/>
                <w:szCs w:val="16"/>
                <w:lang w:eastAsia="ja-JP"/>
              </w:rPr>
            </w:pPr>
            <w:r w:rsidRPr="00031573">
              <w:rPr>
                <w:rFonts w:ascii="Arial" w:eastAsia="Times New Roman" w:hAnsi="Arial" w:cs="Arial"/>
                <w:color w:val="333333"/>
                <w:sz w:val="20"/>
                <w:szCs w:val="20"/>
                <w:lang w:eastAsia="ja-JP"/>
              </w:rPr>
              <w:t> </w:t>
            </w:r>
          </w:p>
        </w:tc>
        <w:tc>
          <w:tcPr>
            <w:tcW w:w="1322" w:type="dxa"/>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D8416C" w:rsidRPr="00031573" w:rsidRDefault="00D8416C" w:rsidP="007A16F9">
            <w:pPr>
              <w:spacing w:after="0" w:line="240" w:lineRule="auto"/>
              <w:rPr>
                <w:rFonts w:ascii="Arial" w:eastAsia="Times New Roman" w:hAnsi="Arial" w:cs="Arial"/>
                <w:color w:val="333333"/>
                <w:sz w:val="16"/>
                <w:szCs w:val="16"/>
                <w:lang w:eastAsia="ja-JP"/>
              </w:rPr>
            </w:pPr>
            <w:r w:rsidRPr="00031573">
              <w:rPr>
                <w:rFonts w:ascii="Arial" w:eastAsia="Times New Roman" w:hAnsi="Arial" w:cs="Arial"/>
                <w:color w:val="333333"/>
                <w:sz w:val="20"/>
                <w:szCs w:val="20"/>
                <w:lang w:eastAsia="ja-JP"/>
              </w:rPr>
              <w:t>Brief description of property or address</w:t>
            </w:r>
          </w:p>
        </w:tc>
        <w:tc>
          <w:tcPr>
            <w:tcW w:w="858" w:type="dxa"/>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D8416C" w:rsidRPr="00031573" w:rsidRDefault="00D8416C" w:rsidP="007A16F9">
            <w:pPr>
              <w:spacing w:after="0" w:line="240" w:lineRule="auto"/>
              <w:jc w:val="center"/>
              <w:rPr>
                <w:rFonts w:ascii="Arial" w:eastAsia="Times New Roman" w:hAnsi="Arial" w:cs="Arial"/>
                <w:color w:val="333333"/>
                <w:sz w:val="16"/>
                <w:szCs w:val="16"/>
                <w:lang w:eastAsia="ja-JP"/>
              </w:rPr>
            </w:pPr>
            <w:r w:rsidRPr="00031573">
              <w:rPr>
                <w:rFonts w:ascii="Arial" w:eastAsia="Times New Roman" w:hAnsi="Arial" w:cs="Arial"/>
                <w:color w:val="333333"/>
                <w:sz w:val="20"/>
                <w:szCs w:val="20"/>
                <w:lang w:eastAsia="ja-JP"/>
              </w:rPr>
              <w:t>Source</w:t>
            </w:r>
          </w:p>
        </w:tc>
        <w:tc>
          <w:tcPr>
            <w:tcW w:w="1704" w:type="dxa"/>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8416C" w:rsidRPr="00031573" w:rsidRDefault="00D8416C" w:rsidP="007A16F9">
            <w:pPr>
              <w:spacing w:after="0" w:line="240" w:lineRule="auto"/>
              <w:jc w:val="center"/>
              <w:rPr>
                <w:rFonts w:ascii="Arial" w:eastAsia="Times New Roman" w:hAnsi="Arial" w:cs="Arial"/>
                <w:color w:val="333333"/>
                <w:sz w:val="16"/>
                <w:szCs w:val="16"/>
                <w:lang w:eastAsia="ja-JP"/>
              </w:rPr>
            </w:pPr>
            <w:r w:rsidRPr="00031573">
              <w:rPr>
                <w:rFonts w:ascii="Arial" w:eastAsia="Times New Roman" w:hAnsi="Arial" w:cs="Arial"/>
                <w:color w:val="333333"/>
                <w:sz w:val="20"/>
                <w:szCs w:val="20"/>
                <w:lang w:eastAsia="ja-JP"/>
              </w:rPr>
              <w:t>Potential</w:t>
            </w:r>
          </w:p>
          <w:p w:rsidR="00D8416C" w:rsidRPr="00031573" w:rsidRDefault="00D8416C" w:rsidP="007A16F9">
            <w:pPr>
              <w:spacing w:after="0" w:line="240" w:lineRule="auto"/>
              <w:jc w:val="center"/>
              <w:rPr>
                <w:rFonts w:ascii="Arial" w:eastAsia="Times New Roman" w:hAnsi="Arial" w:cs="Arial"/>
                <w:color w:val="333333"/>
                <w:sz w:val="16"/>
                <w:szCs w:val="16"/>
                <w:lang w:eastAsia="ja-JP"/>
              </w:rPr>
            </w:pPr>
            <w:r w:rsidRPr="00031573">
              <w:rPr>
                <w:rFonts w:ascii="Arial" w:eastAsia="Times New Roman" w:hAnsi="Arial" w:cs="Arial"/>
                <w:color w:val="333333"/>
                <w:sz w:val="20"/>
                <w:szCs w:val="20"/>
                <w:lang w:eastAsia="ja-JP"/>
              </w:rPr>
              <w:t xml:space="preserve">annual rent </w:t>
            </w:r>
          </w:p>
          <w:p w:rsidR="00D8416C" w:rsidRPr="00031573" w:rsidRDefault="00D8416C" w:rsidP="007A16F9">
            <w:pPr>
              <w:spacing w:after="0" w:line="240" w:lineRule="auto"/>
              <w:jc w:val="center"/>
              <w:rPr>
                <w:rFonts w:ascii="Arial" w:eastAsia="Times New Roman" w:hAnsi="Arial" w:cs="Arial"/>
                <w:color w:val="333333"/>
                <w:sz w:val="16"/>
                <w:szCs w:val="16"/>
                <w:lang w:eastAsia="ja-JP"/>
              </w:rPr>
            </w:pPr>
            <w:r w:rsidRPr="00031573">
              <w:rPr>
                <w:rFonts w:ascii="Arial" w:eastAsia="Times New Roman" w:hAnsi="Arial" w:cs="Arial"/>
                <w:color w:val="333333"/>
                <w:sz w:val="20"/>
                <w:szCs w:val="20"/>
                <w:lang w:eastAsia="ja-JP"/>
              </w:rPr>
              <w:t xml:space="preserve"> per </w:t>
            </w:r>
            <w:proofErr w:type="spellStart"/>
            <w:r w:rsidRPr="00031573">
              <w:rPr>
                <w:rFonts w:ascii="Arial" w:eastAsia="Times New Roman" w:hAnsi="Arial" w:cs="Arial"/>
                <w:color w:val="333333"/>
                <w:sz w:val="20"/>
                <w:szCs w:val="20"/>
                <w:lang w:eastAsia="ja-JP"/>
              </w:rPr>
              <w:t>sq.m</w:t>
            </w:r>
            <w:proofErr w:type="spellEnd"/>
          </w:p>
        </w:tc>
        <w:tc>
          <w:tcPr>
            <w:tcW w:w="2254" w:type="dxa"/>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8416C" w:rsidRPr="00031573" w:rsidRDefault="00D8416C" w:rsidP="007A16F9">
            <w:pPr>
              <w:spacing w:after="0" w:line="240" w:lineRule="auto"/>
              <w:jc w:val="center"/>
              <w:rPr>
                <w:rFonts w:ascii="Arial" w:eastAsia="Times New Roman" w:hAnsi="Arial" w:cs="Arial"/>
                <w:color w:val="333333"/>
                <w:sz w:val="16"/>
                <w:szCs w:val="16"/>
                <w:lang w:eastAsia="ja-JP"/>
              </w:rPr>
            </w:pPr>
            <w:r w:rsidRPr="00031573">
              <w:rPr>
                <w:rFonts w:ascii="Arial" w:eastAsia="Times New Roman" w:hAnsi="Arial" w:cs="Arial"/>
                <w:color w:val="333333"/>
                <w:sz w:val="20"/>
                <w:szCs w:val="20"/>
                <w:lang w:eastAsia="ja-JP"/>
              </w:rPr>
              <w:t>Estimated</w:t>
            </w:r>
          </w:p>
          <w:p w:rsidR="00D8416C" w:rsidRPr="00031573" w:rsidRDefault="00D8416C" w:rsidP="007A16F9">
            <w:pPr>
              <w:spacing w:after="0" w:line="240" w:lineRule="auto"/>
              <w:jc w:val="center"/>
              <w:rPr>
                <w:rFonts w:ascii="Arial" w:eastAsia="Times New Roman" w:hAnsi="Arial" w:cs="Arial"/>
                <w:color w:val="333333"/>
                <w:sz w:val="16"/>
                <w:szCs w:val="16"/>
                <w:lang w:eastAsia="ja-JP"/>
              </w:rPr>
            </w:pPr>
            <w:r w:rsidRPr="00031573">
              <w:rPr>
                <w:rFonts w:ascii="Arial" w:eastAsia="Times New Roman" w:hAnsi="Arial" w:cs="Arial"/>
                <w:color w:val="333333"/>
                <w:sz w:val="20"/>
                <w:szCs w:val="20"/>
                <w:lang w:eastAsia="ja-JP"/>
              </w:rPr>
              <w:t xml:space="preserve">Sales value </w:t>
            </w:r>
          </w:p>
          <w:p w:rsidR="00D8416C" w:rsidRPr="00031573" w:rsidRDefault="00D8416C" w:rsidP="007A16F9">
            <w:pPr>
              <w:spacing w:after="0" w:line="240" w:lineRule="auto"/>
              <w:jc w:val="center"/>
              <w:rPr>
                <w:rFonts w:ascii="Arial" w:eastAsia="Times New Roman" w:hAnsi="Arial" w:cs="Arial"/>
                <w:color w:val="333333"/>
                <w:sz w:val="16"/>
                <w:szCs w:val="16"/>
                <w:lang w:eastAsia="ja-JP"/>
              </w:rPr>
            </w:pPr>
            <w:r w:rsidRPr="00031573">
              <w:rPr>
                <w:rFonts w:ascii="Arial" w:eastAsia="Times New Roman" w:hAnsi="Arial" w:cs="Arial"/>
                <w:color w:val="333333"/>
                <w:sz w:val="20"/>
                <w:szCs w:val="20"/>
                <w:lang w:eastAsia="ja-JP"/>
              </w:rPr>
              <w:t xml:space="preserve">per </w:t>
            </w:r>
            <w:proofErr w:type="spellStart"/>
            <w:r w:rsidRPr="00031573">
              <w:rPr>
                <w:rFonts w:ascii="Arial" w:eastAsia="Times New Roman" w:hAnsi="Arial" w:cs="Arial"/>
                <w:color w:val="333333"/>
                <w:sz w:val="20"/>
                <w:szCs w:val="20"/>
                <w:lang w:eastAsia="ja-JP"/>
              </w:rPr>
              <w:t>sq.m</w:t>
            </w:r>
            <w:proofErr w:type="spellEnd"/>
          </w:p>
        </w:tc>
        <w:tc>
          <w:tcPr>
            <w:tcW w:w="2243" w:type="dxa"/>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D8416C" w:rsidRPr="00031573" w:rsidRDefault="00D8416C" w:rsidP="007A16F9">
            <w:pPr>
              <w:spacing w:after="0" w:line="240" w:lineRule="auto"/>
              <w:rPr>
                <w:rFonts w:ascii="Arial" w:eastAsia="Times New Roman" w:hAnsi="Arial" w:cs="Arial"/>
                <w:color w:val="333333"/>
                <w:sz w:val="16"/>
                <w:szCs w:val="16"/>
                <w:lang w:eastAsia="ja-JP"/>
              </w:rPr>
            </w:pPr>
            <w:r w:rsidRPr="00031573">
              <w:rPr>
                <w:rFonts w:ascii="Arial" w:eastAsia="Times New Roman" w:hAnsi="Arial" w:cs="Arial"/>
                <w:color w:val="333333"/>
                <w:sz w:val="20"/>
                <w:szCs w:val="20"/>
                <w:lang w:eastAsia="ja-JP"/>
              </w:rPr>
              <w:t>Estimated Annual other in-kind contributions (e.g. utilities, Utilities maintenance, etc. Maintenance)</w:t>
            </w:r>
          </w:p>
        </w:tc>
        <w:tc>
          <w:tcPr>
            <w:tcW w:w="1742" w:type="dxa"/>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D8416C" w:rsidRPr="00031573" w:rsidRDefault="00D8416C" w:rsidP="007A16F9">
            <w:pPr>
              <w:spacing w:after="0" w:line="240" w:lineRule="auto"/>
              <w:rPr>
                <w:rFonts w:ascii="Arial" w:eastAsia="Times New Roman" w:hAnsi="Arial" w:cs="Arial"/>
                <w:color w:val="333333"/>
                <w:sz w:val="16"/>
                <w:szCs w:val="16"/>
                <w:lang w:eastAsia="ja-JP"/>
              </w:rPr>
            </w:pPr>
            <w:r w:rsidRPr="00031573">
              <w:rPr>
                <w:rFonts w:ascii="Arial" w:eastAsia="Times New Roman" w:hAnsi="Arial" w:cs="Arial"/>
                <w:color w:val="333333"/>
                <w:sz w:val="20"/>
                <w:szCs w:val="20"/>
                <w:lang w:eastAsia="ja-JP"/>
              </w:rPr>
              <w:t>Notes</w:t>
            </w:r>
          </w:p>
          <w:p w:rsidR="00D8416C" w:rsidRPr="00031573" w:rsidRDefault="00D8416C" w:rsidP="007A16F9">
            <w:pPr>
              <w:spacing w:after="0" w:line="240" w:lineRule="auto"/>
              <w:rPr>
                <w:rFonts w:ascii="Arial" w:eastAsia="Times New Roman" w:hAnsi="Arial" w:cs="Arial"/>
                <w:color w:val="333333"/>
                <w:sz w:val="16"/>
                <w:szCs w:val="16"/>
                <w:lang w:eastAsia="ja-JP"/>
              </w:rPr>
            </w:pPr>
            <w:r w:rsidRPr="00031573">
              <w:rPr>
                <w:rFonts w:ascii="Arial" w:eastAsia="Times New Roman" w:hAnsi="Arial" w:cs="Arial"/>
                <w:color w:val="333333"/>
                <w:sz w:val="20"/>
                <w:szCs w:val="20"/>
                <w:lang w:eastAsia="ja-JP"/>
              </w:rPr>
              <w:t>(Include effective</w:t>
            </w:r>
          </w:p>
          <w:p w:rsidR="00D8416C" w:rsidRPr="00031573" w:rsidRDefault="00D8416C" w:rsidP="007A16F9">
            <w:pPr>
              <w:spacing w:after="0" w:line="240" w:lineRule="auto"/>
              <w:rPr>
                <w:rFonts w:ascii="Arial" w:eastAsia="Times New Roman" w:hAnsi="Arial" w:cs="Arial"/>
                <w:color w:val="333333"/>
                <w:sz w:val="16"/>
                <w:szCs w:val="16"/>
                <w:lang w:eastAsia="ja-JP"/>
              </w:rPr>
            </w:pPr>
            <w:r w:rsidRPr="00031573">
              <w:rPr>
                <w:rFonts w:ascii="Arial" w:eastAsia="Times New Roman" w:hAnsi="Arial" w:cs="Arial"/>
                <w:color w:val="333333"/>
                <w:sz w:val="20"/>
                <w:szCs w:val="20"/>
                <w:lang w:eastAsia="ja-JP"/>
              </w:rPr>
              <w:t>date of UNORE MM/DD/YYYY)</w:t>
            </w:r>
          </w:p>
        </w:tc>
      </w:tr>
      <w:tr w:rsidR="00D8416C" w:rsidRPr="00031573" w:rsidTr="00D8416C">
        <w:trPr>
          <w:trHeight w:val="238"/>
        </w:trPr>
        <w:tc>
          <w:tcPr>
            <w:tcW w:w="0" w:type="auto"/>
            <w:vMerge/>
            <w:tcBorders>
              <w:top w:val="single" w:sz="8" w:space="0" w:color="auto"/>
              <w:left w:val="single" w:sz="8" w:space="0" w:color="auto"/>
              <w:bottom w:val="single" w:sz="8" w:space="0" w:color="auto"/>
              <w:right w:val="single" w:sz="8" w:space="0" w:color="auto"/>
            </w:tcBorders>
            <w:vAlign w:val="center"/>
            <w:hideMark/>
          </w:tcPr>
          <w:p w:rsidR="00D8416C" w:rsidRPr="00031573" w:rsidRDefault="00D8416C" w:rsidP="007A16F9">
            <w:pPr>
              <w:spacing w:after="0" w:line="240" w:lineRule="auto"/>
              <w:rPr>
                <w:rFonts w:ascii="Arial" w:eastAsia="Times New Roman" w:hAnsi="Arial" w:cs="Arial"/>
                <w:color w:val="333333"/>
                <w:sz w:val="16"/>
                <w:szCs w:val="16"/>
                <w:lang w:eastAsia="ja-JP"/>
              </w:rPr>
            </w:pPr>
          </w:p>
        </w:tc>
        <w:tc>
          <w:tcPr>
            <w:tcW w:w="0" w:type="auto"/>
            <w:vMerge/>
            <w:tcBorders>
              <w:top w:val="single" w:sz="8" w:space="0" w:color="auto"/>
              <w:left w:val="nil"/>
              <w:bottom w:val="single" w:sz="8" w:space="0" w:color="auto"/>
              <w:right w:val="single" w:sz="8" w:space="0" w:color="auto"/>
            </w:tcBorders>
            <w:vAlign w:val="center"/>
            <w:hideMark/>
          </w:tcPr>
          <w:p w:rsidR="00D8416C" w:rsidRPr="00031573" w:rsidRDefault="00D8416C" w:rsidP="007A16F9">
            <w:pPr>
              <w:spacing w:after="0" w:line="240" w:lineRule="auto"/>
              <w:rPr>
                <w:rFonts w:ascii="Arial" w:eastAsia="Times New Roman" w:hAnsi="Arial" w:cs="Arial"/>
                <w:color w:val="333333"/>
                <w:sz w:val="16"/>
                <w:szCs w:val="16"/>
                <w:lang w:eastAsia="ja-JP"/>
              </w:rPr>
            </w:pPr>
          </w:p>
        </w:tc>
        <w:tc>
          <w:tcPr>
            <w:tcW w:w="0" w:type="auto"/>
            <w:vMerge/>
            <w:tcBorders>
              <w:top w:val="single" w:sz="8" w:space="0" w:color="auto"/>
              <w:left w:val="nil"/>
              <w:bottom w:val="single" w:sz="8" w:space="0" w:color="auto"/>
              <w:right w:val="single" w:sz="8" w:space="0" w:color="auto"/>
            </w:tcBorders>
            <w:vAlign w:val="center"/>
            <w:hideMark/>
          </w:tcPr>
          <w:p w:rsidR="00D8416C" w:rsidRPr="00031573" w:rsidRDefault="00D8416C" w:rsidP="007A16F9">
            <w:pPr>
              <w:spacing w:after="0" w:line="240" w:lineRule="auto"/>
              <w:rPr>
                <w:rFonts w:ascii="Arial" w:eastAsia="Times New Roman" w:hAnsi="Arial" w:cs="Arial"/>
                <w:color w:val="333333"/>
                <w:sz w:val="16"/>
                <w:szCs w:val="16"/>
                <w:lang w:eastAsia="ja-JP"/>
              </w:rPr>
            </w:pPr>
          </w:p>
        </w:tc>
        <w:tc>
          <w:tcPr>
            <w:tcW w:w="101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8416C" w:rsidRPr="00031573" w:rsidRDefault="00D8416C" w:rsidP="007A16F9">
            <w:pPr>
              <w:spacing w:after="0" w:line="240" w:lineRule="auto"/>
              <w:jc w:val="center"/>
              <w:rPr>
                <w:rFonts w:ascii="Arial" w:eastAsia="Times New Roman" w:hAnsi="Arial" w:cs="Arial"/>
                <w:color w:val="333333"/>
                <w:sz w:val="16"/>
                <w:szCs w:val="16"/>
                <w:lang w:eastAsia="ja-JP"/>
              </w:rPr>
            </w:pPr>
            <w:r w:rsidRPr="00031573">
              <w:rPr>
                <w:rFonts w:ascii="Arial" w:eastAsia="Times New Roman" w:hAnsi="Arial" w:cs="Arial"/>
                <w:color w:val="333333"/>
                <w:sz w:val="20"/>
                <w:szCs w:val="20"/>
                <w:lang w:eastAsia="ja-JP"/>
              </w:rPr>
              <w:t>Local currency</w:t>
            </w:r>
          </w:p>
        </w:tc>
        <w:tc>
          <w:tcPr>
            <w:tcW w:w="69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8416C" w:rsidRPr="00031573" w:rsidRDefault="00D8416C" w:rsidP="007A16F9">
            <w:pPr>
              <w:spacing w:after="0" w:line="240" w:lineRule="auto"/>
              <w:jc w:val="center"/>
              <w:rPr>
                <w:rFonts w:ascii="Arial" w:eastAsia="Times New Roman" w:hAnsi="Arial" w:cs="Arial"/>
                <w:color w:val="333333"/>
                <w:sz w:val="16"/>
                <w:szCs w:val="16"/>
                <w:lang w:eastAsia="ja-JP"/>
              </w:rPr>
            </w:pPr>
            <w:r w:rsidRPr="00031573">
              <w:rPr>
                <w:rFonts w:ascii="Arial" w:eastAsia="Times New Roman" w:hAnsi="Arial" w:cs="Arial"/>
                <w:color w:val="333333"/>
                <w:sz w:val="20"/>
                <w:szCs w:val="20"/>
                <w:lang w:eastAsia="ja-JP"/>
              </w:rPr>
              <w:t>USD</w:t>
            </w:r>
          </w:p>
        </w:tc>
        <w:tc>
          <w:tcPr>
            <w:tcW w:w="101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8416C" w:rsidRPr="00031573" w:rsidRDefault="00D8416C" w:rsidP="007A16F9">
            <w:pPr>
              <w:spacing w:after="0" w:line="240" w:lineRule="auto"/>
              <w:jc w:val="center"/>
              <w:rPr>
                <w:rFonts w:ascii="Arial" w:eastAsia="Times New Roman" w:hAnsi="Arial" w:cs="Arial"/>
                <w:color w:val="333333"/>
                <w:sz w:val="16"/>
                <w:szCs w:val="16"/>
                <w:lang w:eastAsia="ja-JP"/>
              </w:rPr>
            </w:pPr>
            <w:r w:rsidRPr="00031573">
              <w:rPr>
                <w:rFonts w:ascii="Arial" w:eastAsia="Times New Roman" w:hAnsi="Arial" w:cs="Arial"/>
                <w:color w:val="333333"/>
                <w:sz w:val="20"/>
                <w:szCs w:val="20"/>
                <w:lang w:eastAsia="ja-JP"/>
              </w:rPr>
              <w:t>Local currency</w:t>
            </w:r>
          </w:p>
        </w:tc>
        <w:tc>
          <w:tcPr>
            <w:tcW w:w="12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8416C" w:rsidRPr="00031573" w:rsidRDefault="00D8416C" w:rsidP="007A16F9">
            <w:pPr>
              <w:spacing w:after="0" w:line="240" w:lineRule="auto"/>
              <w:jc w:val="center"/>
              <w:rPr>
                <w:rFonts w:ascii="Arial" w:eastAsia="Times New Roman" w:hAnsi="Arial" w:cs="Arial"/>
                <w:color w:val="333333"/>
                <w:sz w:val="16"/>
                <w:szCs w:val="16"/>
                <w:lang w:eastAsia="ja-JP"/>
              </w:rPr>
            </w:pPr>
            <w:r w:rsidRPr="00031573">
              <w:rPr>
                <w:rFonts w:ascii="Arial" w:eastAsia="Times New Roman" w:hAnsi="Arial" w:cs="Arial"/>
                <w:color w:val="333333"/>
                <w:sz w:val="20"/>
                <w:szCs w:val="20"/>
                <w:lang w:eastAsia="ja-JP"/>
              </w:rPr>
              <w:t>USD</w:t>
            </w:r>
          </w:p>
        </w:tc>
        <w:tc>
          <w:tcPr>
            <w:tcW w:w="106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8416C" w:rsidRPr="00031573" w:rsidRDefault="00D8416C" w:rsidP="007A16F9">
            <w:pPr>
              <w:spacing w:after="0" w:line="240" w:lineRule="auto"/>
              <w:rPr>
                <w:rFonts w:ascii="Arial" w:eastAsia="Times New Roman" w:hAnsi="Arial" w:cs="Arial"/>
                <w:color w:val="333333"/>
                <w:sz w:val="16"/>
                <w:szCs w:val="16"/>
                <w:lang w:eastAsia="ja-JP"/>
              </w:rPr>
            </w:pPr>
            <w:r w:rsidRPr="00031573">
              <w:rPr>
                <w:rFonts w:ascii="Arial" w:eastAsia="Times New Roman" w:hAnsi="Arial" w:cs="Arial"/>
                <w:color w:val="333333"/>
                <w:sz w:val="20"/>
                <w:szCs w:val="20"/>
                <w:lang w:eastAsia="ja-JP"/>
              </w:rPr>
              <w:t xml:space="preserve">Local Currency </w:t>
            </w:r>
          </w:p>
        </w:tc>
        <w:tc>
          <w:tcPr>
            <w:tcW w:w="118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8416C" w:rsidRPr="00031573" w:rsidRDefault="00D8416C" w:rsidP="007A16F9">
            <w:pPr>
              <w:spacing w:after="0" w:line="240" w:lineRule="auto"/>
              <w:rPr>
                <w:rFonts w:ascii="Arial" w:eastAsia="Times New Roman" w:hAnsi="Arial" w:cs="Arial"/>
                <w:color w:val="333333"/>
                <w:sz w:val="16"/>
                <w:szCs w:val="16"/>
                <w:lang w:eastAsia="ja-JP"/>
              </w:rPr>
            </w:pPr>
            <w:r w:rsidRPr="00031573">
              <w:rPr>
                <w:rFonts w:ascii="Arial" w:eastAsia="Times New Roman" w:hAnsi="Arial" w:cs="Arial"/>
                <w:color w:val="333333"/>
                <w:sz w:val="20"/>
                <w:szCs w:val="20"/>
                <w:lang w:eastAsia="ja-JP"/>
              </w:rPr>
              <w:t>USD</w:t>
            </w:r>
          </w:p>
        </w:tc>
        <w:tc>
          <w:tcPr>
            <w:tcW w:w="1742" w:type="dxa"/>
            <w:vMerge/>
            <w:tcBorders>
              <w:top w:val="single" w:sz="8" w:space="0" w:color="auto"/>
              <w:left w:val="nil"/>
              <w:bottom w:val="single" w:sz="8" w:space="0" w:color="auto"/>
              <w:right w:val="single" w:sz="8" w:space="0" w:color="auto"/>
            </w:tcBorders>
            <w:vAlign w:val="center"/>
            <w:hideMark/>
          </w:tcPr>
          <w:p w:rsidR="00D8416C" w:rsidRPr="00031573" w:rsidRDefault="00D8416C" w:rsidP="007A16F9">
            <w:pPr>
              <w:spacing w:after="0" w:line="240" w:lineRule="auto"/>
              <w:rPr>
                <w:rFonts w:ascii="Arial" w:eastAsia="Times New Roman" w:hAnsi="Arial" w:cs="Arial"/>
                <w:color w:val="333333"/>
                <w:sz w:val="16"/>
                <w:szCs w:val="16"/>
                <w:lang w:eastAsia="ja-JP"/>
              </w:rPr>
            </w:pPr>
          </w:p>
        </w:tc>
      </w:tr>
      <w:tr w:rsidR="00D8416C" w:rsidRPr="00031573" w:rsidTr="00D8416C">
        <w:trPr>
          <w:trHeight w:val="210"/>
        </w:trPr>
        <w:tc>
          <w:tcPr>
            <w:tcW w:w="47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D8416C" w:rsidRPr="00031573" w:rsidRDefault="00D8416C" w:rsidP="007A16F9">
            <w:pPr>
              <w:spacing w:after="0" w:line="240" w:lineRule="auto"/>
              <w:rPr>
                <w:rFonts w:ascii="Arial" w:eastAsia="Times New Roman" w:hAnsi="Arial" w:cs="Arial"/>
                <w:color w:val="333333"/>
                <w:sz w:val="16"/>
                <w:szCs w:val="16"/>
                <w:lang w:eastAsia="ja-JP"/>
              </w:rPr>
            </w:pPr>
            <w:r w:rsidRPr="00031573">
              <w:rPr>
                <w:rFonts w:ascii="Arial" w:eastAsia="Times New Roman" w:hAnsi="Arial" w:cs="Arial"/>
                <w:color w:val="333333"/>
                <w:sz w:val="20"/>
                <w:szCs w:val="20"/>
                <w:lang w:eastAsia="ja-JP"/>
              </w:rPr>
              <w:t>1</w:t>
            </w:r>
          </w:p>
        </w:tc>
        <w:tc>
          <w:tcPr>
            <w:tcW w:w="132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8416C" w:rsidRPr="00031573" w:rsidRDefault="00D8416C" w:rsidP="007A16F9">
            <w:pPr>
              <w:spacing w:after="0" w:line="240" w:lineRule="auto"/>
              <w:rPr>
                <w:rFonts w:ascii="Arial" w:eastAsia="Times New Roman" w:hAnsi="Arial" w:cs="Arial"/>
                <w:color w:val="333333"/>
                <w:sz w:val="16"/>
                <w:szCs w:val="16"/>
                <w:lang w:eastAsia="ja-JP"/>
              </w:rPr>
            </w:pPr>
            <w:r w:rsidRPr="00031573">
              <w:rPr>
                <w:rFonts w:ascii="Arial" w:eastAsia="Times New Roman" w:hAnsi="Arial" w:cs="Arial"/>
                <w:color w:val="333333"/>
                <w:sz w:val="20"/>
                <w:szCs w:val="20"/>
                <w:lang w:eastAsia="ja-JP"/>
              </w:rPr>
              <w:t> </w:t>
            </w:r>
          </w:p>
        </w:tc>
        <w:tc>
          <w:tcPr>
            <w:tcW w:w="85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8416C" w:rsidRPr="00031573" w:rsidRDefault="00D8416C" w:rsidP="007A16F9">
            <w:pPr>
              <w:spacing w:after="0" w:line="240" w:lineRule="auto"/>
              <w:rPr>
                <w:rFonts w:ascii="Arial" w:eastAsia="Times New Roman" w:hAnsi="Arial" w:cs="Arial"/>
                <w:color w:val="333333"/>
                <w:sz w:val="16"/>
                <w:szCs w:val="16"/>
                <w:lang w:eastAsia="ja-JP"/>
              </w:rPr>
            </w:pPr>
            <w:r w:rsidRPr="00031573">
              <w:rPr>
                <w:rFonts w:ascii="Arial" w:eastAsia="Times New Roman" w:hAnsi="Arial" w:cs="Arial"/>
                <w:color w:val="333333"/>
                <w:sz w:val="20"/>
                <w:szCs w:val="20"/>
                <w:lang w:eastAsia="ja-JP"/>
              </w:rPr>
              <w:t> </w:t>
            </w:r>
          </w:p>
        </w:tc>
        <w:tc>
          <w:tcPr>
            <w:tcW w:w="101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8416C" w:rsidRPr="00031573" w:rsidRDefault="00D8416C" w:rsidP="007A16F9">
            <w:pPr>
              <w:spacing w:after="0" w:line="240" w:lineRule="auto"/>
              <w:rPr>
                <w:rFonts w:ascii="Arial" w:eastAsia="Times New Roman" w:hAnsi="Arial" w:cs="Arial"/>
                <w:color w:val="333333"/>
                <w:sz w:val="16"/>
                <w:szCs w:val="16"/>
                <w:lang w:eastAsia="ja-JP"/>
              </w:rPr>
            </w:pPr>
            <w:r w:rsidRPr="00031573">
              <w:rPr>
                <w:rFonts w:ascii="Arial" w:eastAsia="Times New Roman" w:hAnsi="Arial" w:cs="Arial"/>
                <w:color w:val="333333"/>
                <w:sz w:val="20"/>
                <w:szCs w:val="20"/>
                <w:lang w:eastAsia="ja-JP"/>
              </w:rPr>
              <w:t> </w:t>
            </w:r>
          </w:p>
        </w:tc>
        <w:tc>
          <w:tcPr>
            <w:tcW w:w="69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8416C" w:rsidRPr="00031573" w:rsidRDefault="00D8416C" w:rsidP="007A16F9">
            <w:pPr>
              <w:spacing w:after="0" w:line="240" w:lineRule="auto"/>
              <w:rPr>
                <w:rFonts w:ascii="Arial" w:eastAsia="Times New Roman" w:hAnsi="Arial" w:cs="Arial"/>
                <w:color w:val="333333"/>
                <w:sz w:val="16"/>
                <w:szCs w:val="16"/>
                <w:lang w:eastAsia="ja-JP"/>
              </w:rPr>
            </w:pPr>
            <w:r w:rsidRPr="00031573">
              <w:rPr>
                <w:rFonts w:ascii="Arial" w:eastAsia="Times New Roman" w:hAnsi="Arial" w:cs="Arial"/>
                <w:color w:val="333333"/>
                <w:sz w:val="20"/>
                <w:szCs w:val="20"/>
                <w:lang w:eastAsia="ja-JP"/>
              </w:rPr>
              <w:t> </w:t>
            </w:r>
          </w:p>
        </w:tc>
        <w:tc>
          <w:tcPr>
            <w:tcW w:w="101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8416C" w:rsidRPr="00031573" w:rsidRDefault="00D8416C" w:rsidP="007A16F9">
            <w:pPr>
              <w:spacing w:after="0" w:line="240" w:lineRule="auto"/>
              <w:rPr>
                <w:rFonts w:ascii="Arial" w:eastAsia="Times New Roman" w:hAnsi="Arial" w:cs="Arial"/>
                <w:color w:val="333333"/>
                <w:sz w:val="16"/>
                <w:szCs w:val="16"/>
                <w:lang w:eastAsia="ja-JP"/>
              </w:rPr>
            </w:pPr>
            <w:r w:rsidRPr="00031573">
              <w:rPr>
                <w:rFonts w:ascii="Arial" w:eastAsia="Times New Roman" w:hAnsi="Arial" w:cs="Arial"/>
                <w:color w:val="333333"/>
                <w:sz w:val="20"/>
                <w:szCs w:val="20"/>
                <w:lang w:eastAsia="ja-JP"/>
              </w:rPr>
              <w:t> </w:t>
            </w:r>
          </w:p>
        </w:tc>
        <w:tc>
          <w:tcPr>
            <w:tcW w:w="124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8416C" w:rsidRPr="00031573" w:rsidRDefault="00D8416C" w:rsidP="007A16F9">
            <w:pPr>
              <w:spacing w:after="0" w:line="240" w:lineRule="auto"/>
              <w:rPr>
                <w:rFonts w:ascii="Arial" w:eastAsia="Times New Roman" w:hAnsi="Arial" w:cs="Arial"/>
                <w:color w:val="333333"/>
                <w:sz w:val="16"/>
                <w:szCs w:val="16"/>
                <w:lang w:eastAsia="ja-JP"/>
              </w:rPr>
            </w:pPr>
            <w:r w:rsidRPr="00031573">
              <w:rPr>
                <w:rFonts w:ascii="Arial" w:eastAsia="Times New Roman" w:hAnsi="Arial" w:cs="Arial"/>
                <w:color w:val="333333"/>
                <w:sz w:val="20"/>
                <w:szCs w:val="20"/>
                <w:lang w:eastAsia="ja-JP"/>
              </w:rPr>
              <w:t> </w:t>
            </w:r>
          </w:p>
        </w:tc>
        <w:tc>
          <w:tcPr>
            <w:tcW w:w="106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8416C" w:rsidRPr="00031573" w:rsidRDefault="00D8416C" w:rsidP="007A16F9">
            <w:pPr>
              <w:spacing w:after="0" w:line="240" w:lineRule="auto"/>
              <w:jc w:val="center"/>
              <w:rPr>
                <w:rFonts w:ascii="Arial" w:eastAsia="Times New Roman" w:hAnsi="Arial" w:cs="Arial"/>
                <w:color w:val="333333"/>
                <w:sz w:val="16"/>
                <w:szCs w:val="16"/>
                <w:lang w:eastAsia="ja-JP"/>
              </w:rPr>
            </w:pPr>
            <w:r w:rsidRPr="00031573">
              <w:rPr>
                <w:rFonts w:ascii="Arial" w:eastAsia="Times New Roman" w:hAnsi="Arial" w:cs="Arial"/>
                <w:color w:val="333333"/>
                <w:sz w:val="20"/>
                <w:szCs w:val="20"/>
                <w:lang w:eastAsia="ja-JP"/>
              </w:rPr>
              <w:t> </w:t>
            </w:r>
          </w:p>
        </w:tc>
        <w:tc>
          <w:tcPr>
            <w:tcW w:w="118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8416C" w:rsidRPr="00031573" w:rsidRDefault="00D8416C" w:rsidP="007A16F9">
            <w:pPr>
              <w:spacing w:after="0" w:line="240" w:lineRule="auto"/>
              <w:jc w:val="center"/>
              <w:rPr>
                <w:rFonts w:ascii="Arial" w:eastAsia="Times New Roman" w:hAnsi="Arial" w:cs="Arial"/>
                <w:color w:val="333333"/>
                <w:sz w:val="16"/>
                <w:szCs w:val="16"/>
                <w:lang w:eastAsia="ja-JP"/>
              </w:rPr>
            </w:pPr>
            <w:r w:rsidRPr="00031573">
              <w:rPr>
                <w:rFonts w:ascii="Arial" w:eastAsia="Times New Roman" w:hAnsi="Arial" w:cs="Arial"/>
                <w:color w:val="333333"/>
                <w:sz w:val="20"/>
                <w:szCs w:val="20"/>
                <w:lang w:eastAsia="ja-JP"/>
              </w:rPr>
              <w:t> </w:t>
            </w:r>
          </w:p>
        </w:tc>
        <w:tc>
          <w:tcPr>
            <w:tcW w:w="174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8416C" w:rsidRPr="00031573" w:rsidRDefault="00D8416C" w:rsidP="007A16F9">
            <w:pPr>
              <w:spacing w:after="0" w:line="240" w:lineRule="auto"/>
              <w:rPr>
                <w:rFonts w:ascii="Arial" w:eastAsia="Times New Roman" w:hAnsi="Arial" w:cs="Arial"/>
                <w:color w:val="333333"/>
                <w:sz w:val="16"/>
                <w:szCs w:val="16"/>
                <w:lang w:eastAsia="ja-JP"/>
              </w:rPr>
            </w:pPr>
            <w:r w:rsidRPr="00031573">
              <w:rPr>
                <w:rFonts w:ascii="Arial" w:eastAsia="Times New Roman" w:hAnsi="Arial" w:cs="Arial"/>
                <w:color w:val="333333"/>
                <w:sz w:val="20"/>
                <w:szCs w:val="20"/>
                <w:lang w:eastAsia="ja-JP"/>
              </w:rPr>
              <w:t> </w:t>
            </w:r>
          </w:p>
        </w:tc>
      </w:tr>
      <w:tr w:rsidR="00D8416C" w:rsidRPr="00031573" w:rsidTr="00D8416C">
        <w:trPr>
          <w:trHeight w:val="210"/>
        </w:trPr>
        <w:tc>
          <w:tcPr>
            <w:tcW w:w="47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D8416C" w:rsidRPr="00031573" w:rsidRDefault="00D8416C" w:rsidP="007A16F9">
            <w:pPr>
              <w:spacing w:after="0" w:line="240" w:lineRule="auto"/>
              <w:rPr>
                <w:rFonts w:ascii="Arial" w:eastAsia="Times New Roman" w:hAnsi="Arial" w:cs="Arial"/>
                <w:color w:val="333333"/>
                <w:sz w:val="16"/>
                <w:szCs w:val="16"/>
                <w:lang w:eastAsia="ja-JP"/>
              </w:rPr>
            </w:pPr>
            <w:r w:rsidRPr="00031573">
              <w:rPr>
                <w:rFonts w:ascii="Arial" w:eastAsia="Times New Roman" w:hAnsi="Arial" w:cs="Arial"/>
                <w:color w:val="333333"/>
                <w:sz w:val="20"/>
                <w:szCs w:val="20"/>
                <w:lang w:eastAsia="ja-JP"/>
              </w:rPr>
              <w:t>2</w:t>
            </w:r>
          </w:p>
        </w:tc>
        <w:tc>
          <w:tcPr>
            <w:tcW w:w="132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8416C" w:rsidRPr="00031573" w:rsidRDefault="00D8416C" w:rsidP="007A16F9">
            <w:pPr>
              <w:spacing w:after="0" w:line="240" w:lineRule="auto"/>
              <w:rPr>
                <w:rFonts w:ascii="Arial" w:eastAsia="Times New Roman" w:hAnsi="Arial" w:cs="Arial"/>
                <w:color w:val="333333"/>
                <w:sz w:val="16"/>
                <w:szCs w:val="16"/>
                <w:lang w:eastAsia="ja-JP"/>
              </w:rPr>
            </w:pPr>
            <w:r w:rsidRPr="00031573">
              <w:rPr>
                <w:rFonts w:ascii="Arial" w:eastAsia="Times New Roman" w:hAnsi="Arial" w:cs="Arial"/>
                <w:color w:val="333333"/>
                <w:sz w:val="20"/>
                <w:szCs w:val="20"/>
                <w:lang w:eastAsia="ja-JP"/>
              </w:rPr>
              <w:t> </w:t>
            </w:r>
          </w:p>
        </w:tc>
        <w:tc>
          <w:tcPr>
            <w:tcW w:w="85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8416C" w:rsidRPr="00031573" w:rsidRDefault="00D8416C" w:rsidP="007A16F9">
            <w:pPr>
              <w:spacing w:after="0" w:line="240" w:lineRule="auto"/>
              <w:rPr>
                <w:rFonts w:ascii="Arial" w:eastAsia="Times New Roman" w:hAnsi="Arial" w:cs="Arial"/>
                <w:color w:val="333333"/>
                <w:sz w:val="16"/>
                <w:szCs w:val="16"/>
                <w:lang w:eastAsia="ja-JP"/>
              </w:rPr>
            </w:pPr>
            <w:r w:rsidRPr="00031573">
              <w:rPr>
                <w:rFonts w:ascii="Arial" w:eastAsia="Times New Roman" w:hAnsi="Arial" w:cs="Arial"/>
                <w:color w:val="333333"/>
                <w:sz w:val="20"/>
                <w:szCs w:val="20"/>
                <w:lang w:eastAsia="ja-JP"/>
              </w:rPr>
              <w:t> </w:t>
            </w:r>
          </w:p>
        </w:tc>
        <w:tc>
          <w:tcPr>
            <w:tcW w:w="101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8416C" w:rsidRPr="00031573" w:rsidRDefault="00D8416C" w:rsidP="007A16F9">
            <w:pPr>
              <w:spacing w:after="0" w:line="240" w:lineRule="auto"/>
              <w:rPr>
                <w:rFonts w:ascii="Arial" w:eastAsia="Times New Roman" w:hAnsi="Arial" w:cs="Arial"/>
                <w:color w:val="333333"/>
                <w:sz w:val="16"/>
                <w:szCs w:val="16"/>
                <w:lang w:eastAsia="ja-JP"/>
              </w:rPr>
            </w:pPr>
            <w:r w:rsidRPr="00031573">
              <w:rPr>
                <w:rFonts w:ascii="Arial" w:eastAsia="Times New Roman" w:hAnsi="Arial" w:cs="Arial"/>
                <w:color w:val="333333"/>
                <w:sz w:val="20"/>
                <w:szCs w:val="20"/>
                <w:lang w:eastAsia="ja-JP"/>
              </w:rPr>
              <w:t> </w:t>
            </w:r>
          </w:p>
        </w:tc>
        <w:tc>
          <w:tcPr>
            <w:tcW w:w="69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8416C" w:rsidRPr="00031573" w:rsidRDefault="00D8416C" w:rsidP="007A16F9">
            <w:pPr>
              <w:spacing w:after="0" w:line="240" w:lineRule="auto"/>
              <w:rPr>
                <w:rFonts w:ascii="Arial" w:eastAsia="Times New Roman" w:hAnsi="Arial" w:cs="Arial"/>
                <w:color w:val="333333"/>
                <w:sz w:val="16"/>
                <w:szCs w:val="16"/>
                <w:lang w:eastAsia="ja-JP"/>
              </w:rPr>
            </w:pPr>
            <w:r w:rsidRPr="00031573">
              <w:rPr>
                <w:rFonts w:ascii="Arial" w:eastAsia="Times New Roman" w:hAnsi="Arial" w:cs="Arial"/>
                <w:color w:val="333333"/>
                <w:sz w:val="20"/>
                <w:szCs w:val="20"/>
                <w:lang w:eastAsia="ja-JP"/>
              </w:rPr>
              <w:t> </w:t>
            </w:r>
          </w:p>
        </w:tc>
        <w:tc>
          <w:tcPr>
            <w:tcW w:w="101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8416C" w:rsidRPr="00031573" w:rsidRDefault="00D8416C" w:rsidP="007A16F9">
            <w:pPr>
              <w:spacing w:after="0" w:line="240" w:lineRule="auto"/>
              <w:rPr>
                <w:rFonts w:ascii="Arial" w:eastAsia="Times New Roman" w:hAnsi="Arial" w:cs="Arial"/>
                <w:color w:val="333333"/>
                <w:sz w:val="16"/>
                <w:szCs w:val="16"/>
                <w:lang w:eastAsia="ja-JP"/>
              </w:rPr>
            </w:pPr>
            <w:r w:rsidRPr="00031573">
              <w:rPr>
                <w:rFonts w:ascii="Arial" w:eastAsia="Times New Roman" w:hAnsi="Arial" w:cs="Arial"/>
                <w:color w:val="333333"/>
                <w:sz w:val="20"/>
                <w:szCs w:val="20"/>
                <w:lang w:eastAsia="ja-JP"/>
              </w:rPr>
              <w:t> </w:t>
            </w:r>
          </w:p>
        </w:tc>
        <w:tc>
          <w:tcPr>
            <w:tcW w:w="124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8416C" w:rsidRPr="00031573" w:rsidRDefault="00D8416C" w:rsidP="007A16F9">
            <w:pPr>
              <w:spacing w:after="0" w:line="240" w:lineRule="auto"/>
              <w:rPr>
                <w:rFonts w:ascii="Arial" w:eastAsia="Times New Roman" w:hAnsi="Arial" w:cs="Arial"/>
                <w:color w:val="333333"/>
                <w:sz w:val="16"/>
                <w:szCs w:val="16"/>
                <w:lang w:eastAsia="ja-JP"/>
              </w:rPr>
            </w:pPr>
            <w:r w:rsidRPr="00031573">
              <w:rPr>
                <w:rFonts w:ascii="Arial" w:eastAsia="Times New Roman" w:hAnsi="Arial" w:cs="Arial"/>
                <w:color w:val="333333"/>
                <w:sz w:val="20"/>
                <w:szCs w:val="20"/>
                <w:lang w:eastAsia="ja-JP"/>
              </w:rPr>
              <w:t> </w:t>
            </w:r>
          </w:p>
        </w:tc>
        <w:tc>
          <w:tcPr>
            <w:tcW w:w="106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8416C" w:rsidRPr="00031573" w:rsidRDefault="00D8416C" w:rsidP="007A16F9">
            <w:pPr>
              <w:spacing w:after="0" w:line="240" w:lineRule="auto"/>
              <w:jc w:val="center"/>
              <w:rPr>
                <w:rFonts w:ascii="Arial" w:eastAsia="Times New Roman" w:hAnsi="Arial" w:cs="Arial"/>
                <w:color w:val="333333"/>
                <w:sz w:val="16"/>
                <w:szCs w:val="16"/>
                <w:lang w:eastAsia="ja-JP"/>
              </w:rPr>
            </w:pPr>
            <w:r w:rsidRPr="00031573">
              <w:rPr>
                <w:rFonts w:ascii="Arial" w:eastAsia="Times New Roman" w:hAnsi="Arial" w:cs="Arial"/>
                <w:color w:val="333333"/>
                <w:sz w:val="20"/>
                <w:szCs w:val="20"/>
                <w:lang w:eastAsia="ja-JP"/>
              </w:rPr>
              <w:t> </w:t>
            </w:r>
          </w:p>
        </w:tc>
        <w:tc>
          <w:tcPr>
            <w:tcW w:w="118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8416C" w:rsidRPr="00031573" w:rsidRDefault="00D8416C" w:rsidP="007A16F9">
            <w:pPr>
              <w:spacing w:after="0" w:line="240" w:lineRule="auto"/>
              <w:jc w:val="center"/>
              <w:rPr>
                <w:rFonts w:ascii="Arial" w:eastAsia="Times New Roman" w:hAnsi="Arial" w:cs="Arial"/>
                <w:color w:val="333333"/>
                <w:sz w:val="16"/>
                <w:szCs w:val="16"/>
                <w:lang w:eastAsia="ja-JP"/>
              </w:rPr>
            </w:pPr>
            <w:r w:rsidRPr="00031573">
              <w:rPr>
                <w:rFonts w:ascii="Arial" w:eastAsia="Times New Roman" w:hAnsi="Arial" w:cs="Arial"/>
                <w:color w:val="333333"/>
                <w:sz w:val="20"/>
                <w:szCs w:val="20"/>
                <w:lang w:eastAsia="ja-JP"/>
              </w:rPr>
              <w:t> </w:t>
            </w:r>
          </w:p>
        </w:tc>
        <w:tc>
          <w:tcPr>
            <w:tcW w:w="174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8416C" w:rsidRPr="00031573" w:rsidRDefault="00D8416C" w:rsidP="007A16F9">
            <w:pPr>
              <w:spacing w:after="0" w:line="240" w:lineRule="auto"/>
              <w:rPr>
                <w:rFonts w:ascii="Arial" w:eastAsia="Times New Roman" w:hAnsi="Arial" w:cs="Arial"/>
                <w:color w:val="333333"/>
                <w:sz w:val="16"/>
                <w:szCs w:val="16"/>
                <w:lang w:eastAsia="ja-JP"/>
              </w:rPr>
            </w:pPr>
            <w:r w:rsidRPr="00031573">
              <w:rPr>
                <w:rFonts w:ascii="Arial" w:eastAsia="Times New Roman" w:hAnsi="Arial" w:cs="Arial"/>
                <w:color w:val="333333"/>
                <w:sz w:val="20"/>
                <w:szCs w:val="20"/>
                <w:lang w:eastAsia="ja-JP"/>
              </w:rPr>
              <w:t> </w:t>
            </w:r>
          </w:p>
        </w:tc>
      </w:tr>
      <w:tr w:rsidR="00D8416C" w:rsidRPr="00031573" w:rsidTr="00D8416C">
        <w:trPr>
          <w:trHeight w:val="210"/>
        </w:trPr>
        <w:tc>
          <w:tcPr>
            <w:tcW w:w="47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D8416C" w:rsidRPr="00031573" w:rsidRDefault="00D8416C" w:rsidP="007A16F9">
            <w:pPr>
              <w:spacing w:after="0" w:line="240" w:lineRule="auto"/>
              <w:jc w:val="both"/>
              <w:rPr>
                <w:rFonts w:ascii="Arial" w:eastAsia="Times New Roman" w:hAnsi="Arial" w:cs="Arial"/>
                <w:color w:val="333333"/>
                <w:sz w:val="16"/>
                <w:szCs w:val="16"/>
                <w:lang w:eastAsia="ja-JP"/>
              </w:rPr>
            </w:pPr>
            <w:r w:rsidRPr="00031573">
              <w:rPr>
                <w:rFonts w:ascii="Arial" w:eastAsia="Times New Roman" w:hAnsi="Arial" w:cs="Arial"/>
                <w:color w:val="333333"/>
                <w:sz w:val="20"/>
                <w:szCs w:val="20"/>
                <w:lang w:eastAsia="ja-JP"/>
              </w:rPr>
              <w:t>3</w:t>
            </w:r>
          </w:p>
        </w:tc>
        <w:tc>
          <w:tcPr>
            <w:tcW w:w="132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8416C" w:rsidRPr="00031573" w:rsidRDefault="00D8416C" w:rsidP="007A16F9">
            <w:pPr>
              <w:spacing w:after="0" w:line="240" w:lineRule="auto"/>
              <w:jc w:val="both"/>
              <w:rPr>
                <w:rFonts w:ascii="Arial" w:eastAsia="Times New Roman" w:hAnsi="Arial" w:cs="Arial"/>
                <w:color w:val="333333"/>
                <w:sz w:val="16"/>
                <w:szCs w:val="16"/>
                <w:lang w:eastAsia="ja-JP"/>
              </w:rPr>
            </w:pPr>
            <w:r w:rsidRPr="00031573">
              <w:rPr>
                <w:rFonts w:ascii="Arial" w:eastAsia="Times New Roman" w:hAnsi="Arial" w:cs="Arial"/>
                <w:color w:val="333333"/>
                <w:sz w:val="20"/>
                <w:szCs w:val="20"/>
                <w:lang w:eastAsia="ja-JP"/>
              </w:rPr>
              <w:t> </w:t>
            </w:r>
          </w:p>
        </w:tc>
        <w:tc>
          <w:tcPr>
            <w:tcW w:w="85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8416C" w:rsidRPr="00031573" w:rsidRDefault="00D8416C" w:rsidP="007A16F9">
            <w:pPr>
              <w:spacing w:after="0" w:line="240" w:lineRule="auto"/>
              <w:rPr>
                <w:rFonts w:ascii="Arial" w:eastAsia="Times New Roman" w:hAnsi="Arial" w:cs="Arial"/>
                <w:color w:val="333333"/>
                <w:sz w:val="16"/>
                <w:szCs w:val="16"/>
                <w:lang w:eastAsia="ja-JP"/>
              </w:rPr>
            </w:pPr>
            <w:r w:rsidRPr="00031573">
              <w:rPr>
                <w:rFonts w:ascii="Arial" w:eastAsia="Times New Roman" w:hAnsi="Arial" w:cs="Arial"/>
                <w:color w:val="333333"/>
                <w:sz w:val="20"/>
                <w:szCs w:val="20"/>
                <w:lang w:eastAsia="ja-JP"/>
              </w:rPr>
              <w:t> </w:t>
            </w:r>
          </w:p>
        </w:tc>
        <w:tc>
          <w:tcPr>
            <w:tcW w:w="101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8416C" w:rsidRPr="00031573" w:rsidRDefault="00D8416C" w:rsidP="007A16F9">
            <w:pPr>
              <w:spacing w:after="0" w:line="240" w:lineRule="auto"/>
              <w:rPr>
                <w:rFonts w:ascii="Arial" w:eastAsia="Times New Roman" w:hAnsi="Arial" w:cs="Arial"/>
                <w:color w:val="333333"/>
                <w:sz w:val="16"/>
                <w:szCs w:val="16"/>
                <w:lang w:eastAsia="ja-JP"/>
              </w:rPr>
            </w:pPr>
            <w:r w:rsidRPr="00031573">
              <w:rPr>
                <w:rFonts w:ascii="Arial" w:eastAsia="Times New Roman" w:hAnsi="Arial" w:cs="Arial"/>
                <w:color w:val="333333"/>
                <w:sz w:val="20"/>
                <w:szCs w:val="20"/>
                <w:lang w:eastAsia="ja-JP"/>
              </w:rPr>
              <w:t> </w:t>
            </w:r>
          </w:p>
        </w:tc>
        <w:tc>
          <w:tcPr>
            <w:tcW w:w="69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8416C" w:rsidRPr="00031573" w:rsidRDefault="00D8416C" w:rsidP="007A16F9">
            <w:pPr>
              <w:spacing w:after="0" w:line="240" w:lineRule="auto"/>
              <w:rPr>
                <w:rFonts w:ascii="Arial" w:eastAsia="Times New Roman" w:hAnsi="Arial" w:cs="Arial"/>
                <w:color w:val="333333"/>
                <w:sz w:val="16"/>
                <w:szCs w:val="16"/>
                <w:lang w:eastAsia="ja-JP"/>
              </w:rPr>
            </w:pPr>
            <w:r w:rsidRPr="00031573">
              <w:rPr>
                <w:rFonts w:ascii="Arial" w:eastAsia="Times New Roman" w:hAnsi="Arial" w:cs="Arial"/>
                <w:color w:val="333333"/>
                <w:sz w:val="20"/>
                <w:szCs w:val="20"/>
                <w:lang w:eastAsia="ja-JP"/>
              </w:rPr>
              <w:t> </w:t>
            </w:r>
          </w:p>
        </w:tc>
        <w:tc>
          <w:tcPr>
            <w:tcW w:w="101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8416C" w:rsidRPr="00031573" w:rsidRDefault="00D8416C" w:rsidP="007A16F9">
            <w:pPr>
              <w:spacing w:after="0" w:line="240" w:lineRule="auto"/>
              <w:rPr>
                <w:rFonts w:ascii="Arial" w:eastAsia="Times New Roman" w:hAnsi="Arial" w:cs="Arial"/>
                <w:color w:val="333333"/>
                <w:sz w:val="16"/>
                <w:szCs w:val="16"/>
                <w:lang w:eastAsia="ja-JP"/>
              </w:rPr>
            </w:pPr>
            <w:r w:rsidRPr="00031573">
              <w:rPr>
                <w:rFonts w:ascii="Arial" w:eastAsia="Times New Roman" w:hAnsi="Arial" w:cs="Arial"/>
                <w:color w:val="333333"/>
                <w:sz w:val="20"/>
                <w:szCs w:val="20"/>
                <w:lang w:eastAsia="ja-JP"/>
              </w:rPr>
              <w:t> </w:t>
            </w:r>
          </w:p>
        </w:tc>
        <w:tc>
          <w:tcPr>
            <w:tcW w:w="124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8416C" w:rsidRPr="00031573" w:rsidRDefault="00D8416C" w:rsidP="007A16F9">
            <w:pPr>
              <w:spacing w:after="0" w:line="240" w:lineRule="auto"/>
              <w:rPr>
                <w:rFonts w:ascii="Arial" w:eastAsia="Times New Roman" w:hAnsi="Arial" w:cs="Arial"/>
                <w:color w:val="333333"/>
                <w:sz w:val="16"/>
                <w:szCs w:val="16"/>
                <w:lang w:eastAsia="ja-JP"/>
              </w:rPr>
            </w:pPr>
            <w:r w:rsidRPr="00031573">
              <w:rPr>
                <w:rFonts w:ascii="Arial" w:eastAsia="Times New Roman" w:hAnsi="Arial" w:cs="Arial"/>
                <w:color w:val="333333"/>
                <w:sz w:val="20"/>
                <w:szCs w:val="20"/>
                <w:lang w:eastAsia="ja-JP"/>
              </w:rPr>
              <w:t> </w:t>
            </w:r>
          </w:p>
        </w:tc>
        <w:tc>
          <w:tcPr>
            <w:tcW w:w="106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8416C" w:rsidRPr="00031573" w:rsidRDefault="00D8416C" w:rsidP="007A16F9">
            <w:pPr>
              <w:spacing w:after="0" w:line="240" w:lineRule="auto"/>
              <w:jc w:val="center"/>
              <w:rPr>
                <w:rFonts w:ascii="Arial" w:eastAsia="Times New Roman" w:hAnsi="Arial" w:cs="Arial"/>
                <w:color w:val="333333"/>
                <w:sz w:val="16"/>
                <w:szCs w:val="16"/>
                <w:lang w:eastAsia="ja-JP"/>
              </w:rPr>
            </w:pPr>
            <w:r w:rsidRPr="00031573">
              <w:rPr>
                <w:rFonts w:ascii="Arial" w:eastAsia="Times New Roman" w:hAnsi="Arial" w:cs="Arial"/>
                <w:color w:val="333333"/>
                <w:sz w:val="20"/>
                <w:szCs w:val="20"/>
                <w:lang w:eastAsia="ja-JP"/>
              </w:rPr>
              <w:t> </w:t>
            </w:r>
          </w:p>
        </w:tc>
        <w:tc>
          <w:tcPr>
            <w:tcW w:w="118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8416C" w:rsidRPr="00031573" w:rsidRDefault="00D8416C" w:rsidP="007A16F9">
            <w:pPr>
              <w:spacing w:after="0" w:line="240" w:lineRule="auto"/>
              <w:jc w:val="center"/>
              <w:rPr>
                <w:rFonts w:ascii="Arial" w:eastAsia="Times New Roman" w:hAnsi="Arial" w:cs="Arial"/>
                <w:color w:val="333333"/>
                <w:sz w:val="16"/>
                <w:szCs w:val="16"/>
                <w:lang w:eastAsia="ja-JP"/>
              </w:rPr>
            </w:pPr>
            <w:r w:rsidRPr="00031573">
              <w:rPr>
                <w:rFonts w:ascii="Arial" w:eastAsia="Times New Roman" w:hAnsi="Arial" w:cs="Arial"/>
                <w:color w:val="333333"/>
                <w:sz w:val="20"/>
                <w:szCs w:val="20"/>
                <w:lang w:eastAsia="ja-JP"/>
              </w:rPr>
              <w:t> </w:t>
            </w:r>
          </w:p>
        </w:tc>
        <w:tc>
          <w:tcPr>
            <w:tcW w:w="174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8416C" w:rsidRPr="00031573" w:rsidRDefault="00D8416C" w:rsidP="007A16F9">
            <w:pPr>
              <w:spacing w:after="0" w:line="240" w:lineRule="auto"/>
              <w:rPr>
                <w:rFonts w:ascii="Arial" w:eastAsia="Times New Roman" w:hAnsi="Arial" w:cs="Arial"/>
                <w:color w:val="333333"/>
                <w:sz w:val="16"/>
                <w:szCs w:val="16"/>
                <w:lang w:eastAsia="ja-JP"/>
              </w:rPr>
            </w:pPr>
            <w:r w:rsidRPr="00031573">
              <w:rPr>
                <w:rFonts w:ascii="Arial" w:eastAsia="Times New Roman" w:hAnsi="Arial" w:cs="Arial"/>
                <w:color w:val="333333"/>
                <w:sz w:val="20"/>
                <w:szCs w:val="20"/>
                <w:lang w:eastAsia="ja-JP"/>
              </w:rPr>
              <w:t> </w:t>
            </w:r>
          </w:p>
        </w:tc>
      </w:tr>
      <w:tr w:rsidR="00D8416C" w:rsidRPr="00031573" w:rsidTr="00D8416C">
        <w:trPr>
          <w:trHeight w:val="210"/>
        </w:trPr>
        <w:tc>
          <w:tcPr>
            <w:tcW w:w="47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D8416C" w:rsidRPr="00031573" w:rsidRDefault="00D8416C" w:rsidP="007A16F9">
            <w:pPr>
              <w:spacing w:after="0" w:line="240" w:lineRule="auto"/>
              <w:jc w:val="both"/>
              <w:rPr>
                <w:rFonts w:ascii="Arial" w:eastAsia="Times New Roman" w:hAnsi="Arial" w:cs="Arial"/>
                <w:color w:val="333333"/>
                <w:sz w:val="16"/>
                <w:szCs w:val="16"/>
                <w:lang w:eastAsia="ja-JP"/>
              </w:rPr>
            </w:pPr>
            <w:r w:rsidRPr="00031573">
              <w:rPr>
                <w:rFonts w:ascii="Arial" w:eastAsia="Times New Roman" w:hAnsi="Arial" w:cs="Arial"/>
                <w:color w:val="333333"/>
                <w:sz w:val="20"/>
                <w:szCs w:val="20"/>
                <w:lang w:eastAsia="ja-JP"/>
              </w:rPr>
              <w:t>4</w:t>
            </w:r>
          </w:p>
        </w:tc>
        <w:tc>
          <w:tcPr>
            <w:tcW w:w="132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8416C" w:rsidRPr="00031573" w:rsidRDefault="00D8416C" w:rsidP="007A16F9">
            <w:pPr>
              <w:spacing w:after="0" w:line="240" w:lineRule="auto"/>
              <w:jc w:val="both"/>
              <w:rPr>
                <w:rFonts w:ascii="Arial" w:eastAsia="Times New Roman" w:hAnsi="Arial" w:cs="Arial"/>
                <w:color w:val="333333"/>
                <w:sz w:val="16"/>
                <w:szCs w:val="16"/>
                <w:lang w:eastAsia="ja-JP"/>
              </w:rPr>
            </w:pPr>
            <w:r w:rsidRPr="00031573">
              <w:rPr>
                <w:rFonts w:ascii="Arial" w:eastAsia="Times New Roman" w:hAnsi="Arial" w:cs="Arial"/>
                <w:color w:val="333333"/>
                <w:sz w:val="20"/>
                <w:szCs w:val="20"/>
                <w:lang w:eastAsia="ja-JP"/>
              </w:rPr>
              <w:t> </w:t>
            </w:r>
          </w:p>
        </w:tc>
        <w:tc>
          <w:tcPr>
            <w:tcW w:w="85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8416C" w:rsidRPr="00031573" w:rsidRDefault="00D8416C" w:rsidP="007A16F9">
            <w:pPr>
              <w:spacing w:after="0" w:line="240" w:lineRule="auto"/>
              <w:rPr>
                <w:rFonts w:ascii="Arial" w:eastAsia="Times New Roman" w:hAnsi="Arial" w:cs="Arial"/>
                <w:color w:val="333333"/>
                <w:sz w:val="16"/>
                <w:szCs w:val="16"/>
                <w:lang w:eastAsia="ja-JP"/>
              </w:rPr>
            </w:pPr>
            <w:r w:rsidRPr="00031573">
              <w:rPr>
                <w:rFonts w:ascii="Arial" w:eastAsia="Times New Roman" w:hAnsi="Arial" w:cs="Arial"/>
                <w:color w:val="333333"/>
                <w:sz w:val="20"/>
                <w:szCs w:val="20"/>
                <w:lang w:eastAsia="ja-JP"/>
              </w:rPr>
              <w:t> </w:t>
            </w:r>
          </w:p>
        </w:tc>
        <w:tc>
          <w:tcPr>
            <w:tcW w:w="101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8416C" w:rsidRPr="00031573" w:rsidRDefault="00D8416C" w:rsidP="007A16F9">
            <w:pPr>
              <w:spacing w:after="0" w:line="240" w:lineRule="auto"/>
              <w:rPr>
                <w:rFonts w:ascii="Arial" w:eastAsia="Times New Roman" w:hAnsi="Arial" w:cs="Arial"/>
                <w:color w:val="333333"/>
                <w:sz w:val="16"/>
                <w:szCs w:val="16"/>
                <w:lang w:eastAsia="ja-JP"/>
              </w:rPr>
            </w:pPr>
            <w:r w:rsidRPr="00031573">
              <w:rPr>
                <w:rFonts w:ascii="Arial" w:eastAsia="Times New Roman" w:hAnsi="Arial" w:cs="Arial"/>
                <w:color w:val="333333"/>
                <w:sz w:val="20"/>
                <w:szCs w:val="20"/>
                <w:lang w:eastAsia="ja-JP"/>
              </w:rPr>
              <w:t> </w:t>
            </w:r>
          </w:p>
        </w:tc>
        <w:tc>
          <w:tcPr>
            <w:tcW w:w="69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8416C" w:rsidRPr="00031573" w:rsidRDefault="00D8416C" w:rsidP="007A16F9">
            <w:pPr>
              <w:spacing w:after="0" w:line="240" w:lineRule="auto"/>
              <w:rPr>
                <w:rFonts w:ascii="Arial" w:eastAsia="Times New Roman" w:hAnsi="Arial" w:cs="Arial"/>
                <w:color w:val="333333"/>
                <w:sz w:val="16"/>
                <w:szCs w:val="16"/>
                <w:lang w:eastAsia="ja-JP"/>
              </w:rPr>
            </w:pPr>
            <w:r w:rsidRPr="00031573">
              <w:rPr>
                <w:rFonts w:ascii="Arial" w:eastAsia="Times New Roman" w:hAnsi="Arial" w:cs="Arial"/>
                <w:color w:val="333333"/>
                <w:sz w:val="20"/>
                <w:szCs w:val="20"/>
                <w:lang w:eastAsia="ja-JP"/>
              </w:rPr>
              <w:t> </w:t>
            </w:r>
          </w:p>
        </w:tc>
        <w:tc>
          <w:tcPr>
            <w:tcW w:w="101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8416C" w:rsidRPr="00031573" w:rsidRDefault="00D8416C" w:rsidP="007A16F9">
            <w:pPr>
              <w:spacing w:after="0" w:line="240" w:lineRule="auto"/>
              <w:rPr>
                <w:rFonts w:ascii="Arial" w:eastAsia="Times New Roman" w:hAnsi="Arial" w:cs="Arial"/>
                <w:color w:val="333333"/>
                <w:sz w:val="16"/>
                <w:szCs w:val="16"/>
                <w:lang w:eastAsia="ja-JP"/>
              </w:rPr>
            </w:pPr>
            <w:r w:rsidRPr="00031573">
              <w:rPr>
                <w:rFonts w:ascii="Arial" w:eastAsia="Times New Roman" w:hAnsi="Arial" w:cs="Arial"/>
                <w:color w:val="333333"/>
                <w:sz w:val="20"/>
                <w:szCs w:val="20"/>
                <w:lang w:eastAsia="ja-JP"/>
              </w:rPr>
              <w:t> </w:t>
            </w:r>
          </w:p>
        </w:tc>
        <w:tc>
          <w:tcPr>
            <w:tcW w:w="124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8416C" w:rsidRPr="00031573" w:rsidRDefault="00D8416C" w:rsidP="007A16F9">
            <w:pPr>
              <w:spacing w:after="0" w:line="240" w:lineRule="auto"/>
              <w:rPr>
                <w:rFonts w:ascii="Arial" w:eastAsia="Times New Roman" w:hAnsi="Arial" w:cs="Arial"/>
                <w:color w:val="333333"/>
                <w:sz w:val="16"/>
                <w:szCs w:val="16"/>
                <w:lang w:eastAsia="ja-JP"/>
              </w:rPr>
            </w:pPr>
            <w:r w:rsidRPr="00031573">
              <w:rPr>
                <w:rFonts w:ascii="Arial" w:eastAsia="Times New Roman" w:hAnsi="Arial" w:cs="Arial"/>
                <w:color w:val="333333"/>
                <w:sz w:val="20"/>
                <w:szCs w:val="20"/>
                <w:lang w:eastAsia="ja-JP"/>
              </w:rPr>
              <w:t> </w:t>
            </w:r>
          </w:p>
        </w:tc>
        <w:tc>
          <w:tcPr>
            <w:tcW w:w="106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8416C" w:rsidRPr="00031573" w:rsidRDefault="00D8416C" w:rsidP="007A16F9">
            <w:pPr>
              <w:spacing w:after="0" w:line="240" w:lineRule="auto"/>
              <w:jc w:val="center"/>
              <w:rPr>
                <w:rFonts w:ascii="Arial" w:eastAsia="Times New Roman" w:hAnsi="Arial" w:cs="Arial"/>
                <w:color w:val="333333"/>
                <w:sz w:val="16"/>
                <w:szCs w:val="16"/>
                <w:lang w:eastAsia="ja-JP"/>
              </w:rPr>
            </w:pPr>
            <w:r w:rsidRPr="00031573">
              <w:rPr>
                <w:rFonts w:ascii="Arial" w:eastAsia="Times New Roman" w:hAnsi="Arial" w:cs="Arial"/>
                <w:color w:val="333333"/>
                <w:sz w:val="20"/>
                <w:szCs w:val="20"/>
                <w:lang w:eastAsia="ja-JP"/>
              </w:rPr>
              <w:t> </w:t>
            </w:r>
          </w:p>
        </w:tc>
        <w:tc>
          <w:tcPr>
            <w:tcW w:w="118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8416C" w:rsidRPr="00031573" w:rsidRDefault="00D8416C" w:rsidP="007A16F9">
            <w:pPr>
              <w:spacing w:after="0" w:line="240" w:lineRule="auto"/>
              <w:jc w:val="center"/>
              <w:rPr>
                <w:rFonts w:ascii="Arial" w:eastAsia="Times New Roman" w:hAnsi="Arial" w:cs="Arial"/>
                <w:color w:val="333333"/>
                <w:sz w:val="16"/>
                <w:szCs w:val="16"/>
                <w:lang w:eastAsia="ja-JP"/>
              </w:rPr>
            </w:pPr>
            <w:r w:rsidRPr="00031573">
              <w:rPr>
                <w:rFonts w:ascii="Arial" w:eastAsia="Times New Roman" w:hAnsi="Arial" w:cs="Arial"/>
                <w:color w:val="333333"/>
                <w:sz w:val="20"/>
                <w:szCs w:val="20"/>
                <w:lang w:eastAsia="ja-JP"/>
              </w:rPr>
              <w:t> </w:t>
            </w:r>
          </w:p>
        </w:tc>
        <w:tc>
          <w:tcPr>
            <w:tcW w:w="174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8416C" w:rsidRPr="00031573" w:rsidRDefault="00D8416C" w:rsidP="007A16F9">
            <w:pPr>
              <w:spacing w:after="0" w:line="240" w:lineRule="auto"/>
              <w:rPr>
                <w:rFonts w:ascii="Arial" w:eastAsia="Times New Roman" w:hAnsi="Arial" w:cs="Arial"/>
                <w:color w:val="333333"/>
                <w:sz w:val="16"/>
                <w:szCs w:val="16"/>
                <w:lang w:eastAsia="ja-JP"/>
              </w:rPr>
            </w:pPr>
            <w:r w:rsidRPr="00031573">
              <w:rPr>
                <w:rFonts w:ascii="Arial" w:eastAsia="Times New Roman" w:hAnsi="Arial" w:cs="Arial"/>
                <w:color w:val="333333"/>
                <w:sz w:val="20"/>
                <w:szCs w:val="20"/>
                <w:lang w:eastAsia="ja-JP"/>
              </w:rPr>
              <w:t> </w:t>
            </w:r>
          </w:p>
        </w:tc>
      </w:tr>
      <w:tr w:rsidR="00D8416C" w:rsidRPr="00031573" w:rsidTr="00D8416C">
        <w:trPr>
          <w:trHeight w:val="210"/>
        </w:trPr>
        <w:tc>
          <w:tcPr>
            <w:tcW w:w="47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D8416C" w:rsidRPr="00031573" w:rsidRDefault="00D8416C" w:rsidP="007A16F9">
            <w:pPr>
              <w:spacing w:after="0" w:line="240" w:lineRule="auto"/>
              <w:jc w:val="both"/>
              <w:rPr>
                <w:rFonts w:ascii="Arial" w:eastAsia="Times New Roman" w:hAnsi="Arial" w:cs="Arial"/>
                <w:color w:val="333333"/>
                <w:sz w:val="16"/>
                <w:szCs w:val="16"/>
                <w:lang w:eastAsia="ja-JP"/>
              </w:rPr>
            </w:pPr>
            <w:r w:rsidRPr="00031573">
              <w:rPr>
                <w:rFonts w:ascii="Arial" w:eastAsia="Times New Roman" w:hAnsi="Arial" w:cs="Arial"/>
                <w:color w:val="333333"/>
                <w:sz w:val="20"/>
                <w:szCs w:val="20"/>
                <w:lang w:eastAsia="ja-JP"/>
              </w:rPr>
              <w:t>5</w:t>
            </w:r>
          </w:p>
        </w:tc>
        <w:tc>
          <w:tcPr>
            <w:tcW w:w="132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8416C" w:rsidRPr="00031573" w:rsidRDefault="00D8416C" w:rsidP="007A16F9">
            <w:pPr>
              <w:spacing w:after="0" w:line="240" w:lineRule="auto"/>
              <w:jc w:val="both"/>
              <w:rPr>
                <w:rFonts w:ascii="Arial" w:eastAsia="Times New Roman" w:hAnsi="Arial" w:cs="Arial"/>
                <w:color w:val="333333"/>
                <w:sz w:val="16"/>
                <w:szCs w:val="16"/>
                <w:lang w:eastAsia="ja-JP"/>
              </w:rPr>
            </w:pPr>
            <w:r w:rsidRPr="00031573">
              <w:rPr>
                <w:rFonts w:ascii="Arial" w:eastAsia="Times New Roman" w:hAnsi="Arial" w:cs="Arial"/>
                <w:color w:val="333333"/>
                <w:sz w:val="20"/>
                <w:szCs w:val="20"/>
                <w:lang w:eastAsia="ja-JP"/>
              </w:rPr>
              <w:t> </w:t>
            </w:r>
          </w:p>
        </w:tc>
        <w:tc>
          <w:tcPr>
            <w:tcW w:w="85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8416C" w:rsidRPr="00031573" w:rsidRDefault="00D8416C" w:rsidP="007A16F9">
            <w:pPr>
              <w:spacing w:after="0" w:line="240" w:lineRule="auto"/>
              <w:rPr>
                <w:rFonts w:ascii="Arial" w:eastAsia="Times New Roman" w:hAnsi="Arial" w:cs="Arial"/>
                <w:color w:val="333333"/>
                <w:sz w:val="16"/>
                <w:szCs w:val="16"/>
                <w:lang w:eastAsia="ja-JP"/>
              </w:rPr>
            </w:pPr>
            <w:r w:rsidRPr="00031573">
              <w:rPr>
                <w:rFonts w:ascii="Arial" w:eastAsia="Times New Roman" w:hAnsi="Arial" w:cs="Arial"/>
                <w:color w:val="333333"/>
                <w:sz w:val="20"/>
                <w:szCs w:val="20"/>
                <w:lang w:eastAsia="ja-JP"/>
              </w:rPr>
              <w:t> </w:t>
            </w:r>
          </w:p>
        </w:tc>
        <w:tc>
          <w:tcPr>
            <w:tcW w:w="101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8416C" w:rsidRPr="00031573" w:rsidRDefault="00D8416C" w:rsidP="007A16F9">
            <w:pPr>
              <w:spacing w:after="0" w:line="240" w:lineRule="auto"/>
              <w:rPr>
                <w:rFonts w:ascii="Arial" w:eastAsia="Times New Roman" w:hAnsi="Arial" w:cs="Arial"/>
                <w:color w:val="333333"/>
                <w:sz w:val="16"/>
                <w:szCs w:val="16"/>
                <w:lang w:eastAsia="ja-JP"/>
              </w:rPr>
            </w:pPr>
            <w:r w:rsidRPr="00031573">
              <w:rPr>
                <w:rFonts w:ascii="Arial" w:eastAsia="Times New Roman" w:hAnsi="Arial" w:cs="Arial"/>
                <w:color w:val="333333"/>
                <w:sz w:val="20"/>
                <w:szCs w:val="20"/>
                <w:lang w:eastAsia="ja-JP"/>
              </w:rPr>
              <w:t> </w:t>
            </w:r>
          </w:p>
        </w:tc>
        <w:tc>
          <w:tcPr>
            <w:tcW w:w="69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8416C" w:rsidRPr="00031573" w:rsidRDefault="00D8416C" w:rsidP="007A16F9">
            <w:pPr>
              <w:spacing w:after="0" w:line="240" w:lineRule="auto"/>
              <w:rPr>
                <w:rFonts w:ascii="Arial" w:eastAsia="Times New Roman" w:hAnsi="Arial" w:cs="Arial"/>
                <w:color w:val="333333"/>
                <w:sz w:val="16"/>
                <w:szCs w:val="16"/>
                <w:lang w:eastAsia="ja-JP"/>
              </w:rPr>
            </w:pPr>
            <w:r w:rsidRPr="00031573">
              <w:rPr>
                <w:rFonts w:ascii="Arial" w:eastAsia="Times New Roman" w:hAnsi="Arial" w:cs="Arial"/>
                <w:color w:val="333333"/>
                <w:sz w:val="20"/>
                <w:szCs w:val="20"/>
                <w:lang w:eastAsia="ja-JP"/>
              </w:rPr>
              <w:t> </w:t>
            </w:r>
          </w:p>
        </w:tc>
        <w:tc>
          <w:tcPr>
            <w:tcW w:w="101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8416C" w:rsidRPr="00031573" w:rsidRDefault="00D8416C" w:rsidP="007A16F9">
            <w:pPr>
              <w:spacing w:after="0" w:line="240" w:lineRule="auto"/>
              <w:rPr>
                <w:rFonts w:ascii="Arial" w:eastAsia="Times New Roman" w:hAnsi="Arial" w:cs="Arial"/>
                <w:color w:val="333333"/>
                <w:sz w:val="16"/>
                <w:szCs w:val="16"/>
                <w:lang w:eastAsia="ja-JP"/>
              </w:rPr>
            </w:pPr>
            <w:r w:rsidRPr="00031573">
              <w:rPr>
                <w:rFonts w:ascii="Arial" w:eastAsia="Times New Roman" w:hAnsi="Arial" w:cs="Arial"/>
                <w:color w:val="333333"/>
                <w:sz w:val="20"/>
                <w:szCs w:val="20"/>
                <w:lang w:eastAsia="ja-JP"/>
              </w:rPr>
              <w:t> </w:t>
            </w:r>
          </w:p>
        </w:tc>
        <w:tc>
          <w:tcPr>
            <w:tcW w:w="124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8416C" w:rsidRPr="00031573" w:rsidRDefault="00D8416C" w:rsidP="007A16F9">
            <w:pPr>
              <w:spacing w:after="0" w:line="240" w:lineRule="auto"/>
              <w:rPr>
                <w:rFonts w:ascii="Arial" w:eastAsia="Times New Roman" w:hAnsi="Arial" w:cs="Arial"/>
                <w:color w:val="333333"/>
                <w:sz w:val="16"/>
                <w:szCs w:val="16"/>
                <w:lang w:eastAsia="ja-JP"/>
              </w:rPr>
            </w:pPr>
            <w:r w:rsidRPr="00031573">
              <w:rPr>
                <w:rFonts w:ascii="Arial" w:eastAsia="Times New Roman" w:hAnsi="Arial" w:cs="Arial"/>
                <w:color w:val="333333"/>
                <w:sz w:val="20"/>
                <w:szCs w:val="20"/>
                <w:lang w:eastAsia="ja-JP"/>
              </w:rPr>
              <w:t> </w:t>
            </w:r>
          </w:p>
        </w:tc>
        <w:tc>
          <w:tcPr>
            <w:tcW w:w="106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8416C" w:rsidRPr="00031573" w:rsidRDefault="00D8416C" w:rsidP="007A16F9">
            <w:pPr>
              <w:spacing w:after="0" w:line="240" w:lineRule="auto"/>
              <w:jc w:val="center"/>
              <w:rPr>
                <w:rFonts w:ascii="Arial" w:eastAsia="Times New Roman" w:hAnsi="Arial" w:cs="Arial"/>
                <w:color w:val="333333"/>
                <w:sz w:val="16"/>
                <w:szCs w:val="16"/>
                <w:lang w:eastAsia="ja-JP"/>
              </w:rPr>
            </w:pPr>
            <w:r w:rsidRPr="00031573">
              <w:rPr>
                <w:rFonts w:ascii="Arial" w:eastAsia="Times New Roman" w:hAnsi="Arial" w:cs="Arial"/>
                <w:color w:val="333333"/>
                <w:sz w:val="20"/>
                <w:szCs w:val="20"/>
                <w:lang w:eastAsia="ja-JP"/>
              </w:rPr>
              <w:t> </w:t>
            </w:r>
          </w:p>
        </w:tc>
        <w:tc>
          <w:tcPr>
            <w:tcW w:w="118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8416C" w:rsidRPr="00031573" w:rsidRDefault="00D8416C" w:rsidP="007A16F9">
            <w:pPr>
              <w:spacing w:after="0" w:line="240" w:lineRule="auto"/>
              <w:jc w:val="center"/>
              <w:rPr>
                <w:rFonts w:ascii="Arial" w:eastAsia="Times New Roman" w:hAnsi="Arial" w:cs="Arial"/>
                <w:color w:val="333333"/>
                <w:sz w:val="16"/>
                <w:szCs w:val="16"/>
                <w:lang w:eastAsia="ja-JP"/>
              </w:rPr>
            </w:pPr>
            <w:r w:rsidRPr="00031573">
              <w:rPr>
                <w:rFonts w:ascii="Arial" w:eastAsia="Times New Roman" w:hAnsi="Arial" w:cs="Arial"/>
                <w:color w:val="333333"/>
                <w:sz w:val="20"/>
                <w:szCs w:val="20"/>
                <w:lang w:eastAsia="ja-JP"/>
              </w:rPr>
              <w:t> </w:t>
            </w:r>
          </w:p>
        </w:tc>
        <w:tc>
          <w:tcPr>
            <w:tcW w:w="174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8416C" w:rsidRPr="00031573" w:rsidRDefault="00D8416C" w:rsidP="007A16F9">
            <w:pPr>
              <w:spacing w:after="0" w:line="240" w:lineRule="auto"/>
              <w:rPr>
                <w:rFonts w:ascii="Arial" w:eastAsia="Times New Roman" w:hAnsi="Arial" w:cs="Arial"/>
                <w:color w:val="333333"/>
                <w:sz w:val="16"/>
                <w:szCs w:val="16"/>
                <w:lang w:eastAsia="ja-JP"/>
              </w:rPr>
            </w:pPr>
            <w:r w:rsidRPr="00031573">
              <w:rPr>
                <w:rFonts w:ascii="Arial" w:eastAsia="Times New Roman" w:hAnsi="Arial" w:cs="Arial"/>
                <w:color w:val="333333"/>
                <w:sz w:val="20"/>
                <w:szCs w:val="20"/>
                <w:lang w:eastAsia="ja-JP"/>
              </w:rPr>
              <w:t> </w:t>
            </w:r>
          </w:p>
        </w:tc>
      </w:tr>
      <w:tr w:rsidR="00D8416C" w:rsidRPr="00031573" w:rsidTr="00D8416C">
        <w:trPr>
          <w:trHeight w:val="210"/>
        </w:trPr>
        <w:tc>
          <w:tcPr>
            <w:tcW w:w="47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D8416C" w:rsidRPr="00031573" w:rsidRDefault="00D8416C" w:rsidP="007A16F9">
            <w:pPr>
              <w:spacing w:after="0" w:line="240" w:lineRule="auto"/>
              <w:jc w:val="both"/>
              <w:rPr>
                <w:rFonts w:ascii="Arial" w:eastAsia="Times New Roman" w:hAnsi="Arial" w:cs="Arial"/>
                <w:color w:val="333333"/>
                <w:sz w:val="16"/>
                <w:szCs w:val="16"/>
                <w:lang w:eastAsia="ja-JP"/>
              </w:rPr>
            </w:pPr>
            <w:r w:rsidRPr="00031573">
              <w:rPr>
                <w:rFonts w:ascii="Arial" w:eastAsia="Times New Roman" w:hAnsi="Arial" w:cs="Arial"/>
                <w:color w:val="333333"/>
                <w:sz w:val="20"/>
                <w:szCs w:val="20"/>
                <w:lang w:eastAsia="ja-JP"/>
              </w:rPr>
              <w:t>6</w:t>
            </w:r>
          </w:p>
        </w:tc>
        <w:tc>
          <w:tcPr>
            <w:tcW w:w="132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8416C" w:rsidRPr="00031573" w:rsidRDefault="00D8416C" w:rsidP="007A16F9">
            <w:pPr>
              <w:spacing w:after="0" w:line="240" w:lineRule="auto"/>
              <w:jc w:val="both"/>
              <w:rPr>
                <w:rFonts w:ascii="Arial" w:eastAsia="Times New Roman" w:hAnsi="Arial" w:cs="Arial"/>
                <w:color w:val="333333"/>
                <w:sz w:val="16"/>
                <w:szCs w:val="16"/>
                <w:lang w:eastAsia="ja-JP"/>
              </w:rPr>
            </w:pPr>
            <w:r w:rsidRPr="00031573">
              <w:rPr>
                <w:rFonts w:ascii="Arial" w:eastAsia="Times New Roman" w:hAnsi="Arial" w:cs="Arial"/>
                <w:color w:val="333333"/>
                <w:sz w:val="20"/>
                <w:szCs w:val="20"/>
                <w:lang w:eastAsia="ja-JP"/>
              </w:rPr>
              <w:t> </w:t>
            </w:r>
          </w:p>
        </w:tc>
        <w:tc>
          <w:tcPr>
            <w:tcW w:w="85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8416C" w:rsidRPr="00031573" w:rsidRDefault="00D8416C" w:rsidP="007A16F9">
            <w:pPr>
              <w:spacing w:after="0" w:line="240" w:lineRule="auto"/>
              <w:rPr>
                <w:rFonts w:ascii="Arial" w:eastAsia="Times New Roman" w:hAnsi="Arial" w:cs="Arial"/>
                <w:color w:val="333333"/>
                <w:sz w:val="16"/>
                <w:szCs w:val="16"/>
                <w:lang w:eastAsia="ja-JP"/>
              </w:rPr>
            </w:pPr>
            <w:r w:rsidRPr="00031573">
              <w:rPr>
                <w:rFonts w:ascii="Arial" w:eastAsia="Times New Roman" w:hAnsi="Arial" w:cs="Arial"/>
                <w:color w:val="333333"/>
                <w:sz w:val="20"/>
                <w:szCs w:val="20"/>
                <w:lang w:eastAsia="ja-JP"/>
              </w:rPr>
              <w:t> </w:t>
            </w:r>
          </w:p>
        </w:tc>
        <w:tc>
          <w:tcPr>
            <w:tcW w:w="101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8416C" w:rsidRPr="00031573" w:rsidRDefault="00D8416C" w:rsidP="007A16F9">
            <w:pPr>
              <w:spacing w:after="0" w:line="240" w:lineRule="auto"/>
              <w:rPr>
                <w:rFonts w:ascii="Arial" w:eastAsia="Times New Roman" w:hAnsi="Arial" w:cs="Arial"/>
                <w:color w:val="333333"/>
                <w:sz w:val="16"/>
                <w:szCs w:val="16"/>
                <w:lang w:eastAsia="ja-JP"/>
              </w:rPr>
            </w:pPr>
            <w:r w:rsidRPr="00031573">
              <w:rPr>
                <w:rFonts w:ascii="Arial" w:eastAsia="Times New Roman" w:hAnsi="Arial" w:cs="Arial"/>
                <w:color w:val="333333"/>
                <w:sz w:val="20"/>
                <w:szCs w:val="20"/>
                <w:lang w:eastAsia="ja-JP"/>
              </w:rPr>
              <w:t> </w:t>
            </w:r>
          </w:p>
        </w:tc>
        <w:tc>
          <w:tcPr>
            <w:tcW w:w="69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8416C" w:rsidRPr="00031573" w:rsidRDefault="00D8416C" w:rsidP="007A16F9">
            <w:pPr>
              <w:spacing w:after="0" w:line="240" w:lineRule="auto"/>
              <w:rPr>
                <w:rFonts w:ascii="Arial" w:eastAsia="Times New Roman" w:hAnsi="Arial" w:cs="Arial"/>
                <w:color w:val="333333"/>
                <w:sz w:val="16"/>
                <w:szCs w:val="16"/>
                <w:lang w:eastAsia="ja-JP"/>
              </w:rPr>
            </w:pPr>
            <w:r w:rsidRPr="00031573">
              <w:rPr>
                <w:rFonts w:ascii="Arial" w:eastAsia="Times New Roman" w:hAnsi="Arial" w:cs="Arial"/>
                <w:color w:val="333333"/>
                <w:sz w:val="20"/>
                <w:szCs w:val="20"/>
                <w:lang w:eastAsia="ja-JP"/>
              </w:rPr>
              <w:t> </w:t>
            </w:r>
          </w:p>
        </w:tc>
        <w:tc>
          <w:tcPr>
            <w:tcW w:w="101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8416C" w:rsidRPr="00031573" w:rsidRDefault="00D8416C" w:rsidP="007A16F9">
            <w:pPr>
              <w:spacing w:after="0" w:line="240" w:lineRule="auto"/>
              <w:rPr>
                <w:rFonts w:ascii="Arial" w:eastAsia="Times New Roman" w:hAnsi="Arial" w:cs="Arial"/>
                <w:color w:val="333333"/>
                <w:sz w:val="16"/>
                <w:szCs w:val="16"/>
                <w:lang w:eastAsia="ja-JP"/>
              </w:rPr>
            </w:pPr>
            <w:r w:rsidRPr="00031573">
              <w:rPr>
                <w:rFonts w:ascii="Arial" w:eastAsia="Times New Roman" w:hAnsi="Arial" w:cs="Arial"/>
                <w:color w:val="333333"/>
                <w:sz w:val="20"/>
                <w:szCs w:val="20"/>
                <w:lang w:eastAsia="ja-JP"/>
              </w:rPr>
              <w:t> </w:t>
            </w:r>
          </w:p>
        </w:tc>
        <w:tc>
          <w:tcPr>
            <w:tcW w:w="124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8416C" w:rsidRPr="00031573" w:rsidRDefault="00D8416C" w:rsidP="007A16F9">
            <w:pPr>
              <w:spacing w:after="0" w:line="240" w:lineRule="auto"/>
              <w:rPr>
                <w:rFonts w:ascii="Arial" w:eastAsia="Times New Roman" w:hAnsi="Arial" w:cs="Arial"/>
                <w:color w:val="333333"/>
                <w:sz w:val="16"/>
                <w:szCs w:val="16"/>
                <w:lang w:eastAsia="ja-JP"/>
              </w:rPr>
            </w:pPr>
            <w:r w:rsidRPr="00031573">
              <w:rPr>
                <w:rFonts w:ascii="Arial" w:eastAsia="Times New Roman" w:hAnsi="Arial" w:cs="Arial"/>
                <w:color w:val="333333"/>
                <w:sz w:val="20"/>
                <w:szCs w:val="20"/>
                <w:lang w:eastAsia="ja-JP"/>
              </w:rPr>
              <w:t> </w:t>
            </w:r>
          </w:p>
        </w:tc>
        <w:tc>
          <w:tcPr>
            <w:tcW w:w="106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8416C" w:rsidRPr="00031573" w:rsidRDefault="00D8416C" w:rsidP="007A16F9">
            <w:pPr>
              <w:spacing w:after="0" w:line="240" w:lineRule="auto"/>
              <w:jc w:val="center"/>
              <w:rPr>
                <w:rFonts w:ascii="Arial" w:eastAsia="Times New Roman" w:hAnsi="Arial" w:cs="Arial"/>
                <w:color w:val="333333"/>
                <w:sz w:val="16"/>
                <w:szCs w:val="16"/>
                <w:lang w:eastAsia="ja-JP"/>
              </w:rPr>
            </w:pPr>
            <w:r w:rsidRPr="00031573">
              <w:rPr>
                <w:rFonts w:ascii="Arial" w:eastAsia="Times New Roman" w:hAnsi="Arial" w:cs="Arial"/>
                <w:color w:val="333333"/>
                <w:sz w:val="20"/>
                <w:szCs w:val="20"/>
                <w:lang w:eastAsia="ja-JP"/>
              </w:rPr>
              <w:t> </w:t>
            </w:r>
          </w:p>
        </w:tc>
        <w:tc>
          <w:tcPr>
            <w:tcW w:w="118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8416C" w:rsidRPr="00031573" w:rsidRDefault="00D8416C" w:rsidP="007A16F9">
            <w:pPr>
              <w:spacing w:after="0" w:line="240" w:lineRule="auto"/>
              <w:jc w:val="center"/>
              <w:rPr>
                <w:rFonts w:ascii="Arial" w:eastAsia="Times New Roman" w:hAnsi="Arial" w:cs="Arial"/>
                <w:color w:val="333333"/>
                <w:sz w:val="16"/>
                <w:szCs w:val="16"/>
                <w:lang w:eastAsia="ja-JP"/>
              </w:rPr>
            </w:pPr>
            <w:r w:rsidRPr="00031573">
              <w:rPr>
                <w:rFonts w:ascii="Arial" w:eastAsia="Times New Roman" w:hAnsi="Arial" w:cs="Arial"/>
                <w:color w:val="333333"/>
                <w:sz w:val="20"/>
                <w:szCs w:val="20"/>
                <w:lang w:eastAsia="ja-JP"/>
              </w:rPr>
              <w:t> </w:t>
            </w:r>
          </w:p>
        </w:tc>
        <w:tc>
          <w:tcPr>
            <w:tcW w:w="174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8416C" w:rsidRPr="00031573" w:rsidRDefault="00D8416C" w:rsidP="007A16F9">
            <w:pPr>
              <w:spacing w:after="0" w:line="240" w:lineRule="auto"/>
              <w:rPr>
                <w:rFonts w:ascii="Arial" w:eastAsia="Times New Roman" w:hAnsi="Arial" w:cs="Arial"/>
                <w:color w:val="333333"/>
                <w:sz w:val="16"/>
                <w:szCs w:val="16"/>
                <w:lang w:eastAsia="ja-JP"/>
              </w:rPr>
            </w:pPr>
            <w:r w:rsidRPr="00031573">
              <w:rPr>
                <w:rFonts w:ascii="Arial" w:eastAsia="Times New Roman" w:hAnsi="Arial" w:cs="Arial"/>
                <w:color w:val="333333"/>
                <w:sz w:val="20"/>
                <w:szCs w:val="20"/>
                <w:lang w:eastAsia="ja-JP"/>
              </w:rPr>
              <w:t> </w:t>
            </w:r>
          </w:p>
        </w:tc>
      </w:tr>
      <w:tr w:rsidR="00D8416C" w:rsidRPr="00031573" w:rsidTr="00D8416C">
        <w:trPr>
          <w:trHeight w:val="210"/>
        </w:trPr>
        <w:tc>
          <w:tcPr>
            <w:tcW w:w="47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D8416C" w:rsidRPr="00031573" w:rsidRDefault="00D8416C" w:rsidP="007A16F9">
            <w:pPr>
              <w:spacing w:after="0" w:line="240" w:lineRule="auto"/>
              <w:jc w:val="both"/>
              <w:rPr>
                <w:rFonts w:ascii="Arial" w:eastAsia="Times New Roman" w:hAnsi="Arial" w:cs="Arial"/>
                <w:color w:val="333333"/>
                <w:sz w:val="16"/>
                <w:szCs w:val="16"/>
                <w:lang w:eastAsia="ja-JP"/>
              </w:rPr>
            </w:pPr>
            <w:r w:rsidRPr="00031573">
              <w:rPr>
                <w:rFonts w:ascii="Arial" w:eastAsia="Times New Roman" w:hAnsi="Arial" w:cs="Arial"/>
                <w:color w:val="333333"/>
                <w:sz w:val="20"/>
                <w:szCs w:val="20"/>
                <w:lang w:eastAsia="ja-JP"/>
              </w:rPr>
              <w:t>7</w:t>
            </w:r>
          </w:p>
        </w:tc>
        <w:tc>
          <w:tcPr>
            <w:tcW w:w="132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8416C" w:rsidRPr="00031573" w:rsidRDefault="00D8416C" w:rsidP="007A16F9">
            <w:pPr>
              <w:spacing w:after="0" w:line="240" w:lineRule="auto"/>
              <w:jc w:val="both"/>
              <w:rPr>
                <w:rFonts w:ascii="Arial" w:eastAsia="Times New Roman" w:hAnsi="Arial" w:cs="Arial"/>
                <w:color w:val="333333"/>
                <w:sz w:val="16"/>
                <w:szCs w:val="16"/>
                <w:lang w:eastAsia="ja-JP"/>
              </w:rPr>
            </w:pPr>
            <w:r w:rsidRPr="00031573">
              <w:rPr>
                <w:rFonts w:ascii="Arial" w:eastAsia="Times New Roman" w:hAnsi="Arial" w:cs="Arial"/>
                <w:color w:val="333333"/>
                <w:sz w:val="20"/>
                <w:szCs w:val="20"/>
                <w:lang w:eastAsia="ja-JP"/>
              </w:rPr>
              <w:t> </w:t>
            </w:r>
          </w:p>
        </w:tc>
        <w:tc>
          <w:tcPr>
            <w:tcW w:w="85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8416C" w:rsidRPr="00031573" w:rsidRDefault="00D8416C" w:rsidP="007A16F9">
            <w:pPr>
              <w:spacing w:after="0" w:line="240" w:lineRule="auto"/>
              <w:rPr>
                <w:rFonts w:ascii="Arial" w:eastAsia="Times New Roman" w:hAnsi="Arial" w:cs="Arial"/>
                <w:color w:val="333333"/>
                <w:sz w:val="16"/>
                <w:szCs w:val="16"/>
                <w:lang w:eastAsia="ja-JP"/>
              </w:rPr>
            </w:pPr>
            <w:r w:rsidRPr="00031573">
              <w:rPr>
                <w:rFonts w:ascii="Arial" w:eastAsia="Times New Roman" w:hAnsi="Arial" w:cs="Arial"/>
                <w:color w:val="333333"/>
                <w:sz w:val="20"/>
                <w:szCs w:val="20"/>
                <w:lang w:eastAsia="ja-JP"/>
              </w:rPr>
              <w:t> </w:t>
            </w:r>
          </w:p>
        </w:tc>
        <w:tc>
          <w:tcPr>
            <w:tcW w:w="101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8416C" w:rsidRPr="00031573" w:rsidRDefault="00D8416C" w:rsidP="007A16F9">
            <w:pPr>
              <w:spacing w:after="0" w:line="240" w:lineRule="auto"/>
              <w:rPr>
                <w:rFonts w:ascii="Arial" w:eastAsia="Times New Roman" w:hAnsi="Arial" w:cs="Arial"/>
                <w:color w:val="333333"/>
                <w:sz w:val="16"/>
                <w:szCs w:val="16"/>
                <w:lang w:eastAsia="ja-JP"/>
              </w:rPr>
            </w:pPr>
            <w:r w:rsidRPr="00031573">
              <w:rPr>
                <w:rFonts w:ascii="Arial" w:eastAsia="Times New Roman" w:hAnsi="Arial" w:cs="Arial"/>
                <w:color w:val="333333"/>
                <w:sz w:val="20"/>
                <w:szCs w:val="20"/>
                <w:lang w:eastAsia="ja-JP"/>
              </w:rPr>
              <w:t> </w:t>
            </w:r>
          </w:p>
        </w:tc>
        <w:tc>
          <w:tcPr>
            <w:tcW w:w="69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8416C" w:rsidRPr="00031573" w:rsidRDefault="00D8416C" w:rsidP="007A16F9">
            <w:pPr>
              <w:spacing w:after="0" w:line="240" w:lineRule="auto"/>
              <w:rPr>
                <w:rFonts w:ascii="Arial" w:eastAsia="Times New Roman" w:hAnsi="Arial" w:cs="Arial"/>
                <w:color w:val="333333"/>
                <w:sz w:val="16"/>
                <w:szCs w:val="16"/>
                <w:lang w:eastAsia="ja-JP"/>
              </w:rPr>
            </w:pPr>
            <w:r w:rsidRPr="00031573">
              <w:rPr>
                <w:rFonts w:ascii="Arial" w:eastAsia="Times New Roman" w:hAnsi="Arial" w:cs="Arial"/>
                <w:color w:val="333333"/>
                <w:sz w:val="20"/>
                <w:szCs w:val="20"/>
                <w:lang w:eastAsia="ja-JP"/>
              </w:rPr>
              <w:t> </w:t>
            </w:r>
          </w:p>
        </w:tc>
        <w:tc>
          <w:tcPr>
            <w:tcW w:w="101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8416C" w:rsidRPr="00031573" w:rsidRDefault="00D8416C" w:rsidP="007A16F9">
            <w:pPr>
              <w:spacing w:after="0" w:line="240" w:lineRule="auto"/>
              <w:rPr>
                <w:rFonts w:ascii="Arial" w:eastAsia="Times New Roman" w:hAnsi="Arial" w:cs="Arial"/>
                <w:color w:val="333333"/>
                <w:sz w:val="16"/>
                <w:szCs w:val="16"/>
                <w:lang w:eastAsia="ja-JP"/>
              </w:rPr>
            </w:pPr>
            <w:r w:rsidRPr="00031573">
              <w:rPr>
                <w:rFonts w:ascii="Arial" w:eastAsia="Times New Roman" w:hAnsi="Arial" w:cs="Arial"/>
                <w:color w:val="333333"/>
                <w:sz w:val="20"/>
                <w:szCs w:val="20"/>
                <w:lang w:eastAsia="ja-JP"/>
              </w:rPr>
              <w:t> </w:t>
            </w:r>
          </w:p>
        </w:tc>
        <w:tc>
          <w:tcPr>
            <w:tcW w:w="124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8416C" w:rsidRPr="00031573" w:rsidRDefault="00D8416C" w:rsidP="007A16F9">
            <w:pPr>
              <w:spacing w:after="0" w:line="240" w:lineRule="auto"/>
              <w:rPr>
                <w:rFonts w:ascii="Arial" w:eastAsia="Times New Roman" w:hAnsi="Arial" w:cs="Arial"/>
                <w:color w:val="333333"/>
                <w:sz w:val="16"/>
                <w:szCs w:val="16"/>
                <w:lang w:eastAsia="ja-JP"/>
              </w:rPr>
            </w:pPr>
            <w:r w:rsidRPr="00031573">
              <w:rPr>
                <w:rFonts w:ascii="Arial" w:eastAsia="Times New Roman" w:hAnsi="Arial" w:cs="Arial"/>
                <w:color w:val="333333"/>
                <w:sz w:val="20"/>
                <w:szCs w:val="20"/>
                <w:lang w:eastAsia="ja-JP"/>
              </w:rPr>
              <w:t> </w:t>
            </w:r>
          </w:p>
        </w:tc>
        <w:tc>
          <w:tcPr>
            <w:tcW w:w="106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8416C" w:rsidRPr="00031573" w:rsidRDefault="00D8416C" w:rsidP="007A16F9">
            <w:pPr>
              <w:spacing w:after="0" w:line="240" w:lineRule="auto"/>
              <w:jc w:val="center"/>
              <w:rPr>
                <w:rFonts w:ascii="Arial" w:eastAsia="Times New Roman" w:hAnsi="Arial" w:cs="Arial"/>
                <w:color w:val="333333"/>
                <w:sz w:val="16"/>
                <w:szCs w:val="16"/>
                <w:lang w:eastAsia="ja-JP"/>
              </w:rPr>
            </w:pPr>
            <w:r w:rsidRPr="00031573">
              <w:rPr>
                <w:rFonts w:ascii="Arial" w:eastAsia="Times New Roman" w:hAnsi="Arial" w:cs="Arial"/>
                <w:color w:val="333333"/>
                <w:sz w:val="20"/>
                <w:szCs w:val="20"/>
                <w:lang w:eastAsia="ja-JP"/>
              </w:rPr>
              <w:t> </w:t>
            </w:r>
          </w:p>
        </w:tc>
        <w:tc>
          <w:tcPr>
            <w:tcW w:w="118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8416C" w:rsidRPr="00031573" w:rsidRDefault="00D8416C" w:rsidP="007A16F9">
            <w:pPr>
              <w:spacing w:after="0" w:line="240" w:lineRule="auto"/>
              <w:jc w:val="center"/>
              <w:rPr>
                <w:rFonts w:ascii="Arial" w:eastAsia="Times New Roman" w:hAnsi="Arial" w:cs="Arial"/>
                <w:color w:val="333333"/>
                <w:sz w:val="16"/>
                <w:szCs w:val="16"/>
                <w:lang w:eastAsia="ja-JP"/>
              </w:rPr>
            </w:pPr>
            <w:r w:rsidRPr="00031573">
              <w:rPr>
                <w:rFonts w:ascii="Arial" w:eastAsia="Times New Roman" w:hAnsi="Arial" w:cs="Arial"/>
                <w:color w:val="333333"/>
                <w:sz w:val="20"/>
                <w:szCs w:val="20"/>
                <w:lang w:eastAsia="ja-JP"/>
              </w:rPr>
              <w:t> </w:t>
            </w:r>
          </w:p>
        </w:tc>
        <w:tc>
          <w:tcPr>
            <w:tcW w:w="174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8416C" w:rsidRPr="00031573" w:rsidRDefault="00D8416C" w:rsidP="007A16F9">
            <w:pPr>
              <w:spacing w:after="0" w:line="240" w:lineRule="auto"/>
              <w:rPr>
                <w:rFonts w:ascii="Arial" w:eastAsia="Times New Roman" w:hAnsi="Arial" w:cs="Arial"/>
                <w:color w:val="333333"/>
                <w:sz w:val="16"/>
                <w:szCs w:val="16"/>
                <w:lang w:eastAsia="ja-JP"/>
              </w:rPr>
            </w:pPr>
            <w:r w:rsidRPr="00031573">
              <w:rPr>
                <w:rFonts w:ascii="Arial" w:eastAsia="Times New Roman" w:hAnsi="Arial" w:cs="Arial"/>
                <w:color w:val="333333"/>
                <w:sz w:val="20"/>
                <w:szCs w:val="20"/>
                <w:lang w:eastAsia="ja-JP"/>
              </w:rPr>
              <w:t> </w:t>
            </w:r>
          </w:p>
        </w:tc>
      </w:tr>
      <w:tr w:rsidR="00D8416C" w:rsidRPr="00031573" w:rsidTr="00D8416C">
        <w:trPr>
          <w:trHeight w:val="210"/>
        </w:trPr>
        <w:tc>
          <w:tcPr>
            <w:tcW w:w="47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D8416C" w:rsidRPr="00031573" w:rsidRDefault="00D8416C" w:rsidP="007A16F9">
            <w:pPr>
              <w:spacing w:after="0" w:line="240" w:lineRule="auto"/>
              <w:jc w:val="both"/>
              <w:rPr>
                <w:rFonts w:ascii="Arial" w:eastAsia="Times New Roman" w:hAnsi="Arial" w:cs="Arial"/>
                <w:color w:val="333333"/>
                <w:sz w:val="16"/>
                <w:szCs w:val="16"/>
                <w:lang w:eastAsia="ja-JP"/>
              </w:rPr>
            </w:pPr>
            <w:r w:rsidRPr="00031573">
              <w:rPr>
                <w:rFonts w:ascii="Arial" w:eastAsia="Times New Roman" w:hAnsi="Arial" w:cs="Arial"/>
                <w:color w:val="333333"/>
                <w:sz w:val="20"/>
                <w:szCs w:val="20"/>
                <w:lang w:eastAsia="ja-JP"/>
              </w:rPr>
              <w:t>8</w:t>
            </w:r>
          </w:p>
        </w:tc>
        <w:tc>
          <w:tcPr>
            <w:tcW w:w="132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8416C" w:rsidRPr="00031573" w:rsidRDefault="00D8416C" w:rsidP="007A16F9">
            <w:pPr>
              <w:spacing w:after="0" w:line="240" w:lineRule="auto"/>
              <w:jc w:val="both"/>
              <w:rPr>
                <w:rFonts w:ascii="Arial" w:eastAsia="Times New Roman" w:hAnsi="Arial" w:cs="Arial"/>
                <w:color w:val="333333"/>
                <w:sz w:val="16"/>
                <w:szCs w:val="16"/>
                <w:lang w:eastAsia="ja-JP"/>
              </w:rPr>
            </w:pPr>
            <w:r w:rsidRPr="00031573">
              <w:rPr>
                <w:rFonts w:ascii="Arial" w:eastAsia="Times New Roman" w:hAnsi="Arial" w:cs="Arial"/>
                <w:color w:val="333333"/>
                <w:sz w:val="20"/>
                <w:szCs w:val="20"/>
                <w:lang w:eastAsia="ja-JP"/>
              </w:rPr>
              <w:t> </w:t>
            </w:r>
          </w:p>
        </w:tc>
        <w:tc>
          <w:tcPr>
            <w:tcW w:w="85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8416C" w:rsidRPr="00031573" w:rsidRDefault="00D8416C" w:rsidP="007A16F9">
            <w:pPr>
              <w:spacing w:after="0" w:line="240" w:lineRule="auto"/>
              <w:rPr>
                <w:rFonts w:ascii="Arial" w:eastAsia="Times New Roman" w:hAnsi="Arial" w:cs="Arial"/>
                <w:color w:val="333333"/>
                <w:sz w:val="16"/>
                <w:szCs w:val="16"/>
                <w:lang w:eastAsia="ja-JP"/>
              </w:rPr>
            </w:pPr>
            <w:r w:rsidRPr="00031573">
              <w:rPr>
                <w:rFonts w:ascii="Arial" w:eastAsia="Times New Roman" w:hAnsi="Arial" w:cs="Arial"/>
                <w:color w:val="333333"/>
                <w:sz w:val="20"/>
                <w:szCs w:val="20"/>
                <w:lang w:eastAsia="ja-JP"/>
              </w:rPr>
              <w:t> </w:t>
            </w:r>
          </w:p>
        </w:tc>
        <w:tc>
          <w:tcPr>
            <w:tcW w:w="101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8416C" w:rsidRPr="00031573" w:rsidRDefault="00D8416C" w:rsidP="007A16F9">
            <w:pPr>
              <w:spacing w:after="0" w:line="240" w:lineRule="auto"/>
              <w:rPr>
                <w:rFonts w:ascii="Arial" w:eastAsia="Times New Roman" w:hAnsi="Arial" w:cs="Arial"/>
                <w:color w:val="333333"/>
                <w:sz w:val="16"/>
                <w:szCs w:val="16"/>
                <w:lang w:eastAsia="ja-JP"/>
              </w:rPr>
            </w:pPr>
            <w:r w:rsidRPr="00031573">
              <w:rPr>
                <w:rFonts w:ascii="Arial" w:eastAsia="Times New Roman" w:hAnsi="Arial" w:cs="Arial"/>
                <w:color w:val="333333"/>
                <w:sz w:val="20"/>
                <w:szCs w:val="20"/>
                <w:lang w:eastAsia="ja-JP"/>
              </w:rPr>
              <w:t> </w:t>
            </w:r>
          </w:p>
        </w:tc>
        <w:tc>
          <w:tcPr>
            <w:tcW w:w="69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8416C" w:rsidRPr="00031573" w:rsidRDefault="00D8416C" w:rsidP="007A16F9">
            <w:pPr>
              <w:spacing w:after="0" w:line="240" w:lineRule="auto"/>
              <w:rPr>
                <w:rFonts w:ascii="Arial" w:eastAsia="Times New Roman" w:hAnsi="Arial" w:cs="Arial"/>
                <w:color w:val="333333"/>
                <w:sz w:val="16"/>
                <w:szCs w:val="16"/>
                <w:lang w:eastAsia="ja-JP"/>
              </w:rPr>
            </w:pPr>
            <w:r w:rsidRPr="00031573">
              <w:rPr>
                <w:rFonts w:ascii="Arial" w:eastAsia="Times New Roman" w:hAnsi="Arial" w:cs="Arial"/>
                <w:color w:val="333333"/>
                <w:sz w:val="20"/>
                <w:szCs w:val="20"/>
                <w:lang w:eastAsia="ja-JP"/>
              </w:rPr>
              <w:t> </w:t>
            </w:r>
          </w:p>
        </w:tc>
        <w:tc>
          <w:tcPr>
            <w:tcW w:w="101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8416C" w:rsidRPr="00031573" w:rsidRDefault="00D8416C" w:rsidP="007A16F9">
            <w:pPr>
              <w:spacing w:after="0" w:line="240" w:lineRule="auto"/>
              <w:rPr>
                <w:rFonts w:ascii="Arial" w:eastAsia="Times New Roman" w:hAnsi="Arial" w:cs="Arial"/>
                <w:color w:val="333333"/>
                <w:sz w:val="16"/>
                <w:szCs w:val="16"/>
                <w:lang w:eastAsia="ja-JP"/>
              </w:rPr>
            </w:pPr>
            <w:r w:rsidRPr="00031573">
              <w:rPr>
                <w:rFonts w:ascii="Arial" w:eastAsia="Times New Roman" w:hAnsi="Arial" w:cs="Arial"/>
                <w:color w:val="333333"/>
                <w:sz w:val="20"/>
                <w:szCs w:val="20"/>
                <w:lang w:eastAsia="ja-JP"/>
              </w:rPr>
              <w:t> </w:t>
            </w:r>
          </w:p>
        </w:tc>
        <w:tc>
          <w:tcPr>
            <w:tcW w:w="124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8416C" w:rsidRPr="00031573" w:rsidRDefault="00D8416C" w:rsidP="007A16F9">
            <w:pPr>
              <w:spacing w:after="0" w:line="240" w:lineRule="auto"/>
              <w:rPr>
                <w:rFonts w:ascii="Arial" w:eastAsia="Times New Roman" w:hAnsi="Arial" w:cs="Arial"/>
                <w:color w:val="333333"/>
                <w:sz w:val="16"/>
                <w:szCs w:val="16"/>
                <w:lang w:eastAsia="ja-JP"/>
              </w:rPr>
            </w:pPr>
            <w:r w:rsidRPr="00031573">
              <w:rPr>
                <w:rFonts w:ascii="Arial" w:eastAsia="Times New Roman" w:hAnsi="Arial" w:cs="Arial"/>
                <w:color w:val="333333"/>
                <w:sz w:val="20"/>
                <w:szCs w:val="20"/>
                <w:lang w:eastAsia="ja-JP"/>
              </w:rPr>
              <w:t> </w:t>
            </w:r>
          </w:p>
        </w:tc>
        <w:tc>
          <w:tcPr>
            <w:tcW w:w="106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8416C" w:rsidRPr="00031573" w:rsidRDefault="00D8416C" w:rsidP="007A16F9">
            <w:pPr>
              <w:spacing w:after="0" w:line="240" w:lineRule="auto"/>
              <w:jc w:val="center"/>
              <w:rPr>
                <w:rFonts w:ascii="Arial" w:eastAsia="Times New Roman" w:hAnsi="Arial" w:cs="Arial"/>
                <w:color w:val="333333"/>
                <w:sz w:val="16"/>
                <w:szCs w:val="16"/>
                <w:lang w:eastAsia="ja-JP"/>
              </w:rPr>
            </w:pPr>
            <w:r w:rsidRPr="00031573">
              <w:rPr>
                <w:rFonts w:ascii="Arial" w:eastAsia="Times New Roman" w:hAnsi="Arial" w:cs="Arial"/>
                <w:color w:val="333333"/>
                <w:sz w:val="20"/>
                <w:szCs w:val="20"/>
                <w:lang w:eastAsia="ja-JP"/>
              </w:rPr>
              <w:t> </w:t>
            </w:r>
          </w:p>
        </w:tc>
        <w:tc>
          <w:tcPr>
            <w:tcW w:w="118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8416C" w:rsidRPr="00031573" w:rsidRDefault="00D8416C" w:rsidP="007A16F9">
            <w:pPr>
              <w:spacing w:after="0" w:line="240" w:lineRule="auto"/>
              <w:jc w:val="center"/>
              <w:rPr>
                <w:rFonts w:ascii="Arial" w:eastAsia="Times New Roman" w:hAnsi="Arial" w:cs="Arial"/>
                <w:color w:val="333333"/>
                <w:sz w:val="16"/>
                <w:szCs w:val="16"/>
                <w:lang w:eastAsia="ja-JP"/>
              </w:rPr>
            </w:pPr>
            <w:r w:rsidRPr="00031573">
              <w:rPr>
                <w:rFonts w:ascii="Arial" w:eastAsia="Times New Roman" w:hAnsi="Arial" w:cs="Arial"/>
                <w:color w:val="333333"/>
                <w:sz w:val="20"/>
                <w:szCs w:val="20"/>
                <w:lang w:eastAsia="ja-JP"/>
              </w:rPr>
              <w:t> </w:t>
            </w:r>
          </w:p>
        </w:tc>
        <w:tc>
          <w:tcPr>
            <w:tcW w:w="174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8416C" w:rsidRPr="00031573" w:rsidRDefault="00D8416C" w:rsidP="007A16F9">
            <w:pPr>
              <w:spacing w:after="0" w:line="240" w:lineRule="auto"/>
              <w:rPr>
                <w:rFonts w:ascii="Arial" w:eastAsia="Times New Roman" w:hAnsi="Arial" w:cs="Arial"/>
                <w:color w:val="333333"/>
                <w:sz w:val="16"/>
                <w:szCs w:val="16"/>
                <w:lang w:eastAsia="ja-JP"/>
              </w:rPr>
            </w:pPr>
            <w:r w:rsidRPr="00031573">
              <w:rPr>
                <w:rFonts w:ascii="Arial" w:eastAsia="Times New Roman" w:hAnsi="Arial" w:cs="Arial"/>
                <w:color w:val="333333"/>
                <w:sz w:val="20"/>
                <w:szCs w:val="20"/>
                <w:lang w:eastAsia="ja-JP"/>
              </w:rPr>
              <w:t> </w:t>
            </w:r>
          </w:p>
        </w:tc>
      </w:tr>
      <w:tr w:rsidR="00D8416C" w:rsidRPr="00031573" w:rsidTr="00D8416C">
        <w:trPr>
          <w:trHeight w:val="210"/>
        </w:trPr>
        <w:tc>
          <w:tcPr>
            <w:tcW w:w="47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D8416C" w:rsidRPr="00031573" w:rsidRDefault="00D8416C" w:rsidP="007A16F9">
            <w:pPr>
              <w:spacing w:after="0" w:line="240" w:lineRule="auto"/>
              <w:jc w:val="both"/>
              <w:rPr>
                <w:rFonts w:ascii="Arial" w:eastAsia="Times New Roman" w:hAnsi="Arial" w:cs="Arial"/>
                <w:color w:val="333333"/>
                <w:sz w:val="16"/>
                <w:szCs w:val="16"/>
                <w:lang w:eastAsia="ja-JP"/>
              </w:rPr>
            </w:pPr>
            <w:r w:rsidRPr="00031573">
              <w:rPr>
                <w:rFonts w:ascii="Arial" w:eastAsia="Times New Roman" w:hAnsi="Arial" w:cs="Arial"/>
                <w:color w:val="333333"/>
                <w:sz w:val="18"/>
                <w:szCs w:val="18"/>
                <w:lang w:eastAsia="ja-JP"/>
              </w:rPr>
              <w:t>9</w:t>
            </w:r>
          </w:p>
        </w:tc>
        <w:tc>
          <w:tcPr>
            <w:tcW w:w="132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8416C" w:rsidRPr="00031573" w:rsidRDefault="00D8416C" w:rsidP="007A16F9">
            <w:pPr>
              <w:spacing w:after="0" w:line="240" w:lineRule="auto"/>
              <w:jc w:val="both"/>
              <w:rPr>
                <w:rFonts w:ascii="Arial" w:eastAsia="Times New Roman" w:hAnsi="Arial" w:cs="Arial"/>
                <w:color w:val="333333"/>
                <w:sz w:val="16"/>
                <w:szCs w:val="16"/>
                <w:lang w:eastAsia="ja-JP"/>
              </w:rPr>
            </w:pPr>
            <w:r w:rsidRPr="00031573">
              <w:rPr>
                <w:rFonts w:ascii="Arial" w:eastAsia="Times New Roman" w:hAnsi="Arial" w:cs="Arial"/>
                <w:color w:val="333333"/>
                <w:sz w:val="18"/>
                <w:szCs w:val="18"/>
                <w:lang w:eastAsia="ja-JP"/>
              </w:rPr>
              <w:t> </w:t>
            </w:r>
          </w:p>
        </w:tc>
        <w:tc>
          <w:tcPr>
            <w:tcW w:w="85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8416C" w:rsidRPr="00031573" w:rsidRDefault="00D8416C" w:rsidP="007A16F9">
            <w:pPr>
              <w:spacing w:after="0" w:line="240" w:lineRule="auto"/>
              <w:rPr>
                <w:rFonts w:ascii="Arial" w:eastAsia="Times New Roman" w:hAnsi="Arial" w:cs="Arial"/>
                <w:color w:val="333333"/>
                <w:sz w:val="16"/>
                <w:szCs w:val="16"/>
                <w:lang w:eastAsia="ja-JP"/>
              </w:rPr>
            </w:pPr>
            <w:r w:rsidRPr="00031573">
              <w:rPr>
                <w:rFonts w:ascii="Arial" w:eastAsia="Times New Roman" w:hAnsi="Arial" w:cs="Arial"/>
                <w:color w:val="333333"/>
                <w:sz w:val="18"/>
                <w:szCs w:val="18"/>
                <w:lang w:eastAsia="ja-JP"/>
              </w:rPr>
              <w:t> </w:t>
            </w:r>
          </w:p>
        </w:tc>
        <w:tc>
          <w:tcPr>
            <w:tcW w:w="101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8416C" w:rsidRPr="00031573" w:rsidRDefault="00D8416C" w:rsidP="007A16F9">
            <w:pPr>
              <w:spacing w:after="0" w:line="240" w:lineRule="auto"/>
              <w:rPr>
                <w:rFonts w:ascii="Arial" w:eastAsia="Times New Roman" w:hAnsi="Arial" w:cs="Arial"/>
                <w:color w:val="333333"/>
                <w:sz w:val="16"/>
                <w:szCs w:val="16"/>
                <w:lang w:eastAsia="ja-JP"/>
              </w:rPr>
            </w:pPr>
            <w:r w:rsidRPr="00031573">
              <w:rPr>
                <w:rFonts w:ascii="Arial" w:eastAsia="Times New Roman" w:hAnsi="Arial" w:cs="Arial"/>
                <w:color w:val="333333"/>
                <w:sz w:val="18"/>
                <w:szCs w:val="18"/>
                <w:lang w:eastAsia="ja-JP"/>
              </w:rPr>
              <w:t> </w:t>
            </w:r>
          </w:p>
        </w:tc>
        <w:tc>
          <w:tcPr>
            <w:tcW w:w="69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8416C" w:rsidRPr="00031573" w:rsidRDefault="00D8416C" w:rsidP="007A16F9">
            <w:pPr>
              <w:spacing w:after="0" w:line="240" w:lineRule="auto"/>
              <w:rPr>
                <w:rFonts w:ascii="Arial" w:eastAsia="Times New Roman" w:hAnsi="Arial" w:cs="Arial"/>
                <w:color w:val="333333"/>
                <w:sz w:val="16"/>
                <w:szCs w:val="16"/>
                <w:lang w:eastAsia="ja-JP"/>
              </w:rPr>
            </w:pPr>
            <w:r w:rsidRPr="00031573">
              <w:rPr>
                <w:rFonts w:ascii="Arial" w:eastAsia="Times New Roman" w:hAnsi="Arial" w:cs="Arial"/>
                <w:color w:val="333333"/>
                <w:sz w:val="18"/>
                <w:szCs w:val="18"/>
                <w:lang w:eastAsia="ja-JP"/>
              </w:rPr>
              <w:t> </w:t>
            </w:r>
          </w:p>
        </w:tc>
        <w:tc>
          <w:tcPr>
            <w:tcW w:w="101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8416C" w:rsidRPr="00031573" w:rsidRDefault="00D8416C" w:rsidP="007A16F9">
            <w:pPr>
              <w:spacing w:after="0" w:line="240" w:lineRule="auto"/>
              <w:rPr>
                <w:rFonts w:ascii="Arial" w:eastAsia="Times New Roman" w:hAnsi="Arial" w:cs="Arial"/>
                <w:color w:val="333333"/>
                <w:sz w:val="16"/>
                <w:szCs w:val="16"/>
                <w:lang w:eastAsia="ja-JP"/>
              </w:rPr>
            </w:pPr>
            <w:r w:rsidRPr="00031573">
              <w:rPr>
                <w:rFonts w:ascii="Arial" w:eastAsia="Times New Roman" w:hAnsi="Arial" w:cs="Arial"/>
                <w:color w:val="333333"/>
                <w:sz w:val="18"/>
                <w:szCs w:val="18"/>
                <w:lang w:eastAsia="ja-JP"/>
              </w:rPr>
              <w:t> </w:t>
            </w:r>
          </w:p>
        </w:tc>
        <w:tc>
          <w:tcPr>
            <w:tcW w:w="124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8416C" w:rsidRPr="00031573" w:rsidRDefault="00D8416C" w:rsidP="007A16F9">
            <w:pPr>
              <w:spacing w:after="0" w:line="240" w:lineRule="auto"/>
              <w:rPr>
                <w:rFonts w:ascii="Arial" w:eastAsia="Times New Roman" w:hAnsi="Arial" w:cs="Arial"/>
                <w:color w:val="333333"/>
                <w:sz w:val="16"/>
                <w:szCs w:val="16"/>
                <w:lang w:eastAsia="ja-JP"/>
              </w:rPr>
            </w:pPr>
            <w:r w:rsidRPr="00031573">
              <w:rPr>
                <w:rFonts w:ascii="Arial" w:eastAsia="Times New Roman" w:hAnsi="Arial" w:cs="Arial"/>
                <w:color w:val="333333"/>
                <w:sz w:val="18"/>
                <w:szCs w:val="18"/>
                <w:lang w:eastAsia="ja-JP"/>
              </w:rPr>
              <w:t> </w:t>
            </w:r>
          </w:p>
        </w:tc>
        <w:tc>
          <w:tcPr>
            <w:tcW w:w="106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8416C" w:rsidRPr="00031573" w:rsidRDefault="00D8416C" w:rsidP="007A16F9">
            <w:pPr>
              <w:spacing w:after="0" w:line="240" w:lineRule="auto"/>
              <w:jc w:val="center"/>
              <w:rPr>
                <w:rFonts w:ascii="Arial" w:eastAsia="Times New Roman" w:hAnsi="Arial" w:cs="Arial"/>
                <w:color w:val="333333"/>
                <w:sz w:val="16"/>
                <w:szCs w:val="16"/>
                <w:lang w:eastAsia="ja-JP"/>
              </w:rPr>
            </w:pPr>
            <w:r w:rsidRPr="00031573">
              <w:rPr>
                <w:rFonts w:ascii="Arial" w:eastAsia="Times New Roman" w:hAnsi="Arial" w:cs="Arial"/>
                <w:color w:val="333333"/>
                <w:sz w:val="18"/>
                <w:szCs w:val="18"/>
                <w:lang w:eastAsia="ja-JP"/>
              </w:rPr>
              <w:t> </w:t>
            </w:r>
          </w:p>
        </w:tc>
        <w:tc>
          <w:tcPr>
            <w:tcW w:w="118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8416C" w:rsidRPr="00031573" w:rsidRDefault="00D8416C" w:rsidP="007A16F9">
            <w:pPr>
              <w:spacing w:after="0" w:line="240" w:lineRule="auto"/>
              <w:jc w:val="center"/>
              <w:rPr>
                <w:rFonts w:ascii="Arial" w:eastAsia="Times New Roman" w:hAnsi="Arial" w:cs="Arial"/>
                <w:color w:val="333333"/>
                <w:sz w:val="16"/>
                <w:szCs w:val="16"/>
                <w:lang w:eastAsia="ja-JP"/>
              </w:rPr>
            </w:pPr>
            <w:r w:rsidRPr="00031573">
              <w:rPr>
                <w:rFonts w:ascii="Arial" w:eastAsia="Times New Roman" w:hAnsi="Arial" w:cs="Arial"/>
                <w:color w:val="333333"/>
                <w:sz w:val="18"/>
                <w:szCs w:val="18"/>
                <w:lang w:eastAsia="ja-JP"/>
              </w:rPr>
              <w:t> </w:t>
            </w:r>
          </w:p>
        </w:tc>
        <w:tc>
          <w:tcPr>
            <w:tcW w:w="174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8416C" w:rsidRPr="00031573" w:rsidRDefault="00D8416C" w:rsidP="007A16F9">
            <w:pPr>
              <w:spacing w:after="0" w:line="240" w:lineRule="auto"/>
              <w:rPr>
                <w:rFonts w:ascii="Arial" w:eastAsia="Times New Roman" w:hAnsi="Arial" w:cs="Arial"/>
                <w:color w:val="333333"/>
                <w:sz w:val="16"/>
                <w:szCs w:val="16"/>
                <w:lang w:eastAsia="ja-JP"/>
              </w:rPr>
            </w:pPr>
            <w:r w:rsidRPr="00031573">
              <w:rPr>
                <w:rFonts w:ascii="Arial" w:eastAsia="Times New Roman" w:hAnsi="Arial" w:cs="Arial"/>
                <w:color w:val="333333"/>
                <w:sz w:val="18"/>
                <w:szCs w:val="18"/>
                <w:lang w:eastAsia="ja-JP"/>
              </w:rPr>
              <w:t> </w:t>
            </w:r>
          </w:p>
        </w:tc>
      </w:tr>
      <w:tr w:rsidR="00D8416C" w:rsidRPr="00031573" w:rsidTr="00D8416C">
        <w:trPr>
          <w:trHeight w:val="210"/>
        </w:trPr>
        <w:tc>
          <w:tcPr>
            <w:tcW w:w="47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D8416C" w:rsidRPr="00031573" w:rsidRDefault="00D8416C" w:rsidP="007A16F9">
            <w:pPr>
              <w:spacing w:after="0" w:line="240" w:lineRule="auto"/>
              <w:jc w:val="both"/>
              <w:rPr>
                <w:rFonts w:ascii="Arial" w:eastAsia="Times New Roman" w:hAnsi="Arial" w:cs="Arial"/>
                <w:color w:val="333333"/>
                <w:sz w:val="16"/>
                <w:szCs w:val="16"/>
                <w:lang w:eastAsia="ja-JP"/>
              </w:rPr>
            </w:pPr>
            <w:r w:rsidRPr="00031573">
              <w:rPr>
                <w:rFonts w:ascii="Arial" w:eastAsia="Times New Roman" w:hAnsi="Arial" w:cs="Arial"/>
                <w:color w:val="333333"/>
                <w:sz w:val="18"/>
                <w:szCs w:val="18"/>
                <w:lang w:eastAsia="ja-JP"/>
              </w:rPr>
              <w:t>10</w:t>
            </w:r>
          </w:p>
        </w:tc>
        <w:tc>
          <w:tcPr>
            <w:tcW w:w="132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8416C" w:rsidRPr="00031573" w:rsidRDefault="00D8416C" w:rsidP="007A16F9">
            <w:pPr>
              <w:spacing w:after="0" w:line="240" w:lineRule="auto"/>
              <w:jc w:val="both"/>
              <w:rPr>
                <w:rFonts w:ascii="Arial" w:eastAsia="Times New Roman" w:hAnsi="Arial" w:cs="Arial"/>
                <w:color w:val="333333"/>
                <w:sz w:val="16"/>
                <w:szCs w:val="16"/>
                <w:lang w:eastAsia="ja-JP"/>
              </w:rPr>
            </w:pPr>
            <w:r w:rsidRPr="00031573">
              <w:rPr>
                <w:rFonts w:ascii="Arial" w:eastAsia="Times New Roman" w:hAnsi="Arial" w:cs="Arial"/>
                <w:color w:val="333333"/>
                <w:sz w:val="18"/>
                <w:szCs w:val="18"/>
                <w:lang w:eastAsia="ja-JP"/>
              </w:rPr>
              <w:t> </w:t>
            </w:r>
          </w:p>
        </w:tc>
        <w:tc>
          <w:tcPr>
            <w:tcW w:w="85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8416C" w:rsidRPr="00031573" w:rsidRDefault="00D8416C" w:rsidP="007A16F9">
            <w:pPr>
              <w:spacing w:after="0" w:line="240" w:lineRule="auto"/>
              <w:rPr>
                <w:rFonts w:ascii="Arial" w:eastAsia="Times New Roman" w:hAnsi="Arial" w:cs="Arial"/>
                <w:color w:val="333333"/>
                <w:sz w:val="16"/>
                <w:szCs w:val="16"/>
                <w:lang w:eastAsia="ja-JP"/>
              </w:rPr>
            </w:pPr>
            <w:r w:rsidRPr="00031573">
              <w:rPr>
                <w:rFonts w:ascii="Arial" w:eastAsia="Times New Roman" w:hAnsi="Arial" w:cs="Arial"/>
                <w:color w:val="333333"/>
                <w:sz w:val="18"/>
                <w:szCs w:val="18"/>
                <w:lang w:eastAsia="ja-JP"/>
              </w:rPr>
              <w:t> </w:t>
            </w:r>
          </w:p>
        </w:tc>
        <w:tc>
          <w:tcPr>
            <w:tcW w:w="101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8416C" w:rsidRPr="00031573" w:rsidRDefault="00D8416C" w:rsidP="007A16F9">
            <w:pPr>
              <w:spacing w:after="0" w:line="240" w:lineRule="auto"/>
              <w:rPr>
                <w:rFonts w:ascii="Arial" w:eastAsia="Times New Roman" w:hAnsi="Arial" w:cs="Arial"/>
                <w:color w:val="333333"/>
                <w:sz w:val="16"/>
                <w:szCs w:val="16"/>
                <w:lang w:eastAsia="ja-JP"/>
              </w:rPr>
            </w:pPr>
            <w:r w:rsidRPr="00031573">
              <w:rPr>
                <w:rFonts w:ascii="Arial" w:eastAsia="Times New Roman" w:hAnsi="Arial" w:cs="Arial"/>
                <w:color w:val="333333"/>
                <w:sz w:val="18"/>
                <w:szCs w:val="18"/>
                <w:lang w:eastAsia="ja-JP"/>
              </w:rPr>
              <w:t> </w:t>
            </w:r>
          </w:p>
        </w:tc>
        <w:tc>
          <w:tcPr>
            <w:tcW w:w="69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8416C" w:rsidRPr="00031573" w:rsidRDefault="00D8416C" w:rsidP="007A16F9">
            <w:pPr>
              <w:spacing w:after="0" w:line="240" w:lineRule="auto"/>
              <w:rPr>
                <w:rFonts w:ascii="Arial" w:eastAsia="Times New Roman" w:hAnsi="Arial" w:cs="Arial"/>
                <w:color w:val="333333"/>
                <w:sz w:val="16"/>
                <w:szCs w:val="16"/>
                <w:lang w:eastAsia="ja-JP"/>
              </w:rPr>
            </w:pPr>
            <w:r w:rsidRPr="00031573">
              <w:rPr>
                <w:rFonts w:ascii="Arial" w:eastAsia="Times New Roman" w:hAnsi="Arial" w:cs="Arial"/>
                <w:color w:val="333333"/>
                <w:sz w:val="18"/>
                <w:szCs w:val="18"/>
                <w:lang w:eastAsia="ja-JP"/>
              </w:rPr>
              <w:t> </w:t>
            </w:r>
          </w:p>
        </w:tc>
        <w:tc>
          <w:tcPr>
            <w:tcW w:w="101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8416C" w:rsidRPr="00031573" w:rsidRDefault="00D8416C" w:rsidP="007A16F9">
            <w:pPr>
              <w:spacing w:after="0" w:line="240" w:lineRule="auto"/>
              <w:rPr>
                <w:rFonts w:ascii="Arial" w:eastAsia="Times New Roman" w:hAnsi="Arial" w:cs="Arial"/>
                <w:color w:val="333333"/>
                <w:sz w:val="16"/>
                <w:szCs w:val="16"/>
                <w:lang w:eastAsia="ja-JP"/>
              </w:rPr>
            </w:pPr>
            <w:r w:rsidRPr="00031573">
              <w:rPr>
                <w:rFonts w:ascii="Arial" w:eastAsia="Times New Roman" w:hAnsi="Arial" w:cs="Arial"/>
                <w:color w:val="333333"/>
                <w:sz w:val="18"/>
                <w:szCs w:val="18"/>
                <w:lang w:eastAsia="ja-JP"/>
              </w:rPr>
              <w:t> </w:t>
            </w:r>
          </w:p>
        </w:tc>
        <w:tc>
          <w:tcPr>
            <w:tcW w:w="124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8416C" w:rsidRPr="00031573" w:rsidRDefault="00D8416C" w:rsidP="007A16F9">
            <w:pPr>
              <w:spacing w:after="0" w:line="240" w:lineRule="auto"/>
              <w:rPr>
                <w:rFonts w:ascii="Arial" w:eastAsia="Times New Roman" w:hAnsi="Arial" w:cs="Arial"/>
                <w:color w:val="333333"/>
                <w:sz w:val="16"/>
                <w:szCs w:val="16"/>
                <w:lang w:eastAsia="ja-JP"/>
              </w:rPr>
            </w:pPr>
            <w:r w:rsidRPr="00031573">
              <w:rPr>
                <w:rFonts w:ascii="Arial" w:eastAsia="Times New Roman" w:hAnsi="Arial" w:cs="Arial"/>
                <w:color w:val="333333"/>
                <w:sz w:val="18"/>
                <w:szCs w:val="18"/>
                <w:lang w:eastAsia="ja-JP"/>
              </w:rPr>
              <w:t> </w:t>
            </w:r>
          </w:p>
        </w:tc>
        <w:tc>
          <w:tcPr>
            <w:tcW w:w="106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8416C" w:rsidRPr="00031573" w:rsidRDefault="00D8416C" w:rsidP="007A16F9">
            <w:pPr>
              <w:spacing w:after="0" w:line="240" w:lineRule="auto"/>
              <w:jc w:val="center"/>
              <w:rPr>
                <w:rFonts w:ascii="Arial" w:eastAsia="Times New Roman" w:hAnsi="Arial" w:cs="Arial"/>
                <w:color w:val="333333"/>
                <w:sz w:val="16"/>
                <w:szCs w:val="16"/>
                <w:lang w:eastAsia="ja-JP"/>
              </w:rPr>
            </w:pPr>
            <w:r w:rsidRPr="00031573">
              <w:rPr>
                <w:rFonts w:ascii="Arial" w:eastAsia="Times New Roman" w:hAnsi="Arial" w:cs="Arial"/>
                <w:color w:val="333333"/>
                <w:sz w:val="18"/>
                <w:szCs w:val="18"/>
                <w:lang w:eastAsia="ja-JP"/>
              </w:rPr>
              <w:t> </w:t>
            </w:r>
          </w:p>
        </w:tc>
        <w:tc>
          <w:tcPr>
            <w:tcW w:w="118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8416C" w:rsidRPr="00031573" w:rsidRDefault="00D8416C" w:rsidP="007A16F9">
            <w:pPr>
              <w:spacing w:after="0" w:line="240" w:lineRule="auto"/>
              <w:jc w:val="center"/>
              <w:rPr>
                <w:rFonts w:ascii="Arial" w:eastAsia="Times New Roman" w:hAnsi="Arial" w:cs="Arial"/>
                <w:color w:val="333333"/>
                <w:sz w:val="16"/>
                <w:szCs w:val="16"/>
                <w:lang w:eastAsia="ja-JP"/>
              </w:rPr>
            </w:pPr>
            <w:r w:rsidRPr="00031573">
              <w:rPr>
                <w:rFonts w:ascii="Arial" w:eastAsia="Times New Roman" w:hAnsi="Arial" w:cs="Arial"/>
                <w:color w:val="333333"/>
                <w:sz w:val="18"/>
                <w:szCs w:val="18"/>
                <w:lang w:eastAsia="ja-JP"/>
              </w:rPr>
              <w:t> </w:t>
            </w:r>
          </w:p>
        </w:tc>
        <w:tc>
          <w:tcPr>
            <w:tcW w:w="174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8416C" w:rsidRPr="00031573" w:rsidRDefault="00D8416C" w:rsidP="007A16F9">
            <w:pPr>
              <w:spacing w:after="0" w:line="240" w:lineRule="auto"/>
              <w:rPr>
                <w:rFonts w:ascii="Arial" w:eastAsia="Times New Roman" w:hAnsi="Arial" w:cs="Arial"/>
                <w:color w:val="333333"/>
                <w:sz w:val="16"/>
                <w:szCs w:val="16"/>
                <w:lang w:eastAsia="ja-JP"/>
              </w:rPr>
            </w:pPr>
            <w:r w:rsidRPr="00031573">
              <w:rPr>
                <w:rFonts w:ascii="Arial" w:eastAsia="Times New Roman" w:hAnsi="Arial" w:cs="Arial"/>
                <w:color w:val="333333"/>
                <w:sz w:val="18"/>
                <w:szCs w:val="18"/>
                <w:lang w:eastAsia="ja-JP"/>
              </w:rPr>
              <w:t> </w:t>
            </w:r>
          </w:p>
        </w:tc>
      </w:tr>
    </w:tbl>
    <w:p w:rsidR="00D8416C" w:rsidRPr="00031573" w:rsidRDefault="00D8416C" w:rsidP="00D8416C">
      <w:pPr>
        <w:shd w:val="clear" w:color="auto" w:fill="FFFFFF"/>
        <w:spacing w:after="0" w:line="240" w:lineRule="auto"/>
        <w:textAlignment w:val="top"/>
        <w:rPr>
          <w:rFonts w:ascii="Arial" w:eastAsia="Times New Roman" w:hAnsi="Arial" w:cs="Arial"/>
          <w:color w:val="333333"/>
          <w:sz w:val="20"/>
          <w:szCs w:val="20"/>
          <w:lang w:eastAsia="ja-JP"/>
        </w:rPr>
      </w:pPr>
      <w:r w:rsidRPr="00031573">
        <w:rPr>
          <w:rFonts w:ascii="Arial" w:eastAsia="Times New Roman" w:hAnsi="Arial" w:cs="Arial"/>
          <w:color w:val="333333"/>
          <w:sz w:val="16"/>
          <w:szCs w:val="16"/>
          <w:lang w:eastAsia="ja-JP"/>
        </w:rPr>
        <w:t> </w:t>
      </w:r>
    </w:p>
    <w:p w:rsidR="00D8416C" w:rsidRPr="00031573" w:rsidRDefault="00D8416C" w:rsidP="00D8416C">
      <w:pPr>
        <w:shd w:val="clear" w:color="auto" w:fill="FFFFFF"/>
        <w:spacing w:after="0" w:line="240" w:lineRule="auto"/>
        <w:jc w:val="center"/>
        <w:textAlignment w:val="top"/>
        <w:rPr>
          <w:rFonts w:ascii="Arial" w:eastAsia="Times New Roman" w:hAnsi="Arial" w:cs="Arial"/>
          <w:color w:val="333333"/>
          <w:sz w:val="20"/>
          <w:szCs w:val="20"/>
          <w:lang w:eastAsia="ja-JP"/>
        </w:rPr>
      </w:pPr>
      <w:r w:rsidRPr="00031573">
        <w:rPr>
          <w:rFonts w:ascii="Arial" w:eastAsia="Times New Roman" w:hAnsi="Arial" w:cs="Arial"/>
          <w:color w:val="333333"/>
          <w:sz w:val="16"/>
          <w:szCs w:val="16"/>
          <w:lang w:eastAsia="ja-JP"/>
        </w:rPr>
        <w:t> </w:t>
      </w:r>
    </w:p>
    <w:p w:rsidR="00727CC3" w:rsidRDefault="00D8416C"/>
    <w:sectPr w:rsidR="00727CC3" w:rsidSect="00D8416C">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416C"/>
    <w:rsid w:val="003E6491"/>
    <w:rsid w:val="009B7611"/>
    <w:rsid w:val="00D841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416C"/>
    <w:pPr>
      <w:spacing w:after="160" w:line="259" w:lineRule="auto"/>
    </w:pPr>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416C"/>
    <w:pPr>
      <w:spacing w:after="160" w:line="259" w:lineRule="auto"/>
    </w:pPr>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12" Type="http://schemas.openxmlformats.org/officeDocument/2006/relationships/customXml" Target="../customXml/item6.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11" Type="http://schemas.openxmlformats.org/officeDocument/2006/relationships/customXml" Target="../customXml/item5.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UNDP_POPP_PLANNED_REVIEWDATE xmlns="8264c5cc-ec60-4b56-8111-ce635d3d139a" xsi:nil="true"/>
    <UNDP_POPP_DOCUMENT_LANGUAGE xmlns="8264c5cc-ec60-4b56-8111-ce635d3d139a">English</UNDP_POPP_DOCUMENT_LANGUAGE>
    <UNDP_POPP_EFFECTIVEDATE xmlns="8264c5cc-ec60-4b56-8111-ce635d3d139a" xsi:nil="true"/>
    <UNDP_POPP_DOCUMENT_TEMPLATE xmlns="8264c5cc-ec60-4b56-8111-ce635d3d139a" xsi:nil="true"/>
    <UNDP_POPP_FOCALPOINT xmlns="8264c5cc-ec60-4b56-8111-ce635d3d139a">
      <UserInfo>
        <DisplayName/>
        <AccountId xsi:nil="true"/>
        <AccountType/>
      </UserInfo>
    </UNDP_POPP_FOCALPOINT>
    <UNDP_POPP_DOCUMENT_TYPE xmlns="8264c5cc-ec60-4b56-8111-ce635d3d139a">Template</UNDP_POPP_DOCUMENT_TYPE>
    <UNDP_POPP_ISACTIVE xmlns="8264c5cc-ec60-4b56-8111-ce635d3d139a">true</UNDP_POPP_ISACTIVE>
    <UNDP_POPP_FILEVERSION xmlns="8264c5cc-ec60-4b56-8111-ce635d3d139a" xsi:nil="true"/>
    <UNDP_POPP_VERSION_COMMENTS xmlns="8264c5cc-ec60-4b56-8111-ce635d3d139a" xsi:nil="true"/>
    <TaxCatchAll xmlns="8264c5cc-ec60-4b56-8111-ce635d3d139a">
      <Value>350</Value>
    </TaxCatchAll>
    <UNDP_POPP_BUSINESSPROCESS_HIDDEN xmlns="8264c5cc-ec60-4b56-8111-ce635d3d139a">
      <Terms xmlns="http://schemas.microsoft.com/office/infopath/2007/PartnerControls"/>
    </UNDP_POPP_BUSINESSPROCESS_HIDDEN>
    <UNDP_POPP_NOTE xmlns="8264c5cc-ec60-4b56-8111-ce635d3d139a" xsi:nil="true"/>
    <UNDP_POPP_BUSINESSUNITID_HIDDEN xmlns="8264c5cc-ec60-4b56-8111-ce635d3d139a" xsi:nil="true"/>
    <UNDP_POPP_TITLE_EN xmlns="8264c5cc-ec60-4b56-8111-ce635d3d139a">Revenue Management GLOC In-Kind_Annex 3Summary of Market Evidence</UNDP_POPP_TITLE_EN>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Financial Resources Management</TermName>
          <TermId xmlns="http://schemas.microsoft.com/office/infopath/2007/PartnerControls">682d4c54-a288-412d-bfec-ce5587bbd25c</TermId>
        </TermInfo>
      </Terms>
    </l0e6ef0c43e74560bd7f3acd1f5e8571>
    <Location xmlns="e560140e-7b2f-4392-90df-e7567e3021a3" xsi:nil="true"/>
    <_dlc_DocId xmlns="8264c5cc-ec60-4b56-8111-ce635d3d139a">POPP-11-1433</_dlc_DocId>
    <_dlc_DocIdUrl xmlns="8264c5cc-ec60-4b56-8111-ce635d3d139a">
      <Url>https://popp.undp.org/_layouts/15/DocIdRedir.aspx?ID=POPP-11-1433</Url>
      <Description>POPP-11-1433</Description>
    </_dlc_DocIdUrl>
    <UNDP_POPP_REFITEM_VERSION xmlns="8264c5cc-ec60-4b56-8111-ce635d3d139a">1</UNDP_POPP_REFITEM_VERSION>
    <DLCPolicyLabelLock xmlns="e560140e-7b2f-4392-90df-e7567e3021a3" xsi:nil="true"/>
    <DLCPolicyLabelClientValue xmlns="e560140e-7b2f-4392-90df-e7567e3021a3" xsi:nil="true"/>
    <UNDP_POPP_LASTMODIFIED xmlns="8264c5cc-ec60-4b56-8111-ce635d3d139a" xsi:nil="true"/>
    <DLCPolicyLabelValue xmlns="e560140e-7b2f-4392-90df-e7567e3021a3">Effective Date: {Effective Date}                                                Version #: {POPPRefItemVersion}</DLCPolicyLabelValue>
    <UNDP_POPP_REJECT_COMMENTS xmlns="8264c5cc-ec60-4b56-8111-ce635d3d139a" xsi:nil="true"/>
    <POPPIsArchived xmlns="e560140e-7b2f-4392-90df-e7567e3021a3">false</POPPIsArchive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PolicyDirtyBag xmlns="microsoft.office.server.policy.changes">
  <Microsoft.Office.RecordsManagement.PolicyFeatures.PolicyLabel op="Change"/>
</PolicyDirtyBag>
</file>

<file path=customXml/item4.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3694E2A-91C4-4045-A7F8-112506C56702}"/>
</file>

<file path=customXml/itemProps2.xml><?xml version="1.0" encoding="utf-8"?>
<ds:datastoreItem xmlns:ds="http://schemas.openxmlformats.org/officeDocument/2006/customXml" ds:itemID="{E65E24C3-D4A6-4008-BDA1-B91D0FA8A199}"/>
</file>

<file path=customXml/itemProps3.xml><?xml version="1.0" encoding="utf-8"?>
<ds:datastoreItem xmlns:ds="http://schemas.openxmlformats.org/officeDocument/2006/customXml" ds:itemID="{D19D5380-F51F-4D4C-95D6-D150CEB5D522}"/>
</file>

<file path=customXml/itemProps4.xml><?xml version="1.0" encoding="utf-8"?>
<ds:datastoreItem xmlns:ds="http://schemas.openxmlformats.org/officeDocument/2006/customXml" ds:itemID="{BB0B7CD9-49B9-4E40-9A8E-FAAF00281756}"/>
</file>

<file path=customXml/itemProps5.xml><?xml version="1.0" encoding="utf-8"?>
<ds:datastoreItem xmlns:ds="http://schemas.openxmlformats.org/officeDocument/2006/customXml" ds:itemID="{71A17E74-BFB9-4BA8-B272-C9F38021D71F}"/>
</file>

<file path=customXml/itemProps6.xml><?xml version="1.0" encoding="utf-8"?>
<ds:datastoreItem xmlns:ds="http://schemas.openxmlformats.org/officeDocument/2006/customXml" ds:itemID="{A377FA42-BF9F-491F-87C5-8F06FFE8F626}"/>
</file>

<file path=docProps/app.xml><?xml version="1.0" encoding="utf-8"?>
<Properties xmlns="http://schemas.openxmlformats.org/officeDocument/2006/extended-properties" xmlns:vt="http://schemas.openxmlformats.org/officeDocument/2006/docPropsVTypes">
  <Template>Normal</Template>
  <TotalTime>1</TotalTime>
  <Pages>1</Pages>
  <Words>98</Words>
  <Characters>559</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2016-04-21T14:39:00Z</dcterms:created>
  <dcterms:modified xsi:type="dcterms:W3CDTF">2016-04-21T14:40:00Z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BusinessUnit">
    <vt:lpwstr>350;#Financial Resources Management|682d4c54-a288-412d-bfec-ce5587bbd25c</vt:lpwstr>
  </property>
  <property fmtid="{D5CDD505-2E9C-101B-9397-08002B2CF9AE}" pid="4" name="POPPBusinessProcess">
    <vt:lpwstr/>
  </property>
  <property fmtid="{D5CDD505-2E9C-101B-9397-08002B2CF9AE}" pid="6" name="Subject TYPE">
    <vt:lpwstr>BusinessUnit</vt:lpwstr>
  </property>
  <property fmtid="{D5CDD505-2E9C-101B-9397-08002B2CF9AE}" pid="7" name="l0e6ef0c43e74560bd7f3acd1f5e8571">
    <vt:lpwstr>Financial Resources Management|682d4c54-a288-412d-bfec-ce5587bbd25c</vt:lpwstr>
  </property>
  <property fmtid="{D5CDD505-2E9C-101B-9397-08002B2CF9AE}" pid="8" name="UNDP_POPP_BUSINESSUNIT">
    <vt:lpwstr>350;#Financial Resources Management|682d4c54-a288-412d-bfec-ce5587bbd25c</vt:lpwstr>
  </property>
  <property fmtid="{D5CDD505-2E9C-101B-9397-08002B2CF9AE}" pid="9" name="_dlc_DocIdItemGuid">
    <vt:lpwstr>3f31e72b-1c47-4d87-884d-590936e84fc7</vt:lpwstr>
  </property>
</Properties>
</file>