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1124" w14:textId="77777777" w:rsidR="002648CB" w:rsidRPr="00F40094" w:rsidRDefault="002648CB" w:rsidP="002648CB">
      <w:pPr>
        <w:shd w:val="clear" w:color="auto" w:fill="FFFFFF"/>
        <w:spacing w:after="0" w:line="240" w:lineRule="auto"/>
        <w:jc w:val="right"/>
        <w:textAlignment w:val="top"/>
        <w:rPr>
          <w:rFonts w:ascii="Calibri" w:eastAsia="Times New Roman" w:hAnsi="Calibri" w:cs="Calibri"/>
          <w:color w:val="333333"/>
          <w:kern w:val="0"/>
          <w:sz w:val="20"/>
          <w:szCs w:val="20"/>
          <w:lang w:eastAsia="ja-JP"/>
          <w14:ligatures w14:val="none"/>
        </w:rPr>
      </w:pPr>
      <w:r w:rsidRPr="00F40094">
        <w:rPr>
          <w:rFonts w:ascii="Calibri" w:eastAsia="Times New Roman" w:hAnsi="Calibri" w:cs="Calibri"/>
          <w:b/>
          <w:bCs/>
          <w:color w:val="333333"/>
          <w:kern w:val="0"/>
          <w:sz w:val="20"/>
          <w:szCs w:val="20"/>
          <w:lang w:eastAsia="ja-JP"/>
          <w14:ligatures w14:val="none"/>
        </w:rPr>
        <w:t>Annex 3</w:t>
      </w:r>
    </w:p>
    <w:p w14:paraId="12BC24E9" w14:textId="77777777" w:rsidR="002648CB" w:rsidRPr="00F40094" w:rsidRDefault="002648CB" w:rsidP="002648CB">
      <w:pPr>
        <w:shd w:val="clear" w:color="auto" w:fill="FFFFFF"/>
        <w:spacing w:after="0" w:line="240" w:lineRule="auto"/>
        <w:jc w:val="center"/>
        <w:textAlignment w:val="top"/>
        <w:rPr>
          <w:rFonts w:ascii="Calibri" w:eastAsia="Times New Roman" w:hAnsi="Calibri" w:cs="Calibri"/>
          <w:b/>
          <w:bCs/>
          <w:color w:val="333333"/>
          <w:kern w:val="0"/>
          <w:sz w:val="20"/>
          <w:szCs w:val="20"/>
          <w:lang w:eastAsia="ja-JP"/>
          <w14:ligatures w14:val="none"/>
        </w:rPr>
      </w:pPr>
    </w:p>
    <w:p w14:paraId="7504513D" w14:textId="5E37837C" w:rsidR="002648CB" w:rsidRPr="00F40094" w:rsidRDefault="002648CB" w:rsidP="002648CB">
      <w:pPr>
        <w:shd w:val="clear" w:color="auto" w:fill="FFFFFF"/>
        <w:spacing w:after="0" w:line="240" w:lineRule="auto"/>
        <w:jc w:val="center"/>
        <w:textAlignment w:val="top"/>
        <w:rPr>
          <w:rFonts w:ascii="Calibri" w:eastAsia="Times New Roman" w:hAnsi="Calibri" w:cs="Calibri"/>
          <w:color w:val="333333"/>
          <w:kern w:val="0"/>
          <w:sz w:val="20"/>
          <w:szCs w:val="20"/>
          <w:lang w:eastAsia="ja-JP"/>
          <w14:ligatures w14:val="none"/>
        </w:rPr>
      </w:pPr>
      <w:r w:rsidRPr="00F40094">
        <w:rPr>
          <w:rFonts w:ascii="Calibri" w:eastAsia="Times New Roman" w:hAnsi="Calibri" w:cs="Calibri"/>
          <w:b/>
          <w:bCs/>
          <w:color w:val="333333"/>
          <w:kern w:val="0"/>
          <w:sz w:val="20"/>
          <w:szCs w:val="20"/>
          <w:lang w:eastAsia="ja-JP"/>
          <w14:ligatures w14:val="none"/>
        </w:rPr>
        <w:t>Template- Summary of market evidence for similar type of office premises in the same/similar area</w:t>
      </w:r>
    </w:p>
    <w:p w14:paraId="41AD9615" w14:textId="77777777" w:rsidR="002648CB" w:rsidRPr="00F40094" w:rsidRDefault="002648CB" w:rsidP="002648CB">
      <w:pPr>
        <w:shd w:val="clear" w:color="auto" w:fill="FFFFFF"/>
        <w:spacing w:line="240" w:lineRule="auto"/>
        <w:textAlignment w:val="top"/>
        <w:rPr>
          <w:rFonts w:ascii="Calibri" w:eastAsia="Times New Roman" w:hAnsi="Calibri" w:cs="Calibri"/>
          <w:color w:val="333333"/>
          <w:kern w:val="0"/>
          <w:sz w:val="20"/>
          <w:szCs w:val="20"/>
          <w:lang w:eastAsia="ja-JP"/>
          <w14:ligatures w14:val="none"/>
        </w:rPr>
      </w:pPr>
      <w:r w:rsidRPr="00F40094">
        <w:rPr>
          <w:rFonts w:ascii="Calibri" w:eastAsia="Times New Roman" w:hAnsi="Calibri" w:cs="Calibri"/>
          <w:color w:val="333333"/>
          <w:kern w:val="0"/>
          <w:sz w:val="16"/>
          <w:szCs w:val="16"/>
          <w:lang w:eastAsia="ja-JP"/>
          <w14:ligatures w14:val="none"/>
        </w:rPr>
        <w:t> </w:t>
      </w:r>
    </w:p>
    <w:tbl>
      <w:tblPr>
        <w:tblW w:w="14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1322"/>
        <w:gridCol w:w="858"/>
        <w:gridCol w:w="1013"/>
        <w:gridCol w:w="691"/>
        <w:gridCol w:w="1013"/>
        <w:gridCol w:w="1241"/>
        <w:gridCol w:w="1060"/>
        <w:gridCol w:w="1183"/>
        <w:gridCol w:w="5444"/>
      </w:tblGrid>
      <w:tr w:rsidR="002648CB" w:rsidRPr="002648CB" w14:paraId="1859879B" w14:textId="77777777" w:rsidTr="00F40094">
        <w:trPr>
          <w:trHeight w:val="339"/>
        </w:trPr>
        <w:tc>
          <w:tcPr>
            <w:tcW w:w="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38676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26BE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Brief description of property or address</w:t>
            </w:r>
          </w:p>
        </w:tc>
        <w:tc>
          <w:tcPr>
            <w:tcW w:w="8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4AFA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Source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075A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Potential</w:t>
            </w:r>
          </w:p>
          <w:p w14:paraId="6A70D9D1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 xml:space="preserve">annual rent </w:t>
            </w:r>
          </w:p>
          <w:p w14:paraId="066103C4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 xml:space="preserve"> per </w:t>
            </w:r>
            <w:proofErr w:type="spellStart"/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sq.m</w:t>
            </w:r>
            <w:proofErr w:type="spellEnd"/>
          </w:p>
        </w:tc>
        <w:tc>
          <w:tcPr>
            <w:tcW w:w="2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A2BB3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Estimated</w:t>
            </w:r>
          </w:p>
          <w:p w14:paraId="16CB6665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 xml:space="preserve">Sales value </w:t>
            </w:r>
          </w:p>
          <w:p w14:paraId="1423E78B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 xml:space="preserve">per </w:t>
            </w:r>
            <w:proofErr w:type="spellStart"/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sq.m</w:t>
            </w:r>
            <w:proofErr w:type="spellEnd"/>
          </w:p>
        </w:tc>
        <w:tc>
          <w:tcPr>
            <w:tcW w:w="22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67179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Estimated Annual other in-kind contributions (e.g. utilities, Utilities maintenance, etc. Maintenance)</w:t>
            </w:r>
          </w:p>
        </w:tc>
        <w:tc>
          <w:tcPr>
            <w:tcW w:w="54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C0EB8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Notes</w:t>
            </w:r>
          </w:p>
          <w:p w14:paraId="6CFD6190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(Include effective</w:t>
            </w:r>
          </w:p>
          <w:p w14:paraId="4F94BE68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date of UNORE MM/DD/YYYY)</w:t>
            </w:r>
          </w:p>
        </w:tc>
      </w:tr>
      <w:tr w:rsidR="002648CB" w:rsidRPr="002648CB" w14:paraId="430FEC8D" w14:textId="77777777" w:rsidTr="00F40094">
        <w:trPr>
          <w:trHeight w:val="2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40765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C8F79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8F05F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3711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Local currency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F56C0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USD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FD9D7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Local currency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501FF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USD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54E6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 xml:space="preserve">Local Currency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7DD68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USD</w:t>
            </w:r>
          </w:p>
        </w:tc>
        <w:tc>
          <w:tcPr>
            <w:tcW w:w="54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5E788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</w:p>
        </w:tc>
      </w:tr>
      <w:tr w:rsidR="002648CB" w:rsidRPr="002648CB" w14:paraId="56C71ABF" w14:textId="77777777" w:rsidTr="00F40094">
        <w:trPr>
          <w:trHeight w:val="2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B423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59786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F6B3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F1728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231D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D140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34330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7874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E930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9167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</w:tr>
      <w:tr w:rsidR="002648CB" w:rsidRPr="002648CB" w14:paraId="5CE95469" w14:textId="77777777" w:rsidTr="00F40094">
        <w:trPr>
          <w:trHeight w:val="2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F4D1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D131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016B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A3DB0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5E48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C5BA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34AE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DD552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8A07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4DCDA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</w:tr>
      <w:tr w:rsidR="002648CB" w:rsidRPr="002648CB" w14:paraId="41F2749A" w14:textId="77777777" w:rsidTr="00F40094">
        <w:trPr>
          <w:trHeight w:val="2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2957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EFB6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CB65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B6F7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8C9F7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F754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1459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9B6F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C9F7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DDFF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</w:tr>
      <w:tr w:rsidR="002648CB" w:rsidRPr="002648CB" w14:paraId="70F816B9" w14:textId="77777777" w:rsidTr="00F40094">
        <w:trPr>
          <w:trHeight w:val="2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002E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9C16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7B463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FCE0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FF16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A9D13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8B093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AECF7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1996C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87F8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</w:tr>
      <w:tr w:rsidR="002648CB" w:rsidRPr="002648CB" w14:paraId="2876DD4F" w14:textId="77777777" w:rsidTr="00F40094">
        <w:trPr>
          <w:trHeight w:val="2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AB0B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ABE4E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3932C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DAD8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584D5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5BCAB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A510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58CF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0318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A056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</w:tr>
      <w:tr w:rsidR="002648CB" w:rsidRPr="002648CB" w14:paraId="045529C3" w14:textId="77777777" w:rsidTr="00F40094">
        <w:trPr>
          <w:trHeight w:val="2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DFE9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E10A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E59F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C5F4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ED2C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680F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CE54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6646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96BA3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32EBF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</w:tr>
      <w:tr w:rsidR="002648CB" w:rsidRPr="002648CB" w14:paraId="00B22585" w14:textId="77777777" w:rsidTr="00F40094">
        <w:trPr>
          <w:trHeight w:val="2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FBF2F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64166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98EF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2C91E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A3188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F9A2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B229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C7E8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3D03F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C6DF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</w:tr>
      <w:tr w:rsidR="002648CB" w:rsidRPr="002648CB" w14:paraId="261D4ADD" w14:textId="77777777" w:rsidTr="00F40094">
        <w:trPr>
          <w:trHeight w:val="2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5FDE3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CB7F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0D13A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79549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6C49F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1DCF4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81A4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833F1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D6357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8E2B0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20"/>
                <w:szCs w:val="20"/>
                <w:lang w:eastAsia="ja-JP"/>
                <w14:ligatures w14:val="none"/>
              </w:rPr>
              <w:t> </w:t>
            </w:r>
          </w:p>
        </w:tc>
      </w:tr>
      <w:tr w:rsidR="002648CB" w:rsidRPr="002648CB" w14:paraId="72DE4655" w14:textId="77777777" w:rsidTr="00F40094">
        <w:trPr>
          <w:trHeight w:val="2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DBA5B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30622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0E5B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6A840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8E5F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9460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BF3C0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30006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4E4A9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F240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</w:tr>
      <w:tr w:rsidR="002648CB" w:rsidRPr="002648CB" w14:paraId="636BA9A2" w14:textId="77777777" w:rsidTr="00F40094">
        <w:trPr>
          <w:trHeight w:val="2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D16DA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10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2794B" w14:textId="77777777" w:rsidR="002648CB" w:rsidRPr="00F40094" w:rsidRDefault="002648CB" w:rsidP="002648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412C1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4E28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3186A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8A14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9E693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6FEA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54E09" w14:textId="77777777" w:rsidR="002648CB" w:rsidRPr="00F40094" w:rsidRDefault="002648CB" w:rsidP="00264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  <w:tc>
          <w:tcPr>
            <w:tcW w:w="5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F6392" w14:textId="77777777" w:rsidR="002648CB" w:rsidRPr="00F40094" w:rsidRDefault="002648CB" w:rsidP="002648CB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6"/>
                <w:szCs w:val="16"/>
                <w:lang w:eastAsia="ja-JP"/>
                <w14:ligatures w14:val="none"/>
              </w:rPr>
            </w:pPr>
            <w:r w:rsidRPr="00F40094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:lang w:eastAsia="ja-JP"/>
                <w14:ligatures w14:val="none"/>
              </w:rPr>
              <w:t> </w:t>
            </w:r>
          </w:p>
        </w:tc>
      </w:tr>
    </w:tbl>
    <w:p w14:paraId="787C6C09" w14:textId="135FB9BA" w:rsidR="00DA504D" w:rsidRPr="00F40094" w:rsidRDefault="002648CB" w:rsidP="00F40094">
      <w:pPr>
        <w:shd w:val="clear" w:color="auto" w:fill="FFFFFF"/>
        <w:spacing w:after="0" w:line="240" w:lineRule="auto"/>
        <w:textAlignment w:val="top"/>
        <w:rPr>
          <w:rFonts w:ascii="Calibri" w:hAnsi="Calibri" w:cs="Calibri"/>
        </w:rPr>
      </w:pPr>
      <w:r w:rsidRPr="00F40094">
        <w:rPr>
          <w:rFonts w:ascii="Calibri" w:eastAsia="Times New Roman" w:hAnsi="Calibri" w:cs="Calibri"/>
          <w:color w:val="333333"/>
          <w:kern w:val="0"/>
          <w:sz w:val="16"/>
          <w:szCs w:val="16"/>
          <w:lang w:eastAsia="ja-JP"/>
          <w14:ligatures w14:val="none"/>
        </w:rPr>
        <w:t> </w:t>
      </w:r>
    </w:p>
    <w:sectPr w:rsidR="00DA504D" w:rsidRPr="00F40094" w:rsidSect="002648C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CB"/>
    <w:rsid w:val="00012CEF"/>
    <w:rsid w:val="002648CB"/>
    <w:rsid w:val="00B60046"/>
    <w:rsid w:val="00C61B9D"/>
    <w:rsid w:val="00DA504D"/>
    <w:rsid w:val="00F4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EB3E"/>
  <w15:chartTrackingRefBased/>
  <w15:docId w15:val="{B57B9746-21E3-43CC-A5FC-B74389CC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8C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64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2026-05-21T10:16:00Z</dcterms:created>
  <dcterms:modified xsi:type="dcterms:W3CDTF">2026-05-21T10:18:00Z</dcterms:modified>
</cp:coreProperties>
</file>