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C1FAD5" w14:textId="77777777" w:rsidR="00741C83" w:rsidRPr="00741C83" w:rsidRDefault="00741C83" w:rsidP="00741C83">
      <w:pPr>
        <w:tabs>
          <w:tab w:val="left" w:pos="0"/>
        </w:tabs>
        <w:spacing w:after="0" w:line="240" w:lineRule="auto"/>
        <w:jc w:val="center"/>
        <w:rPr>
          <w:rFonts w:ascii="Times New Roman" w:eastAsia="Times New Roman" w:hAnsi="Times New Roman" w:cs="Times New Roman"/>
          <w:b/>
          <w:kern w:val="0"/>
          <w:szCs w:val="20"/>
          <w:lang w:val="es-UY"/>
          <w14:ligatures w14:val="none"/>
        </w:rPr>
      </w:pPr>
      <w:r w:rsidRPr="00741C83">
        <w:rPr>
          <w:rFonts w:ascii="Times New Roman" w:eastAsia="Times New Roman" w:hAnsi="Times New Roman" w:cs="Times New Roman"/>
          <w:b/>
          <w:kern w:val="0"/>
          <w:szCs w:val="20"/>
          <w:lang w:val="es-UY"/>
          <w14:ligatures w14:val="none"/>
        </w:rPr>
        <w:t xml:space="preserve">DECLARACIÓN </w:t>
      </w:r>
    </w:p>
    <w:p w14:paraId="1CC0889C" w14:textId="77777777" w:rsidR="00741C83" w:rsidRPr="00741C83" w:rsidRDefault="00741C83" w:rsidP="00741C83">
      <w:pPr>
        <w:tabs>
          <w:tab w:val="left" w:pos="0"/>
        </w:tabs>
        <w:spacing w:after="0" w:line="240" w:lineRule="auto"/>
        <w:jc w:val="center"/>
        <w:rPr>
          <w:rFonts w:ascii="Times New Roman" w:eastAsia="Times New Roman" w:hAnsi="Times New Roman" w:cs="Times New Roman"/>
          <w:b/>
          <w:kern w:val="0"/>
          <w:szCs w:val="20"/>
          <w:lang w:val="es-UY"/>
          <w14:ligatures w14:val="none"/>
        </w:rPr>
      </w:pPr>
      <w:r w:rsidRPr="00741C83">
        <w:rPr>
          <w:rFonts w:ascii="Times New Roman" w:eastAsia="Times New Roman" w:hAnsi="Times New Roman" w:cs="Times New Roman"/>
          <w:b/>
          <w:kern w:val="0"/>
          <w:szCs w:val="20"/>
          <w:lang w:val="es-UY"/>
          <w14:ligatures w14:val="none"/>
        </w:rPr>
        <w:t xml:space="preserve">DE IMPARCIALIDAD Y CONFIDENCIALIDAD </w:t>
      </w:r>
    </w:p>
    <w:p w14:paraId="21458A3D" w14:textId="77777777" w:rsidR="00741C83" w:rsidRPr="00741C83" w:rsidRDefault="00741C83" w:rsidP="00741C83">
      <w:pPr>
        <w:tabs>
          <w:tab w:val="left" w:pos="0"/>
        </w:tabs>
        <w:spacing w:after="0" w:line="240" w:lineRule="auto"/>
        <w:jc w:val="center"/>
        <w:rPr>
          <w:rFonts w:ascii="Times New Roman" w:eastAsia="Times New Roman" w:hAnsi="Times New Roman" w:cs="Times New Roman"/>
          <w:b/>
          <w:kern w:val="0"/>
          <w:szCs w:val="20"/>
          <w:lang w:val="es-UY"/>
          <w14:ligatures w14:val="none"/>
        </w:rPr>
      </w:pPr>
    </w:p>
    <w:p w14:paraId="03D4F72B" w14:textId="77777777" w:rsidR="00741C83" w:rsidRPr="00741C83" w:rsidRDefault="00741C83" w:rsidP="00741C83">
      <w:pPr>
        <w:tabs>
          <w:tab w:val="left" w:pos="0"/>
        </w:tabs>
        <w:spacing w:after="0" w:line="240" w:lineRule="auto"/>
        <w:jc w:val="both"/>
        <w:rPr>
          <w:rFonts w:ascii="Times New Roman" w:eastAsia="Times New Roman" w:hAnsi="Times New Roman" w:cs="Times New Roman"/>
          <w:kern w:val="0"/>
          <w:sz w:val="20"/>
          <w:szCs w:val="20"/>
          <w:lang w:val="es-UY"/>
          <w14:ligatures w14:val="none"/>
        </w:rPr>
      </w:pPr>
      <w:r w:rsidRPr="00741C83">
        <w:rPr>
          <w:rFonts w:ascii="Times New Roman" w:eastAsia="Times New Roman" w:hAnsi="Times New Roman" w:cs="Times New Roman"/>
          <w:b/>
          <w:kern w:val="0"/>
          <w:sz w:val="20"/>
          <w:szCs w:val="20"/>
          <w:lang w:val="es-UY"/>
          <w14:ligatures w14:val="none"/>
        </w:rPr>
        <w:t xml:space="preserve">CONTRATO/ No.  DE REFERENCIA DE </w:t>
      </w:r>
      <w:proofErr w:type="gramStart"/>
      <w:r w:rsidRPr="00741C83">
        <w:rPr>
          <w:rFonts w:ascii="Times New Roman" w:eastAsia="Times New Roman" w:hAnsi="Times New Roman" w:cs="Times New Roman"/>
          <w:b/>
          <w:kern w:val="0"/>
          <w:sz w:val="20"/>
          <w:szCs w:val="20"/>
          <w:lang w:val="es-UY"/>
          <w14:ligatures w14:val="none"/>
        </w:rPr>
        <w:t>LICITACIÓN</w:t>
      </w:r>
      <w:r w:rsidRPr="00741C83">
        <w:rPr>
          <w:rFonts w:ascii="Times New Roman" w:eastAsia="Times New Roman" w:hAnsi="Times New Roman" w:cs="Times New Roman"/>
          <w:kern w:val="0"/>
          <w:sz w:val="20"/>
          <w:szCs w:val="20"/>
          <w:lang w:val="es-UY"/>
          <w14:ligatures w14:val="none"/>
        </w:rPr>
        <w:t>….</w:t>
      </w:r>
      <w:proofErr w:type="gramEnd"/>
      <w:r w:rsidRPr="00741C83">
        <w:rPr>
          <w:rFonts w:ascii="Times New Roman" w:eastAsia="Times New Roman" w:hAnsi="Times New Roman" w:cs="Times New Roman"/>
          <w:kern w:val="0"/>
          <w:sz w:val="20"/>
          <w:szCs w:val="20"/>
          <w:lang w:val="es-UY"/>
          <w14:ligatures w14:val="none"/>
        </w:rPr>
        <w:t>……………………………………………</w:t>
      </w:r>
    </w:p>
    <w:p w14:paraId="1C1AD828" w14:textId="77777777" w:rsidR="00741C83" w:rsidRPr="00741C83" w:rsidRDefault="00741C83" w:rsidP="00741C83">
      <w:pPr>
        <w:tabs>
          <w:tab w:val="left" w:pos="0"/>
        </w:tabs>
        <w:spacing w:after="0" w:line="240" w:lineRule="auto"/>
        <w:jc w:val="both"/>
        <w:rPr>
          <w:rFonts w:ascii="Times New Roman" w:eastAsia="Times New Roman" w:hAnsi="Times New Roman" w:cs="Times New Roman"/>
          <w:kern w:val="0"/>
          <w:sz w:val="20"/>
          <w:szCs w:val="20"/>
          <w:lang w:val="es-UY"/>
          <w14:ligatures w14:val="none"/>
        </w:rPr>
      </w:pPr>
    </w:p>
    <w:p w14:paraId="4CE33E76" w14:textId="77777777" w:rsidR="00741C83" w:rsidRPr="00741C83" w:rsidRDefault="00741C83" w:rsidP="00741C83">
      <w:pPr>
        <w:tabs>
          <w:tab w:val="left" w:pos="0"/>
        </w:tabs>
        <w:spacing w:after="0" w:line="240" w:lineRule="auto"/>
        <w:jc w:val="both"/>
        <w:rPr>
          <w:rFonts w:ascii="Times New Roman" w:eastAsia="Times New Roman" w:hAnsi="Times New Roman" w:cs="Times New Roman"/>
          <w:kern w:val="0"/>
          <w:sz w:val="20"/>
          <w:szCs w:val="20"/>
          <w:lang w:val="es-UY"/>
          <w14:ligatures w14:val="none"/>
        </w:rPr>
      </w:pPr>
      <w:r w:rsidRPr="00741C83">
        <w:rPr>
          <w:rFonts w:ascii="Times New Roman" w:eastAsia="Times New Roman" w:hAnsi="Times New Roman" w:cs="Times New Roman"/>
          <w:kern w:val="0"/>
          <w:sz w:val="20"/>
          <w:szCs w:val="20"/>
          <w:lang w:val="es-UY"/>
          <w14:ligatures w14:val="none"/>
        </w:rPr>
        <w:t xml:space="preserve">Por el presente yo, el suscrito, declaro que acuerdo participar en la evaluación del procedimiento de licitación mencionada. En esta declaración, confirmo que me encuentro familiarizado con la información disponible al día, </w:t>
      </w:r>
      <w:proofErr w:type="gramStart"/>
      <w:r w:rsidRPr="00741C83">
        <w:rPr>
          <w:rFonts w:ascii="Times New Roman" w:eastAsia="Times New Roman" w:hAnsi="Times New Roman" w:cs="Times New Roman"/>
          <w:kern w:val="0"/>
          <w:sz w:val="20"/>
          <w:szCs w:val="20"/>
          <w:lang w:val="es-UY"/>
          <w14:ligatures w14:val="none"/>
        </w:rPr>
        <w:t>en relación al</w:t>
      </w:r>
      <w:proofErr w:type="gramEnd"/>
      <w:r w:rsidRPr="00741C83">
        <w:rPr>
          <w:rFonts w:ascii="Times New Roman" w:eastAsia="Times New Roman" w:hAnsi="Times New Roman" w:cs="Times New Roman"/>
          <w:kern w:val="0"/>
          <w:sz w:val="20"/>
          <w:szCs w:val="20"/>
          <w:lang w:val="es-UY"/>
          <w14:ligatures w14:val="none"/>
        </w:rPr>
        <w:t xml:space="preserve"> presente proceso de licitación. Asimismo, declaro que llevaré a cabo mis responsabilidades en forma honesta e imparcial. </w:t>
      </w:r>
    </w:p>
    <w:p w14:paraId="44E01D18" w14:textId="77777777" w:rsidR="00741C83" w:rsidRPr="00741C83" w:rsidRDefault="00741C83" w:rsidP="00741C83">
      <w:pPr>
        <w:tabs>
          <w:tab w:val="left" w:pos="0"/>
        </w:tabs>
        <w:spacing w:after="0" w:line="240" w:lineRule="auto"/>
        <w:jc w:val="both"/>
        <w:rPr>
          <w:rFonts w:ascii="Times New Roman" w:eastAsia="Times New Roman" w:hAnsi="Times New Roman" w:cs="Times New Roman"/>
          <w:kern w:val="0"/>
          <w:sz w:val="20"/>
          <w:szCs w:val="20"/>
          <w:lang w:val="es-UY"/>
          <w14:ligatures w14:val="none"/>
        </w:rPr>
      </w:pPr>
    </w:p>
    <w:p w14:paraId="64C8EE98" w14:textId="77777777" w:rsidR="00741C83" w:rsidRPr="00741C83" w:rsidRDefault="00741C83" w:rsidP="00741C83">
      <w:pPr>
        <w:tabs>
          <w:tab w:val="left" w:pos="0"/>
        </w:tabs>
        <w:spacing w:after="0" w:line="240" w:lineRule="auto"/>
        <w:jc w:val="both"/>
        <w:rPr>
          <w:rFonts w:ascii="Times New Roman" w:eastAsia="Times New Roman" w:hAnsi="Times New Roman" w:cs="Times New Roman"/>
          <w:kern w:val="0"/>
          <w:sz w:val="20"/>
          <w:szCs w:val="20"/>
          <w:lang w:val="es-UY"/>
          <w14:ligatures w14:val="none"/>
        </w:rPr>
      </w:pPr>
      <w:r w:rsidRPr="00741C83">
        <w:rPr>
          <w:rFonts w:ascii="Times New Roman" w:eastAsia="Times New Roman" w:hAnsi="Times New Roman" w:cs="Times New Roman"/>
          <w:kern w:val="0"/>
          <w:sz w:val="20"/>
          <w:szCs w:val="20"/>
          <w:lang w:val="es-UY"/>
          <w14:ligatures w14:val="none"/>
        </w:rPr>
        <w:t xml:space="preserve">Soy independiente de todas las partes involucradas en el resultado de la evaluación del proceso. A mi saber y entender, no existen hechos o circunstancias, en el pasado o en el presente, o que puedan surgir en el futuro, que puedan hacer dudar de mi independencia a la vista de cualquiera de las partes y, en caso de que se vuelva aparente en el transcurso del proceso de evaluación el hecho de que existe o se ha establecido tal relación, inmediatamente cesaré mi participación en la evaluación del proceso. Confirmo que tanto yo como los miembros de mi familia y cualquier organización o compañía en la que me encuentre involucrado fuera de mi puesto en el PNUD no obtendremos ganancia alguna de los resultados de este proceso de licitación.  </w:t>
      </w:r>
    </w:p>
    <w:p w14:paraId="0B7624FF" w14:textId="77777777" w:rsidR="00741C83" w:rsidRPr="00741C83" w:rsidRDefault="00741C83" w:rsidP="00741C83">
      <w:pPr>
        <w:tabs>
          <w:tab w:val="left" w:pos="0"/>
        </w:tabs>
        <w:spacing w:after="0" w:line="240" w:lineRule="auto"/>
        <w:jc w:val="both"/>
        <w:rPr>
          <w:rFonts w:ascii="Times New Roman" w:eastAsia="Times New Roman" w:hAnsi="Times New Roman" w:cs="Times New Roman"/>
          <w:kern w:val="0"/>
          <w:sz w:val="20"/>
          <w:szCs w:val="20"/>
          <w:lang w:val="es-UY"/>
          <w14:ligatures w14:val="none"/>
        </w:rPr>
      </w:pPr>
    </w:p>
    <w:p w14:paraId="4E761411" w14:textId="77777777" w:rsidR="00741C83" w:rsidRPr="00741C83" w:rsidRDefault="00741C83" w:rsidP="00741C83">
      <w:pPr>
        <w:tabs>
          <w:tab w:val="left" w:pos="0"/>
        </w:tabs>
        <w:spacing w:after="0" w:line="240" w:lineRule="auto"/>
        <w:jc w:val="both"/>
        <w:rPr>
          <w:rFonts w:ascii="Times New Roman" w:eastAsia="Times New Roman" w:hAnsi="Times New Roman" w:cs="Times New Roman"/>
          <w:kern w:val="0"/>
          <w:sz w:val="20"/>
          <w:szCs w:val="20"/>
          <w:lang w:val="es-UY"/>
          <w14:ligatures w14:val="none"/>
        </w:rPr>
      </w:pPr>
      <w:proofErr w:type="gramStart"/>
      <w:r w:rsidRPr="00741C83">
        <w:rPr>
          <w:rFonts w:ascii="Times New Roman" w:eastAsia="Times New Roman" w:hAnsi="Times New Roman" w:cs="Times New Roman"/>
          <w:kern w:val="0"/>
          <w:sz w:val="20"/>
          <w:szCs w:val="20"/>
          <w:lang w:val="es-UY"/>
          <w14:ligatures w14:val="none"/>
        </w:rPr>
        <w:t>Acuerdo a considerar</w:t>
      </w:r>
      <w:proofErr w:type="gramEnd"/>
      <w:r w:rsidRPr="00741C83">
        <w:rPr>
          <w:rFonts w:ascii="Times New Roman" w:eastAsia="Times New Roman" w:hAnsi="Times New Roman" w:cs="Times New Roman"/>
          <w:kern w:val="0"/>
          <w:sz w:val="20"/>
          <w:szCs w:val="20"/>
          <w:lang w:val="es-UY"/>
          <w14:ligatures w14:val="none"/>
        </w:rPr>
        <w:t xml:space="preserve"> confidencial cualquier información o documento (“información confidencial”) que me haya sido revelado o que yo haya descubierto o preparado en el transcurso de la evaluación o como resultado de </w:t>
      </w:r>
      <w:proofErr w:type="gramStart"/>
      <w:r w:rsidRPr="00741C83">
        <w:rPr>
          <w:rFonts w:ascii="Times New Roman" w:eastAsia="Times New Roman" w:hAnsi="Times New Roman" w:cs="Times New Roman"/>
          <w:kern w:val="0"/>
          <w:sz w:val="20"/>
          <w:szCs w:val="20"/>
          <w:lang w:val="es-UY"/>
          <w14:ligatures w14:val="none"/>
        </w:rPr>
        <w:t>la misma</w:t>
      </w:r>
      <w:proofErr w:type="gramEnd"/>
      <w:r w:rsidRPr="00741C83">
        <w:rPr>
          <w:rFonts w:ascii="Times New Roman" w:eastAsia="Times New Roman" w:hAnsi="Times New Roman" w:cs="Times New Roman"/>
          <w:kern w:val="0"/>
          <w:sz w:val="20"/>
          <w:szCs w:val="20"/>
          <w:lang w:val="es-UY"/>
          <w14:ligatures w14:val="none"/>
        </w:rPr>
        <w:t xml:space="preserve">; y acuerdo a disponer de dicha información únicamente para el propósito de esta evaluación y a no revelarla a ninguna de las partes. Asimismo, acuerdo a no guardar copias de ninguna información escrita o prototipo que me haya sido proporcionado. </w:t>
      </w:r>
    </w:p>
    <w:p w14:paraId="22ECAA51" w14:textId="77777777" w:rsidR="00741C83" w:rsidRPr="00741C83" w:rsidRDefault="00741C83" w:rsidP="00741C83">
      <w:pPr>
        <w:tabs>
          <w:tab w:val="left" w:pos="0"/>
        </w:tabs>
        <w:spacing w:after="0" w:line="240" w:lineRule="auto"/>
        <w:jc w:val="both"/>
        <w:rPr>
          <w:rFonts w:ascii="Times New Roman" w:eastAsia="Times New Roman" w:hAnsi="Times New Roman" w:cs="Times New Roman"/>
          <w:kern w:val="0"/>
          <w:sz w:val="20"/>
          <w:szCs w:val="20"/>
          <w:lang w:val="es-UY"/>
          <w14:ligatures w14:val="none"/>
        </w:rPr>
      </w:pPr>
    </w:p>
    <w:p w14:paraId="6C4EAC9B" w14:textId="77777777" w:rsidR="00741C83" w:rsidRPr="00741C83" w:rsidRDefault="00741C83" w:rsidP="00741C83">
      <w:pPr>
        <w:tabs>
          <w:tab w:val="left" w:pos="0"/>
        </w:tabs>
        <w:spacing w:after="0" w:line="240" w:lineRule="auto"/>
        <w:jc w:val="both"/>
        <w:rPr>
          <w:rFonts w:ascii="Times New Roman" w:eastAsia="Times New Roman" w:hAnsi="Times New Roman" w:cs="Times New Roman"/>
          <w:kern w:val="0"/>
          <w:sz w:val="20"/>
          <w:szCs w:val="20"/>
          <w:lang w:val="es-UY"/>
          <w14:ligatures w14:val="none"/>
        </w:rPr>
      </w:pPr>
      <w:r w:rsidRPr="00741C83">
        <w:rPr>
          <w:rFonts w:ascii="Times New Roman" w:eastAsia="Times New Roman" w:hAnsi="Times New Roman" w:cs="Times New Roman"/>
          <w:kern w:val="0"/>
          <w:sz w:val="20"/>
          <w:szCs w:val="20"/>
          <w:lang w:val="es-UY"/>
          <w14:ligatures w14:val="none"/>
        </w:rPr>
        <w:t xml:space="preserve">La información confidencial no podrá ser revelada a ningún empleado o experto a menos que acuerden proceder y obligarse bajo las condiciones de la presente Declaración. </w:t>
      </w:r>
    </w:p>
    <w:p w14:paraId="2140A594" w14:textId="77777777" w:rsidR="00741C83" w:rsidRPr="00741C83" w:rsidRDefault="00741C83" w:rsidP="00741C83">
      <w:pPr>
        <w:tabs>
          <w:tab w:val="left" w:pos="0"/>
        </w:tabs>
        <w:spacing w:after="0" w:line="240" w:lineRule="auto"/>
        <w:jc w:val="both"/>
        <w:rPr>
          <w:rFonts w:ascii="Times New Roman" w:eastAsia="Times New Roman" w:hAnsi="Times New Roman" w:cs="Times New Roman"/>
          <w:kern w:val="0"/>
          <w:sz w:val="20"/>
          <w:szCs w:val="20"/>
          <w:lang w:val="es-UY"/>
          <w14:ligatures w14:val="none"/>
        </w:rPr>
      </w:pPr>
    </w:p>
    <w:p w14:paraId="481CEE90" w14:textId="77777777" w:rsidR="00741C83" w:rsidRPr="00741C83" w:rsidRDefault="00741C83" w:rsidP="00741C83">
      <w:pPr>
        <w:tabs>
          <w:tab w:val="left" w:pos="0"/>
        </w:tabs>
        <w:spacing w:after="0" w:line="240" w:lineRule="auto"/>
        <w:jc w:val="both"/>
        <w:rPr>
          <w:rFonts w:ascii="Times New Roman" w:eastAsia="Times New Roman" w:hAnsi="Times New Roman" w:cs="Times New Roman"/>
          <w:kern w:val="0"/>
          <w:sz w:val="20"/>
          <w:szCs w:val="20"/>
          <w:lang w:val="es-UY"/>
          <w14:ligatures w14:val="none"/>
        </w:rPr>
      </w:pPr>
    </w:p>
    <w:p w14:paraId="18F8F550" w14:textId="77777777" w:rsidR="00741C83" w:rsidRPr="00741C83" w:rsidRDefault="00741C83" w:rsidP="00741C83">
      <w:pPr>
        <w:tabs>
          <w:tab w:val="left" w:pos="0"/>
        </w:tabs>
        <w:spacing w:after="0" w:line="240" w:lineRule="auto"/>
        <w:jc w:val="both"/>
        <w:rPr>
          <w:rFonts w:ascii="Times New Roman" w:eastAsia="Times New Roman" w:hAnsi="Times New Roman" w:cs="Times New Roman"/>
          <w:kern w:val="0"/>
          <w:sz w:val="20"/>
          <w:szCs w:val="20"/>
          <w:lang w:val="es-UY"/>
          <w14:ligatures w14:val="non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88"/>
        <w:gridCol w:w="7560"/>
      </w:tblGrid>
      <w:tr w:rsidR="00741C83" w:rsidRPr="00741C83" w14:paraId="5592EB09" w14:textId="77777777" w:rsidTr="006B2F74">
        <w:trPr>
          <w:trHeight w:val="280"/>
        </w:trPr>
        <w:tc>
          <w:tcPr>
            <w:tcW w:w="1188" w:type="dxa"/>
          </w:tcPr>
          <w:p w14:paraId="21E7C03A" w14:textId="77777777" w:rsidR="00741C83" w:rsidRPr="00741C83" w:rsidRDefault="00741C83" w:rsidP="00741C83">
            <w:pPr>
              <w:tabs>
                <w:tab w:val="left" w:pos="0"/>
              </w:tabs>
              <w:spacing w:after="0" w:line="240" w:lineRule="auto"/>
              <w:jc w:val="both"/>
              <w:rPr>
                <w:rFonts w:ascii="Times New Roman" w:eastAsia="Times New Roman" w:hAnsi="Times New Roman" w:cs="Times New Roman"/>
                <w:kern w:val="0"/>
                <w:sz w:val="20"/>
                <w:szCs w:val="20"/>
                <w:u w:val="single"/>
                <w:lang w:val="es-UY"/>
                <w14:ligatures w14:val="none"/>
              </w:rPr>
            </w:pPr>
          </w:p>
          <w:p w14:paraId="52C63375" w14:textId="77777777" w:rsidR="00741C83" w:rsidRPr="00741C83" w:rsidRDefault="00741C83" w:rsidP="00741C83">
            <w:pPr>
              <w:tabs>
                <w:tab w:val="left" w:pos="0"/>
              </w:tabs>
              <w:spacing w:after="0" w:line="240" w:lineRule="auto"/>
              <w:jc w:val="both"/>
              <w:rPr>
                <w:rFonts w:ascii="Times New Roman" w:eastAsia="Times New Roman" w:hAnsi="Times New Roman" w:cs="Times New Roman"/>
                <w:b/>
                <w:kern w:val="0"/>
                <w:sz w:val="20"/>
                <w:szCs w:val="20"/>
                <w:lang w:val="es-UY"/>
                <w14:ligatures w14:val="none"/>
              </w:rPr>
            </w:pPr>
            <w:r w:rsidRPr="00741C83">
              <w:rPr>
                <w:rFonts w:ascii="Times New Roman" w:eastAsia="Times New Roman" w:hAnsi="Times New Roman" w:cs="Times New Roman"/>
                <w:b/>
                <w:kern w:val="0"/>
                <w:sz w:val="20"/>
                <w:szCs w:val="20"/>
                <w:lang w:val="es-UY"/>
                <w14:ligatures w14:val="none"/>
              </w:rPr>
              <w:t>Nombre</w:t>
            </w:r>
          </w:p>
        </w:tc>
        <w:tc>
          <w:tcPr>
            <w:tcW w:w="7560" w:type="dxa"/>
          </w:tcPr>
          <w:p w14:paraId="18B0E6CC" w14:textId="77777777" w:rsidR="00741C83" w:rsidRPr="00741C83" w:rsidRDefault="00741C83" w:rsidP="00741C83">
            <w:pPr>
              <w:tabs>
                <w:tab w:val="left" w:pos="0"/>
              </w:tabs>
              <w:spacing w:after="0" w:line="240" w:lineRule="auto"/>
              <w:jc w:val="both"/>
              <w:rPr>
                <w:rFonts w:ascii="Times New Roman" w:eastAsia="Times New Roman" w:hAnsi="Times New Roman" w:cs="Times New Roman"/>
                <w:kern w:val="0"/>
                <w:sz w:val="20"/>
                <w:szCs w:val="20"/>
                <w:u w:val="single"/>
                <w:lang w:val="es-UY"/>
                <w14:ligatures w14:val="none"/>
              </w:rPr>
            </w:pPr>
          </w:p>
        </w:tc>
      </w:tr>
      <w:tr w:rsidR="00741C83" w:rsidRPr="00741C83" w14:paraId="78BBC707" w14:textId="77777777" w:rsidTr="006B2F74">
        <w:tc>
          <w:tcPr>
            <w:tcW w:w="1188" w:type="dxa"/>
          </w:tcPr>
          <w:p w14:paraId="004FAAB0" w14:textId="77777777" w:rsidR="00741C83" w:rsidRPr="00741C83" w:rsidRDefault="00741C83" w:rsidP="00741C83">
            <w:pPr>
              <w:tabs>
                <w:tab w:val="left" w:pos="0"/>
              </w:tabs>
              <w:spacing w:after="0" w:line="240" w:lineRule="auto"/>
              <w:jc w:val="both"/>
              <w:rPr>
                <w:rFonts w:ascii="Times New Roman" w:eastAsia="Times New Roman" w:hAnsi="Times New Roman" w:cs="Times New Roman"/>
                <w:b/>
                <w:kern w:val="0"/>
                <w:sz w:val="20"/>
                <w:szCs w:val="20"/>
                <w:lang w:val="es-UY"/>
                <w14:ligatures w14:val="none"/>
              </w:rPr>
            </w:pPr>
          </w:p>
          <w:p w14:paraId="0B53E36E" w14:textId="77777777" w:rsidR="00741C83" w:rsidRPr="00741C83" w:rsidRDefault="00741C83" w:rsidP="00741C83">
            <w:pPr>
              <w:tabs>
                <w:tab w:val="left" w:pos="0"/>
              </w:tabs>
              <w:spacing w:after="0" w:line="240" w:lineRule="auto"/>
              <w:jc w:val="both"/>
              <w:rPr>
                <w:rFonts w:ascii="Times New Roman" w:eastAsia="Times New Roman" w:hAnsi="Times New Roman" w:cs="Times New Roman"/>
                <w:kern w:val="0"/>
                <w:sz w:val="20"/>
                <w:szCs w:val="20"/>
                <w:u w:val="single"/>
                <w:lang w:val="es-UY"/>
                <w14:ligatures w14:val="none"/>
              </w:rPr>
            </w:pPr>
            <w:r w:rsidRPr="00741C83">
              <w:rPr>
                <w:rFonts w:ascii="Times New Roman" w:eastAsia="Times New Roman" w:hAnsi="Times New Roman" w:cs="Times New Roman"/>
                <w:b/>
                <w:kern w:val="0"/>
                <w:sz w:val="20"/>
                <w:szCs w:val="20"/>
                <w:lang w:val="es-UY"/>
                <w14:ligatures w14:val="none"/>
              </w:rPr>
              <w:t>Firmado</w:t>
            </w:r>
          </w:p>
        </w:tc>
        <w:tc>
          <w:tcPr>
            <w:tcW w:w="7560" w:type="dxa"/>
          </w:tcPr>
          <w:p w14:paraId="2C489D00" w14:textId="77777777" w:rsidR="00741C83" w:rsidRPr="00741C83" w:rsidRDefault="00741C83" w:rsidP="00741C83">
            <w:pPr>
              <w:tabs>
                <w:tab w:val="left" w:pos="0"/>
              </w:tabs>
              <w:spacing w:after="0" w:line="240" w:lineRule="auto"/>
              <w:jc w:val="both"/>
              <w:rPr>
                <w:rFonts w:ascii="Times New Roman" w:eastAsia="Times New Roman" w:hAnsi="Times New Roman" w:cs="Times New Roman"/>
                <w:kern w:val="0"/>
                <w:sz w:val="20"/>
                <w:szCs w:val="20"/>
                <w:u w:val="single"/>
                <w:lang w:val="es-UY"/>
                <w14:ligatures w14:val="none"/>
              </w:rPr>
            </w:pPr>
          </w:p>
        </w:tc>
      </w:tr>
      <w:tr w:rsidR="00741C83" w:rsidRPr="00741C83" w14:paraId="43FD8761" w14:textId="77777777" w:rsidTr="006B2F74">
        <w:tc>
          <w:tcPr>
            <w:tcW w:w="1188" w:type="dxa"/>
          </w:tcPr>
          <w:p w14:paraId="56CF57C8" w14:textId="77777777" w:rsidR="00741C83" w:rsidRPr="00741C83" w:rsidRDefault="00741C83" w:rsidP="00741C83">
            <w:pPr>
              <w:tabs>
                <w:tab w:val="left" w:pos="0"/>
              </w:tabs>
              <w:spacing w:after="0" w:line="240" w:lineRule="auto"/>
              <w:jc w:val="both"/>
              <w:rPr>
                <w:rFonts w:ascii="Times New Roman" w:eastAsia="Times New Roman" w:hAnsi="Times New Roman" w:cs="Times New Roman"/>
                <w:kern w:val="0"/>
                <w:sz w:val="20"/>
                <w:szCs w:val="20"/>
                <w:u w:val="single"/>
                <w:lang w:val="es-UY"/>
                <w14:ligatures w14:val="none"/>
              </w:rPr>
            </w:pPr>
          </w:p>
          <w:p w14:paraId="6B677C07" w14:textId="77777777" w:rsidR="00741C83" w:rsidRPr="00741C83" w:rsidRDefault="00741C83" w:rsidP="00741C83">
            <w:pPr>
              <w:tabs>
                <w:tab w:val="left" w:pos="0"/>
              </w:tabs>
              <w:spacing w:after="0" w:line="240" w:lineRule="auto"/>
              <w:jc w:val="both"/>
              <w:rPr>
                <w:rFonts w:ascii="Times New Roman" w:eastAsia="Times New Roman" w:hAnsi="Times New Roman" w:cs="Times New Roman"/>
                <w:b/>
                <w:kern w:val="0"/>
                <w:sz w:val="20"/>
                <w:szCs w:val="20"/>
                <w:lang w:val="es-UY"/>
                <w14:ligatures w14:val="none"/>
              </w:rPr>
            </w:pPr>
            <w:r w:rsidRPr="00741C83">
              <w:rPr>
                <w:rFonts w:ascii="Times New Roman" w:eastAsia="Times New Roman" w:hAnsi="Times New Roman" w:cs="Times New Roman"/>
                <w:b/>
                <w:kern w:val="0"/>
                <w:sz w:val="20"/>
                <w:szCs w:val="20"/>
                <w:lang w:val="es-UY"/>
                <w14:ligatures w14:val="none"/>
              </w:rPr>
              <w:t>Fecha</w:t>
            </w:r>
          </w:p>
        </w:tc>
        <w:tc>
          <w:tcPr>
            <w:tcW w:w="7560" w:type="dxa"/>
          </w:tcPr>
          <w:p w14:paraId="7C0E19B7" w14:textId="77777777" w:rsidR="00741C83" w:rsidRPr="00741C83" w:rsidRDefault="00741C83" w:rsidP="00741C83">
            <w:pPr>
              <w:tabs>
                <w:tab w:val="left" w:pos="0"/>
              </w:tabs>
              <w:spacing w:after="0" w:line="240" w:lineRule="auto"/>
              <w:jc w:val="both"/>
              <w:rPr>
                <w:rFonts w:ascii="Times New Roman" w:eastAsia="Times New Roman" w:hAnsi="Times New Roman" w:cs="Times New Roman"/>
                <w:kern w:val="0"/>
                <w:sz w:val="20"/>
                <w:szCs w:val="20"/>
                <w:u w:val="single"/>
                <w:lang w:val="es-UY"/>
                <w14:ligatures w14:val="none"/>
              </w:rPr>
            </w:pPr>
          </w:p>
        </w:tc>
      </w:tr>
    </w:tbl>
    <w:p w14:paraId="703F5E7D" w14:textId="77777777" w:rsidR="00741C83" w:rsidRPr="00741C83" w:rsidRDefault="00741C83" w:rsidP="00741C83">
      <w:pPr>
        <w:spacing w:after="0" w:line="240" w:lineRule="auto"/>
        <w:rPr>
          <w:rFonts w:ascii="Times New Roman" w:eastAsia="Times New Roman" w:hAnsi="Times New Roman" w:cs="Times New Roman"/>
          <w:kern w:val="0"/>
          <w:lang w:val="es-UY"/>
          <w14:ligatures w14:val="none"/>
        </w:rPr>
      </w:pPr>
    </w:p>
    <w:p w14:paraId="4A18E1D6" w14:textId="77777777" w:rsidR="00741C83" w:rsidRPr="00741C83" w:rsidRDefault="00741C83" w:rsidP="00741C83">
      <w:pPr>
        <w:spacing w:after="0" w:line="240" w:lineRule="auto"/>
        <w:rPr>
          <w:rFonts w:ascii="Times New Roman" w:eastAsia="Times New Roman" w:hAnsi="Times New Roman" w:cs="Times New Roman"/>
          <w:kern w:val="0"/>
          <w:lang w:val="es-UY"/>
          <w14:ligatures w14:val="none"/>
        </w:rPr>
      </w:pPr>
    </w:p>
    <w:p w14:paraId="36D6E6D6" w14:textId="77777777" w:rsidR="00DA504D" w:rsidRDefault="00DA504D"/>
    <w:sectPr w:rsidR="00DA504D" w:rsidSect="00741C83">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1C83"/>
    <w:rsid w:val="003843D0"/>
    <w:rsid w:val="00741C83"/>
    <w:rsid w:val="00C61B9D"/>
    <w:rsid w:val="00DA504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01C8AC"/>
  <w15:chartTrackingRefBased/>
  <w15:docId w15:val="{375FDAA4-A034-42F6-AA78-C173CDCAD4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41C8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41C8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41C8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41C8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41C8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41C8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41C8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41C8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41C8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41C8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41C8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41C8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41C8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41C8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41C8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41C8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41C8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41C83"/>
    <w:rPr>
      <w:rFonts w:eastAsiaTheme="majorEastAsia" w:cstheme="majorBidi"/>
      <w:color w:val="272727" w:themeColor="text1" w:themeTint="D8"/>
    </w:rPr>
  </w:style>
  <w:style w:type="paragraph" w:styleId="Title">
    <w:name w:val="Title"/>
    <w:basedOn w:val="Normal"/>
    <w:next w:val="Normal"/>
    <w:link w:val="TitleChar"/>
    <w:uiPriority w:val="10"/>
    <w:qFormat/>
    <w:rsid w:val="00741C8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41C8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41C8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41C8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41C83"/>
    <w:pPr>
      <w:spacing w:before="160"/>
      <w:jc w:val="center"/>
    </w:pPr>
    <w:rPr>
      <w:i/>
      <w:iCs/>
      <w:color w:val="404040" w:themeColor="text1" w:themeTint="BF"/>
    </w:rPr>
  </w:style>
  <w:style w:type="character" w:customStyle="1" w:styleId="QuoteChar">
    <w:name w:val="Quote Char"/>
    <w:basedOn w:val="DefaultParagraphFont"/>
    <w:link w:val="Quote"/>
    <w:uiPriority w:val="29"/>
    <w:rsid w:val="00741C83"/>
    <w:rPr>
      <w:i/>
      <w:iCs/>
      <w:color w:val="404040" w:themeColor="text1" w:themeTint="BF"/>
    </w:rPr>
  </w:style>
  <w:style w:type="paragraph" w:styleId="ListParagraph">
    <w:name w:val="List Paragraph"/>
    <w:basedOn w:val="Normal"/>
    <w:uiPriority w:val="34"/>
    <w:qFormat/>
    <w:rsid w:val="00741C83"/>
    <w:pPr>
      <w:ind w:left="720"/>
      <w:contextualSpacing/>
    </w:pPr>
  </w:style>
  <w:style w:type="character" w:styleId="IntenseEmphasis">
    <w:name w:val="Intense Emphasis"/>
    <w:basedOn w:val="DefaultParagraphFont"/>
    <w:uiPriority w:val="21"/>
    <w:qFormat/>
    <w:rsid w:val="00741C83"/>
    <w:rPr>
      <w:i/>
      <w:iCs/>
      <w:color w:val="0F4761" w:themeColor="accent1" w:themeShade="BF"/>
    </w:rPr>
  </w:style>
  <w:style w:type="paragraph" w:styleId="IntenseQuote">
    <w:name w:val="Intense Quote"/>
    <w:basedOn w:val="Normal"/>
    <w:next w:val="Normal"/>
    <w:link w:val="IntenseQuoteChar"/>
    <w:uiPriority w:val="30"/>
    <w:qFormat/>
    <w:rsid w:val="00741C8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41C83"/>
    <w:rPr>
      <w:i/>
      <w:iCs/>
      <w:color w:val="0F4761" w:themeColor="accent1" w:themeShade="BF"/>
    </w:rPr>
  </w:style>
  <w:style w:type="character" w:styleId="IntenseReference">
    <w:name w:val="Intense Reference"/>
    <w:basedOn w:val="DefaultParagraphFont"/>
    <w:uiPriority w:val="32"/>
    <w:qFormat/>
    <w:rsid w:val="00741C83"/>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283</Words>
  <Characters>1618</Characters>
  <Application>Microsoft Office Word</Application>
  <DocSecurity>0</DocSecurity>
  <Lines>13</Lines>
  <Paragraphs>3</Paragraphs>
  <ScaleCrop>false</ScaleCrop>
  <Company/>
  <LinksUpToDate>false</LinksUpToDate>
  <CharactersWithSpaces>1898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Arilda Dragjoshi</dc:creator>
  <cp:keywords/>
  <dc:description/>
  <cp:lastModifiedBy>Arilda Dragjoshi</cp:lastModifiedBy>
  <cp:revision>1</cp:revision>
  <dcterms:created xsi:type="dcterms:W3CDTF">2026-06-15T21:27:00Z</dcterms:created>
  <dcterms:modified xsi:type="dcterms:W3CDTF">2026-06-15T21:27:00Z</dcterms:modified>
</cp:coreProperties>
</file>