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D6B1" w14:textId="77777777" w:rsidR="004A5F6E" w:rsidRPr="004A5F6E" w:rsidRDefault="004A5F6E" w:rsidP="004A5F6E">
      <w:pPr>
        <w:tabs>
          <w:tab w:val="left" w:pos="0"/>
        </w:tabs>
        <w:spacing w:after="0" w:line="240" w:lineRule="auto"/>
        <w:jc w:val="center"/>
        <w:rPr>
          <w:rFonts w:ascii="Times New Roman" w:eastAsia="Times New Roman" w:hAnsi="Times New Roman" w:cs="Times New Roman"/>
          <w:b/>
          <w:kern w:val="0"/>
          <w:szCs w:val="20"/>
          <w14:ligatures w14:val="none"/>
        </w:rPr>
      </w:pPr>
      <w:r w:rsidRPr="004A5F6E">
        <w:rPr>
          <w:rFonts w:ascii="Times New Roman" w:eastAsia="Times New Roman" w:hAnsi="Times New Roman" w:cs="Times New Roman"/>
          <w:b/>
          <w:kern w:val="0"/>
          <w:szCs w:val="20"/>
          <w14:ligatures w14:val="none"/>
        </w:rPr>
        <w:t>DECLARATION OF</w:t>
      </w:r>
    </w:p>
    <w:p w14:paraId="795511EC" w14:textId="77777777" w:rsidR="004A5F6E" w:rsidRPr="004A5F6E" w:rsidRDefault="004A5F6E" w:rsidP="004A5F6E">
      <w:pPr>
        <w:tabs>
          <w:tab w:val="left" w:pos="0"/>
        </w:tabs>
        <w:spacing w:after="0" w:line="240" w:lineRule="auto"/>
        <w:jc w:val="center"/>
        <w:rPr>
          <w:rFonts w:ascii="Times New Roman" w:eastAsia="Times New Roman" w:hAnsi="Times New Roman" w:cs="Times New Roman"/>
          <w:b/>
          <w:kern w:val="0"/>
          <w:szCs w:val="20"/>
          <w14:ligatures w14:val="none"/>
        </w:rPr>
      </w:pPr>
    </w:p>
    <w:p w14:paraId="4F9D91D4" w14:textId="77777777" w:rsidR="004A5F6E" w:rsidRPr="004A5F6E" w:rsidRDefault="004A5F6E" w:rsidP="004A5F6E">
      <w:pPr>
        <w:tabs>
          <w:tab w:val="left" w:pos="0"/>
        </w:tabs>
        <w:spacing w:after="0" w:line="240" w:lineRule="auto"/>
        <w:jc w:val="center"/>
        <w:rPr>
          <w:rFonts w:ascii="Times New Roman" w:eastAsia="Times New Roman" w:hAnsi="Times New Roman" w:cs="Times New Roman"/>
          <w:b/>
          <w:kern w:val="0"/>
          <w:szCs w:val="20"/>
          <w14:ligatures w14:val="none"/>
        </w:rPr>
      </w:pPr>
      <w:r w:rsidRPr="004A5F6E">
        <w:rPr>
          <w:rFonts w:ascii="Times New Roman" w:eastAsia="Times New Roman" w:hAnsi="Times New Roman" w:cs="Times New Roman"/>
          <w:b/>
          <w:kern w:val="0"/>
          <w:szCs w:val="20"/>
          <w14:ligatures w14:val="none"/>
        </w:rPr>
        <w:t>IMPARTIALITY AND CONFIDENTIALITY</w:t>
      </w:r>
    </w:p>
    <w:p w14:paraId="6AF05F09" w14:textId="77777777" w:rsidR="004A5F6E" w:rsidRPr="004A5F6E" w:rsidRDefault="004A5F6E" w:rsidP="004A5F6E">
      <w:pPr>
        <w:tabs>
          <w:tab w:val="left" w:pos="0"/>
        </w:tabs>
        <w:spacing w:after="0" w:line="240" w:lineRule="auto"/>
        <w:jc w:val="center"/>
        <w:rPr>
          <w:rFonts w:ascii="Times New Roman" w:eastAsia="Times New Roman" w:hAnsi="Times New Roman" w:cs="Times New Roman"/>
          <w:b/>
          <w:kern w:val="0"/>
          <w:szCs w:val="20"/>
          <w14:ligatures w14:val="none"/>
        </w:rPr>
      </w:pPr>
    </w:p>
    <w:p w14:paraId="227AC120"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r w:rsidRPr="004A5F6E">
        <w:rPr>
          <w:rFonts w:ascii="Times New Roman" w:eastAsia="Times New Roman" w:hAnsi="Times New Roman" w:cs="Times New Roman"/>
          <w:b/>
          <w:kern w:val="0"/>
          <w:sz w:val="20"/>
          <w:szCs w:val="20"/>
          <w14:ligatures w14:val="none"/>
        </w:rPr>
        <w:t>CONTRACT/ TENDER  REFERENCE No.</w:t>
      </w:r>
      <w:r w:rsidRPr="004A5F6E">
        <w:rPr>
          <w:rFonts w:ascii="Times New Roman" w:eastAsia="Times New Roman" w:hAnsi="Times New Roman" w:cs="Times New Roman"/>
          <w:kern w:val="0"/>
          <w:sz w:val="20"/>
          <w:szCs w:val="20"/>
          <w14:ligatures w14:val="none"/>
        </w:rPr>
        <w:t>….……………………………………………</w:t>
      </w:r>
    </w:p>
    <w:p w14:paraId="5A4FAEFB"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p>
    <w:p w14:paraId="3DF8C287"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r w:rsidRPr="004A5F6E">
        <w:rPr>
          <w:rFonts w:ascii="Times New Roman" w:eastAsia="Times New Roman" w:hAnsi="Times New Roman" w:cs="Times New Roman"/>
          <w:kern w:val="0"/>
          <w:sz w:val="20"/>
          <w:szCs w:val="20"/>
          <w14:ligatures w14:val="none"/>
        </w:rPr>
        <w:t>I, the undersigned, hereby declare that I agree to participate in the evaluation of the above-mentioned tender procedure. By making this declaration, I confirm that I have familiarized myself with the information available to date concerning this tender procedure. I further declare that I shall execute my responsibilities honestly and fairly.</w:t>
      </w:r>
    </w:p>
    <w:p w14:paraId="0B4B8BBD"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p>
    <w:p w14:paraId="6C3C8B34"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r w:rsidRPr="004A5F6E">
        <w:rPr>
          <w:rFonts w:ascii="Times New Roman" w:eastAsia="Times New Roman" w:hAnsi="Times New Roman" w:cs="Times New Roman"/>
          <w:kern w:val="0"/>
          <w:sz w:val="20"/>
          <w:szCs w:val="20"/>
          <w14:ligatures w14:val="none"/>
        </w:rPr>
        <w:t>I am independent of all parties, which stand to gain from the outcome of the evaluation process. To the best of my knowledge and belief, there are no facts or circumstances, past or present, or that could arise in the foreseeable future, which might call into question my independence in the eyes of any party; and, should it become apparent during the course of the evaluation process that such a relationship exists or has been established, I will immediately cease to participate in the evaluation process. I confirm that I, my family members and no organisation or company that I am involved with outside of my position with UNDP shall make any financial gain from the results of this tender process.</w:t>
      </w:r>
    </w:p>
    <w:p w14:paraId="69B536E9"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p>
    <w:p w14:paraId="68086D92"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r w:rsidRPr="004A5F6E">
        <w:rPr>
          <w:rFonts w:ascii="Times New Roman" w:eastAsia="Times New Roman" w:hAnsi="Times New Roman" w:cs="Times New Roman"/>
          <w:kern w:val="0"/>
          <w:sz w:val="20"/>
          <w:szCs w:val="20"/>
          <w14:ligatures w14:val="none"/>
        </w:rPr>
        <w:t>I agree to hold in trust and confidence any information or documents (“confidential information”) disclosed to me or discovered by me or prepared by me in the course of or as a result of the evaluation and agree that it shall be only used for the purposes of this evaluation and shall not be disclosed to any party. I also agree not to retain copies of any written information or prototypes supplied.</w:t>
      </w:r>
    </w:p>
    <w:p w14:paraId="26606D95"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p>
    <w:p w14:paraId="5C58A40D"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r w:rsidRPr="004A5F6E">
        <w:rPr>
          <w:rFonts w:ascii="Times New Roman" w:eastAsia="Times New Roman" w:hAnsi="Times New Roman" w:cs="Times New Roman"/>
          <w:kern w:val="0"/>
          <w:sz w:val="20"/>
          <w:szCs w:val="20"/>
          <w14:ligatures w14:val="none"/>
        </w:rPr>
        <w:t>Confidential information shall not be disclosed to any employee or expert unless they agree to execute and be bound by the terms of this Declaration.</w:t>
      </w:r>
    </w:p>
    <w:p w14:paraId="4F9A6608"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p>
    <w:p w14:paraId="71491C8A"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560"/>
      </w:tblGrid>
      <w:tr w:rsidR="004A5F6E" w:rsidRPr="004A5F6E" w14:paraId="21C70245" w14:textId="77777777" w:rsidTr="00C614CD">
        <w:trPr>
          <w:trHeight w:val="280"/>
        </w:trPr>
        <w:tc>
          <w:tcPr>
            <w:tcW w:w="1188" w:type="dxa"/>
          </w:tcPr>
          <w:p w14:paraId="1CD8DFF5"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p w14:paraId="47147D5D"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b/>
                <w:kern w:val="0"/>
                <w:sz w:val="20"/>
                <w:szCs w:val="20"/>
                <w14:ligatures w14:val="none"/>
              </w:rPr>
            </w:pPr>
            <w:r w:rsidRPr="004A5F6E">
              <w:rPr>
                <w:rFonts w:ascii="Times New Roman" w:eastAsia="Times New Roman" w:hAnsi="Times New Roman" w:cs="Times New Roman"/>
                <w:b/>
                <w:kern w:val="0"/>
                <w:sz w:val="20"/>
                <w:szCs w:val="20"/>
                <w14:ligatures w14:val="none"/>
              </w:rPr>
              <w:t>Name</w:t>
            </w:r>
          </w:p>
        </w:tc>
        <w:tc>
          <w:tcPr>
            <w:tcW w:w="7560" w:type="dxa"/>
          </w:tcPr>
          <w:p w14:paraId="781A3DEF"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tc>
      </w:tr>
      <w:tr w:rsidR="004A5F6E" w:rsidRPr="004A5F6E" w14:paraId="0B281A35" w14:textId="77777777" w:rsidTr="00C614CD">
        <w:tc>
          <w:tcPr>
            <w:tcW w:w="1188" w:type="dxa"/>
          </w:tcPr>
          <w:p w14:paraId="6AAEE210"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b/>
                <w:kern w:val="0"/>
                <w:sz w:val="20"/>
                <w:szCs w:val="20"/>
                <w14:ligatures w14:val="none"/>
              </w:rPr>
            </w:pPr>
          </w:p>
          <w:p w14:paraId="52236736"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u w:val="single"/>
                <w14:ligatures w14:val="none"/>
              </w:rPr>
            </w:pPr>
            <w:r w:rsidRPr="004A5F6E">
              <w:rPr>
                <w:rFonts w:ascii="Times New Roman" w:eastAsia="Times New Roman" w:hAnsi="Times New Roman" w:cs="Times New Roman"/>
                <w:b/>
                <w:kern w:val="0"/>
                <w:sz w:val="20"/>
                <w:szCs w:val="20"/>
                <w14:ligatures w14:val="none"/>
              </w:rPr>
              <w:t>Signed</w:t>
            </w:r>
          </w:p>
        </w:tc>
        <w:tc>
          <w:tcPr>
            <w:tcW w:w="7560" w:type="dxa"/>
          </w:tcPr>
          <w:p w14:paraId="333B75EF"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tc>
      </w:tr>
      <w:tr w:rsidR="004A5F6E" w:rsidRPr="004A5F6E" w14:paraId="178D5584" w14:textId="77777777" w:rsidTr="00C614CD">
        <w:tc>
          <w:tcPr>
            <w:tcW w:w="1188" w:type="dxa"/>
          </w:tcPr>
          <w:p w14:paraId="1C822891"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p w14:paraId="485AF6D3"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b/>
                <w:kern w:val="0"/>
                <w:sz w:val="20"/>
                <w:szCs w:val="20"/>
                <w14:ligatures w14:val="none"/>
              </w:rPr>
            </w:pPr>
            <w:r w:rsidRPr="004A5F6E">
              <w:rPr>
                <w:rFonts w:ascii="Times New Roman" w:eastAsia="Times New Roman" w:hAnsi="Times New Roman" w:cs="Times New Roman"/>
                <w:b/>
                <w:kern w:val="0"/>
                <w:sz w:val="20"/>
                <w:szCs w:val="20"/>
                <w14:ligatures w14:val="none"/>
              </w:rPr>
              <w:t>Date</w:t>
            </w:r>
          </w:p>
        </w:tc>
        <w:tc>
          <w:tcPr>
            <w:tcW w:w="7560" w:type="dxa"/>
          </w:tcPr>
          <w:p w14:paraId="64BBE6AD" w14:textId="77777777" w:rsidR="004A5F6E" w:rsidRPr="004A5F6E" w:rsidRDefault="004A5F6E" w:rsidP="004A5F6E">
            <w:pPr>
              <w:tabs>
                <w:tab w:val="left" w:pos="0"/>
              </w:tabs>
              <w:spacing w:after="0" w:line="240" w:lineRule="auto"/>
              <w:jc w:val="both"/>
              <w:rPr>
                <w:rFonts w:ascii="Times New Roman" w:eastAsia="Times New Roman" w:hAnsi="Times New Roman" w:cs="Times New Roman"/>
                <w:kern w:val="0"/>
                <w:sz w:val="20"/>
                <w:szCs w:val="20"/>
                <w:u w:val="single"/>
                <w14:ligatures w14:val="none"/>
              </w:rPr>
            </w:pPr>
          </w:p>
        </w:tc>
      </w:tr>
    </w:tbl>
    <w:p w14:paraId="24165430" w14:textId="77777777" w:rsidR="004A5F6E" w:rsidRPr="004A5F6E" w:rsidRDefault="004A5F6E" w:rsidP="004A5F6E">
      <w:pPr>
        <w:spacing w:after="0" w:line="240" w:lineRule="auto"/>
        <w:rPr>
          <w:rFonts w:ascii="Times New Roman" w:eastAsia="Times New Roman" w:hAnsi="Times New Roman" w:cs="Times New Roman"/>
          <w:kern w:val="0"/>
          <w14:ligatures w14:val="none"/>
        </w:rPr>
      </w:pPr>
    </w:p>
    <w:p w14:paraId="13C54596" w14:textId="77777777" w:rsidR="00DA504D" w:rsidRDefault="00DA504D"/>
    <w:sectPr w:rsidR="00DA504D" w:rsidSect="004A5F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6E"/>
    <w:rsid w:val="004A5F6E"/>
    <w:rsid w:val="00C61B9D"/>
    <w:rsid w:val="00DA504D"/>
    <w:rsid w:val="00E7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DC82"/>
  <w15:chartTrackingRefBased/>
  <w15:docId w15:val="{67D6E6C6-599F-469A-952B-5EB0A9CB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F6E"/>
    <w:rPr>
      <w:rFonts w:eastAsiaTheme="majorEastAsia" w:cstheme="majorBidi"/>
      <w:color w:val="272727" w:themeColor="text1" w:themeTint="D8"/>
    </w:rPr>
  </w:style>
  <w:style w:type="paragraph" w:styleId="Title">
    <w:name w:val="Title"/>
    <w:basedOn w:val="Normal"/>
    <w:next w:val="Normal"/>
    <w:link w:val="TitleChar"/>
    <w:uiPriority w:val="10"/>
    <w:qFormat/>
    <w:rsid w:val="004A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F6E"/>
    <w:pPr>
      <w:spacing w:before="160"/>
      <w:jc w:val="center"/>
    </w:pPr>
    <w:rPr>
      <w:i/>
      <w:iCs/>
      <w:color w:val="404040" w:themeColor="text1" w:themeTint="BF"/>
    </w:rPr>
  </w:style>
  <w:style w:type="character" w:customStyle="1" w:styleId="QuoteChar">
    <w:name w:val="Quote Char"/>
    <w:basedOn w:val="DefaultParagraphFont"/>
    <w:link w:val="Quote"/>
    <w:uiPriority w:val="29"/>
    <w:rsid w:val="004A5F6E"/>
    <w:rPr>
      <w:i/>
      <w:iCs/>
      <w:color w:val="404040" w:themeColor="text1" w:themeTint="BF"/>
    </w:rPr>
  </w:style>
  <w:style w:type="paragraph" w:styleId="ListParagraph">
    <w:name w:val="List Paragraph"/>
    <w:basedOn w:val="Normal"/>
    <w:uiPriority w:val="34"/>
    <w:qFormat/>
    <w:rsid w:val="004A5F6E"/>
    <w:pPr>
      <w:ind w:left="720"/>
      <w:contextualSpacing/>
    </w:pPr>
  </w:style>
  <w:style w:type="character" w:styleId="IntenseEmphasis">
    <w:name w:val="Intense Emphasis"/>
    <w:basedOn w:val="DefaultParagraphFont"/>
    <w:uiPriority w:val="21"/>
    <w:qFormat/>
    <w:rsid w:val="004A5F6E"/>
    <w:rPr>
      <w:i/>
      <w:iCs/>
      <w:color w:val="0F4761" w:themeColor="accent1" w:themeShade="BF"/>
    </w:rPr>
  </w:style>
  <w:style w:type="paragraph" w:styleId="IntenseQuote">
    <w:name w:val="Intense Quote"/>
    <w:basedOn w:val="Normal"/>
    <w:next w:val="Normal"/>
    <w:link w:val="IntenseQuoteChar"/>
    <w:uiPriority w:val="30"/>
    <w:qFormat/>
    <w:rsid w:val="004A5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F6E"/>
    <w:rPr>
      <w:i/>
      <w:iCs/>
      <w:color w:val="0F4761" w:themeColor="accent1" w:themeShade="BF"/>
    </w:rPr>
  </w:style>
  <w:style w:type="character" w:styleId="IntenseReference">
    <w:name w:val="Intense Reference"/>
    <w:basedOn w:val="DefaultParagraphFont"/>
    <w:uiPriority w:val="32"/>
    <w:qFormat/>
    <w:rsid w:val="004A5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2026-06-15T21:26:00Z</dcterms:created>
  <dcterms:modified xsi:type="dcterms:W3CDTF">2026-06-15T21:26:00Z</dcterms:modified>
</cp:coreProperties>
</file>