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0998FC" w14:textId="10535199" w:rsidR="00DF132D" w:rsidRPr="00D9096F" w:rsidRDefault="006C41A6">
      <w:pPr>
        <w:pStyle w:val="Heading1"/>
        <w:spacing w:before="0" w:after="240"/>
        <w:jc w:val="center"/>
        <w:rPr>
          <w:rFonts w:asciiTheme="minorHAnsi" w:hAnsiTheme="minorHAnsi" w:cstheme="minorHAnsi"/>
          <w:b/>
          <w:bCs/>
          <w:color w:val="auto"/>
          <w:sz w:val="24"/>
          <w:szCs w:val="24"/>
          <w:lang w:val="fr-FR"/>
        </w:rPr>
      </w:pPr>
      <w:r w:rsidRPr="00D9096F">
        <w:rPr>
          <w:rFonts w:asciiTheme="minorHAnsi" w:hAnsiTheme="minorHAnsi" w:cstheme="minorHAnsi"/>
          <w:b/>
          <w:bCs/>
          <w:color w:val="auto"/>
          <w:sz w:val="24"/>
          <w:szCs w:val="24"/>
          <w:lang w:val="fr-FR"/>
        </w:rPr>
        <w:t xml:space="preserve">APPEL A </w:t>
      </w:r>
      <w:r w:rsidR="000A0A21" w:rsidRPr="00D9096F">
        <w:rPr>
          <w:rFonts w:asciiTheme="minorHAnsi" w:hAnsiTheme="minorHAnsi" w:cstheme="minorHAnsi"/>
          <w:b/>
          <w:bCs/>
          <w:color w:val="auto"/>
          <w:sz w:val="24"/>
          <w:szCs w:val="24"/>
          <w:lang w:val="fr-FR"/>
        </w:rPr>
        <w:t>MANIFESTATION D'INTÉRÊT (</w:t>
      </w:r>
      <w:r w:rsidRPr="00D9096F">
        <w:rPr>
          <w:rFonts w:asciiTheme="minorHAnsi" w:hAnsiTheme="minorHAnsi" w:cstheme="minorHAnsi"/>
          <w:b/>
          <w:bCs/>
          <w:color w:val="auto"/>
          <w:sz w:val="24"/>
          <w:szCs w:val="24"/>
          <w:lang w:val="fr-FR"/>
        </w:rPr>
        <w:t>AMI</w:t>
      </w:r>
      <w:r w:rsidR="000A0A21" w:rsidRPr="00D9096F">
        <w:rPr>
          <w:rFonts w:asciiTheme="minorHAnsi" w:hAnsiTheme="minorHAnsi" w:cstheme="minorHAnsi"/>
          <w:b/>
          <w:bCs/>
          <w:color w:val="auto"/>
          <w:sz w:val="24"/>
          <w:szCs w:val="24"/>
          <w:lang w:val="fr-FR"/>
        </w:rPr>
        <w:t>)</w:t>
      </w:r>
    </w:p>
    <w:tbl>
      <w:tblPr>
        <w:tblStyle w:val="TableGrid"/>
        <w:tblW w:w="8926" w:type="dxa"/>
        <w:tblLook w:val="04A0" w:firstRow="1" w:lastRow="0" w:firstColumn="1" w:lastColumn="0" w:noHBand="0" w:noVBand="1"/>
      </w:tblPr>
      <w:tblGrid>
        <w:gridCol w:w="5949"/>
        <w:gridCol w:w="2977"/>
      </w:tblGrid>
      <w:tr w:rsidR="00F61EE0" w:rsidRPr="00D9096F" w14:paraId="3D2A0602" w14:textId="77777777" w:rsidTr="00D22606">
        <w:trPr>
          <w:trHeight w:val="701"/>
        </w:trPr>
        <w:tc>
          <w:tcPr>
            <w:tcW w:w="5949" w:type="dxa"/>
            <w:vAlign w:val="center"/>
          </w:tcPr>
          <w:p w14:paraId="2D3EAE0D" w14:textId="6D13CA7F" w:rsidR="00DF132D" w:rsidRPr="00D9096F" w:rsidRDefault="00D9096F">
            <w:pPr>
              <w:rPr>
                <w:rFonts w:cstheme="minorHAnsi"/>
                <w:sz w:val="20"/>
                <w:szCs w:val="20"/>
                <w:lang w:val="fr-FR"/>
              </w:rPr>
            </w:pPr>
            <w:r w:rsidRPr="00D9096F">
              <w:rPr>
                <w:rFonts w:cstheme="minorHAnsi"/>
                <w:sz w:val="20"/>
                <w:szCs w:val="20"/>
                <w:lang w:val="fr-FR"/>
              </w:rPr>
              <w:t xml:space="preserve">Référence </w:t>
            </w:r>
            <w:r w:rsidR="006C41A6" w:rsidRPr="00D9096F">
              <w:rPr>
                <w:rFonts w:cstheme="minorHAnsi"/>
                <w:sz w:val="20"/>
                <w:szCs w:val="20"/>
                <w:lang w:val="fr-FR"/>
              </w:rPr>
              <w:t>AMI</w:t>
            </w:r>
            <w:r w:rsidRPr="00D9096F">
              <w:rPr>
                <w:rFonts w:cstheme="minorHAnsi"/>
                <w:sz w:val="20"/>
                <w:szCs w:val="20"/>
                <w:lang w:val="fr-FR"/>
              </w:rPr>
              <w:t xml:space="preserve"> : </w:t>
            </w:r>
            <w:sdt>
              <w:sdtPr>
                <w:rPr>
                  <w:rFonts w:cstheme="minorHAnsi"/>
                  <w:sz w:val="20"/>
                  <w:szCs w:val="20"/>
                </w:rPr>
                <w:id w:val="877204737"/>
                <w:placeholder>
                  <w:docPart w:val="C676B1F7353686469AFFA3D6AA6041A9"/>
                </w:placeholder>
                <w:showingPlcHdr/>
                <w:text/>
              </w:sdtPr>
              <w:sdtContent>
                <w:r w:rsidRPr="00D9096F">
                  <w:rPr>
                    <w:rStyle w:val="PlaceholderText"/>
                    <w:rFonts w:cstheme="minorHAnsi"/>
                    <w:sz w:val="20"/>
                    <w:szCs w:val="20"/>
                    <w:lang w:val="fr-FR"/>
                  </w:rPr>
                  <w:t>Cliquez ou tapez ici pour saisir le texte.</w:t>
                </w:r>
              </w:sdtContent>
            </w:sdt>
          </w:p>
        </w:tc>
        <w:tc>
          <w:tcPr>
            <w:tcW w:w="2977" w:type="dxa"/>
            <w:vAlign w:val="center"/>
          </w:tcPr>
          <w:p w14:paraId="58A7EC88" w14:textId="77777777" w:rsidR="00DF132D" w:rsidRPr="00D9096F" w:rsidRDefault="00D9096F">
            <w:pPr>
              <w:rPr>
                <w:rFonts w:cstheme="minorHAnsi"/>
                <w:sz w:val="20"/>
                <w:szCs w:val="20"/>
                <w:lang w:val="fr-FR"/>
              </w:rPr>
            </w:pPr>
            <w:r w:rsidRPr="00D9096F">
              <w:rPr>
                <w:rFonts w:cstheme="minorHAnsi"/>
                <w:sz w:val="20"/>
                <w:szCs w:val="20"/>
                <w:lang w:val="fr-FR"/>
              </w:rPr>
              <w:t xml:space="preserve">Date : </w:t>
            </w:r>
            <w:sdt>
              <w:sdtPr>
                <w:rPr>
                  <w:rFonts w:cstheme="minorHAnsi"/>
                  <w:sz w:val="20"/>
                  <w:szCs w:val="20"/>
                </w:rPr>
                <w:id w:val="1787006972"/>
                <w:placeholder>
                  <w:docPart w:val="ECE13664E7CBB846892BBD326681993E"/>
                </w:placeholder>
                <w:showingPlcHdr/>
                <w:date>
                  <w:dateFormat w:val="dd MMMM yyyy"/>
                  <w:lid w:val="en-GB"/>
                  <w:storeMappedDataAs w:val="dateTime"/>
                  <w:calendar w:val="gregorian"/>
                </w:date>
              </w:sdtPr>
              <w:sdtContent>
                <w:r w:rsidRPr="00D9096F">
                  <w:rPr>
                    <w:rStyle w:val="PlaceholderText"/>
                    <w:rFonts w:cstheme="minorHAnsi"/>
                    <w:sz w:val="20"/>
                    <w:szCs w:val="20"/>
                    <w:lang w:val="fr-FR"/>
                  </w:rPr>
                  <w:t>Cliquez ou tapez pour saisir une date.</w:t>
                </w:r>
              </w:sdtContent>
            </w:sdt>
          </w:p>
        </w:tc>
      </w:tr>
    </w:tbl>
    <w:p w14:paraId="10354416" w14:textId="77777777" w:rsidR="00F61EE0" w:rsidRPr="009833C3" w:rsidRDefault="00F61EE0" w:rsidP="00F61EE0">
      <w:pPr>
        <w:rPr>
          <w:rFonts w:cstheme="minorHAnsi"/>
          <w:lang w:val="fr-FR"/>
        </w:rPr>
      </w:pPr>
    </w:p>
    <w:p w14:paraId="6681ACCC" w14:textId="77777777" w:rsidR="00DF132D" w:rsidRPr="009833C3" w:rsidRDefault="00D9096F" w:rsidP="009833C3">
      <w:pPr>
        <w:pStyle w:val="p1"/>
        <w:spacing w:before="0" w:beforeAutospacing="0" w:after="0" w:afterAutospacing="0" w:line="360" w:lineRule="auto"/>
        <w:jc w:val="center"/>
        <w:rPr>
          <w:rFonts w:asciiTheme="minorHAnsi" w:hAnsiTheme="minorHAnsi" w:cstheme="minorHAnsi"/>
          <w:b/>
          <w:bCs/>
          <w:sz w:val="22"/>
          <w:szCs w:val="22"/>
          <w:lang w:val="fr-FR"/>
        </w:rPr>
      </w:pPr>
      <w:r w:rsidRPr="009833C3">
        <w:rPr>
          <w:rFonts w:asciiTheme="minorHAnsi" w:hAnsiTheme="minorHAnsi" w:cstheme="minorHAnsi"/>
          <w:b/>
          <w:bCs/>
          <w:sz w:val="22"/>
          <w:szCs w:val="22"/>
          <w:shd w:val="clear" w:color="auto" w:fill="FFFF00"/>
          <w:lang w:val="fr-FR"/>
        </w:rPr>
        <w:t>Instructions au responsable des achats</w:t>
      </w:r>
    </w:p>
    <w:p w14:paraId="17CEFFC7" w14:textId="06C1A8BC" w:rsidR="00DF132D" w:rsidRPr="009833C3" w:rsidRDefault="00D9096F" w:rsidP="009833C3">
      <w:pPr>
        <w:pStyle w:val="p2"/>
        <w:spacing w:before="0" w:beforeAutospacing="0" w:after="0" w:afterAutospacing="0" w:line="360" w:lineRule="auto"/>
        <w:rPr>
          <w:rFonts w:asciiTheme="minorHAnsi" w:hAnsiTheme="minorHAnsi" w:cstheme="minorHAnsi"/>
          <w:color w:val="000000"/>
          <w:sz w:val="22"/>
          <w:szCs w:val="22"/>
          <w:lang w:val="fr-FR"/>
        </w:rPr>
      </w:pPr>
      <w:r w:rsidRPr="009833C3">
        <w:rPr>
          <w:rFonts w:asciiTheme="minorHAnsi" w:hAnsiTheme="minorHAnsi" w:cstheme="minorHAnsi"/>
          <w:color w:val="000000"/>
          <w:sz w:val="22"/>
          <w:szCs w:val="22"/>
          <w:highlight w:val="yellow"/>
          <w:lang w:val="fr-FR"/>
        </w:rPr>
        <w:t xml:space="preserve">[Veuillez supprimer le texte surligné ci-dessous avant de finaliser la demande de manifestation </w:t>
      </w:r>
      <w:r w:rsidR="006C41A6" w:rsidRPr="009833C3">
        <w:rPr>
          <w:rFonts w:asciiTheme="minorHAnsi" w:hAnsiTheme="minorHAnsi" w:cstheme="minorHAnsi"/>
          <w:color w:val="000000"/>
          <w:sz w:val="22"/>
          <w:szCs w:val="22"/>
          <w:highlight w:val="yellow"/>
          <w:lang w:val="fr-FR"/>
        </w:rPr>
        <w:t>d’intérêt]</w:t>
      </w:r>
    </w:p>
    <w:p w14:paraId="7B373DD2" w14:textId="77777777" w:rsidR="009D11DC" w:rsidRPr="009833C3" w:rsidRDefault="009D11DC" w:rsidP="009833C3">
      <w:pPr>
        <w:pStyle w:val="p2"/>
        <w:spacing w:before="0" w:beforeAutospacing="0" w:after="0" w:afterAutospacing="0" w:line="360" w:lineRule="auto"/>
        <w:rPr>
          <w:rFonts w:asciiTheme="minorHAnsi" w:hAnsiTheme="minorHAnsi" w:cstheme="minorHAnsi"/>
          <w:b/>
          <w:bCs/>
          <w:color w:val="000000"/>
          <w:sz w:val="22"/>
          <w:szCs w:val="22"/>
          <w:lang w:val="fr-FR"/>
        </w:rPr>
      </w:pPr>
    </w:p>
    <w:p w14:paraId="114B9AE7" w14:textId="4EE44C98" w:rsidR="00DF132D" w:rsidRPr="009833C3" w:rsidRDefault="00D9096F" w:rsidP="009833C3">
      <w:pPr>
        <w:pStyle w:val="p2"/>
        <w:spacing w:before="0" w:beforeAutospacing="0" w:after="0" w:afterAutospacing="0" w:line="360" w:lineRule="auto"/>
        <w:rPr>
          <w:rFonts w:asciiTheme="minorHAnsi" w:hAnsiTheme="minorHAnsi" w:cstheme="minorHAnsi"/>
          <w:sz w:val="22"/>
          <w:szCs w:val="22"/>
          <w:lang w:val="fr-FR"/>
        </w:rPr>
      </w:pPr>
      <w:r w:rsidRPr="009833C3">
        <w:rPr>
          <w:rFonts w:asciiTheme="minorHAnsi" w:hAnsiTheme="minorHAnsi" w:cstheme="minorHAnsi"/>
          <w:sz w:val="22"/>
          <w:szCs w:val="22"/>
          <w:shd w:val="clear" w:color="auto" w:fill="FFFF00"/>
          <w:lang w:val="fr-FR"/>
        </w:rPr>
        <w:t>1. Une demande d'expression d'intérêt (</w:t>
      </w:r>
      <w:r w:rsidR="00491B10" w:rsidRPr="009833C3">
        <w:rPr>
          <w:rFonts w:asciiTheme="minorHAnsi" w:hAnsiTheme="minorHAnsi" w:cstheme="minorHAnsi"/>
          <w:sz w:val="22"/>
          <w:szCs w:val="22"/>
          <w:shd w:val="clear" w:color="auto" w:fill="FFFF00"/>
          <w:lang w:val="fr-FR"/>
        </w:rPr>
        <w:t>AMI</w:t>
      </w:r>
      <w:r w:rsidRPr="009833C3">
        <w:rPr>
          <w:rFonts w:asciiTheme="minorHAnsi" w:hAnsiTheme="minorHAnsi" w:cstheme="minorHAnsi"/>
          <w:sz w:val="22"/>
          <w:szCs w:val="22"/>
          <w:shd w:val="clear" w:color="auto" w:fill="FFFF00"/>
          <w:lang w:val="fr-FR"/>
        </w:rPr>
        <w:t>) est un outil permettant d'identifier des fournisseurs potentiels pour des biens, des services ou des travaux particuliers. Les réponses obtenues peuvent être utilisées pour alimenter un fichier en vue d'une utilisation ultérieure ou directement pour un processus de consultation spécifique</w:t>
      </w:r>
      <w:r w:rsidRPr="009833C3">
        <w:rPr>
          <w:rStyle w:val="apple-converted-space"/>
          <w:rFonts w:asciiTheme="minorHAnsi" w:hAnsiTheme="minorHAnsi" w:cstheme="minorHAnsi"/>
          <w:sz w:val="22"/>
          <w:szCs w:val="22"/>
          <w:shd w:val="clear" w:color="auto" w:fill="FFFF00"/>
          <w:lang w:val="fr-FR"/>
        </w:rPr>
        <w:t xml:space="preserve">. </w:t>
      </w:r>
    </w:p>
    <w:p w14:paraId="1C823BE7" w14:textId="03CB153B" w:rsidR="00DF132D" w:rsidRPr="009833C3" w:rsidRDefault="00D9096F" w:rsidP="009833C3">
      <w:pPr>
        <w:pStyle w:val="p2"/>
        <w:spacing w:before="0" w:beforeAutospacing="0" w:after="0" w:afterAutospacing="0" w:line="360" w:lineRule="auto"/>
        <w:rPr>
          <w:rFonts w:asciiTheme="minorHAnsi" w:hAnsiTheme="minorHAnsi" w:cstheme="minorHAnsi"/>
          <w:sz w:val="22"/>
          <w:szCs w:val="22"/>
          <w:lang w:val="fr-FR"/>
        </w:rPr>
      </w:pPr>
      <w:r w:rsidRPr="009833C3">
        <w:rPr>
          <w:rFonts w:asciiTheme="minorHAnsi" w:hAnsiTheme="minorHAnsi" w:cstheme="minorHAnsi"/>
          <w:sz w:val="22"/>
          <w:szCs w:val="22"/>
          <w:shd w:val="clear" w:color="auto" w:fill="FFFF00"/>
          <w:lang w:val="fr-FR"/>
        </w:rPr>
        <w:t xml:space="preserve">2. Le cas échéant, des critères de présélection spécifiques peuvent être ajoutés </w:t>
      </w:r>
      <w:r w:rsidR="00491B10" w:rsidRPr="009833C3">
        <w:rPr>
          <w:rFonts w:asciiTheme="minorHAnsi" w:hAnsiTheme="minorHAnsi" w:cstheme="minorHAnsi"/>
          <w:sz w:val="22"/>
          <w:szCs w:val="22"/>
          <w:shd w:val="clear" w:color="auto" w:fill="FFFF00"/>
          <w:lang w:val="fr-FR"/>
        </w:rPr>
        <w:t>à l’AMI</w:t>
      </w:r>
      <w:r w:rsidRPr="009833C3">
        <w:rPr>
          <w:rFonts w:asciiTheme="minorHAnsi" w:hAnsiTheme="minorHAnsi" w:cstheme="minorHAnsi"/>
          <w:sz w:val="22"/>
          <w:szCs w:val="22"/>
          <w:shd w:val="clear" w:color="auto" w:fill="FFFF00"/>
          <w:lang w:val="fr-FR"/>
        </w:rPr>
        <w:t xml:space="preserve"> s'il doit être utilisé pour présélectionner des fournisseurs.</w:t>
      </w:r>
    </w:p>
    <w:p w14:paraId="4B40D84C" w14:textId="231027C2" w:rsidR="00DF132D" w:rsidRPr="009833C3" w:rsidRDefault="00D9096F" w:rsidP="009833C3">
      <w:pPr>
        <w:pStyle w:val="p2"/>
        <w:spacing w:before="0" w:beforeAutospacing="0" w:after="0" w:afterAutospacing="0" w:line="360" w:lineRule="auto"/>
        <w:rPr>
          <w:rFonts w:asciiTheme="minorHAnsi" w:hAnsiTheme="minorHAnsi" w:cstheme="minorHAnsi"/>
          <w:sz w:val="22"/>
          <w:szCs w:val="22"/>
          <w:shd w:val="clear" w:color="auto" w:fill="FFFF00"/>
          <w:lang w:val="fr-FR"/>
        </w:rPr>
      </w:pPr>
      <w:r w:rsidRPr="009833C3">
        <w:rPr>
          <w:rFonts w:asciiTheme="minorHAnsi" w:hAnsiTheme="minorHAnsi" w:cstheme="minorHAnsi"/>
          <w:sz w:val="22"/>
          <w:szCs w:val="22"/>
          <w:shd w:val="clear" w:color="auto" w:fill="FFFF00"/>
          <w:lang w:val="fr-FR"/>
        </w:rPr>
        <w:t xml:space="preserve">3. </w:t>
      </w:r>
      <w:r w:rsidR="00491B10" w:rsidRPr="009833C3">
        <w:rPr>
          <w:rFonts w:asciiTheme="minorHAnsi" w:hAnsiTheme="minorHAnsi" w:cstheme="minorHAnsi"/>
          <w:sz w:val="22"/>
          <w:szCs w:val="22"/>
          <w:shd w:val="clear" w:color="auto" w:fill="FFFF00"/>
          <w:lang w:val="fr-FR"/>
        </w:rPr>
        <w:t>L’AMI</w:t>
      </w:r>
      <w:r w:rsidRPr="009833C3">
        <w:rPr>
          <w:rFonts w:asciiTheme="minorHAnsi" w:hAnsiTheme="minorHAnsi" w:cstheme="minorHAnsi"/>
          <w:sz w:val="22"/>
          <w:szCs w:val="22"/>
          <w:shd w:val="clear" w:color="auto" w:fill="FFFF00"/>
          <w:lang w:val="fr-FR"/>
        </w:rPr>
        <w:t xml:space="preserve"> doit être préparée en remplissant les champs pertinents tout au long de la négociation. </w:t>
      </w:r>
      <w:r w:rsidR="00892589" w:rsidRPr="009833C3">
        <w:rPr>
          <w:rFonts w:asciiTheme="minorHAnsi" w:hAnsiTheme="minorHAnsi" w:cstheme="minorHAnsi"/>
          <w:sz w:val="22"/>
          <w:szCs w:val="22"/>
          <w:shd w:val="clear" w:color="auto" w:fill="FFFF00"/>
          <w:lang w:val="fr-FR"/>
        </w:rPr>
        <w:t xml:space="preserve">Les </w:t>
      </w:r>
      <w:r w:rsidR="00A5402F" w:rsidRPr="009833C3">
        <w:rPr>
          <w:rFonts w:asciiTheme="minorHAnsi" w:hAnsiTheme="minorHAnsi" w:cstheme="minorHAnsi"/>
          <w:sz w:val="22"/>
          <w:szCs w:val="22"/>
          <w:shd w:val="clear" w:color="auto" w:fill="FFFF00"/>
          <w:lang w:val="fr-FR"/>
        </w:rPr>
        <w:t xml:space="preserve">critères d'évaluation </w:t>
      </w:r>
      <w:r w:rsidR="00892589" w:rsidRPr="009833C3">
        <w:rPr>
          <w:rFonts w:asciiTheme="minorHAnsi" w:hAnsiTheme="minorHAnsi" w:cstheme="minorHAnsi"/>
          <w:sz w:val="22"/>
          <w:szCs w:val="22"/>
          <w:shd w:val="clear" w:color="auto" w:fill="FFFF00"/>
          <w:lang w:val="fr-FR"/>
        </w:rPr>
        <w:t>et la documentation</w:t>
      </w:r>
      <w:r w:rsidR="00A5402F" w:rsidRPr="009833C3">
        <w:rPr>
          <w:rFonts w:asciiTheme="minorHAnsi" w:hAnsiTheme="minorHAnsi" w:cstheme="minorHAnsi"/>
          <w:sz w:val="22"/>
          <w:szCs w:val="22"/>
          <w:shd w:val="clear" w:color="auto" w:fill="FFFF00"/>
          <w:lang w:val="fr-FR"/>
        </w:rPr>
        <w:t xml:space="preserve"> requise </w:t>
      </w:r>
      <w:r w:rsidR="00892589" w:rsidRPr="009833C3">
        <w:rPr>
          <w:rFonts w:asciiTheme="minorHAnsi" w:hAnsiTheme="minorHAnsi" w:cstheme="minorHAnsi"/>
          <w:sz w:val="22"/>
          <w:szCs w:val="22"/>
          <w:shd w:val="clear" w:color="auto" w:fill="FFFF00"/>
          <w:lang w:val="fr-FR"/>
        </w:rPr>
        <w:t xml:space="preserve">doivent être adaptés </w:t>
      </w:r>
      <w:r w:rsidR="00A5402F" w:rsidRPr="009833C3">
        <w:rPr>
          <w:rFonts w:asciiTheme="minorHAnsi" w:hAnsiTheme="minorHAnsi" w:cstheme="minorHAnsi"/>
          <w:sz w:val="22"/>
          <w:szCs w:val="22"/>
          <w:shd w:val="clear" w:color="auto" w:fill="FFFF00"/>
          <w:lang w:val="fr-FR"/>
        </w:rPr>
        <w:t>si nécessaire</w:t>
      </w:r>
      <w:r w:rsidR="00892589" w:rsidRPr="009833C3">
        <w:rPr>
          <w:rFonts w:asciiTheme="minorHAnsi" w:hAnsiTheme="minorHAnsi" w:cstheme="minorHAnsi"/>
          <w:sz w:val="22"/>
          <w:szCs w:val="22"/>
          <w:shd w:val="clear" w:color="auto" w:fill="FFFF00"/>
          <w:lang w:val="fr-FR"/>
        </w:rPr>
        <w:t>.</w:t>
      </w:r>
    </w:p>
    <w:p w14:paraId="27CF204C" w14:textId="77777777" w:rsidR="00F61EE0" w:rsidRPr="009833C3" w:rsidRDefault="00F61EE0" w:rsidP="00F61EE0">
      <w:pPr>
        <w:pStyle w:val="p2"/>
        <w:spacing w:before="0" w:beforeAutospacing="0" w:after="0" w:afterAutospacing="0"/>
        <w:rPr>
          <w:rFonts w:asciiTheme="minorHAnsi" w:hAnsiTheme="minorHAnsi" w:cstheme="minorHAnsi"/>
          <w:sz w:val="22"/>
          <w:szCs w:val="22"/>
          <w:lang w:val="fr-FR"/>
        </w:rPr>
      </w:pPr>
    </w:p>
    <w:p w14:paraId="5016D641" w14:textId="77777777" w:rsidR="00F61EE0" w:rsidRPr="009833C3" w:rsidRDefault="00F61EE0" w:rsidP="00F61EE0">
      <w:pPr>
        <w:pStyle w:val="p2"/>
        <w:spacing w:before="0" w:beforeAutospacing="0" w:after="0" w:afterAutospacing="0"/>
        <w:rPr>
          <w:rFonts w:asciiTheme="minorHAnsi" w:hAnsiTheme="minorHAnsi" w:cstheme="minorHAnsi"/>
          <w:sz w:val="22"/>
          <w:szCs w:val="22"/>
          <w:lang w:val="fr-FR"/>
        </w:rPr>
      </w:pPr>
    </w:p>
    <w:p w14:paraId="172662DE" w14:textId="2FD084F6" w:rsidR="00DF132D" w:rsidRPr="009833C3" w:rsidRDefault="00D9096F">
      <w:pPr>
        <w:pStyle w:val="p1"/>
        <w:spacing w:before="0" w:beforeAutospacing="0" w:after="0" w:afterAutospacing="0"/>
        <w:rPr>
          <w:rFonts w:asciiTheme="minorHAnsi" w:hAnsiTheme="minorHAnsi" w:cstheme="minorHAnsi"/>
          <w:sz w:val="22"/>
          <w:szCs w:val="22"/>
          <w:lang w:val="fr-FR"/>
        </w:rPr>
      </w:pPr>
      <w:r w:rsidRPr="009833C3">
        <w:rPr>
          <w:rFonts w:asciiTheme="minorHAnsi" w:hAnsiTheme="minorHAnsi" w:cstheme="minorHAnsi"/>
          <w:sz w:val="22"/>
          <w:szCs w:val="22"/>
          <w:lang w:val="fr-FR"/>
        </w:rPr>
        <w:t>Le PNUD invite les fournisseurs intéressés et éligibles à soumettre des manifestations d'intérêt (</w:t>
      </w:r>
      <w:r w:rsidR="00491B10" w:rsidRPr="009833C3">
        <w:rPr>
          <w:rFonts w:asciiTheme="minorHAnsi" w:hAnsiTheme="minorHAnsi" w:cstheme="minorHAnsi"/>
          <w:sz w:val="22"/>
          <w:szCs w:val="22"/>
          <w:lang w:val="fr-FR"/>
        </w:rPr>
        <w:t>AMI</w:t>
      </w:r>
      <w:r w:rsidRPr="009833C3">
        <w:rPr>
          <w:rFonts w:asciiTheme="minorHAnsi" w:hAnsiTheme="minorHAnsi" w:cstheme="minorHAnsi"/>
          <w:sz w:val="22"/>
          <w:szCs w:val="22"/>
          <w:lang w:val="fr-FR"/>
        </w:rPr>
        <w:t>) pour la fourniture des services décrits ci-dessous. L'objectif de la manifestation d'intérêt est d'identifier les fournisseurs qui souhaitent participer à une prochaine procédure d'appel d'offres.</w:t>
      </w:r>
    </w:p>
    <w:p w14:paraId="36AB9DAA" w14:textId="77777777" w:rsidR="00F61EE0" w:rsidRPr="009833C3" w:rsidRDefault="00F61EE0" w:rsidP="00F61EE0">
      <w:pPr>
        <w:pStyle w:val="p1"/>
        <w:spacing w:before="0" w:beforeAutospacing="0" w:after="0" w:afterAutospacing="0"/>
        <w:rPr>
          <w:rFonts w:asciiTheme="minorHAnsi" w:hAnsiTheme="minorHAnsi" w:cstheme="minorHAnsi"/>
          <w:sz w:val="22"/>
          <w:szCs w:val="22"/>
          <w:lang w:val="fr-FR"/>
        </w:rPr>
      </w:pPr>
    </w:p>
    <w:p w14:paraId="70CC5361" w14:textId="77777777" w:rsidR="00DF132D" w:rsidRPr="009833C3" w:rsidRDefault="00D9096F">
      <w:pPr>
        <w:pStyle w:val="p1"/>
        <w:spacing w:before="0" w:beforeAutospacing="0" w:after="0" w:afterAutospacing="0"/>
        <w:rPr>
          <w:rFonts w:asciiTheme="minorHAnsi" w:hAnsiTheme="minorHAnsi" w:cstheme="minorHAnsi"/>
          <w:sz w:val="22"/>
          <w:szCs w:val="22"/>
          <w:lang w:val="fr-FR"/>
        </w:rPr>
      </w:pPr>
      <w:r w:rsidRPr="009833C3">
        <w:rPr>
          <w:rFonts w:asciiTheme="minorHAnsi" w:hAnsiTheme="minorHAnsi" w:cstheme="minorHAnsi"/>
          <w:sz w:val="22"/>
          <w:szCs w:val="22"/>
          <w:lang w:val="fr-FR"/>
        </w:rPr>
        <w:t xml:space="preserve">Veuillez indiquer si vous avez l'intention de soumettre une offre en créant un projet de réponse sans la soumettre directement dans le système. Cela permettra au système d'envoyer des notifications en cas de modification des exigences de l'appel d'offres. Si vous avez besoin d'éclaircissements supplémentaires, veuillez utiliser la fonction de messagerie du système. Les offres doivent être soumises directement dans le système en suivant ce lien </w:t>
      </w:r>
      <w:hyperlink r:id="rId11" w:history="1">
        <w:r w:rsidRPr="009833C3">
          <w:rPr>
            <w:rStyle w:val="Hyperlink"/>
            <w:rFonts w:asciiTheme="minorHAnsi" w:hAnsiTheme="minorHAnsi" w:cstheme="minorHAnsi"/>
            <w:sz w:val="22"/>
            <w:szCs w:val="22"/>
            <w:lang w:val="fr-FR"/>
          </w:rPr>
          <w:t>: http://supplier.quantum.partneragencies.org/</w:t>
        </w:r>
      </w:hyperlink>
      <w:r w:rsidRPr="009833C3">
        <w:rPr>
          <w:rFonts w:asciiTheme="minorHAnsi" w:hAnsiTheme="minorHAnsi" w:cstheme="minorHAnsi"/>
          <w:sz w:val="22"/>
          <w:szCs w:val="22"/>
          <w:lang w:val="fr-FR"/>
        </w:rPr>
        <w:t xml:space="preserve"> en utilisant le profil que vous avez dans le portail. </w:t>
      </w:r>
    </w:p>
    <w:p w14:paraId="69A79B29" w14:textId="77777777" w:rsidR="00F61EE0" w:rsidRPr="009833C3" w:rsidRDefault="00F61EE0" w:rsidP="00F61EE0">
      <w:pPr>
        <w:pStyle w:val="p1"/>
        <w:spacing w:before="0" w:beforeAutospacing="0" w:after="0" w:afterAutospacing="0"/>
        <w:rPr>
          <w:rFonts w:asciiTheme="minorHAnsi" w:hAnsiTheme="minorHAnsi" w:cstheme="minorHAnsi"/>
          <w:sz w:val="22"/>
          <w:szCs w:val="22"/>
          <w:lang w:val="fr-FR"/>
        </w:rPr>
      </w:pPr>
    </w:p>
    <w:p w14:paraId="5DF85586" w14:textId="18A41D8C" w:rsidR="00DF132D" w:rsidRPr="009833C3" w:rsidRDefault="00D9096F">
      <w:pPr>
        <w:pStyle w:val="p1"/>
        <w:spacing w:before="0" w:beforeAutospacing="0" w:after="0" w:afterAutospacing="0"/>
        <w:rPr>
          <w:rFonts w:asciiTheme="minorHAnsi" w:hAnsiTheme="minorHAnsi" w:cstheme="minorHAnsi"/>
          <w:sz w:val="22"/>
          <w:szCs w:val="22"/>
          <w:lang w:val="fr-FR"/>
        </w:rPr>
      </w:pPr>
      <w:r w:rsidRPr="009833C3">
        <w:rPr>
          <w:rFonts w:asciiTheme="minorHAnsi" w:hAnsiTheme="minorHAnsi" w:cstheme="minorHAnsi"/>
          <w:sz w:val="22"/>
          <w:szCs w:val="22"/>
          <w:lang w:val="fr-FR"/>
        </w:rPr>
        <w:t xml:space="preserve">Si vous ne vous êtes jamais inscrit auparavant, vous pouvez créer un profil en utilisant le lien d'inscription communiqué dans l'avis de marché et en suivant les instructions des guides disponibles sur le site web du PNUD </w:t>
      </w:r>
      <w:hyperlink r:id="rId12" w:history="1">
        <w:r w:rsidRPr="009833C3">
          <w:rPr>
            <w:rStyle w:val="Hyperlink"/>
            <w:rFonts w:asciiTheme="minorHAnsi" w:hAnsiTheme="minorHAnsi" w:cstheme="minorHAnsi"/>
            <w:sz w:val="22"/>
            <w:szCs w:val="22"/>
            <w:lang w:val="fr-FR"/>
          </w:rPr>
          <w:t xml:space="preserve">: </w:t>
        </w:r>
      </w:hyperlink>
      <w:hyperlink r:id="rId13" w:history="1">
        <w:r w:rsidR="00751195" w:rsidRPr="00127E58">
          <w:rPr>
            <w:rStyle w:val="Hyperlink"/>
            <w:rFonts w:asciiTheme="minorHAnsi" w:hAnsiTheme="minorHAnsi" w:cstheme="minorHAnsi"/>
            <w:sz w:val="22"/>
            <w:szCs w:val="22"/>
            <w:lang w:val="fr-FR"/>
          </w:rPr>
          <w:t>https://www.undp.org/procurement/business/resources-for-bidders</w:t>
        </w:r>
      </w:hyperlink>
      <w:r w:rsidR="00751195">
        <w:rPr>
          <w:rFonts w:asciiTheme="minorHAnsi" w:hAnsiTheme="minorHAnsi" w:cstheme="minorHAnsi"/>
          <w:sz w:val="22"/>
          <w:szCs w:val="22"/>
          <w:lang w:val="fr-FR"/>
        </w:rPr>
        <w:t xml:space="preserve"> </w:t>
      </w:r>
      <w:r w:rsidRPr="009833C3">
        <w:rPr>
          <w:rFonts w:asciiTheme="minorHAnsi" w:hAnsiTheme="minorHAnsi" w:cstheme="minorHAnsi"/>
          <w:sz w:val="22"/>
          <w:szCs w:val="22"/>
          <w:lang w:val="fr-FR"/>
        </w:rPr>
        <w:t xml:space="preserve">.  </w:t>
      </w:r>
    </w:p>
    <w:p w14:paraId="670C661C" w14:textId="5BA46AA9" w:rsidR="00F61EE0" w:rsidRPr="009833C3" w:rsidRDefault="00D9096F" w:rsidP="00F61EE0">
      <w:pPr>
        <w:pStyle w:val="p1"/>
        <w:spacing w:before="0" w:beforeAutospacing="0" w:after="0" w:afterAutospacing="0"/>
        <w:rPr>
          <w:rFonts w:asciiTheme="minorHAnsi" w:hAnsiTheme="minorHAnsi" w:cstheme="minorHAnsi"/>
          <w:sz w:val="22"/>
          <w:szCs w:val="22"/>
          <w:lang w:val="fr-FR"/>
        </w:rPr>
      </w:pPr>
      <w:r w:rsidRPr="009833C3">
        <w:rPr>
          <w:rFonts w:asciiTheme="minorHAnsi" w:hAnsiTheme="minorHAnsi" w:cstheme="minorHAnsi"/>
          <w:sz w:val="22"/>
          <w:szCs w:val="22"/>
          <w:lang w:val="fr-FR"/>
        </w:rPr>
        <w:t>Ne créez pas de nouveau profil si vous en avez déjà un. Utilisez la fonction "mot de passe oublié" si vous ne vous souvenez pas du mot de passe ou du nom d'utilisateur de l'enregistrement précédent.</w:t>
      </w:r>
    </w:p>
    <w:p w14:paraId="61B6355C" w14:textId="77777777" w:rsidR="00F61EE0" w:rsidRPr="00751195" w:rsidRDefault="00F61EE0" w:rsidP="00F61EE0">
      <w:pPr>
        <w:pStyle w:val="p1"/>
        <w:spacing w:before="0" w:beforeAutospacing="0" w:after="0" w:afterAutospacing="0"/>
        <w:rPr>
          <w:rFonts w:asciiTheme="minorHAnsi" w:hAnsiTheme="minorHAnsi" w:cstheme="minorHAnsi"/>
          <w:sz w:val="22"/>
          <w:szCs w:val="22"/>
          <w:lang w:val="en-US"/>
        </w:rPr>
      </w:pPr>
    </w:p>
    <w:p w14:paraId="2629E78F" w14:textId="39CE329B" w:rsidR="00DF132D" w:rsidRPr="009833C3" w:rsidRDefault="00D9096F">
      <w:pPr>
        <w:pStyle w:val="p1"/>
        <w:spacing w:before="0" w:beforeAutospacing="0" w:after="0" w:afterAutospacing="0"/>
        <w:rPr>
          <w:rFonts w:asciiTheme="minorHAnsi" w:hAnsiTheme="minorHAnsi" w:cstheme="minorHAnsi"/>
          <w:sz w:val="22"/>
          <w:szCs w:val="22"/>
          <w:lang w:val="fr-FR"/>
        </w:rPr>
      </w:pPr>
      <w:r w:rsidRPr="009833C3">
        <w:rPr>
          <w:rFonts w:asciiTheme="minorHAnsi" w:hAnsiTheme="minorHAnsi" w:cstheme="minorHAnsi"/>
          <w:sz w:val="22"/>
          <w:szCs w:val="22"/>
          <w:lang w:val="fr-FR"/>
        </w:rPr>
        <w:t>Date limite pour la soumission de l'</w:t>
      </w:r>
      <w:r w:rsidR="00376810" w:rsidRPr="009833C3">
        <w:rPr>
          <w:rFonts w:asciiTheme="minorHAnsi" w:hAnsiTheme="minorHAnsi" w:cstheme="minorHAnsi"/>
          <w:sz w:val="22"/>
          <w:szCs w:val="22"/>
          <w:lang w:val="fr-FR"/>
        </w:rPr>
        <w:t>AM</w:t>
      </w:r>
      <w:r w:rsidRPr="009833C3">
        <w:rPr>
          <w:rFonts w:asciiTheme="minorHAnsi" w:hAnsiTheme="minorHAnsi" w:cstheme="minorHAnsi"/>
          <w:sz w:val="22"/>
          <w:szCs w:val="22"/>
          <w:lang w:val="fr-FR"/>
        </w:rPr>
        <w:t xml:space="preserve">I : </w:t>
      </w:r>
      <w:r w:rsidRPr="009833C3">
        <w:rPr>
          <w:rFonts w:asciiTheme="minorHAnsi" w:hAnsiTheme="minorHAnsi" w:cstheme="minorHAnsi"/>
          <w:sz w:val="22"/>
          <w:szCs w:val="22"/>
          <w:highlight w:val="yellow"/>
          <w:lang w:val="fr-FR"/>
        </w:rPr>
        <w:t>[Veuillez indiquer la date limite].</w:t>
      </w:r>
    </w:p>
    <w:p w14:paraId="30A52A53" w14:textId="77777777" w:rsidR="00DF132D" w:rsidRPr="009833C3" w:rsidRDefault="00D9096F">
      <w:pPr>
        <w:pStyle w:val="p2"/>
        <w:spacing w:before="0" w:beforeAutospacing="0" w:after="0" w:afterAutospacing="0"/>
        <w:rPr>
          <w:rStyle w:val="Hyperlink"/>
          <w:rFonts w:asciiTheme="minorHAnsi" w:hAnsiTheme="minorHAnsi" w:cstheme="minorHAnsi"/>
          <w:bCs/>
          <w:sz w:val="22"/>
          <w:szCs w:val="22"/>
          <w:lang w:val="fr-FR"/>
        </w:rPr>
      </w:pPr>
      <w:r w:rsidRPr="009833C3">
        <w:rPr>
          <w:rFonts w:asciiTheme="minorHAnsi" w:hAnsiTheme="minorHAnsi" w:cstheme="minorHAnsi"/>
          <w:bCs/>
          <w:sz w:val="22"/>
          <w:szCs w:val="22"/>
          <w:lang w:val="fr-FR"/>
        </w:rPr>
        <w:t xml:space="preserve">En cas de doute sur le fuseau horaire, consultez le site </w:t>
      </w:r>
      <w:r w:rsidRPr="009833C3">
        <w:rPr>
          <w:rStyle w:val="Hyperlink"/>
          <w:rFonts w:asciiTheme="minorHAnsi" w:hAnsiTheme="minorHAnsi" w:cstheme="minorHAnsi"/>
          <w:bCs/>
          <w:sz w:val="22"/>
          <w:szCs w:val="22"/>
          <w:lang w:val="fr-FR"/>
        </w:rPr>
        <w:t>http://www.timeanddate.com/worldclock/.</w:t>
      </w:r>
    </w:p>
    <w:p w14:paraId="4B556FAB" w14:textId="77777777" w:rsidR="00602761" w:rsidRPr="009833C3" w:rsidRDefault="00602761" w:rsidP="00F61EE0">
      <w:pPr>
        <w:pStyle w:val="p2"/>
        <w:spacing w:before="0" w:beforeAutospacing="0" w:after="0" w:afterAutospacing="0"/>
        <w:rPr>
          <w:rStyle w:val="Hyperlink"/>
          <w:rFonts w:asciiTheme="minorHAnsi" w:hAnsiTheme="minorHAnsi" w:cstheme="minorHAnsi"/>
          <w:bCs/>
          <w:sz w:val="22"/>
          <w:szCs w:val="22"/>
          <w:lang w:val="fr-FR"/>
        </w:rPr>
      </w:pPr>
    </w:p>
    <w:p w14:paraId="45141EBD" w14:textId="77777777" w:rsidR="009833C3" w:rsidRDefault="00D9096F">
      <w:pPr>
        <w:pStyle w:val="p2"/>
        <w:spacing w:before="0" w:beforeAutospacing="0" w:after="0" w:afterAutospacing="0"/>
        <w:rPr>
          <w:rFonts w:asciiTheme="minorHAnsi" w:hAnsiTheme="minorHAnsi" w:cstheme="minorHAnsi"/>
          <w:sz w:val="22"/>
          <w:szCs w:val="22"/>
          <w:highlight w:val="yellow"/>
          <w:lang w:val="fr-FR"/>
        </w:rPr>
        <w:sectPr w:rsidR="009833C3" w:rsidSect="00A507E5">
          <w:headerReference w:type="default" r:id="rId14"/>
          <w:footerReference w:type="default" r:id="rId15"/>
          <w:pgSz w:w="11906" w:h="16838"/>
          <w:pgMar w:top="1440" w:right="1080" w:bottom="1440" w:left="1080" w:header="708" w:footer="708" w:gutter="0"/>
          <w:cols w:space="708"/>
          <w:docGrid w:linePitch="360"/>
        </w:sectPr>
      </w:pPr>
      <w:r w:rsidRPr="009833C3">
        <w:rPr>
          <w:rFonts w:asciiTheme="minorHAnsi" w:hAnsiTheme="minorHAnsi" w:cstheme="minorHAnsi"/>
          <w:sz w:val="22"/>
          <w:szCs w:val="22"/>
          <w:lang w:val="fr-FR"/>
        </w:rPr>
        <w:t xml:space="preserve">Personne de contact pour la correspondance et les clarifications </w:t>
      </w:r>
      <w:r w:rsidR="006E4BB0" w:rsidRPr="009833C3">
        <w:rPr>
          <w:rFonts w:asciiTheme="minorHAnsi" w:hAnsiTheme="minorHAnsi" w:cstheme="minorHAnsi"/>
          <w:sz w:val="22"/>
          <w:szCs w:val="22"/>
          <w:lang w:val="fr-FR"/>
        </w:rPr>
        <w:t xml:space="preserve">: </w:t>
      </w:r>
      <w:r w:rsidR="006E4BB0" w:rsidRPr="009833C3">
        <w:rPr>
          <w:rFonts w:asciiTheme="minorHAnsi" w:hAnsiTheme="minorHAnsi" w:cstheme="minorHAnsi"/>
          <w:sz w:val="22"/>
          <w:szCs w:val="22"/>
          <w:highlight w:val="yellow"/>
          <w:lang w:val="fr-FR"/>
        </w:rPr>
        <w:t>[Veuillez indiquer le nom et l'adresse électronique de la personne-ressource du PNUD].</w:t>
      </w:r>
    </w:p>
    <w:p w14:paraId="27A9D1D5" w14:textId="77777777" w:rsidR="00DF132D" w:rsidRPr="009833C3" w:rsidRDefault="00DF132D">
      <w:pPr>
        <w:pStyle w:val="p2"/>
        <w:spacing w:before="0" w:beforeAutospacing="0" w:after="0" w:afterAutospacing="0"/>
        <w:rPr>
          <w:rFonts w:asciiTheme="minorHAnsi" w:hAnsiTheme="minorHAnsi" w:cstheme="minorHAnsi"/>
          <w:sz w:val="22"/>
          <w:szCs w:val="22"/>
          <w:lang w:val="fr-FR"/>
        </w:rPr>
      </w:pPr>
    </w:p>
    <w:p w14:paraId="38E3A2A2" w14:textId="77777777" w:rsidR="00BB480D" w:rsidRPr="009833C3" w:rsidRDefault="00BB480D" w:rsidP="00BE2E87">
      <w:pPr>
        <w:spacing w:before="120" w:after="120"/>
        <w:rPr>
          <w:rFonts w:cstheme="minorHAnsi"/>
          <w:iCs/>
          <w:snapToGrid w:val="0"/>
          <w:color w:val="000000" w:themeColor="text1"/>
          <w:lang w:val="fr-FR"/>
        </w:rPr>
      </w:pPr>
    </w:p>
    <w:tbl>
      <w:tblPr>
        <w:tblStyle w:val="TableGrid"/>
        <w:tblW w:w="9776" w:type="dxa"/>
        <w:tblLayout w:type="fixed"/>
        <w:tblLook w:val="04A0" w:firstRow="1" w:lastRow="0" w:firstColumn="1" w:lastColumn="0" w:noHBand="0" w:noVBand="1"/>
      </w:tblPr>
      <w:tblGrid>
        <w:gridCol w:w="3539"/>
        <w:gridCol w:w="6237"/>
      </w:tblGrid>
      <w:tr w:rsidR="00F61EE0" w:rsidRPr="009833C3" w14:paraId="634F04EE" w14:textId="77777777" w:rsidTr="00D9096F">
        <w:tc>
          <w:tcPr>
            <w:tcW w:w="3539" w:type="dxa"/>
          </w:tcPr>
          <w:p w14:paraId="0FE2FAEB" w14:textId="77777777" w:rsidR="00DF132D" w:rsidRPr="009833C3" w:rsidRDefault="00D9096F">
            <w:pPr>
              <w:spacing w:after="120"/>
              <w:rPr>
                <w:rFonts w:cstheme="minorHAnsi"/>
                <w:b/>
                <w:bCs/>
                <w:lang w:val="fr-FR"/>
              </w:rPr>
            </w:pPr>
            <w:r w:rsidRPr="009833C3">
              <w:rPr>
                <w:rFonts w:cstheme="minorHAnsi"/>
                <w:b/>
                <w:bCs/>
                <w:lang w:val="fr-FR"/>
              </w:rPr>
              <w:t>Description</w:t>
            </w:r>
          </w:p>
          <w:p w14:paraId="11C0C996" w14:textId="77777777" w:rsidR="00DF132D" w:rsidRPr="009833C3" w:rsidRDefault="00D9096F">
            <w:pPr>
              <w:jc w:val="both"/>
              <w:rPr>
                <w:rFonts w:cstheme="minorHAnsi"/>
                <w:i/>
                <w:lang w:val="fr-FR"/>
              </w:rPr>
            </w:pPr>
            <w:r w:rsidRPr="009833C3">
              <w:rPr>
                <w:rFonts w:cstheme="minorHAnsi"/>
                <w:i/>
                <w:lang w:val="fr-FR"/>
              </w:rPr>
              <w:t>Fournir un résumé de l'objectif général du projet.</w:t>
            </w:r>
          </w:p>
          <w:p w14:paraId="2C024C85" w14:textId="77777777" w:rsidR="00F61EE0" w:rsidRPr="009833C3" w:rsidRDefault="00F61EE0" w:rsidP="00183DC0">
            <w:pPr>
              <w:jc w:val="both"/>
              <w:rPr>
                <w:rFonts w:cstheme="minorHAnsi"/>
                <w:i/>
                <w:lang w:val="fr-FR"/>
              </w:rPr>
            </w:pPr>
          </w:p>
          <w:p w14:paraId="6F3E59AA" w14:textId="77777777" w:rsidR="00DF132D" w:rsidRPr="009833C3" w:rsidRDefault="00D9096F">
            <w:pPr>
              <w:jc w:val="both"/>
              <w:rPr>
                <w:rFonts w:cstheme="minorHAnsi"/>
                <w:lang w:val="fr-FR"/>
              </w:rPr>
            </w:pPr>
            <w:r w:rsidRPr="009833C3">
              <w:rPr>
                <w:rFonts w:cstheme="minorHAnsi"/>
                <w:lang w:val="fr-FR"/>
              </w:rPr>
              <w:t>Le contractant doit fournir les biens/services suivants :</w:t>
            </w:r>
          </w:p>
          <w:p w14:paraId="4602B64F" w14:textId="77777777" w:rsidR="00DF132D" w:rsidRPr="009833C3" w:rsidRDefault="00D9096F">
            <w:pPr>
              <w:rPr>
                <w:rFonts w:cstheme="minorHAnsi"/>
                <w:i/>
                <w:lang w:val="fr-FR"/>
              </w:rPr>
            </w:pPr>
            <w:r w:rsidRPr="009833C3">
              <w:rPr>
                <w:rFonts w:cstheme="minorHAnsi"/>
                <w:lang w:val="fr-FR"/>
              </w:rPr>
              <w:t>[</w:t>
            </w:r>
            <w:r w:rsidRPr="009833C3">
              <w:rPr>
                <w:rFonts w:cstheme="minorHAnsi"/>
                <w:i/>
                <w:lang w:val="fr-FR"/>
              </w:rPr>
              <w:t>Décrire brièvement les principales activités à financer].</w:t>
            </w:r>
          </w:p>
          <w:p w14:paraId="7118CFBC" w14:textId="77777777" w:rsidR="00F61EE0" w:rsidRPr="009833C3" w:rsidRDefault="00F61EE0" w:rsidP="00183DC0">
            <w:pPr>
              <w:rPr>
                <w:rFonts w:cstheme="minorHAnsi"/>
                <w:i/>
                <w:lang w:val="fr-FR"/>
              </w:rPr>
            </w:pPr>
          </w:p>
          <w:p w14:paraId="5FE653BC" w14:textId="77777777" w:rsidR="00DF132D" w:rsidRPr="009833C3" w:rsidRDefault="00D9096F">
            <w:pPr>
              <w:jc w:val="both"/>
              <w:rPr>
                <w:rFonts w:cstheme="minorHAnsi"/>
                <w:b/>
                <w:u w:val="single"/>
                <w:lang w:val="fr-FR"/>
              </w:rPr>
            </w:pPr>
            <w:r w:rsidRPr="009833C3">
              <w:rPr>
                <w:rFonts w:cstheme="minorHAnsi"/>
                <w:b/>
                <w:u w:val="single"/>
                <w:lang w:val="fr-FR"/>
              </w:rPr>
              <w:t>Sorties :</w:t>
            </w:r>
          </w:p>
          <w:p w14:paraId="222737A1" w14:textId="77777777" w:rsidR="00DF132D" w:rsidRPr="009833C3" w:rsidRDefault="00D9096F">
            <w:pPr>
              <w:jc w:val="both"/>
              <w:rPr>
                <w:rFonts w:cstheme="minorHAnsi"/>
                <w:i/>
                <w:lang w:val="fr-FR"/>
              </w:rPr>
            </w:pPr>
            <w:r w:rsidRPr="009833C3">
              <w:rPr>
                <w:rFonts w:cstheme="minorHAnsi"/>
                <w:i/>
                <w:lang w:val="fr-FR"/>
              </w:rPr>
              <w:t>[Identifier brièvement les réalisations et les résultats que le projet vise à atteindre].</w:t>
            </w:r>
          </w:p>
          <w:p w14:paraId="558DD748" w14:textId="77777777" w:rsidR="00F61EE0" w:rsidRPr="009833C3" w:rsidRDefault="00F61EE0" w:rsidP="00183DC0">
            <w:pPr>
              <w:rPr>
                <w:rFonts w:cstheme="minorHAnsi"/>
                <w:i/>
                <w:lang w:val="fr-FR"/>
              </w:rPr>
            </w:pPr>
          </w:p>
          <w:p w14:paraId="3D88BD0C" w14:textId="77777777" w:rsidR="00F61EE0" w:rsidRPr="009833C3" w:rsidRDefault="00F61EE0" w:rsidP="00530829">
            <w:pPr>
              <w:spacing w:after="120"/>
              <w:rPr>
                <w:rFonts w:cstheme="minorHAnsi"/>
                <w:b/>
                <w:bCs/>
                <w:iCs/>
                <w:snapToGrid w:val="0"/>
                <w:color w:val="000000" w:themeColor="text1"/>
                <w:lang w:val="fr-FR"/>
              </w:rPr>
            </w:pPr>
          </w:p>
        </w:tc>
        <w:sdt>
          <w:sdtPr>
            <w:rPr>
              <w:rStyle w:val="PlaceholderText"/>
              <w:rFonts w:cstheme="minorHAnsi"/>
            </w:rPr>
            <w:alias w:val="Short description of requirement(s)"/>
            <w:tag w:val="Insert short title/name of specific requirement"/>
            <w:id w:val="189261715"/>
            <w:placeholder>
              <w:docPart w:val="BE04933B91E92543BC29636BF22999FA"/>
            </w:placeholder>
            <w:showingPlcHdr/>
            <w:text w:multiLine="1"/>
          </w:sdtPr>
          <w:sdtContent>
            <w:tc>
              <w:tcPr>
                <w:tcW w:w="6237" w:type="dxa"/>
              </w:tcPr>
              <w:p w14:paraId="41C951AC" w14:textId="77777777" w:rsidR="00DF132D" w:rsidRPr="009833C3" w:rsidRDefault="00D9096F">
                <w:pPr>
                  <w:spacing w:after="120"/>
                  <w:rPr>
                    <w:rStyle w:val="PlaceholderText"/>
                    <w:rFonts w:cstheme="minorHAnsi"/>
                    <w:lang w:val="fr-FR"/>
                  </w:rPr>
                </w:pPr>
                <w:r w:rsidRPr="009833C3">
                  <w:rPr>
                    <w:rStyle w:val="PlaceholderText"/>
                    <w:rFonts w:cstheme="minorHAnsi"/>
                    <w:lang w:val="fr-FR"/>
                  </w:rPr>
                  <w:t>Cliquez ou tapez ici pour saisir le texte.</w:t>
                </w:r>
              </w:p>
            </w:tc>
          </w:sdtContent>
        </w:sdt>
      </w:tr>
      <w:tr w:rsidR="00F61EE0" w:rsidRPr="009833C3" w14:paraId="7DE98053" w14:textId="77777777" w:rsidTr="00D9096F">
        <w:tc>
          <w:tcPr>
            <w:tcW w:w="3539" w:type="dxa"/>
          </w:tcPr>
          <w:p w14:paraId="697D094E" w14:textId="4F0DFB16" w:rsidR="00DF132D" w:rsidRPr="009833C3" w:rsidRDefault="00D9096F">
            <w:pPr>
              <w:spacing w:after="120"/>
              <w:rPr>
                <w:rFonts w:cstheme="minorHAnsi"/>
                <w:b/>
                <w:bCs/>
                <w:lang w:val="fr-FR"/>
              </w:rPr>
            </w:pPr>
            <w:bookmarkStart w:id="0" w:name="_Toc8131415"/>
            <w:r w:rsidRPr="009833C3">
              <w:rPr>
                <w:rFonts w:cstheme="minorHAnsi"/>
                <w:b/>
                <w:bCs/>
                <w:lang w:val="fr-FR"/>
              </w:rPr>
              <w:t xml:space="preserve">Code de conduite des </w:t>
            </w:r>
            <w:bookmarkEnd w:id="0"/>
            <w:r w:rsidR="00376810" w:rsidRPr="009833C3">
              <w:rPr>
                <w:rFonts w:cstheme="minorHAnsi"/>
                <w:b/>
                <w:bCs/>
                <w:lang w:val="fr-FR"/>
              </w:rPr>
              <w:t>fournisseurs,</w:t>
            </w:r>
            <w:r w:rsidRPr="009833C3">
              <w:rPr>
                <w:rFonts w:cstheme="minorHAnsi"/>
                <w:b/>
                <w:bCs/>
                <w:lang w:val="fr-FR"/>
              </w:rPr>
              <w:t xml:space="preserve"> Fraude, corruption, cadeaux et hospitalité</w:t>
            </w:r>
          </w:p>
        </w:tc>
        <w:tc>
          <w:tcPr>
            <w:tcW w:w="6237" w:type="dxa"/>
          </w:tcPr>
          <w:p w14:paraId="7CDAF649" w14:textId="77777777" w:rsidR="00DF132D" w:rsidRPr="009833C3" w:rsidRDefault="00D9096F">
            <w:pPr>
              <w:spacing w:after="120"/>
              <w:jc w:val="both"/>
              <w:rPr>
                <w:rFonts w:cstheme="minorHAnsi"/>
                <w:lang w:val="fr-FR"/>
              </w:rPr>
            </w:pPr>
            <w:r w:rsidRPr="009833C3">
              <w:rPr>
                <w:rFonts w:cstheme="minorHAnsi"/>
                <w:lang w:val="fr-FR"/>
              </w:rPr>
              <w:t xml:space="preserve">Tous les fournisseurs potentiels doivent lire le Code de conduite des fournisseurs des Nations unies et reconnaître qu'il fournit les normes minimales attendues des fournisseurs des Nations unies. Le code de conduite, qui comprend des </w:t>
            </w:r>
            <w:r w:rsidRPr="009833C3">
              <w:rPr>
                <w:rFonts w:cstheme="minorHAnsi"/>
                <w:b/>
                <w:lang w:val="fr-FR"/>
              </w:rPr>
              <w:t xml:space="preserve">principes relatifs au travail, aux droits de l'homme, à l'environnement et à la conduite éthique, </w:t>
            </w:r>
            <w:r w:rsidRPr="009833C3">
              <w:rPr>
                <w:rFonts w:cstheme="minorHAnsi"/>
                <w:lang w:val="fr-FR"/>
              </w:rPr>
              <w:t xml:space="preserve">peut être consulté à l'adresse </w:t>
            </w:r>
            <w:hyperlink r:id="rId16" w:history="1">
              <w:r w:rsidRPr="009833C3">
                <w:rPr>
                  <w:rStyle w:val="Hyperlink"/>
                  <w:rFonts w:cstheme="minorHAnsi"/>
                  <w:color w:val="4812F6"/>
                  <w:lang w:val="fr-FR"/>
                </w:rPr>
                <w:t>suivante : https://www.un.org/Depts/ptd/about-us/un-supplier-code-conduct.</w:t>
              </w:r>
            </w:hyperlink>
          </w:p>
          <w:p w14:paraId="77273F82" w14:textId="77777777" w:rsidR="00DF132D" w:rsidRPr="009833C3" w:rsidRDefault="00D9096F">
            <w:pPr>
              <w:spacing w:after="120"/>
              <w:jc w:val="both"/>
              <w:rPr>
                <w:rFonts w:cstheme="minorHAnsi"/>
                <w:lang w:val="fr-FR"/>
              </w:rPr>
            </w:pPr>
            <w:r w:rsidRPr="009833C3">
              <w:rPr>
                <w:rFonts w:cstheme="minorHAnsi"/>
                <w:lang w:val="fr-FR"/>
              </w:rPr>
              <w:t xml:space="preserve">En outre, les fournisseurs doivent noter que certaines dispositions du code de conduite seront contraignantes pour le fournisseur dans le cas où celui-ci se verrait attribuer un contrat, conformément aux conditions de ce contrat. </w:t>
            </w:r>
          </w:p>
          <w:p w14:paraId="37BC5B22" w14:textId="77777777" w:rsidR="00DF132D" w:rsidRPr="009833C3" w:rsidRDefault="00D9096F">
            <w:pPr>
              <w:spacing w:after="120"/>
              <w:jc w:val="both"/>
              <w:rPr>
                <w:rFonts w:cstheme="minorHAnsi"/>
                <w:u w:val="single"/>
                <w:lang w:val="fr-FR"/>
              </w:rPr>
            </w:pPr>
            <w:r w:rsidRPr="009833C3">
              <w:rPr>
                <w:rFonts w:cstheme="minorHAnsi"/>
                <w:lang w:val="fr-FR"/>
              </w:rPr>
              <w:t xml:space="preserve">Le PNUD applique strictement une politique de tolérance zéro à l'égard des pratiques interdites, notamment la fraude, la corruption, la collusion, les pratiques contraires à l'éthique ou non professionnelles et l'obstruction des fournisseurs du PNUD, et exige de tous les soumissionnaires/vendeurs qu'ils respectent les normes éthiques les plus strictes pendant la procédure de passation de marchés et la mise en œuvre du contrat. La politique anti-fraude du PNUD peut être consultée à l'adresse suivante </w:t>
            </w:r>
            <w:hyperlink r:id="rId17" w:anchor="anti" w:history="1">
              <w:r w:rsidRPr="009833C3">
                <w:rPr>
                  <w:rStyle w:val="Hyperlink"/>
                  <w:rFonts w:cstheme="minorHAnsi"/>
                  <w:bCs/>
                  <w:color w:val="4812F6"/>
                  <w:lang w:val="fr-FR"/>
                </w:rPr>
                <w:t>: http://www.undp.org/content/undp/en/home/operations/accountability/audit/office_of_audit_andinvestigation.html#anti.</w:t>
              </w:r>
            </w:hyperlink>
          </w:p>
          <w:p w14:paraId="5000F966" w14:textId="77777777" w:rsidR="00DF132D" w:rsidRPr="009833C3" w:rsidRDefault="00D9096F">
            <w:pPr>
              <w:spacing w:after="120"/>
              <w:jc w:val="both"/>
              <w:rPr>
                <w:rFonts w:cstheme="minorHAnsi"/>
                <w:lang w:val="fr-FR"/>
              </w:rPr>
            </w:pPr>
            <w:r w:rsidRPr="009833C3">
              <w:rPr>
                <w:rFonts w:cstheme="minorHAnsi"/>
                <w:lang w:val="fr-FR"/>
              </w:rPr>
              <w:t xml:space="preserve">Les fournisseurs ne doivent pas offrir de cadeaux ou de marques d'hospitalité de quelque nature que ce soit aux membres du personnel du PNUD, y compris des voyages d'agrément pour des événements sportifs ou culturels, des parcs à thème ou des offres de vacances, de transport ou des invitations à des déjeuners ou des dîners extravagants. </w:t>
            </w:r>
          </w:p>
          <w:p w14:paraId="506C93EC" w14:textId="740B49B7" w:rsidR="00DF132D" w:rsidRPr="009833C3" w:rsidRDefault="00D9096F">
            <w:pPr>
              <w:spacing w:after="120"/>
              <w:jc w:val="both"/>
              <w:rPr>
                <w:rFonts w:cstheme="minorHAnsi"/>
                <w:lang w:val="fr-FR"/>
              </w:rPr>
            </w:pPr>
            <w:r w:rsidRPr="009833C3">
              <w:rPr>
                <w:rFonts w:cstheme="minorHAnsi"/>
                <w:lang w:val="fr-FR"/>
              </w:rPr>
              <w:t xml:space="preserve">En application de cette politique, </w:t>
            </w:r>
            <w:sdt>
              <w:sdtPr>
                <w:rPr>
                  <w:rFonts w:cstheme="minorHAnsi"/>
                  <w:lang w:val="fr-FR"/>
                </w:rPr>
                <w:alias w:val="Name of organisation"/>
                <w:tag w:val="Name of organisation"/>
                <w:id w:val="-1427563237"/>
                <w:placeholder>
                  <w:docPart w:val="B3D0848C5473BF4AACB5E617DF24B45E"/>
                </w:placeholder>
                <w:text/>
              </w:sdtPr>
              <w:sdtContent>
                <w:r w:rsidR="00376810" w:rsidRPr="009833C3">
                  <w:rPr>
                    <w:rFonts w:cstheme="minorHAnsi"/>
                    <w:lang w:val="fr-FR"/>
                  </w:rPr>
                  <w:t xml:space="preserve">Le </w:t>
                </w:r>
                <w:r w:rsidRPr="009833C3">
                  <w:rPr>
                    <w:rFonts w:cstheme="minorHAnsi"/>
                    <w:lang w:val="fr-FR"/>
                  </w:rPr>
                  <w:t>PNUD</w:t>
                </w:r>
              </w:sdtContent>
            </w:sdt>
            <w:r w:rsidRPr="009833C3">
              <w:rPr>
                <w:rFonts w:cstheme="minorHAnsi"/>
                <w:lang w:val="fr-FR"/>
              </w:rPr>
              <w:t>:</w:t>
            </w:r>
          </w:p>
          <w:p w14:paraId="7073A4B7" w14:textId="77777777" w:rsidR="00DF132D" w:rsidRPr="009833C3" w:rsidRDefault="00D9096F">
            <w:pPr>
              <w:numPr>
                <w:ilvl w:val="0"/>
                <w:numId w:val="16"/>
              </w:numPr>
              <w:spacing w:after="120"/>
              <w:jc w:val="both"/>
              <w:rPr>
                <w:rFonts w:cstheme="minorHAnsi"/>
                <w:lang w:val="fr-FR"/>
              </w:rPr>
            </w:pPr>
            <w:proofErr w:type="gramStart"/>
            <w:r w:rsidRPr="009833C3">
              <w:rPr>
                <w:rFonts w:cstheme="minorHAnsi"/>
                <w:lang w:val="fr-FR"/>
              </w:rPr>
              <w:lastRenderedPageBreak/>
              <w:t>rejette</w:t>
            </w:r>
            <w:proofErr w:type="gramEnd"/>
            <w:r w:rsidRPr="009833C3">
              <w:rPr>
                <w:rFonts w:cstheme="minorHAnsi"/>
                <w:lang w:val="fr-FR"/>
              </w:rPr>
              <w:t xml:space="preserve"> une manifestation d'intérêt si elle constate que le fournisseur sélectionné s'est livré à des pratiques corrompues ou frauduleuses dans le cadre de la concurrence pour le besoin en question ;</w:t>
            </w:r>
          </w:p>
          <w:p w14:paraId="1F82F479" w14:textId="5E75D37C" w:rsidR="00DF132D" w:rsidRPr="009833C3" w:rsidRDefault="00D9096F">
            <w:pPr>
              <w:numPr>
                <w:ilvl w:val="0"/>
                <w:numId w:val="16"/>
              </w:numPr>
              <w:spacing w:after="120"/>
              <w:jc w:val="both"/>
              <w:rPr>
                <w:rStyle w:val="PlaceholderText"/>
                <w:rFonts w:cstheme="minorHAnsi"/>
                <w:color w:val="auto"/>
                <w:lang w:val="fr-FR"/>
              </w:rPr>
            </w:pPr>
            <w:proofErr w:type="gramStart"/>
            <w:r w:rsidRPr="009833C3">
              <w:rPr>
                <w:rFonts w:cstheme="minorHAnsi"/>
                <w:lang w:val="fr-FR"/>
              </w:rPr>
              <w:t>déclare</w:t>
            </w:r>
            <w:proofErr w:type="gramEnd"/>
            <w:r w:rsidRPr="009833C3">
              <w:rPr>
                <w:rFonts w:cstheme="minorHAnsi"/>
                <w:lang w:val="fr-FR"/>
              </w:rPr>
              <w:t xml:space="preserve"> un fournisseur inéligible, soit indéfiniment, soit pour une période déterminée, à l'attribution d'un contrat si, à un moment quelconque, il détermine que le fournisseur s'est livré à des pratiques corrompues ou frauduleuses dans le cadre de la concurrence ou de l'exécution d'un contrat du </w:t>
            </w:r>
            <w:sdt>
              <w:sdtPr>
                <w:rPr>
                  <w:rFonts w:cstheme="minorHAnsi"/>
                  <w:lang w:val="fr-FR"/>
                </w:rPr>
                <w:alias w:val="Name of organisation"/>
                <w:tag w:val="Name of organisation"/>
                <w:id w:val="674079127"/>
                <w:placeholder>
                  <w:docPart w:val="BEF8B92CCD001641B6281D9348C27927"/>
                </w:placeholder>
                <w:text/>
              </w:sdtPr>
              <w:sdtContent>
                <w:r w:rsidRPr="009833C3">
                  <w:rPr>
                    <w:rFonts w:cstheme="minorHAnsi"/>
                    <w:lang w:val="fr-FR"/>
                  </w:rPr>
                  <w:t>PNUD</w:t>
                </w:r>
              </w:sdtContent>
            </w:sdt>
            <w:r w:rsidRPr="009833C3">
              <w:rPr>
                <w:rFonts w:cstheme="minorHAnsi"/>
                <w:lang w:val="fr-FR"/>
              </w:rPr>
              <w:t xml:space="preserve"> ou dans l'exécution d'un contrat du PNUD.</w:t>
            </w:r>
          </w:p>
        </w:tc>
      </w:tr>
      <w:tr w:rsidR="00F61EE0" w:rsidRPr="009833C3" w14:paraId="3B4F8DB4" w14:textId="77777777" w:rsidTr="00D9096F">
        <w:tc>
          <w:tcPr>
            <w:tcW w:w="3539" w:type="dxa"/>
          </w:tcPr>
          <w:p w14:paraId="01ECDD1A" w14:textId="77777777" w:rsidR="00DF132D" w:rsidRPr="009833C3" w:rsidRDefault="00D9096F">
            <w:pPr>
              <w:spacing w:after="120"/>
              <w:rPr>
                <w:rFonts w:cstheme="minorHAnsi"/>
                <w:b/>
                <w:bCs/>
                <w:lang w:val="fr-FR"/>
              </w:rPr>
            </w:pPr>
            <w:r w:rsidRPr="009833C3">
              <w:rPr>
                <w:rFonts w:cstheme="minorHAnsi"/>
                <w:b/>
                <w:bCs/>
                <w:lang w:val="fr-FR"/>
              </w:rPr>
              <w:lastRenderedPageBreak/>
              <w:t>Admissibilité des fournisseurs à la manifestation d'intérêt</w:t>
            </w:r>
          </w:p>
        </w:tc>
        <w:tc>
          <w:tcPr>
            <w:tcW w:w="6237" w:type="dxa"/>
          </w:tcPr>
          <w:p w14:paraId="76EAE61D" w14:textId="0B71B81C" w:rsidR="00DF132D" w:rsidRPr="009833C3" w:rsidRDefault="00D9096F">
            <w:pPr>
              <w:spacing w:after="120"/>
              <w:jc w:val="both"/>
              <w:rPr>
                <w:rFonts w:cstheme="minorHAnsi"/>
                <w:lang w:val="fr-FR"/>
              </w:rPr>
            </w:pPr>
            <w:r w:rsidRPr="009833C3">
              <w:rPr>
                <w:rFonts w:cstheme="minorHAnsi"/>
                <w:lang w:val="fr-FR"/>
              </w:rPr>
              <w:t>Les fournisseurs ne seront pas éligibles pour soumettre une manifestation d'intérêt si, au moment de la soumission de la manifestation d'intérêt</w:t>
            </w:r>
            <w:r w:rsidR="00376810" w:rsidRPr="009833C3">
              <w:rPr>
                <w:rFonts w:cstheme="minorHAnsi"/>
                <w:lang w:val="fr-FR"/>
              </w:rPr>
              <w:t>, ils</w:t>
            </w:r>
          </w:p>
          <w:p w14:paraId="2C8AE52B" w14:textId="2CC14B75" w:rsidR="00DF132D" w:rsidRPr="009833C3" w:rsidRDefault="00D9096F">
            <w:pPr>
              <w:pStyle w:val="ListParagraph"/>
              <w:numPr>
                <w:ilvl w:val="0"/>
                <w:numId w:val="14"/>
              </w:numPr>
              <w:spacing w:after="120"/>
              <w:contextualSpacing w:val="0"/>
              <w:jc w:val="both"/>
              <w:rPr>
                <w:rFonts w:cstheme="minorHAnsi"/>
                <w:lang w:val="fr-FR"/>
              </w:rPr>
            </w:pPr>
            <w:proofErr w:type="gramStart"/>
            <w:r w:rsidRPr="009833C3">
              <w:rPr>
                <w:rFonts w:cstheme="minorHAnsi"/>
                <w:lang w:val="fr-FR"/>
              </w:rPr>
              <w:t>figure</w:t>
            </w:r>
            <w:r w:rsidR="00376810" w:rsidRPr="009833C3">
              <w:rPr>
                <w:rFonts w:cstheme="minorHAnsi"/>
                <w:lang w:val="fr-FR"/>
              </w:rPr>
              <w:t>nt</w:t>
            </w:r>
            <w:proofErr w:type="gramEnd"/>
            <w:r w:rsidRPr="009833C3">
              <w:rPr>
                <w:rFonts w:cstheme="minorHAnsi"/>
                <w:lang w:val="fr-FR"/>
              </w:rPr>
              <w:t xml:space="preserve"> sur la liste d'exclusion, hébergée par l'</w:t>
            </w:r>
            <w:hyperlink r:id="rId18" w:history="1">
              <w:r w:rsidRPr="009833C3">
                <w:rPr>
                  <w:rStyle w:val="Hyperlink"/>
                  <w:rFonts w:cstheme="minorHAnsi"/>
                  <w:color w:val="4812F6"/>
                  <w:lang w:val="fr-FR"/>
                </w:rPr>
                <w:t>UNGM</w:t>
              </w:r>
            </w:hyperlink>
            <w:r w:rsidRPr="009833C3">
              <w:rPr>
                <w:rFonts w:cstheme="minorHAnsi"/>
                <w:lang w:val="fr-FR"/>
              </w:rPr>
              <w:t>, qui regroupe les informations divulguées par les agences, fonds ou programmes du système des Nations unies ;</w:t>
            </w:r>
          </w:p>
          <w:p w14:paraId="67866C20" w14:textId="4562382D" w:rsidR="00DF132D" w:rsidRPr="009833C3" w:rsidRDefault="00D9096F">
            <w:pPr>
              <w:pStyle w:val="ListParagraph"/>
              <w:numPr>
                <w:ilvl w:val="0"/>
                <w:numId w:val="14"/>
              </w:numPr>
              <w:spacing w:after="120"/>
              <w:contextualSpacing w:val="0"/>
              <w:jc w:val="both"/>
              <w:rPr>
                <w:rStyle w:val="Hyperlink"/>
                <w:rFonts w:cstheme="minorHAnsi"/>
                <w:color w:val="4812F6"/>
                <w:u w:val="none"/>
                <w:lang w:val="fr-FR"/>
              </w:rPr>
            </w:pPr>
            <w:proofErr w:type="gramStart"/>
            <w:r w:rsidRPr="009833C3">
              <w:rPr>
                <w:rFonts w:cstheme="minorHAnsi"/>
                <w:lang w:val="fr-FR"/>
              </w:rPr>
              <w:t>figure</w:t>
            </w:r>
            <w:r w:rsidR="00376810" w:rsidRPr="009833C3">
              <w:rPr>
                <w:rFonts w:cstheme="minorHAnsi"/>
                <w:lang w:val="fr-FR"/>
              </w:rPr>
              <w:t>nt</w:t>
            </w:r>
            <w:proofErr w:type="gramEnd"/>
            <w:r w:rsidRPr="009833C3">
              <w:rPr>
                <w:rFonts w:cstheme="minorHAnsi"/>
                <w:lang w:val="fr-FR"/>
              </w:rPr>
              <w:t xml:space="preserve"> sur la </w:t>
            </w:r>
            <w:hyperlink r:id="rId19" w:history="1">
              <w:r w:rsidRPr="009833C3">
                <w:rPr>
                  <w:rStyle w:val="Hyperlink"/>
                  <w:rFonts w:cstheme="minorHAnsi"/>
                  <w:color w:val="4812F6"/>
                  <w:lang w:val="fr-FR"/>
                </w:rPr>
                <w:t>liste consolidée des sanctions du Conseil</w:t>
              </w:r>
            </w:hyperlink>
            <w:r w:rsidRPr="009833C3">
              <w:rPr>
                <w:rFonts w:cstheme="minorHAnsi"/>
                <w:lang w:val="fr-FR"/>
              </w:rPr>
              <w:t xml:space="preserve"> de sécurité des Nations unies, y compris la </w:t>
            </w:r>
            <w:hyperlink r:id="rId20" w:history="1">
              <w:r w:rsidRPr="009833C3">
                <w:rPr>
                  <w:rStyle w:val="Hyperlink"/>
                  <w:rFonts w:cstheme="minorHAnsi"/>
                  <w:color w:val="4812F6"/>
                  <w:lang w:val="fr-FR"/>
                </w:rPr>
                <w:t>liste de la résolution 1267/1989 du Conseil de sécurité des Nations unies ;</w:t>
              </w:r>
            </w:hyperlink>
          </w:p>
          <w:p w14:paraId="2AEEE8BC" w14:textId="1D04CC76" w:rsidR="00DF132D" w:rsidRPr="009833C3" w:rsidRDefault="00D9096F">
            <w:pPr>
              <w:pStyle w:val="ListParagraph"/>
              <w:numPr>
                <w:ilvl w:val="0"/>
                <w:numId w:val="14"/>
              </w:numPr>
              <w:spacing w:after="120"/>
              <w:contextualSpacing w:val="0"/>
              <w:jc w:val="both"/>
              <w:rPr>
                <w:rStyle w:val="Hyperlink"/>
                <w:rFonts w:cstheme="minorHAnsi"/>
                <w:color w:val="auto"/>
                <w:u w:val="none"/>
                <w:lang w:val="fr-FR"/>
              </w:rPr>
            </w:pPr>
            <w:r w:rsidRPr="009833C3">
              <w:rPr>
                <w:rFonts w:cstheme="minorHAnsi"/>
                <w:lang w:val="fr-FR"/>
              </w:rPr>
              <w:t>figure</w:t>
            </w:r>
            <w:r w:rsidR="00376810" w:rsidRPr="009833C3">
              <w:rPr>
                <w:rFonts w:cstheme="minorHAnsi"/>
                <w:lang w:val="fr-FR"/>
              </w:rPr>
              <w:t>nt</w:t>
            </w:r>
            <w:r w:rsidRPr="009833C3">
              <w:rPr>
                <w:rFonts w:cstheme="minorHAnsi"/>
                <w:lang w:val="fr-FR"/>
              </w:rPr>
              <w:t xml:space="preserve"> sur la </w:t>
            </w:r>
            <w:hyperlink r:id="rId21" w:history="1">
              <w:r w:rsidRPr="009833C3">
                <w:rPr>
                  <w:rStyle w:val="Hyperlink"/>
                  <w:rFonts w:cstheme="minorHAnsi"/>
                  <w:color w:val="4812F6"/>
                  <w:lang w:val="fr-FR"/>
                </w:rPr>
                <w:t>liste des fournisseurs non responsables des marchés publics de la Banque mondiale</w:t>
              </w:r>
            </w:hyperlink>
            <w:r w:rsidRPr="009833C3">
              <w:rPr>
                <w:rFonts w:cstheme="minorHAnsi"/>
                <w:color w:val="4812F6"/>
                <w:lang w:val="fr-FR"/>
              </w:rPr>
              <w:t xml:space="preserve"> et sur </w:t>
            </w:r>
            <w:hyperlink r:id="rId22" w:history="1">
              <w:r w:rsidRPr="009833C3">
                <w:rPr>
                  <w:rStyle w:val="Hyperlink"/>
                  <w:rFonts w:cstheme="minorHAnsi"/>
                  <w:color w:val="4812F6"/>
                  <w:lang w:val="fr-FR"/>
                </w:rPr>
                <w:t>la liste des entreprises et des personnes non éligibles de</w:t>
              </w:r>
            </w:hyperlink>
            <w:r w:rsidRPr="009833C3">
              <w:rPr>
                <w:rStyle w:val="apple-converted-space"/>
                <w:rFonts w:cstheme="minorHAnsi"/>
                <w:color w:val="4812F6"/>
                <w:lang w:val="fr-FR"/>
              </w:rPr>
              <w:t xml:space="preserve"> la Banque mondiale</w:t>
            </w:r>
            <w:r w:rsidRPr="009833C3">
              <w:rPr>
                <w:rStyle w:val="Hyperlink"/>
                <w:rFonts w:cstheme="minorHAnsi"/>
                <w:color w:val="264768"/>
                <w:lang w:val="fr-FR"/>
              </w:rPr>
              <w:t>.</w:t>
            </w:r>
          </w:p>
          <w:p w14:paraId="2A63375C" w14:textId="77777777" w:rsidR="00DF132D" w:rsidRPr="009833C3" w:rsidRDefault="00D9096F">
            <w:pPr>
              <w:spacing w:after="120"/>
              <w:jc w:val="both"/>
              <w:rPr>
                <w:rFonts w:cstheme="minorHAnsi"/>
                <w:lang w:val="fr-FR"/>
              </w:rPr>
            </w:pPr>
            <w:r w:rsidRPr="009833C3">
              <w:rPr>
                <w:rFonts w:cstheme="minorHAnsi"/>
                <w:lang w:val="fr-FR"/>
              </w:rPr>
              <w:t>Il incombe au soumissionnaire de s'assurer que ses bénéficiaires effectifs ultimes, ses employés, les membres de ses coentreprises, ses sous-traitants, ses prestataires de services, ses fournisseurs et/ou leurs employés satisfont aux critères d'éligibilité définis par le PNUD.</w:t>
            </w:r>
          </w:p>
        </w:tc>
      </w:tr>
      <w:tr w:rsidR="00F61EE0" w:rsidRPr="009833C3" w14:paraId="11E97C8D" w14:textId="77777777" w:rsidTr="00D9096F">
        <w:tc>
          <w:tcPr>
            <w:tcW w:w="3539" w:type="dxa"/>
          </w:tcPr>
          <w:p w14:paraId="75FBFE97" w14:textId="77777777" w:rsidR="00DF132D" w:rsidRPr="009833C3" w:rsidRDefault="00D9096F">
            <w:pPr>
              <w:pStyle w:val="BodyText"/>
              <w:rPr>
                <w:rFonts w:cstheme="minorHAnsi"/>
                <w:b/>
              </w:rPr>
            </w:pPr>
            <w:proofErr w:type="spellStart"/>
            <w:r w:rsidRPr="009833C3">
              <w:rPr>
                <w:rFonts w:cstheme="minorHAnsi"/>
                <w:b/>
              </w:rPr>
              <w:t>Critères</w:t>
            </w:r>
            <w:proofErr w:type="spellEnd"/>
            <w:r w:rsidRPr="009833C3">
              <w:rPr>
                <w:rFonts w:cstheme="minorHAnsi"/>
                <w:b/>
              </w:rPr>
              <w:t xml:space="preserve"> </w:t>
            </w:r>
            <w:proofErr w:type="spellStart"/>
            <w:r w:rsidRPr="009833C3">
              <w:rPr>
                <w:rFonts w:cstheme="minorHAnsi"/>
                <w:b/>
              </w:rPr>
              <w:t>d'éligibilité</w:t>
            </w:r>
            <w:proofErr w:type="spellEnd"/>
            <w:r w:rsidRPr="009833C3">
              <w:rPr>
                <w:rFonts w:cstheme="minorHAnsi"/>
                <w:b/>
              </w:rPr>
              <w:t xml:space="preserve"> et de qualification </w:t>
            </w:r>
          </w:p>
          <w:p w14:paraId="5F62DCA4" w14:textId="77777777" w:rsidR="00A5402F" w:rsidRPr="009833C3" w:rsidRDefault="00A5402F" w:rsidP="00996D3F">
            <w:pPr>
              <w:pStyle w:val="BodyText"/>
              <w:rPr>
                <w:rFonts w:cstheme="minorHAnsi"/>
                <w:b/>
              </w:rPr>
            </w:pPr>
          </w:p>
          <w:p w14:paraId="6EB76E18" w14:textId="77777777" w:rsidR="00F61EE0" w:rsidRPr="009833C3" w:rsidRDefault="00F61EE0" w:rsidP="00996D3F">
            <w:pPr>
              <w:spacing w:after="120"/>
              <w:rPr>
                <w:rFonts w:cstheme="minorHAnsi"/>
                <w:b/>
                <w:bCs/>
              </w:rPr>
            </w:pPr>
          </w:p>
        </w:tc>
        <w:tc>
          <w:tcPr>
            <w:tcW w:w="6237" w:type="dxa"/>
          </w:tcPr>
          <w:tbl>
            <w:tblPr>
              <w:tblW w:w="563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865"/>
              <w:gridCol w:w="2765"/>
            </w:tblGrid>
            <w:tr w:rsidR="00F61EE0" w:rsidRPr="009833C3" w14:paraId="031ACA66" w14:textId="77777777" w:rsidTr="00044A8E">
              <w:trPr>
                <w:trHeight w:val="351"/>
              </w:trPr>
              <w:tc>
                <w:tcPr>
                  <w:tcW w:w="2865" w:type="dxa"/>
                  <w:vAlign w:val="center"/>
                </w:tcPr>
                <w:p w14:paraId="0E078BDA" w14:textId="77777777" w:rsidR="00DF132D" w:rsidRPr="009833C3" w:rsidRDefault="00D9096F">
                  <w:pPr>
                    <w:pStyle w:val="Header"/>
                    <w:tabs>
                      <w:tab w:val="left" w:pos="900"/>
                    </w:tabs>
                    <w:ind w:right="-64"/>
                    <w:jc w:val="both"/>
                    <w:rPr>
                      <w:rFonts w:cstheme="minorHAnsi"/>
                      <w:bCs/>
                      <w:lang w:val="fr-FR"/>
                    </w:rPr>
                  </w:pPr>
                  <w:r w:rsidRPr="009833C3">
                    <w:rPr>
                      <w:rFonts w:cstheme="minorHAnsi"/>
                      <w:bCs/>
                      <w:lang w:val="fr-FR"/>
                    </w:rPr>
                    <w:t>Critères</w:t>
                  </w:r>
                </w:p>
              </w:tc>
              <w:tc>
                <w:tcPr>
                  <w:tcW w:w="2765" w:type="dxa"/>
                  <w:vAlign w:val="center"/>
                </w:tcPr>
                <w:p w14:paraId="528CEADC" w14:textId="77777777" w:rsidR="00DF132D" w:rsidRPr="009833C3" w:rsidRDefault="00D9096F">
                  <w:pPr>
                    <w:pStyle w:val="Header"/>
                    <w:tabs>
                      <w:tab w:val="left" w:pos="900"/>
                    </w:tabs>
                    <w:ind w:right="-64"/>
                    <w:jc w:val="both"/>
                    <w:rPr>
                      <w:rFonts w:cstheme="minorHAnsi"/>
                      <w:bCs/>
                      <w:lang w:val="fr-FR"/>
                    </w:rPr>
                  </w:pPr>
                  <w:r w:rsidRPr="009833C3">
                    <w:rPr>
                      <w:rFonts w:cstheme="minorHAnsi"/>
                      <w:bCs/>
                      <w:lang w:val="fr-FR"/>
                    </w:rPr>
                    <w:t xml:space="preserve">Repère </w:t>
                  </w:r>
                </w:p>
              </w:tc>
            </w:tr>
            <w:tr w:rsidR="00F61EE0" w:rsidRPr="009833C3" w14:paraId="6C99A410" w14:textId="77777777" w:rsidTr="00044A8E">
              <w:trPr>
                <w:trHeight w:val="227"/>
              </w:trPr>
              <w:tc>
                <w:tcPr>
                  <w:tcW w:w="2865" w:type="dxa"/>
                  <w:vAlign w:val="center"/>
                </w:tcPr>
                <w:p w14:paraId="35D361AE" w14:textId="77777777" w:rsidR="00F61EE0" w:rsidRPr="009833C3" w:rsidRDefault="00F61EE0" w:rsidP="00996D3F">
                  <w:pPr>
                    <w:pStyle w:val="Header"/>
                    <w:tabs>
                      <w:tab w:val="left" w:pos="900"/>
                    </w:tabs>
                    <w:ind w:right="-64"/>
                    <w:jc w:val="both"/>
                    <w:rPr>
                      <w:rFonts w:cstheme="minorHAnsi"/>
                      <w:lang w:val="fr-FR"/>
                    </w:rPr>
                  </w:pPr>
                </w:p>
              </w:tc>
              <w:tc>
                <w:tcPr>
                  <w:tcW w:w="2765" w:type="dxa"/>
                  <w:vAlign w:val="center"/>
                </w:tcPr>
                <w:p w14:paraId="095713A7" w14:textId="77777777" w:rsidR="00F61EE0" w:rsidRPr="009833C3" w:rsidRDefault="00F61EE0" w:rsidP="00996D3F">
                  <w:pPr>
                    <w:pStyle w:val="Header"/>
                    <w:tabs>
                      <w:tab w:val="left" w:pos="900"/>
                    </w:tabs>
                    <w:ind w:right="-64"/>
                    <w:jc w:val="both"/>
                    <w:rPr>
                      <w:rFonts w:cstheme="minorHAnsi"/>
                      <w:b/>
                      <w:bCs/>
                      <w:lang w:val="fr-FR"/>
                    </w:rPr>
                  </w:pPr>
                </w:p>
              </w:tc>
            </w:tr>
            <w:tr w:rsidR="00F61EE0" w:rsidRPr="009833C3" w14:paraId="0934611B" w14:textId="77777777" w:rsidTr="00044A8E">
              <w:trPr>
                <w:trHeight w:val="303"/>
              </w:trPr>
              <w:tc>
                <w:tcPr>
                  <w:tcW w:w="2865" w:type="dxa"/>
                  <w:vAlign w:val="center"/>
                </w:tcPr>
                <w:p w14:paraId="5D37F511" w14:textId="77777777" w:rsidR="00F61EE0" w:rsidRPr="009833C3" w:rsidRDefault="00F61EE0" w:rsidP="00996D3F">
                  <w:pPr>
                    <w:pStyle w:val="Header"/>
                    <w:tabs>
                      <w:tab w:val="left" w:pos="900"/>
                    </w:tabs>
                    <w:ind w:right="-64"/>
                    <w:jc w:val="both"/>
                    <w:rPr>
                      <w:rFonts w:cstheme="minorHAnsi"/>
                      <w:lang w:val="fr-FR"/>
                    </w:rPr>
                  </w:pPr>
                </w:p>
              </w:tc>
              <w:tc>
                <w:tcPr>
                  <w:tcW w:w="2765" w:type="dxa"/>
                  <w:vAlign w:val="center"/>
                </w:tcPr>
                <w:p w14:paraId="46C185BC" w14:textId="77777777" w:rsidR="00F61EE0" w:rsidRPr="009833C3" w:rsidRDefault="00F61EE0" w:rsidP="00996D3F">
                  <w:pPr>
                    <w:pStyle w:val="Header"/>
                    <w:tabs>
                      <w:tab w:val="left" w:pos="900"/>
                    </w:tabs>
                    <w:ind w:right="-64"/>
                    <w:jc w:val="both"/>
                    <w:rPr>
                      <w:rFonts w:cstheme="minorHAnsi"/>
                      <w:lang w:val="fr-FR"/>
                    </w:rPr>
                  </w:pPr>
                </w:p>
              </w:tc>
            </w:tr>
            <w:tr w:rsidR="00F61EE0" w:rsidRPr="009833C3" w14:paraId="14C4F241" w14:textId="77777777" w:rsidTr="00044A8E">
              <w:trPr>
                <w:trHeight w:val="230"/>
              </w:trPr>
              <w:tc>
                <w:tcPr>
                  <w:tcW w:w="2865" w:type="dxa"/>
                  <w:vAlign w:val="center"/>
                </w:tcPr>
                <w:p w14:paraId="397DFA30" w14:textId="77777777" w:rsidR="00F61EE0" w:rsidRPr="009833C3" w:rsidRDefault="00F61EE0" w:rsidP="00996D3F">
                  <w:pPr>
                    <w:pStyle w:val="Header"/>
                    <w:tabs>
                      <w:tab w:val="left" w:pos="900"/>
                    </w:tabs>
                    <w:ind w:right="-64"/>
                    <w:jc w:val="both"/>
                    <w:rPr>
                      <w:rFonts w:cstheme="minorHAnsi"/>
                      <w:lang w:val="fr-FR"/>
                    </w:rPr>
                  </w:pPr>
                </w:p>
              </w:tc>
              <w:tc>
                <w:tcPr>
                  <w:tcW w:w="2765" w:type="dxa"/>
                  <w:vAlign w:val="center"/>
                </w:tcPr>
                <w:p w14:paraId="30F3D1D0" w14:textId="77777777" w:rsidR="00F61EE0" w:rsidRPr="009833C3" w:rsidRDefault="00F61EE0" w:rsidP="00996D3F">
                  <w:pPr>
                    <w:pStyle w:val="Header"/>
                    <w:tabs>
                      <w:tab w:val="left" w:pos="900"/>
                    </w:tabs>
                    <w:ind w:right="-64"/>
                    <w:jc w:val="both"/>
                    <w:rPr>
                      <w:rFonts w:cstheme="minorHAnsi"/>
                      <w:b/>
                      <w:bCs/>
                      <w:lang w:val="fr-FR"/>
                    </w:rPr>
                  </w:pPr>
                </w:p>
              </w:tc>
            </w:tr>
            <w:tr w:rsidR="00F61EE0" w:rsidRPr="009833C3" w14:paraId="33B2CF35" w14:textId="77777777" w:rsidTr="00044A8E">
              <w:trPr>
                <w:trHeight w:val="236"/>
              </w:trPr>
              <w:tc>
                <w:tcPr>
                  <w:tcW w:w="2865" w:type="dxa"/>
                  <w:vAlign w:val="center"/>
                </w:tcPr>
                <w:p w14:paraId="628E6B59" w14:textId="77777777" w:rsidR="00F61EE0" w:rsidRPr="009833C3" w:rsidRDefault="00F61EE0" w:rsidP="00996D3F">
                  <w:pPr>
                    <w:pStyle w:val="NormalWeb"/>
                    <w:widowControl w:val="0"/>
                    <w:spacing w:before="0" w:after="0"/>
                    <w:jc w:val="both"/>
                    <w:rPr>
                      <w:rFonts w:asciiTheme="minorHAnsi" w:eastAsia="Times New Roman" w:hAnsiTheme="minorHAnsi" w:cstheme="minorHAnsi"/>
                      <w:sz w:val="22"/>
                      <w:szCs w:val="22"/>
                      <w:lang w:val="fr-FR" w:eastAsia="zh-CN"/>
                    </w:rPr>
                  </w:pPr>
                </w:p>
              </w:tc>
              <w:tc>
                <w:tcPr>
                  <w:tcW w:w="2765" w:type="dxa"/>
                </w:tcPr>
                <w:p w14:paraId="0CB916F8" w14:textId="77777777" w:rsidR="00F61EE0" w:rsidRPr="009833C3" w:rsidRDefault="00F61EE0" w:rsidP="00996D3F">
                  <w:pPr>
                    <w:pStyle w:val="Header"/>
                    <w:tabs>
                      <w:tab w:val="left" w:pos="900"/>
                    </w:tabs>
                    <w:ind w:right="-64"/>
                    <w:jc w:val="both"/>
                    <w:rPr>
                      <w:rFonts w:cstheme="minorHAnsi"/>
                      <w:lang w:val="fr-FR"/>
                    </w:rPr>
                  </w:pPr>
                </w:p>
              </w:tc>
            </w:tr>
          </w:tbl>
          <w:p w14:paraId="6DC3F70C" w14:textId="77777777" w:rsidR="00DF132D" w:rsidRPr="009833C3" w:rsidRDefault="00D9096F">
            <w:pPr>
              <w:autoSpaceDE w:val="0"/>
              <w:autoSpaceDN w:val="0"/>
              <w:adjustRightInd w:val="0"/>
              <w:jc w:val="both"/>
              <w:rPr>
                <w:rStyle w:val="PlaceholderText"/>
                <w:rFonts w:cstheme="minorHAnsi"/>
                <w:lang w:val="fr-FR"/>
              </w:rPr>
            </w:pPr>
            <w:r w:rsidRPr="009833C3">
              <w:rPr>
                <w:rFonts w:cstheme="minorHAnsi"/>
                <w:i/>
                <w:lang w:val="fr-FR"/>
              </w:rPr>
              <w:t>(</w:t>
            </w:r>
            <w:r w:rsidRPr="009833C3">
              <w:rPr>
                <w:rFonts w:cstheme="minorHAnsi"/>
                <w:i/>
                <w:highlight w:val="yellow"/>
                <w:lang w:val="fr-FR"/>
              </w:rPr>
              <w:t>Vous pouvez indiquer que seules les entreprises présélectionnées seront prises en considération pour l'appel d'offres, le cas échéant)</w:t>
            </w:r>
          </w:p>
        </w:tc>
      </w:tr>
      <w:tr w:rsidR="00F61EE0" w:rsidRPr="009833C3" w14:paraId="3883539B" w14:textId="77777777" w:rsidTr="00D9096F">
        <w:tc>
          <w:tcPr>
            <w:tcW w:w="3539" w:type="dxa"/>
          </w:tcPr>
          <w:p w14:paraId="455BE3FF" w14:textId="77777777" w:rsidR="00DF132D" w:rsidRPr="009833C3" w:rsidRDefault="00D9096F">
            <w:pPr>
              <w:spacing w:after="120"/>
              <w:rPr>
                <w:rFonts w:cstheme="minorHAnsi"/>
                <w:highlight w:val="yellow"/>
              </w:rPr>
            </w:pPr>
            <w:r w:rsidRPr="009833C3">
              <w:rPr>
                <w:rFonts w:cstheme="minorHAnsi"/>
                <w:b/>
                <w:bCs/>
                <w:highlight w:val="yellow"/>
              </w:rPr>
              <w:t>Code(s) UNSPSC</w:t>
            </w:r>
          </w:p>
        </w:tc>
        <w:sdt>
          <w:sdtPr>
            <w:rPr>
              <w:rFonts w:cstheme="minorHAnsi"/>
              <w:highlight w:val="yellow"/>
            </w:rPr>
            <w:id w:val="1334026096"/>
            <w:placeholder>
              <w:docPart w:val="0C17B35BC4F229479686E8E7C231EA6D"/>
            </w:placeholder>
            <w:showingPlcHdr/>
            <w:text/>
          </w:sdtPr>
          <w:sdtContent>
            <w:tc>
              <w:tcPr>
                <w:tcW w:w="6237" w:type="dxa"/>
              </w:tcPr>
              <w:p w14:paraId="71467F02" w14:textId="77777777" w:rsidR="00DF132D" w:rsidRPr="009833C3" w:rsidRDefault="00D9096F">
                <w:pPr>
                  <w:spacing w:after="120"/>
                  <w:jc w:val="both"/>
                  <w:rPr>
                    <w:rFonts w:cstheme="minorHAnsi"/>
                    <w:lang w:val="fr-FR"/>
                  </w:rPr>
                </w:pPr>
                <w:r w:rsidRPr="009833C3">
                  <w:rPr>
                    <w:rStyle w:val="PlaceholderText"/>
                    <w:rFonts w:cstheme="minorHAnsi"/>
                    <w:highlight w:val="yellow"/>
                    <w:lang w:val="fr-FR"/>
                  </w:rPr>
                  <w:t>Cliquez ou tapez ici pour saisir le texte.</w:t>
                </w:r>
              </w:p>
            </w:tc>
          </w:sdtContent>
        </w:sdt>
      </w:tr>
      <w:tr w:rsidR="00F61EE0" w:rsidRPr="009833C3" w14:paraId="47323927" w14:textId="77777777" w:rsidTr="00D9096F">
        <w:tc>
          <w:tcPr>
            <w:tcW w:w="3539" w:type="dxa"/>
          </w:tcPr>
          <w:p w14:paraId="212B4018" w14:textId="77777777" w:rsidR="00DF132D" w:rsidRPr="009833C3" w:rsidRDefault="00D9096F">
            <w:pPr>
              <w:spacing w:after="120"/>
              <w:rPr>
                <w:rFonts w:cstheme="minorHAnsi"/>
                <w:b/>
                <w:bCs/>
                <w:lang w:val="fr-FR"/>
              </w:rPr>
            </w:pPr>
            <w:r w:rsidRPr="009833C3">
              <w:rPr>
                <w:rFonts w:cstheme="minorHAnsi"/>
                <w:b/>
                <w:bCs/>
                <w:lang w:val="fr-FR"/>
              </w:rPr>
              <w:t>Contenu de la manifestation d'intérêt</w:t>
            </w:r>
          </w:p>
        </w:tc>
        <w:tc>
          <w:tcPr>
            <w:tcW w:w="6237" w:type="dxa"/>
          </w:tcPr>
          <w:p w14:paraId="1346A9F2" w14:textId="77777777" w:rsidR="00DF132D" w:rsidRPr="009833C3" w:rsidRDefault="00D9096F">
            <w:pPr>
              <w:spacing w:before="60" w:after="60"/>
              <w:jc w:val="both"/>
              <w:rPr>
                <w:rFonts w:cstheme="minorHAnsi"/>
                <w:lang w:val="fr-FR"/>
              </w:rPr>
            </w:pPr>
            <w:r w:rsidRPr="009833C3">
              <w:rPr>
                <w:rFonts w:cstheme="minorHAnsi"/>
                <w:lang w:val="fr-FR"/>
              </w:rPr>
              <w:t>La manifestation d'intérêt doit contenir les informations suivantes :</w:t>
            </w:r>
          </w:p>
          <w:p w14:paraId="18F2587F" w14:textId="77777777" w:rsidR="00DF132D" w:rsidRPr="009833C3" w:rsidRDefault="00D9096F">
            <w:pPr>
              <w:pStyle w:val="ListParagraph"/>
              <w:numPr>
                <w:ilvl w:val="0"/>
                <w:numId w:val="14"/>
              </w:numPr>
              <w:spacing w:before="60" w:after="60"/>
              <w:contextualSpacing w:val="0"/>
              <w:jc w:val="both"/>
              <w:rPr>
                <w:rFonts w:cstheme="minorHAnsi"/>
                <w:lang w:val="en-US"/>
              </w:rPr>
            </w:pPr>
            <w:r w:rsidRPr="009833C3">
              <w:rPr>
                <w:rFonts w:cstheme="minorHAnsi"/>
                <w:lang w:val="fr-FR"/>
              </w:rPr>
              <w:t xml:space="preserve">Brève présentation de l'entreprise indiquant qu'elle est qualifiée pour répondre aux exigences, y compris le nombre d'employés, le chiffre d'affaires, les années d'activité, la brochure, la description de missions similaires, l'expérience dans des conditions similaires, la disponibilité des compétences appropriées parmi le personnel, les CV, etc... </w:t>
            </w:r>
            <w:r w:rsidRPr="009833C3">
              <w:rPr>
                <w:rFonts w:cstheme="minorHAnsi"/>
                <w:lang w:val="en-US"/>
              </w:rPr>
              <w:t xml:space="preserve">Les </w:t>
            </w:r>
            <w:proofErr w:type="spellStart"/>
            <w:r w:rsidRPr="009833C3">
              <w:rPr>
                <w:rFonts w:cstheme="minorHAnsi"/>
                <w:lang w:val="en-US"/>
              </w:rPr>
              <w:t>entreprises</w:t>
            </w:r>
            <w:proofErr w:type="spellEnd"/>
            <w:r w:rsidRPr="009833C3">
              <w:rPr>
                <w:rFonts w:cstheme="minorHAnsi"/>
                <w:lang w:val="en-US"/>
              </w:rPr>
              <w:t xml:space="preserve">/consultants </w:t>
            </w:r>
            <w:proofErr w:type="spellStart"/>
            <w:r w:rsidRPr="009833C3">
              <w:rPr>
                <w:rFonts w:cstheme="minorHAnsi"/>
                <w:lang w:val="en-US"/>
              </w:rPr>
              <w:t>peuvent</w:t>
            </w:r>
            <w:proofErr w:type="spellEnd"/>
            <w:r w:rsidRPr="009833C3">
              <w:rPr>
                <w:rFonts w:cstheme="minorHAnsi"/>
                <w:lang w:val="en-US"/>
              </w:rPr>
              <w:t xml:space="preserve"> </w:t>
            </w:r>
            <w:proofErr w:type="spellStart"/>
            <w:r w:rsidRPr="009833C3">
              <w:rPr>
                <w:rFonts w:cstheme="minorHAnsi"/>
                <w:lang w:val="en-US"/>
              </w:rPr>
              <w:t>s'associer</w:t>
            </w:r>
            <w:proofErr w:type="spellEnd"/>
            <w:r w:rsidRPr="009833C3">
              <w:rPr>
                <w:rFonts w:cstheme="minorHAnsi"/>
                <w:lang w:val="en-US"/>
              </w:rPr>
              <w:t xml:space="preserve"> pour améliorer leurs qualifications.</w:t>
            </w:r>
          </w:p>
          <w:p w14:paraId="2439C0BA" w14:textId="77777777" w:rsidR="00DF132D" w:rsidRPr="009833C3" w:rsidRDefault="00D9096F">
            <w:pPr>
              <w:pStyle w:val="ListParagraph"/>
              <w:numPr>
                <w:ilvl w:val="0"/>
                <w:numId w:val="14"/>
              </w:numPr>
              <w:spacing w:before="60" w:after="60"/>
              <w:contextualSpacing w:val="0"/>
              <w:jc w:val="both"/>
              <w:rPr>
                <w:rFonts w:cstheme="minorHAnsi"/>
                <w:lang w:val="fr-FR"/>
              </w:rPr>
            </w:pPr>
            <w:r w:rsidRPr="009833C3">
              <w:rPr>
                <w:rFonts w:cstheme="minorHAnsi"/>
                <w:lang w:val="fr-FR"/>
              </w:rPr>
              <w:lastRenderedPageBreak/>
              <w:t>Liste de références démontrant les qualifications requises pour participer à la prochaine procédure d'appel d'offres</w:t>
            </w:r>
          </w:p>
          <w:p w14:paraId="56A36913" w14:textId="77777777" w:rsidR="00DF132D" w:rsidRPr="009833C3" w:rsidRDefault="00D9096F">
            <w:pPr>
              <w:pStyle w:val="ListParagraph"/>
              <w:numPr>
                <w:ilvl w:val="0"/>
                <w:numId w:val="14"/>
              </w:numPr>
              <w:spacing w:before="60" w:after="60"/>
              <w:contextualSpacing w:val="0"/>
              <w:jc w:val="both"/>
              <w:rPr>
                <w:rFonts w:cstheme="minorHAnsi"/>
                <w:lang w:val="fr-FR"/>
              </w:rPr>
            </w:pPr>
            <w:r w:rsidRPr="009833C3">
              <w:rPr>
                <w:rFonts w:cstheme="minorHAnsi"/>
                <w:lang w:val="fr-FR"/>
              </w:rPr>
              <w:t>Informations de contact : nom et adresse complète, pays, numéro de téléphone, adresse électronique, site web et personne de contact.</w:t>
            </w:r>
          </w:p>
          <w:p w14:paraId="5602DF02" w14:textId="77777777" w:rsidR="00DF132D" w:rsidRPr="009833C3" w:rsidRDefault="00D9096F">
            <w:pPr>
              <w:spacing w:before="60" w:after="60"/>
              <w:jc w:val="both"/>
              <w:rPr>
                <w:rFonts w:cstheme="minorHAnsi"/>
                <w:lang w:val="fr-FR"/>
              </w:rPr>
            </w:pPr>
            <w:r w:rsidRPr="009833C3">
              <w:rPr>
                <w:rFonts w:cstheme="minorHAnsi"/>
                <w:b/>
                <w:bCs/>
                <w:lang w:val="fr-FR"/>
              </w:rPr>
              <w:t xml:space="preserve">Note : </w:t>
            </w:r>
            <w:r w:rsidRPr="009833C3">
              <w:rPr>
                <w:rFonts w:cstheme="minorHAnsi"/>
                <w:lang w:val="fr-FR"/>
              </w:rPr>
              <w:t>Les prix ne sont pas requis à ce stade.</w:t>
            </w:r>
          </w:p>
        </w:tc>
      </w:tr>
      <w:tr w:rsidR="00F61EE0" w:rsidRPr="009833C3" w14:paraId="645371B2" w14:textId="77777777" w:rsidTr="00D9096F">
        <w:tc>
          <w:tcPr>
            <w:tcW w:w="3539" w:type="dxa"/>
          </w:tcPr>
          <w:p w14:paraId="6CC75672" w14:textId="77777777" w:rsidR="00DF132D" w:rsidRPr="009833C3" w:rsidRDefault="00D9096F">
            <w:pPr>
              <w:spacing w:after="120"/>
              <w:rPr>
                <w:rFonts w:cstheme="minorHAnsi"/>
                <w:b/>
                <w:bCs/>
              </w:rPr>
            </w:pPr>
            <w:r w:rsidRPr="009833C3">
              <w:rPr>
                <w:rFonts w:cstheme="minorHAnsi"/>
                <w:b/>
                <w:bCs/>
              </w:rPr>
              <w:lastRenderedPageBreak/>
              <w:t>Conditions REOI</w:t>
            </w:r>
          </w:p>
        </w:tc>
        <w:tc>
          <w:tcPr>
            <w:tcW w:w="6237" w:type="dxa"/>
          </w:tcPr>
          <w:p w14:paraId="364C45FB" w14:textId="77777777" w:rsidR="00DF132D" w:rsidRPr="009833C3" w:rsidRDefault="00D9096F">
            <w:pPr>
              <w:pStyle w:val="ListParagraph"/>
              <w:numPr>
                <w:ilvl w:val="0"/>
                <w:numId w:val="14"/>
              </w:numPr>
              <w:spacing w:before="60" w:after="120" w:line="259" w:lineRule="auto"/>
              <w:contextualSpacing w:val="0"/>
              <w:jc w:val="both"/>
              <w:rPr>
                <w:rFonts w:cstheme="minorHAnsi"/>
                <w:lang w:val="fr-FR"/>
              </w:rPr>
            </w:pPr>
            <w:r w:rsidRPr="009833C3">
              <w:rPr>
                <w:rFonts w:cstheme="minorHAnsi"/>
                <w:lang w:val="fr-FR"/>
              </w:rPr>
              <w:t>La présente demande d'expression d'intérêt ne constitue pas une sollicitation et n'implique aucun engagement de la part du PNUD, qu'il soit financier ou autre. Le PNUD se réserve le droit d'accepter ou de rejeter tout ou partie des manifestations d'intérêt sans être tenu d'en informer le(s) candidat(s) concerné(s).</w:t>
            </w:r>
          </w:p>
          <w:p w14:paraId="27257DAF" w14:textId="77777777" w:rsidR="00DF132D" w:rsidRPr="009833C3" w:rsidRDefault="00000000">
            <w:pPr>
              <w:pStyle w:val="ListParagraph"/>
              <w:numPr>
                <w:ilvl w:val="0"/>
                <w:numId w:val="14"/>
              </w:numPr>
              <w:spacing w:before="60" w:after="120" w:line="259" w:lineRule="auto"/>
              <w:contextualSpacing w:val="0"/>
              <w:jc w:val="both"/>
              <w:rPr>
                <w:rFonts w:cstheme="minorHAnsi"/>
                <w:lang w:val="fr-FR"/>
              </w:rPr>
            </w:pPr>
            <w:sdt>
              <w:sdtPr>
                <w:rPr>
                  <w:rFonts w:cstheme="minorHAnsi"/>
                  <w:lang w:val="fr-FR"/>
                </w:rPr>
                <w:alias w:val="Name of organisation"/>
                <w:tag w:val="Name of organisation"/>
                <w:id w:val="-1856723805"/>
                <w:placeholder>
                  <w:docPart w:val="017F9984A16E6D4DAE7A023FE2FE7F9F"/>
                </w:placeholder>
                <w:text/>
              </w:sdtPr>
              <w:sdtContent>
                <w:r w:rsidR="00F61EE0" w:rsidRPr="009833C3">
                  <w:rPr>
                    <w:rFonts w:cstheme="minorHAnsi"/>
                    <w:lang w:val="fr-FR"/>
                  </w:rPr>
                  <w:t>LE PNUD</w:t>
                </w:r>
              </w:sdtContent>
            </w:sdt>
            <w:r w:rsidR="00F61EE0" w:rsidRPr="009833C3">
              <w:rPr>
                <w:rFonts w:cstheme="minorHAnsi"/>
                <w:lang w:val="fr-FR"/>
              </w:rPr>
              <w:t xml:space="preserve"> se réserve le droit de modifier ou d'annuler le besoin à tout moment au cours de la manifestation d'intérêt et/ou de la procédure d'appel d'offres. </w:t>
            </w:r>
            <w:sdt>
              <w:sdtPr>
                <w:rPr>
                  <w:rFonts w:cstheme="minorHAnsi"/>
                  <w:lang w:val="fr-FR"/>
                </w:rPr>
                <w:alias w:val="Name of organisation"/>
                <w:tag w:val="Name of organisation"/>
                <w:id w:val="-435212267"/>
                <w:placeholder>
                  <w:docPart w:val="CABF24F4142E4947B32A8112F19EB9D2"/>
                </w:placeholder>
                <w:text/>
              </w:sdtPr>
              <w:sdtContent>
                <w:r w:rsidR="00F61EE0" w:rsidRPr="009833C3">
                  <w:rPr>
                    <w:rFonts w:cstheme="minorHAnsi"/>
                    <w:lang w:val="fr-FR"/>
                  </w:rPr>
                  <w:t>LE PNUD</w:t>
                </w:r>
              </w:sdtContent>
            </w:sdt>
            <w:r w:rsidR="00F61EE0" w:rsidRPr="009833C3">
              <w:rPr>
                <w:rFonts w:cstheme="minorHAnsi"/>
                <w:lang w:val="fr-FR"/>
              </w:rPr>
              <w:t xml:space="preserve"> se réserve également le droit d'exiger le respect de conditions supplémentaires au moment de la publication des documents d'appel à la concurrence définitifs. La soumission d'une manifestation d'intérêt ne garantit pas automatiquement la réception des documents de consultation lorsqu'ils seront publiés. Les invitations à soumissionner ou les demandes de propositions et tout ordre d'achat ou contrat subséquent seront émis conformément aux règles et procédures du </w:t>
            </w:r>
            <w:sdt>
              <w:sdtPr>
                <w:rPr>
                  <w:rFonts w:cstheme="minorHAnsi"/>
                  <w:lang w:val="fr-FR"/>
                </w:rPr>
                <w:alias w:val="Name of organisation"/>
                <w:tag w:val="Name of organisation"/>
                <w:id w:val="-391581023"/>
                <w:placeholder>
                  <w:docPart w:val="74E7B3FFAB780A4C86123C8A3F795377"/>
                </w:placeholder>
                <w:text/>
              </w:sdtPr>
              <w:sdtContent>
                <w:r w:rsidR="00F61EE0" w:rsidRPr="009833C3">
                  <w:rPr>
                    <w:rFonts w:cstheme="minorHAnsi"/>
                    <w:lang w:val="fr-FR"/>
                  </w:rPr>
                  <w:t>PNUD</w:t>
                </w:r>
              </w:sdtContent>
            </w:sdt>
          </w:p>
        </w:tc>
      </w:tr>
    </w:tbl>
    <w:p w14:paraId="703DB2AC" w14:textId="77777777" w:rsidR="00663BE5" w:rsidRPr="009833C3" w:rsidRDefault="00663BE5" w:rsidP="00530829">
      <w:pPr>
        <w:rPr>
          <w:rFonts w:cstheme="minorHAnsi"/>
          <w:lang w:val="fr-FR"/>
        </w:rPr>
      </w:pPr>
    </w:p>
    <w:sectPr w:rsidR="00663BE5" w:rsidRPr="009833C3" w:rsidSect="00A507E5">
      <w:footerReference w:type="default" r:id="rId2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52833B" w14:textId="77777777" w:rsidR="004B2914" w:rsidRDefault="004B2914" w:rsidP="00E56798">
      <w:pPr>
        <w:spacing w:after="0" w:line="240" w:lineRule="auto"/>
      </w:pPr>
      <w:r>
        <w:separator/>
      </w:r>
    </w:p>
  </w:endnote>
  <w:endnote w:type="continuationSeparator" w:id="0">
    <w:p w14:paraId="53F2B74E" w14:textId="77777777" w:rsidR="004B2914" w:rsidRDefault="004B2914" w:rsidP="00E56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13E7A" w14:textId="58DC9B10" w:rsidR="00DF132D" w:rsidRDefault="00D22606">
    <w:pPr>
      <w:pStyle w:val="Footer"/>
    </w:pPr>
    <w:r>
      <w:rPr>
        <w:sz w:val="20"/>
        <w:szCs w:val="20"/>
      </w:rPr>
      <w:t xml:space="preserve">HLCM-PN/PNUD REOI, </w:t>
    </w:r>
    <w:proofErr w:type="spellStart"/>
    <w:r w:rsidRPr="00D22606">
      <w:rPr>
        <w:sz w:val="20"/>
        <w:szCs w:val="20"/>
      </w:rPr>
      <w:t>novembre</w:t>
    </w:r>
    <w:proofErr w:type="spellEnd"/>
    <w:r w:rsidRPr="00D22606">
      <w:rPr>
        <w:sz w:val="20"/>
        <w:szCs w:val="20"/>
      </w:rPr>
      <w:t xml:space="preserve"> 2023</w:t>
    </w:r>
    <w:r w:rsidR="00F61BB6">
      <w:tab/>
    </w:r>
    <w:r w:rsidR="00F61BB6">
      <w:tab/>
    </w:r>
    <w:r w:rsidR="00F61BB6" w:rsidRPr="00596C96">
      <w:rPr>
        <w:sz w:val="20"/>
        <w:szCs w:val="20"/>
      </w:rPr>
      <w:fldChar w:fldCharType="begin"/>
    </w:r>
    <w:r w:rsidR="00F61BB6" w:rsidRPr="00596C96">
      <w:rPr>
        <w:sz w:val="20"/>
        <w:szCs w:val="20"/>
      </w:rPr>
      <w:instrText xml:space="preserve"> PAGE   \* MERGEFORMAT </w:instrText>
    </w:r>
    <w:r w:rsidR="00F61BB6" w:rsidRPr="00596C96">
      <w:rPr>
        <w:sz w:val="20"/>
        <w:szCs w:val="20"/>
      </w:rPr>
      <w:fldChar w:fldCharType="separate"/>
    </w:r>
    <w:r w:rsidR="00F61BB6" w:rsidRPr="00596C96">
      <w:rPr>
        <w:noProof/>
        <w:sz w:val="20"/>
        <w:szCs w:val="20"/>
      </w:rPr>
      <w:t>1</w:t>
    </w:r>
    <w:r w:rsidR="00F61BB6" w:rsidRPr="00596C96">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4918B" w14:textId="47CFD38D" w:rsidR="00D22606" w:rsidRDefault="004A0787">
    <w:pPr>
      <w:pStyle w:val="Footer"/>
    </w:pPr>
    <w:r>
      <w:rPr>
        <w:sz w:val="20"/>
        <w:szCs w:val="20"/>
      </w:rPr>
      <w:t xml:space="preserve">HLCM-PN/PNUD REOI, </w:t>
    </w:r>
    <w:proofErr w:type="spellStart"/>
    <w:r w:rsidRPr="00D22606">
      <w:rPr>
        <w:sz w:val="20"/>
        <w:szCs w:val="20"/>
      </w:rPr>
      <w:t>novembre</w:t>
    </w:r>
    <w:proofErr w:type="spellEnd"/>
    <w:r w:rsidRPr="00D22606">
      <w:rPr>
        <w:sz w:val="20"/>
        <w:szCs w:val="20"/>
      </w:rPr>
      <w:t xml:space="preserve"> 2023</w:t>
    </w:r>
    <w:r w:rsidR="00D22606">
      <w:tab/>
    </w:r>
    <w:r w:rsidR="00D22606">
      <w:tab/>
    </w:r>
    <w:r w:rsidR="00D22606" w:rsidRPr="00596C96">
      <w:rPr>
        <w:sz w:val="20"/>
        <w:szCs w:val="20"/>
      </w:rPr>
      <w:fldChar w:fldCharType="begin"/>
    </w:r>
    <w:r w:rsidR="00D22606" w:rsidRPr="00596C96">
      <w:rPr>
        <w:sz w:val="20"/>
        <w:szCs w:val="20"/>
      </w:rPr>
      <w:instrText xml:space="preserve"> PAGE   \* MERGEFORMAT </w:instrText>
    </w:r>
    <w:r w:rsidR="00D22606" w:rsidRPr="00596C96">
      <w:rPr>
        <w:sz w:val="20"/>
        <w:szCs w:val="20"/>
      </w:rPr>
      <w:fldChar w:fldCharType="separate"/>
    </w:r>
    <w:r w:rsidR="00D22606" w:rsidRPr="00596C96">
      <w:rPr>
        <w:noProof/>
        <w:sz w:val="20"/>
        <w:szCs w:val="20"/>
      </w:rPr>
      <w:t>1</w:t>
    </w:r>
    <w:r w:rsidR="00D22606" w:rsidRPr="00596C9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1B5D43" w14:textId="77777777" w:rsidR="004B2914" w:rsidRDefault="004B2914" w:rsidP="00E56798">
      <w:pPr>
        <w:spacing w:after="0" w:line="240" w:lineRule="auto"/>
      </w:pPr>
      <w:r>
        <w:separator/>
      </w:r>
    </w:p>
  </w:footnote>
  <w:footnote w:type="continuationSeparator" w:id="0">
    <w:p w14:paraId="7E3365F0" w14:textId="77777777" w:rsidR="004B2914" w:rsidRDefault="004B2914" w:rsidP="00E567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5A9249" w14:textId="51520C10" w:rsidR="00F61BB6" w:rsidRDefault="00D9096F" w:rsidP="00A5402F">
    <w:pPr>
      <w:pStyle w:val="Header"/>
      <w:jc w:val="right"/>
    </w:pPr>
    <w:r>
      <w:rPr>
        <w:noProof/>
      </w:rPr>
      <w:drawing>
        <wp:anchor distT="0" distB="0" distL="114300" distR="114300" simplePos="0" relativeHeight="251659264" behindDoc="0" locked="0" layoutInCell="1" allowOverlap="1" wp14:anchorId="53A5AE75" wp14:editId="59F005AB">
          <wp:simplePos x="0" y="0"/>
          <wp:positionH relativeFrom="column">
            <wp:posOffset>5944155</wp:posOffset>
          </wp:positionH>
          <wp:positionV relativeFrom="paragraph">
            <wp:posOffset>-85445</wp:posOffset>
          </wp:positionV>
          <wp:extent cx="399415" cy="660400"/>
          <wp:effectExtent l="0" t="0" r="0" b="0"/>
          <wp:wrapSquare wrapText="bothSides"/>
          <wp:docPr id="1393348143" name="Picture 1393348143"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348143" name="Picture 1393348143" descr="A blue and white logo with white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9415" cy="660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AAC2FB" w14:textId="77777777" w:rsidR="0057343D" w:rsidRDefault="0057343D" w:rsidP="00A5402F">
    <w:pPr>
      <w:pStyle w:val="Header"/>
      <w:jc w:val="right"/>
    </w:pPr>
  </w:p>
  <w:p w14:paraId="3C20DBB3" w14:textId="77777777" w:rsidR="00D9096F" w:rsidRDefault="00D9096F" w:rsidP="00A5402F">
    <w:pPr>
      <w:pStyle w:val="Header"/>
      <w:jc w:val="right"/>
    </w:pPr>
  </w:p>
  <w:p w14:paraId="3A1E93DD" w14:textId="77777777" w:rsidR="00D9096F" w:rsidRDefault="00D9096F" w:rsidP="00A5402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B74026"/>
    <w:multiLevelType w:val="hybridMultilevel"/>
    <w:tmpl w:val="B7CE027C"/>
    <w:lvl w:ilvl="0" w:tplc="FBD0DCA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A20C6F"/>
    <w:multiLevelType w:val="hybridMultilevel"/>
    <w:tmpl w:val="F9C6BC72"/>
    <w:lvl w:ilvl="0" w:tplc="A02AEF90">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1CC20655"/>
    <w:multiLevelType w:val="hybridMultilevel"/>
    <w:tmpl w:val="3A60F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4038E9"/>
    <w:multiLevelType w:val="hybridMultilevel"/>
    <w:tmpl w:val="0D1E7D3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3C9C74F1"/>
    <w:multiLevelType w:val="hybridMultilevel"/>
    <w:tmpl w:val="90441840"/>
    <w:lvl w:ilvl="0" w:tplc="808288C6">
      <w:start w:val="1"/>
      <w:numFmt w:val="lowerLetter"/>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6" w15:restartNumberingAfterBreak="0">
    <w:nsid w:val="3F170513"/>
    <w:multiLevelType w:val="hybridMultilevel"/>
    <w:tmpl w:val="09204B3C"/>
    <w:lvl w:ilvl="0" w:tplc="10000001">
      <w:start w:val="1"/>
      <w:numFmt w:val="bullet"/>
      <w:lvlText w:val=""/>
      <w:lvlJc w:val="left"/>
      <w:pPr>
        <w:ind w:left="717" w:hanging="360"/>
      </w:pPr>
      <w:rPr>
        <w:rFonts w:ascii="Symbol" w:hAnsi="Symbol" w:hint="default"/>
      </w:rPr>
    </w:lvl>
    <w:lvl w:ilvl="1" w:tplc="FFFFFFFF" w:tentative="1">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7" w15:restartNumberingAfterBreak="0">
    <w:nsid w:val="42697C98"/>
    <w:multiLevelType w:val="hybridMultilevel"/>
    <w:tmpl w:val="AE0ED81A"/>
    <w:lvl w:ilvl="0" w:tplc="D2906406">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43391F99"/>
    <w:multiLevelType w:val="hybridMultilevel"/>
    <w:tmpl w:val="AF0280FA"/>
    <w:lvl w:ilvl="0" w:tplc="353CC8B0">
      <w:start w:val="5"/>
      <w:numFmt w:val="bullet"/>
      <w:lvlText w:val=""/>
      <w:lvlJc w:val="left"/>
      <w:pPr>
        <w:ind w:left="720" w:hanging="360"/>
      </w:pPr>
      <w:rPr>
        <w:rFonts w:ascii="Symbol" w:eastAsiaTheme="minorHAnsi" w:hAnsi="Symbol"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46794A0D"/>
    <w:multiLevelType w:val="hybridMultilevel"/>
    <w:tmpl w:val="51E2D236"/>
    <w:lvl w:ilvl="0" w:tplc="04090005">
      <w:start w:val="1"/>
      <w:numFmt w:val="bullet"/>
      <w:lvlText w:val=""/>
      <w:lvlJc w:val="left"/>
      <w:pPr>
        <w:ind w:left="719" w:hanging="360"/>
      </w:pPr>
      <w:rPr>
        <w:rFonts w:ascii="Wingdings" w:hAnsi="Wingdings"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0" w15:restartNumberingAfterBreak="0">
    <w:nsid w:val="4A490B96"/>
    <w:multiLevelType w:val="hybridMultilevel"/>
    <w:tmpl w:val="33EA29E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54E81FF0"/>
    <w:multiLevelType w:val="hybridMultilevel"/>
    <w:tmpl w:val="E00E1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0F571D"/>
    <w:multiLevelType w:val="hybridMultilevel"/>
    <w:tmpl w:val="587873F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5B18675F"/>
    <w:multiLevelType w:val="hybridMultilevel"/>
    <w:tmpl w:val="E63409F4"/>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4" w15:restartNumberingAfterBreak="0">
    <w:nsid w:val="667F75C6"/>
    <w:multiLevelType w:val="hybridMultilevel"/>
    <w:tmpl w:val="DDB28DC2"/>
    <w:lvl w:ilvl="0" w:tplc="EBD602D2">
      <w:start w:val="1"/>
      <w:numFmt w:val="upperLetter"/>
      <w:lvlText w:val="%1."/>
      <w:lvlJc w:val="left"/>
      <w:pPr>
        <w:ind w:left="720" w:hanging="360"/>
      </w:pPr>
      <w:rPr>
        <w:rFonts w:asciiTheme="majorHAnsi" w:hAnsiTheme="majorHAnsi" w:cs="Times New Roman" w:hint="default"/>
        <w:b/>
        <w:sz w:val="22"/>
      </w:rPr>
    </w:lvl>
    <w:lvl w:ilvl="1" w:tplc="2702E1EA">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536E94"/>
    <w:multiLevelType w:val="hybridMultilevel"/>
    <w:tmpl w:val="FBC69F2A"/>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16" w15:restartNumberingAfterBreak="0">
    <w:nsid w:val="7E251F1D"/>
    <w:multiLevelType w:val="hybridMultilevel"/>
    <w:tmpl w:val="C4385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8268400">
    <w:abstractNumId w:val="2"/>
  </w:num>
  <w:num w:numId="2" w16cid:durableId="1692494654">
    <w:abstractNumId w:val="7"/>
  </w:num>
  <w:num w:numId="3" w16cid:durableId="532961917">
    <w:abstractNumId w:val="8"/>
  </w:num>
  <w:num w:numId="4" w16cid:durableId="286199785">
    <w:abstractNumId w:val="10"/>
  </w:num>
  <w:num w:numId="5" w16cid:durableId="810446402">
    <w:abstractNumId w:val="4"/>
  </w:num>
  <w:num w:numId="6" w16cid:durableId="187260729">
    <w:abstractNumId w:val="12"/>
  </w:num>
  <w:num w:numId="7" w16cid:durableId="680087001">
    <w:abstractNumId w:val="0"/>
  </w:num>
  <w:num w:numId="8" w16cid:durableId="669479747">
    <w:abstractNumId w:val="11"/>
  </w:num>
  <w:num w:numId="9" w16cid:durableId="1420634877">
    <w:abstractNumId w:val="1"/>
  </w:num>
  <w:num w:numId="10" w16cid:durableId="792595517">
    <w:abstractNumId w:val="16"/>
  </w:num>
  <w:num w:numId="11" w16cid:durableId="1855073443">
    <w:abstractNumId w:val="3"/>
  </w:num>
  <w:num w:numId="12" w16cid:durableId="2017147486">
    <w:abstractNumId w:val="15"/>
  </w:num>
  <w:num w:numId="13" w16cid:durableId="802817135">
    <w:abstractNumId w:val="9"/>
  </w:num>
  <w:num w:numId="14" w16cid:durableId="1931153663">
    <w:abstractNumId w:val="13"/>
  </w:num>
  <w:num w:numId="15" w16cid:durableId="1501770024">
    <w:abstractNumId w:val="6"/>
  </w:num>
  <w:num w:numId="16" w16cid:durableId="821383896">
    <w:abstractNumId w:val="5"/>
  </w:num>
  <w:num w:numId="17" w16cid:durableId="2024936485">
    <w:abstractNumId w:val="14"/>
    <w:lvlOverride w:ilvl="0">
      <w:startOverride w:val="1"/>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attachedTemplate r:id="rId1"/>
  <w:trackRevisions/>
  <w:defaultTabStop w:val="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7C0"/>
    <w:rsid w:val="00000252"/>
    <w:rsid w:val="00002895"/>
    <w:rsid w:val="000059E8"/>
    <w:rsid w:val="000126A7"/>
    <w:rsid w:val="00022F87"/>
    <w:rsid w:val="000302FC"/>
    <w:rsid w:val="00034018"/>
    <w:rsid w:val="0003549D"/>
    <w:rsid w:val="00042341"/>
    <w:rsid w:val="00044A8E"/>
    <w:rsid w:val="00051EC5"/>
    <w:rsid w:val="00052F19"/>
    <w:rsid w:val="00054884"/>
    <w:rsid w:val="000578F0"/>
    <w:rsid w:val="000621AA"/>
    <w:rsid w:val="000642F9"/>
    <w:rsid w:val="00076FF8"/>
    <w:rsid w:val="00090AEC"/>
    <w:rsid w:val="000A0A21"/>
    <w:rsid w:val="000A11A3"/>
    <w:rsid w:val="000B0A17"/>
    <w:rsid w:val="000B2D14"/>
    <w:rsid w:val="000B4D5B"/>
    <w:rsid w:val="000B5FEB"/>
    <w:rsid w:val="000C3E5F"/>
    <w:rsid w:val="000C5538"/>
    <w:rsid w:val="000C6786"/>
    <w:rsid w:val="000E1ED5"/>
    <w:rsid w:val="000E61E4"/>
    <w:rsid w:val="00116258"/>
    <w:rsid w:val="001179D7"/>
    <w:rsid w:val="0012076B"/>
    <w:rsid w:val="00123E3B"/>
    <w:rsid w:val="001252C7"/>
    <w:rsid w:val="0012752D"/>
    <w:rsid w:val="001315D4"/>
    <w:rsid w:val="00134C2E"/>
    <w:rsid w:val="001353CB"/>
    <w:rsid w:val="00142B00"/>
    <w:rsid w:val="00152204"/>
    <w:rsid w:val="001601DD"/>
    <w:rsid w:val="00161223"/>
    <w:rsid w:val="0016477C"/>
    <w:rsid w:val="00176545"/>
    <w:rsid w:val="001766D3"/>
    <w:rsid w:val="00183DC0"/>
    <w:rsid w:val="00193AF9"/>
    <w:rsid w:val="00195258"/>
    <w:rsid w:val="001A0F39"/>
    <w:rsid w:val="001A1A5C"/>
    <w:rsid w:val="001A1BBF"/>
    <w:rsid w:val="001A1FE7"/>
    <w:rsid w:val="001A24F1"/>
    <w:rsid w:val="001A2961"/>
    <w:rsid w:val="001A50BE"/>
    <w:rsid w:val="001B007D"/>
    <w:rsid w:val="001B2266"/>
    <w:rsid w:val="001C3C93"/>
    <w:rsid w:val="001D0714"/>
    <w:rsid w:val="001D2ACD"/>
    <w:rsid w:val="001D6B74"/>
    <w:rsid w:val="001D72B1"/>
    <w:rsid w:val="001F2E98"/>
    <w:rsid w:val="00214ED6"/>
    <w:rsid w:val="00215DDA"/>
    <w:rsid w:val="0021666C"/>
    <w:rsid w:val="0022078F"/>
    <w:rsid w:val="00232CFC"/>
    <w:rsid w:val="002402B7"/>
    <w:rsid w:val="00247B3F"/>
    <w:rsid w:val="00252112"/>
    <w:rsid w:val="002562B1"/>
    <w:rsid w:val="002562C6"/>
    <w:rsid w:val="00260675"/>
    <w:rsid w:val="002609ED"/>
    <w:rsid w:val="00264BDC"/>
    <w:rsid w:val="00272436"/>
    <w:rsid w:val="0027798A"/>
    <w:rsid w:val="0028194B"/>
    <w:rsid w:val="00282830"/>
    <w:rsid w:val="00290D72"/>
    <w:rsid w:val="00295C25"/>
    <w:rsid w:val="002A3496"/>
    <w:rsid w:val="002A6BBE"/>
    <w:rsid w:val="002A7A2D"/>
    <w:rsid w:val="002B27A5"/>
    <w:rsid w:val="002B5007"/>
    <w:rsid w:val="002B646E"/>
    <w:rsid w:val="002C1D68"/>
    <w:rsid w:val="002D0353"/>
    <w:rsid w:val="002D7D87"/>
    <w:rsid w:val="002E03B2"/>
    <w:rsid w:val="002E25A3"/>
    <w:rsid w:val="002E6E28"/>
    <w:rsid w:val="00300031"/>
    <w:rsid w:val="00302535"/>
    <w:rsid w:val="003042D9"/>
    <w:rsid w:val="00314E79"/>
    <w:rsid w:val="00331699"/>
    <w:rsid w:val="00331E53"/>
    <w:rsid w:val="00335737"/>
    <w:rsid w:val="00342CD3"/>
    <w:rsid w:val="00345536"/>
    <w:rsid w:val="003753D9"/>
    <w:rsid w:val="00376810"/>
    <w:rsid w:val="003826B3"/>
    <w:rsid w:val="003911FF"/>
    <w:rsid w:val="003A4652"/>
    <w:rsid w:val="003B2B6C"/>
    <w:rsid w:val="003B35F6"/>
    <w:rsid w:val="003C41D4"/>
    <w:rsid w:val="003C73FD"/>
    <w:rsid w:val="003D36D0"/>
    <w:rsid w:val="003D49CA"/>
    <w:rsid w:val="003E3A88"/>
    <w:rsid w:val="003E4DD8"/>
    <w:rsid w:val="003F16DE"/>
    <w:rsid w:val="003F320F"/>
    <w:rsid w:val="003F5D11"/>
    <w:rsid w:val="003F76A3"/>
    <w:rsid w:val="00411B31"/>
    <w:rsid w:val="00413446"/>
    <w:rsid w:val="00420DE8"/>
    <w:rsid w:val="00423E19"/>
    <w:rsid w:val="00426A89"/>
    <w:rsid w:val="00430359"/>
    <w:rsid w:val="00436D77"/>
    <w:rsid w:val="004470F1"/>
    <w:rsid w:val="00454A96"/>
    <w:rsid w:val="004847CA"/>
    <w:rsid w:val="00487B57"/>
    <w:rsid w:val="00491B10"/>
    <w:rsid w:val="004943F0"/>
    <w:rsid w:val="004A0787"/>
    <w:rsid w:val="004A4DF8"/>
    <w:rsid w:val="004B1037"/>
    <w:rsid w:val="004B1266"/>
    <w:rsid w:val="004B1DAA"/>
    <w:rsid w:val="004B2686"/>
    <w:rsid w:val="004B2914"/>
    <w:rsid w:val="004B5399"/>
    <w:rsid w:val="004B5C52"/>
    <w:rsid w:val="004B7586"/>
    <w:rsid w:val="004C36AF"/>
    <w:rsid w:val="004D04A2"/>
    <w:rsid w:val="004D0B03"/>
    <w:rsid w:val="004E2B5A"/>
    <w:rsid w:val="004E2FD1"/>
    <w:rsid w:val="004F17C1"/>
    <w:rsid w:val="004F2B8D"/>
    <w:rsid w:val="004F7563"/>
    <w:rsid w:val="00501873"/>
    <w:rsid w:val="00521A2B"/>
    <w:rsid w:val="00527ADD"/>
    <w:rsid w:val="00530829"/>
    <w:rsid w:val="00535D97"/>
    <w:rsid w:val="00541B34"/>
    <w:rsid w:val="00542B1D"/>
    <w:rsid w:val="0054618C"/>
    <w:rsid w:val="00553EA9"/>
    <w:rsid w:val="00562CFC"/>
    <w:rsid w:val="0056596A"/>
    <w:rsid w:val="005712F2"/>
    <w:rsid w:val="0057343D"/>
    <w:rsid w:val="00580A1B"/>
    <w:rsid w:val="0058239D"/>
    <w:rsid w:val="005860A4"/>
    <w:rsid w:val="00586BEB"/>
    <w:rsid w:val="00590774"/>
    <w:rsid w:val="005949EA"/>
    <w:rsid w:val="00596AAE"/>
    <w:rsid w:val="00596C96"/>
    <w:rsid w:val="005A1678"/>
    <w:rsid w:val="005A4307"/>
    <w:rsid w:val="005A68E8"/>
    <w:rsid w:val="005A6D64"/>
    <w:rsid w:val="005A6F50"/>
    <w:rsid w:val="005B2245"/>
    <w:rsid w:val="005B701C"/>
    <w:rsid w:val="005C1CEC"/>
    <w:rsid w:val="005C291E"/>
    <w:rsid w:val="005C729F"/>
    <w:rsid w:val="005D4BD3"/>
    <w:rsid w:val="005E5F03"/>
    <w:rsid w:val="005E7281"/>
    <w:rsid w:val="005F3427"/>
    <w:rsid w:val="00602761"/>
    <w:rsid w:val="006055EF"/>
    <w:rsid w:val="00607E15"/>
    <w:rsid w:val="00617A28"/>
    <w:rsid w:val="006203AA"/>
    <w:rsid w:val="006226F5"/>
    <w:rsid w:val="00622819"/>
    <w:rsid w:val="006235E7"/>
    <w:rsid w:val="0062437F"/>
    <w:rsid w:val="00625F80"/>
    <w:rsid w:val="00632BB7"/>
    <w:rsid w:val="0064327D"/>
    <w:rsid w:val="00646FCF"/>
    <w:rsid w:val="006470E1"/>
    <w:rsid w:val="006514DD"/>
    <w:rsid w:val="006632A4"/>
    <w:rsid w:val="00663BE5"/>
    <w:rsid w:val="006717F3"/>
    <w:rsid w:val="0067484C"/>
    <w:rsid w:val="00675963"/>
    <w:rsid w:val="006964A1"/>
    <w:rsid w:val="006A1AFC"/>
    <w:rsid w:val="006A3F16"/>
    <w:rsid w:val="006A55D1"/>
    <w:rsid w:val="006A733A"/>
    <w:rsid w:val="006B4265"/>
    <w:rsid w:val="006B43E9"/>
    <w:rsid w:val="006B4418"/>
    <w:rsid w:val="006C3C1D"/>
    <w:rsid w:val="006C41A6"/>
    <w:rsid w:val="006D09D2"/>
    <w:rsid w:val="006D18C0"/>
    <w:rsid w:val="006E0C01"/>
    <w:rsid w:val="006E4BB0"/>
    <w:rsid w:val="006F01AD"/>
    <w:rsid w:val="006F140F"/>
    <w:rsid w:val="00704795"/>
    <w:rsid w:val="00704D27"/>
    <w:rsid w:val="0071500A"/>
    <w:rsid w:val="00715EF4"/>
    <w:rsid w:val="007204F0"/>
    <w:rsid w:val="00725DC3"/>
    <w:rsid w:val="00732053"/>
    <w:rsid w:val="00732F17"/>
    <w:rsid w:val="0073499C"/>
    <w:rsid w:val="00745F5F"/>
    <w:rsid w:val="00751195"/>
    <w:rsid w:val="00751D4F"/>
    <w:rsid w:val="0076411F"/>
    <w:rsid w:val="007762AB"/>
    <w:rsid w:val="007807C6"/>
    <w:rsid w:val="00791BB7"/>
    <w:rsid w:val="007A4F1E"/>
    <w:rsid w:val="007B0A75"/>
    <w:rsid w:val="007C4708"/>
    <w:rsid w:val="007C4DC7"/>
    <w:rsid w:val="007C5485"/>
    <w:rsid w:val="007D5971"/>
    <w:rsid w:val="007D6389"/>
    <w:rsid w:val="007D6B30"/>
    <w:rsid w:val="007F6D62"/>
    <w:rsid w:val="00800A6B"/>
    <w:rsid w:val="0080296B"/>
    <w:rsid w:val="00806875"/>
    <w:rsid w:val="008070E6"/>
    <w:rsid w:val="00812EA7"/>
    <w:rsid w:val="00833FE2"/>
    <w:rsid w:val="00835A11"/>
    <w:rsid w:val="0083700A"/>
    <w:rsid w:val="008374E3"/>
    <w:rsid w:val="00841213"/>
    <w:rsid w:val="008429BC"/>
    <w:rsid w:val="00856530"/>
    <w:rsid w:val="00856962"/>
    <w:rsid w:val="00860A51"/>
    <w:rsid w:val="00865C88"/>
    <w:rsid w:val="00867572"/>
    <w:rsid w:val="00872C67"/>
    <w:rsid w:val="00881CBD"/>
    <w:rsid w:val="00884FA5"/>
    <w:rsid w:val="00890B9E"/>
    <w:rsid w:val="00892589"/>
    <w:rsid w:val="008B55E4"/>
    <w:rsid w:val="008C59DB"/>
    <w:rsid w:val="008C64CA"/>
    <w:rsid w:val="008D5571"/>
    <w:rsid w:val="008E1FAF"/>
    <w:rsid w:val="008E22CA"/>
    <w:rsid w:val="008E32FE"/>
    <w:rsid w:val="009039FA"/>
    <w:rsid w:val="0090546D"/>
    <w:rsid w:val="009127CC"/>
    <w:rsid w:val="0091314C"/>
    <w:rsid w:val="00920DFA"/>
    <w:rsid w:val="009225D7"/>
    <w:rsid w:val="00922776"/>
    <w:rsid w:val="00942985"/>
    <w:rsid w:val="00943EB5"/>
    <w:rsid w:val="00960923"/>
    <w:rsid w:val="009833C3"/>
    <w:rsid w:val="00983433"/>
    <w:rsid w:val="00996D3F"/>
    <w:rsid w:val="009B7516"/>
    <w:rsid w:val="009C1685"/>
    <w:rsid w:val="009C2F65"/>
    <w:rsid w:val="009C3A76"/>
    <w:rsid w:val="009D11DC"/>
    <w:rsid w:val="009D3089"/>
    <w:rsid w:val="009D578B"/>
    <w:rsid w:val="009E00E3"/>
    <w:rsid w:val="009E09A7"/>
    <w:rsid w:val="009E62C1"/>
    <w:rsid w:val="009F2610"/>
    <w:rsid w:val="009F5987"/>
    <w:rsid w:val="00A02389"/>
    <w:rsid w:val="00A03CD2"/>
    <w:rsid w:val="00A06D8D"/>
    <w:rsid w:val="00A10E29"/>
    <w:rsid w:val="00A15739"/>
    <w:rsid w:val="00A2324C"/>
    <w:rsid w:val="00A3281B"/>
    <w:rsid w:val="00A378B2"/>
    <w:rsid w:val="00A46D3C"/>
    <w:rsid w:val="00A507E5"/>
    <w:rsid w:val="00A52E6C"/>
    <w:rsid w:val="00A5402F"/>
    <w:rsid w:val="00A57ADF"/>
    <w:rsid w:val="00A67F4B"/>
    <w:rsid w:val="00A80089"/>
    <w:rsid w:val="00A854B6"/>
    <w:rsid w:val="00AA1E20"/>
    <w:rsid w:val="00AA3398"/>
    <w:rsid w:val="00AA51A5"/>
    <w:rsid w:val="00AC1043"/>
    <w:rsid w:val="00AC12AD"/>
    <w:rsid w:val="00AC42F1"/>
    <w:rsid w:val="00AC57ED"/>
    <w:rsid w:val="00AC6CED"/>
    <w:rsid w:val="00AD207E"/>
    <w:rsid w:val="00AD4A46"/>
    <w:rsid w:val="00AD4E90"/>
    <w:rsid w:val="00AD6D13"/>
    <w:rsid w:val="00AD6DB0"/>
    <w:rsid w:val="00AD6DD3"/>
    <w:rsid w:val="00AE291D"/>
    <w:rsid w:val="00AF4169"/>
    <w:rsid w:val="00AF74A6"/>
    <w:rsid w:val="00B05B20"/>
    <w:rsid w:val="00B067D3"/>
    <w:rsid w:val="00B07BA8"/>
    <w:rsid w:val="00B1741D"/>
    <w:rsid w:val="00B47E82"/>
    <w:rsid w:val="00B51572"/>
    <w:rsid w:val="00B5325A"/>
    <w:rsid w:val="00B559A7"/>
    <w:rsid w:val="00B60750"/>
    <w:rsid w:val="00B927DA"/>
    <w:rsid w:val="00B93794"/>
    <w:rsid w:val="00B9544A"/>
    <w:rsid w:val="00B95852"/>
    <w:rsid w:val="00B96CE1"/>
    <w:rsid w:val="00BA0480"/>
    <w:rsid w:val="00BA183B"/>
    <w:rsid w:val="00BA450E"/>
    <w:rsid w:val="00BB480D"/>
    <w:rsid w:val="00BC12D1"/>
    <w:rsid w:val="00BC3B10"/>
    <w:rsid w:val="00BC5CA7"/>
    <w:rsid w:val="00BD60A2"/>
    <w:rsid w:val="00BE08D8"/>
    <w:rsid w:val="00BE2305"/>
    <w:rsid w:val="00BE2E87"/>
    <w:rsid w:val="00BF2F90"/>
    <w:rsid w:val="00BF5D08"/>
    <w:rsid w:val="00BF78FD"/>
    <w:rsid w:val="00C018FB"/>
    <w:rsid w:val="00C0603E"/>
    <w:rsid w:val="00C0726F"/>
    <w:rsid w:val="00C204CF"/>
    <w:rsid w:val="00C266DD"/>
    <w:rsid w:val="00C37344"/>
    <w:rsid w:val="00C41374"/>
    <w:rsid w:val="00C428BD"/>
    <w:rsid w:val="00C44EA3"/>
    <w:rsid w:val="00C52A79"/>
    <w:rsid w:val="00C625BE"/>
    <w:rsid w:val="00C64116"/>
    <w:rsid w:val="00C80D4F"/>
    <w:rsid w:val="00C92C2E"/>
    <w:rsid w:val="00C92E27"/>
    <w:rsid w:val="00C939DC"/>
    <w:rsid w:val="00C96885"/>
    <w:rsid w:val="00CB28DB"/>
    <w:rsid w:val="00CB2D11"/>
    <w:rsid w:val="00CB7A98"/>
    <w:rsid w:val="00CD14BF"/>
    <w:rsid w:val="00CD47C0"/>
    <w:rsid w:val="00CE7DF1"/>
    <w:rsid w:val="00CF2785"/>
    <w:rsid w:val="00CF7513"/>
    <w:rsid w:val="00D1347D"/>
    <w:rsid w:val="00D20D19"/>
    <w:rsid w:val="00D22606"/>
    <w:rsid w:val="00D335DD"/>
    <w:rsid w:val="00D421C6"/>
    <w:rsid w:val="00D42BC9"/>
    <w:rsid w:val="00D456F2"/>
    <w:rsid w:val="00D50D0D"/>
    <w:rsid w:val="00D527E1"/>
    <w:rsid w:val="00D57CF3"/>
    <w:rsid w:val="00D642BC"/>
    <w:rsid w:val="00D7211D"/>
    <w:rsid w:val="00D77266"/>
    <w:rsid w:val="00D77D84"/>
    <w:rsid w:val="00D8194C"/>
    <w:rsid w:val="00D831F7"/>
    <w:rsid w:val="00D84343"/>
    <w:rsid w:val="00D867EA"/>
    <w:rsid w:val="00D9096F"/>
    <w:rsid w:val="00D929A6"/>
    <w:rsid w:val="00D9710D"/>
    <w:rsid w:val="00DA13B6"/>
    <w:rsid w:val="00DB7FE5"/>
    <w:rsid w:val="00DC4648"/>
    <w:rsid w:val="00DC5748"/>
    <w:rsid w:val="00DD46EB"/>
    <w:rsid w:val="00DE158E"/>
    <w:rsid w:val="00DE38EE"/>
    <w:rsid w:val="00DE5A3A"/>
    <w:rsid w:val="00DF132D"/>
    <w:rsid w:val="00DF6029"/>
    <w:rsid w:val="00DF6061"/>
    <w:rsid w:val="00E05645"/>
    <w:rsid w:val="00E11D2F"/>
    <w:rsid w:val="00E12049"/>
    <w:rsid w:val="00E15BE0"/>
    <w:rsid w:val="00E2657A"/>
    <w:rsid w:val="00E36B29"/>
    <w:rsid w:val="00E36ED3"/>
    <w:rsid w:val="00E41426"/>
    <w:rsid w:val="00E43F4E"/>
    <w:rsid w:val="00E46BAC"/>
    <w:rsid w:val="00E47887"/>
    <w:rsid w:val="00E5027E"/>
    <w:rsid w:val="00E56798"/>
    <w:rsid w:val="00E6576F"/>
    <w:rsid w:val="00E67D42"/>
    <w:rsid w:val="00E725CF"/>
    <w:rsid w:val="00E7512F"/>
    <w:rsid w:val="00E76204"/>
    <w:rsid w:val="00E869E2"/>
    <w:rsid w:val="00E94A16"/>
    <w:rsid w:val="00EA0BA9"/>
    <w:rsid w:val="00EA12AE"/>
    <w:rsid w:val="00EA50A0"/>
    <w:rsid w:val="00EA560E"/>
    <w:rsid w:val="00EB30D5"/>
    <w:rsid w:val="00EC30DA"/>
    <w:rsid w:val="00EC4A3E"/>
    <w:rsid w:val="00ED2DEB"/>
    <w:rsid w:val="00ED3BDE"/>
    <w:rsid w:val="00EE4CC4"/>
    <w:rsid w:val="00EF35CB"/>
    <w:rsid w:val="00EF6A3E"/>
    <w:rsid w:val="00F03B94"/>
    <w:rsid w:val="00F048F9"/>
    <w:rsid w:val="00F121EA"/>
    <w:rsid w:val="00F133A8"/>
    <w:rsid w:val="00F20E74"/>
    <w:rsid w:val="00F25CC6"/>
    <w:rsid w:val="00F279E0"/>
    <w:rsid w:val="00F34C4F"/>
    <w:rsid w:val="00F35DB0"/>
    <w:rsid w:val="00F41B67"/>
    <w:rsid w:val="00F47108"/>
    <w:rsid w:val="00F50E15"/>
    <w:rsid w:val="00F52526"/>
    <w:rsid w:val="00F57932"/>
    <w:rsid w:val="00F61BB6"/>
    <w:rsid w:val="00F61EE0"/>
    <w:rsid w:val="00F634D0"/>
    <w:rsid w:val="00F70173"/>
    <w:rsid w:val="00F72104"/>
    <w:rsid w:val="00F73E05"/>
    <w:rsid w:val="00F7541C"/>
    <w:rsid w:val="00F97DDB"/>
    <w:rsid w:val="00FA194C"/>
    <w:rsid w:val="00FA37D5"/>
    <w:rsid w:val="00FC1394"/>
    <w:rsid w:val="00FE6DA6"/>
    <w:rsid w:val="00FF10FE"/>
    <w:rsid w:val="00FF6BD3"/>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76910E"/>
  <w15:chartTrackingRefBased/>
  <w15:docId w15:val="{3C677B66-2A0E-43EF-AB7D-2DA5993AD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B29"/>
  </w:style>
  <w:style w:type="paragraph" w:styleId="Heading1">
    <w:name w:val="heading 1"/>
    <w:basedOn w:val="Normal"/>
    <w:next w:val="Normal"/>
    <w:link w:val="Heading1Char"/>
    <w:uiPriority w:val="9"/>
    <w:qFormat/>
    <w:rsid w:val="001A29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A29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2260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296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A2961"/>
    <w:rPr>
      <w:rFonts w:asciiTheme="majorHAnsi" w:eastAsiaTheme="majorEastAsia" w:hAnsiTheme="majorHAnsi" w:cstheme="majorBidi"/>
      <w:color w:val="2F5496" w:themeColor="accent1" w:themeShade="BF"/>
      <w:sz w:val="32"/>
      <w:szCs w:val="32"/>
    </w:rPr>
  </w:style>
  <w:style w:type="table" w:styleId="TableGrid">
    <w:name w:val="Table Grid"/>
    <w:basedOn w:val="TableNormal"/>
    <w:rsid w:val="001A2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6E0C01"/>
    <w:rPr>
      <w:color w:val="808080"/>
    </w:rPr>
  </w:style>
  <w:style w:type="character" w:styleId="Hyperlink">
    <w:name w:val="Hyperlink"/>
    <w:basedOn w:val="DefaultParagraphFont"/>
    <w:uiPriority w:val="99"/>
    <w:unhideWhenUsed/>
    <w:rsid w:val="00E43F4E"/>
    <w:rPr>
      <w:color w:val="0000FF"/>
      <w:u w:val="single"/>
    </w:rPr>
  </w:style>
  <w:style w:type="paragraph" w:styleId="BalloonText">
    <w:name w:val="Balloon Text"/>
    <w:basedOn w:val="Normal"/>
    <w:link w:val="BalloonTextChar"/>
    <w:uiPriority w:val="99"/>
    <w:semiHidden/>
    <w:unhideWhenUsed/>
    <w:rsid w:val="00220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78F"/>
    <w:rPr>
      <w:rFonts w:ascii="Segoe UI" w:hAnsi="Segoe UI" w:cs="Segoe UI"/>
      <w:sz w:val="18"/>
      <w:szCs w:val="18"/>
    </w:rPr>
  </w:style>
  <w:style w:type="character" w:styleId="UnresolvedMention">
    <w:name w:val="Unresolved Mention"/>
    <w:basedOn w:val="DefaultParagraphFont"/>
    <w:uiPriority w:val="99"/>
    <w:semiHidden/>
    <w:unhideWhenUsed/>
    <w:rsid w:val="00DE38EE"/>
    <w:rPr>
      <w:color w:val="605E5C"/>
      <w:shd w:val="clear" w:color="auto" w:fill="E1DFDD"/>
    </w:rPr>
  </w:style>
  <w:style w:type="paragraph" w:customStyle="1" w:styleId="Sub-ClauseText">
    <w:name w:val="Sub-Clause Text"/>
    <w:basedOn w:val="Normal"/>
    <w:link w:val="Sub-ClauseTextChar"/>
    <w:rsid w:val="00CD14BF"/>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CD14BF"/>
    <w:rPr>
      <w:rFonts w:ascii="Times New Roman" w:eastAsia="Times New Roman" w:hAnsi="Times New Roman" w:cs="Times New Roman"/>
      <w:spacing w:val="-4"/>
      <w:sz w:val="24"/>
      <w:szCs w:val="20"/>
      <w:lang w:val="en-GB"/>
    </w:rPr>
  </w:style>
  <w:style w:type="paragraph" w:customStyle="1" w:styleId="MarginText">
    <w:name w:val="Margin Text"/>
    <w:basedOn w:val="BodyText"/>
    <w:rsid w:val="00E46BA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E46BAC"/>
    <w:pPr>
      <w:spacing w:after="120"/>
    </w:pPr>
  </w:style>
  <w:style w:type="character" w:customStyle="1" w:styleId="BodyTextChar">
    <w:name w:val="Body Text Char"/>
    <w:basedOn w:val="DefaultParagraphFont"/>
    <w:link w:val="BodyText"/>
    <w:uiPriority w:val="99"/>
    <w:semiHidden/>
    <w:rsid w:val="00E46BAC"/>
  </w:style>
  <w:style w:type="paragraph" w:styleId="ListParagraph">
    <w:name w:val="List Paragraph"/>
    <w:basedOn w:val="Normal"/>
    <w:link w:val="ListParagraphChar"/>
    <w:uiPriority w:val="34"/>
    <w:qFormat/>
    <w:rsid w:val="00123E3B"/>
    <w:pPr>
      <w:ind w:left="720"/>
      <w:contextualSpacing/>
    </w:pPr>
  </w:style>
  <w:style w:type="character" w:styleId="FollowedHyperlink">
    <w:name w:val="FollowedHyperlink"/>
    <w:basedOn w:val="DefaultParagraphFont"/>
    <w:uiPriority w:val="99"/>
    <w:semiHidden/>
    <w:unhideWhenUsed/>
    <w:rsid w:val="00E56798"/>
    <w:rPr>
      <w:color w:val="954F72" w:themeColor="followedHyperlink"/>
      <w:u w:val="single"/>
    </w:rPr>
  </w:style>
  <w:style w:type="paragraph" w:styleId="Header">
    <w:name w:val="header"/>
    <w:basedOn w:val="Normal"/>
    <w:link w:val="HeaderChar"/>
    <w:unhideWhenUsed/>
    <w:rsid w:val="00E56798"/>
    <w:pPr>
      <w:tabs>
        <w:tab w:val="center" w:pos="4513"/>
        <w:tab w:val="right" w:pos="9026"/>
      </w:tabs>
      <w:spacing w:after="0" w:line="240" w:lineRule="auto"/>
    </w:pPr>
  </w:style>
  <w:style w:type="character" w:customStyle="1" w:styleId="HeaderChar">
    <w:name w:val="Header Char"/>
    <w:basedOn w:val="DefaultParagraphFont"/>
    <w:link w:val="Header"/>
    <w:rsid w:val="00E56798"/>
  </w:style>
  <w:style w:type="paragraph" w:styleId="Footer">
    <w:name w:val="footer"/>
    <w:basedOn w:val="Normal"/>
    <w:link w:val="FooterChar"/>
    <w:uiPriority w:val="99"/>
    <w:unhideWhenUsed/>
    <w:rsid w:val="00E56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798"/>
  </w:style>
  <w:style w:type="character" w:styleId="CommentReference">
    <w:name w:val="annotation reference"/>
    <w:basedOn w:val="DefaultParagraphFont"/>
    <w:uiPriority w:val="99"/>
    <w:semiHidden/>
    <w:unhideWhenUsed/>
    <w:rsid w:val="002E25A3"/>
    <w:rPr>
      <w:sz w:val="16"/>
      <w:szCs w:val="16"/>
    </w:rPr>
  </w:style>
  <w:style w:type="paragraph" w:styleId="CommentText">
    <w:name w:val="annotation text"/>
    <w:basedOn w:val="Normal"/>
    <w:link w:val="CommentTextChar"/>
    <w:uiPriority w:val="99"/>
    <w:unhideWhenUsed/>
    <w:rsid w:val="002E25A3"/>
    <w:pPr>
      <w:spacing w:line="240" w:lineRule="auto"/>
    </w:pPr>
    <w:rPr>
      <w:sz w:val="20"/>
      <w:szCs w:val="20"/>
    </w:rPr>
  </w:style>
  <w:style w:type="character" w:customStyle="1" w:styleId="CommentTextChar">
    <w:name w:val="Comment Text Char"/>
    <w:basedOn w:val="DefaultParagraphFont"/>
    <w:link w:val="CommentText"/>
    <w:uiPriority w:val="99"/>
    <w:rsid w:val="002E25A3"/>
    <w:rPr>
      <w:sz w:val="20"/>
      <w:szCs w:val="20"/>
    </w:rPr>
  </w:style>
  <w:style w:type="paragraph" w:styleId="CommentSubject">
    <w:name w:val="annotation subject"/>
    <w:basedOn w:val="CommentText"/>
    <w:next w:val="CommentText"/>
    <w:link w:val="CommentSubjectChar"/>
    <w:uiPriority w:val="99"/>
    <w:semiHidden/>
    <w:unhideWhenUsed/>
    <w:rsid w:val="002E25A3"/>
    <w:rPr>
      <w:b/>
      <w:bCs/>
    </w:rPr>
  </w:style>
  <w:style w:type="character" w:customStyle="1" w:styleId="CommentSubjectChar">
    <w:name w:val="Comment Subject Char"/>
    <w:basedOn w:val="CommentTextChar"/>
    <w:link w:val="CommentSubject"/>
    <w:uiPriority w:val="99"/>
    <w:semiHidden/>
    <w:rsid w:val="002E25A3"/>
    <w:rPr>
      <w:b/>
      <w:bCs/>
      <w:sz w:val="20"/>
      <w:szCs w:val="20"/>
    </w:rPr>
  </w:style>
  <w:style w:type="character" w:styleId="Strong">
    <w:name w:val="Strong"/>
    <w:uiPriority w:val="22"/>
    <w:qFormat/>
    <w:rsid w:val="00B05B20"/>
    <w:rPr>
      <w:b/>
      <w:bCs/>
    </w:rPr>
  </w:style>
  <w:style w:type="character" w:customStyle="1" w:styleId="ListParagraphChar">
    <w:name w:val="List Paragraph Char"/>
    <w:basedOn w:val="DefaultParagraphFont"/>
    <w:link w:val="ListParagraph"/>
    <w:uiPriority w:val="34"/>
    <w:locked/>
    <w:rsid w:val="00D335DD"/>
  </w:style>
  <w:style w:type="paragraph" w:styleId="NormalWeb">
    <w:name w:val="Normal (Web)"/>
    <w:basedOn w:val="Normal"/>
    <w:rsid w:val="00D929A6"/>
    <w:pPr>
      <w:spacing w:before="100" w:beforeAutospacing="1" w:after="100" w:afterAutospacing="1" w:line="240" w:lineRule="auto"/>
    </w:pPr>
    <w:rPr>
      <w:rFonts w:ascii="Arial Unicode MS" w:eastAsia="Arial Unicode MS" w:hAnsi="Arial Unicode MS" w:cs="Arial Unicode MS"/>
      <w:sz w:val="24"/>
      <w:szCs w:val="24"/>
      <w:lang w:val="en-US"/>
    </w:rPr>
  </w:style>
  <w:style w:type="character" w:customStyle="1" w:styleId="apple-converted-space">
    <w:name w:val="apple-converted-space"/>
    <w:basedOn w:val="DefaultParagraphFont"/>
    <w:rsid w:val="001252C7"/>
  </w:style>
  <w:style w:type="paragraph" w:customStyle="1" w:styleId="p1">
    <w:name w:val="p1"/>
    <w:basedOn w:val="Normal"/>
    <w:rsid w:val="00F61EE0"/>
    <w:pPr>
      <w:spacing w:before="100" w:beforeAutospacing="1" w:after="100" w:afterAutospacing="1" w:line="240" w:lineRule="auto"/>
    </w:pPr>
    <w:rPr>
      <w:rFonts w:ascii="Times New Roman" w:eastAsia="Times New Roman" w:hAnsi="Times New Roman" w:cs="Times New Roman"/>
      <w:sz w:val="24"/>
      <w:szCs w:val="24"/>
      <w:lang w:val="en-PH" w:eastAsia="en-GB" w:bidi="hi-IN"/>
    </w:rPr>
  </w:style>
  <w:style w:type="paragraph" w:customStyle="1" w:styleId="p2">
    <w:name w:val="p2"/>
    <w:basedOn w:val="Normal"/>
    <w:rsid w:val="00F61EE0"/>
    <w:pPr>
      <w:spacing w:before="100" w:beforeAutospacing="1" w:after="100" w:afterAutospacing="1" w:line="240" w:lineRule="auto"/>
    </w:pPr>
    <w:rPr>
      <w:rFonts w:ascii="Times New Roman" w:eastAsia="Times New Roman" w:hAnsi="Times New Roman" w:cs="Times New Roman"/>
      <w:sz w:val="24"/>
      <w:szCs w:val="24"/>
      <w:lang w:val="en-PH" w:eastAsia="en-GB" w:bidi="hi-IN"/>
    </w:rPr>
  </w:style>
  <w:style w:type="character" w:customStyle="1" w:styleId="s1">
    <w:name w:val="s1"/>
    <w:basedOn w:val="DefaultParagraphFont"/>
    <w:rsid w:val="00F61EE0"/>
  </w:style>
  <w:style w:type="character" w:customStyle="1" w:styleId="Heading3Char">
    <w:name w:val="Heading 3 Char"/>
    <w:basedOn w:val="DefaultParagraphFont"/>
    <w:link w:val="Heading3"/>
    <w:uiPriority w:val="9"/>
    <w:semiHidden/>
    <w:rsid w:val="00D22606"/>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4A07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027477">
      <w:bodyDiv w:val="1"/>
      <w:marLeft w:val="0"/>
      <w:marRight w:val="0"/>
      <w:marTop w:val="0"/>
      <w:marBottom w:val="0"/>
      <w:divBdr>
        <w:top w:val="none" w:sz="0" w:space="0" w:color="auto"/>
        <w:left w:val="none" w:sz="0" w:space="0" w:color="auto"/>
        <w:bottom w:val="none" w:sz="0" w:space="0" w:color="auto"/>
        <w:right w:val="none" w:sz="0" w:space="0" w:color="auto"/>
      </w:divBdr>
    </w:div>
    <w:div w:id="296840812">
      <w:bodyDiv w:val="1"/>
      <w:marLeft w:val="0"/>
      <w:marRight w:val="0"/>
      <w:marTop w:val="0"/>
      <w:marBottom w:val="0"/>
      <w:divBdr>
        <w:top w:val="none" w:sz="0" w:space="0" w:color="auto"/>
        <w:left w:val="none" w:sz="0" w:space="0" w:color="auto"/>
        <w:bottom w:val="none" w:sz="0" w:space="0" w:color="auto"/>
        <w:right w:val="none" w:sz="0" w:space="0" w:color="auto"/>
      </w:divBdr>
    </w:div>
    <w:div w:id="297958726">
      <w:bodyDiv w:val="1"/>
      <w:marLeft w:val="0"/>
      <w:marRight w:val="0"/>
      <w:marTop w:val="0"/>
      <w:marBottom w:val="0"/>
      <w:divBdr>
        <w:top w:val="none" w:sz="0" w:space="0" w:color="auto"/>
        <w:left w:val="none" w:sz="0" w:space="0" w:color="auto"/>
        <w:bottom w:val="none" w:sz="0" w:space="0" w:color="auto"/>
        <w:right w:val="none" w:sz="0" w:space="0" w:color="auto"/>
      </w:divBdr>
    </w:div>
    <w:div w:id="591740522">
      <w:bodyDiv w:val="1"/>
      <w:marLeft w:val="0"/>
      <w:marRight w:val="0"/>
      <w:marTop w:val="0"/>
      <w:marBottom w:val="0"/>
      <w:divBdr>
        <w:top w:val="none" w:sz="0" w:space="0" w:color="auto"/>
        <w:left w:val="none" w:sz="0" w:space="0" w:color="auto"/>
        <w:bottom w:val="none" w:sz="0" w:space="0" w:color="auto"/>
        <w:right w:val="none" w:sz="0" w:space="0" w:color="auto"/>
      </w:divBdr>
    </w:div>
    <w:div w:id="681586245">
      <w:bodyDiv w:val="1"/>
      <w:marLeft w:val="0"/>
      <w:marRight w:val="0"/>
      <w:marTop w:val="0"/>
      <w:marBottom w:val="0"/>
      <w:divBdr>
        <w:top w:val="none" w:sz="0" w:space="0" w:color="auto"/>
        <w:left w:val="none" w:sz="0" w:space="0" w:color="auto"/>
        <w:bottom w:val="none" w:sz="0" w:space="0" w:color="auto"/>
        <w:right w:val="none" w:sz="0" w:space="0" w:color="auto"/>
      </w:divBdr>
      <w:divsChild>
        <w:div w:id="1598906419">
          <w:marLeft w:val="0"/>
          <w:marRight w:val="0"/>
          <w:marTop w:val="0"/>
          <w:marBottom w:val="0"/>
          <w:divBdr>
            <w:top w:val="none" w:sz="0" w:space="0" w:color="auto"/>
            <w:left w:val="none" w:sz="0" w:space="0" w:color="auto"/>
            <w:bottom w:val="none" w:sz="0" w:space="0" w:color="auto"/>
            <w:right w:val="none" w:sz="0" w:space="0" w:color="auto"/>
          </w:divBdr>
        </w:div>
        <w:div w:id="321587646">
          <w:marLeft w:val="0"/>
          <w:marRight w:val="0"/>
          <w:marTop w:val="0"/>
          <w:marBottom w:val="0"/>
          <w:divBdr>
            <w:top w:val="none" w:sz="0" w:space="0" w:color="auto"/>
            <w:left w:val="none" w:sz="0" w:space="0" w:color="auto"/>
            <w:bottom w:val="none" w:sz="0" w:space="0" w:color="auto"/>
            <w:right w:val="none" w:sz="0" w:space="0" w:color="auto"/>
          </w:divBdr>
          <w:divsChild>
            <w:div w:id="1675037327">
              <w:marLeft w:val="0"/>
              <w:marRight w:val="0"/>
              <w:marTop w:val="0"/>
              <w:marBottom w:val="0"/>
              <w:divBdr>
                <w:top w:val="none" w:sz="0" w:space="0" w:color="auto"/>
                <w:left w:val="none" w:sz="0" w:space="0" w:color="auto"/>
                <w:bottom w:val="none" w:sz="0" w:space="0" w:color="auto"/>
                <w:right w:val="none" w:sz="0" w:space="0" w:color="auto"/>
              </w:divBdr>
              <w:divsChild>
                <w:div w:id="65071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48992">
          <w:marLeft w:val="0"/>
          <w:marRight w:val="0"/>
          <w:marTop w:val="0"/>
          <w:marBottom w:val="0"/>
          <w:divBdr>
            <w:top w:val="none" w:sz="0" w:space="0" w:color="auto"/>
            <w:left w:val="none" w:sz="0" w:space="0" w:color="auto"/>
            <w:bottom w:val="none" w:sz="0" w:space="0" w:color="auto"/>
            <w:right w:val="none" w:sz="0" w:space="0" w:color="auto"/>
          </w:divBdr>
        </w:div>
        <w:div w:id="1110122219">
          <w:marLeft w:val="0"/>
          <w:marRight w:val="0"/>
          <w:marTop w:val="0"/>
          <w:marBottom w:val="0"/>
          <w:divBdr>
            <w:top w:val="none" w:sz="0" w:space="0" w:color="auto"/>
            <w:left w:val="none" w:sz="0" w:space="0" w:color="auto"/>
            <w:bottom w:val="none" w:sz="0" w:space="0" w:color="auto"/>
            <w:right w:val="none" w:sz="0" w:space="0" w:color="auto"/>
          </w:divBdr>
          <w:divsChild>
            <w:div w:id="2116367415">
              <w:marLeft w:val="0"/>
              <w:marRight w:val="0"/>
              <w:marTop w:val="0"/>
              <w:marBottom w:val="0"/>
              <w:divBdr>
                <w:top w:val="none" w:sz="0" w:space="0" w:color="auto"/>
                <w:left w:val="none" w:sz="0" w:space="0" w:color="auto"/>
                <w:bottom w:val="none" w:sz="0" w:space="0" w:color="auto"/>
                <w:right w:val="none" w:sz="0" w:space="0" w:color="auto"/>
              </w:divBdr>
              <w:divsChild>
                <w:div w:id="1292857565">
                  <w:marLeft w:val="0"/>
                  <w:marRight w:val="0"/>
                  <w:marTop w:val="0"/>
                  <w:marBottom w:val="0"/>
                  <w:divBdr>
                    <w:top w:val="none" w:sz="0" w:space="0" w:color="auto"/>
                    <w:left w:val="none" w:sz="0" w:space="0" w:color="auto"/>
                    <w:bottom w:val="none" w:sz="0" w:space="0" w:color="auto"/>
                    <w:right w:val="none" w:sz="0" w:space="0" w:color="auto"/>
                  </w:divBdr>
                  <w:divsChild>
                    <w:div w:id="207391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335672">
      <w:bodyDiv w:val="1"/>
      <w:marLeft w:val="0"/>
      <w:marRight w:val="0"/>
      <w:marTop w:val="0"/>
      <w:marBottom w:val="0"/>
      <w:divBdr>
        <w:top w:val="none" w:sz="0" w:space="0" w:color="auto"/>
        <w:left w:val="none" w:sz="0" w:space="0" w:color="auto"/>
        <w:bottom w:val="none" w:sz="0" w:space="0" w:color="auto"/>
        <w:right w:val="none" w:sz="0" w:space="0" w:color="auto"/>
      </w:divBdr>
    </w:div>
    <w:div w:id="1232809789">
      <w:bodyDiv w:val="1"/>
      <w:marLeft w:val="0"/>
      <w:marRight w:val="0"/>
      <w:marTop w:val="0"/>
      <w:marBottom w:val="0"/>
      <w:divBdr>
        <w:top w:val="none" w:sz="0" w:space="0" w:color="auto"/>
        <w:left w:val="none" w:sz="0" w:space="0" w:color="auto"/>
        <w:bottom w:val="none" w:sz="0" w:space="0" w:color="auto"/>
        <w:right w:val="none" w:sz="0" w:space="0" w:color="auto"/>
      </w:divBdr>
    </w:div>
    <w:div w:id="1471288746">
      <w:bodyDiv w:val="1"/>
      <w:marLeft w:val="0"/>
      <w:marRight w:val="0"/>
      <w:marTop w:val="0"/>
      <w:marBottom w:val="0"/>
      <w:divBdr>
        <w:top w:val="none" w:sz="0" w:space="0" w:color="auto"/>
        <w:left w:val="none" w:sz="0" w:space="0" w:color="auto"/>
        <w:bottom w:val="none" w:sz="0" w:space="0" w:color="auto"/>
        <w:right w:val="none" w:sz="0" w:space="0" w:color="auto"/>
      </w:divBdr>
    </w:div>
    <w:div w:id="1475948710">
      <w:bodyDiv w:val="1"/>
      <w:marLeft w:val="0"/>
      <w:marRight w:val="0"/>
      <w:marTop w:val="0"/>
      <w:marBottom w:val="0"/>
      <w:divBdr>
        <w:top w:val="none" w:sz="0" w:space="0" w:color="auto"/>
        <w:left w:val="none" w:sz="0" w:space="0" w:color="auto"/>
        <w:bottom w:val="none" w:sz="0" w:space="0" w:color="auto"/>
        <w:right w:val="none" w:sz="0" w:space="0" w:color="auto"/>
      </w:divBdr>
    </w:div>
    <w:div w:id="1584988968">
      <w:bodyDiv w:val="1"/>
      <w:marLeft w:val="0"/>
      <w:marRight w:val="0"/>
      <w:marTop w:val="0"/>
      <w:marBottom w:val="0"/>
      <w:divBdr>
        <w:top w:val="none" w:sz="0" w:space="0" w:color="auto"/>
        <w:left w:val="none" w:sz="0" w:space="0" w:color="auto"/>
        <w:bottom w:val="none" w:sz="0" w:space="0" w:color="auto"/>
        <w:right w:val="none" w:sz="0" w:space="0" w:color="auto"/>
      </w:divBdr>
    </w:div>
    <w:div w:id="1847356207">
      <w:bodyDiv w:val="1"/>
      <w:marLeft w:val="0"/>
      <w:marRight w:val="0"/>
      <w:marTop w:val="0"/>
      <w:marBottom w:val="0"/>
      <w:divBdr>
        <w:top w:val="none" w:sz="0" w:space="0" w:color="auto"/>
        <w:left w:val="none" w:sz="0" w:space="0" w:color="auto"/>
        <w:bottom w:val="none" w:sz="0" w:space="0" w:color="auto"/>
        <w:right w:val="none" w:sz="0" w:space="0" w:color="auto"/>
      </w:divBdr>
    </w:div>
    <w:div w:id="1975065179">
      <w:bodyDiv w:val="1"/>
      <w:marLeft w:val="0"/>
      <w:marRight w:val="0"/>
      <w:marTop w:val="0"/>
      <w:marBottom w:val="0"/>
      <w:divBdr>
        <w:top w:val="none" w:sz="0" w:space="0" w:color="auto"/>
        <w:left w:val="none" w:sz="0" w:space="0" w:color="auto"/>
        <w:bottom w:val="none" w:sz="0" w:space="0" w:color="auto"/>
        <w:right w:val="none" w:sz="0" w:space="0" w:color="auto"/>
      </w:divBdr>
    </w:div>
    <w:div w:id="1975600239">
      <w:bodyDiv w:val="1"/>
      <w:marLeft w:val="0"/>
      <w:marRight w:val="0"/>
      <w:marTop w:val="0"/>
      <w:marBottom w:val="0"/>
      <w:divBdr>
        <w:top w:val="none" w:sz="0" w:space="0" w:color="auto"/>
        <w:left w:val="none" w:sz="0" w:space="0" w:color="auto"/>
        <w:bottom w:val="none" w:sz="0" w:space="0" w:color="auto"/>
        <w:right w:val="none" w:sz="0" w:space="0" w:color="auto"/>
      </w:divBdr>
    </w:div>
    <w:div w:id="2039550144">
      <w:bodyDiv w:val="1"/>
      <w:marLeft w:val="0"/>
      <w:marRight w:val="0"/>
      <w:marTop w:val="0"/>
      <w:marBottom w:val="0"/>
      <w:divBdr>
        <w:top w:val="none" w:sz="0" w:space="0" w:color="auto"/>
        <w:left w:val="none" w:sz="0" w:space="0" w:color="auto"/>
        <w:bottom w:val="none" w:sz="0" w:space="0" w:color="auto"/>
        <w:right w:val="none" w:sz="0" w:space="0" w:color="auto"/>
      </w:divBdr>
    </w:div>
    <w:div w:id="2102337306">
      <w:bodyDiv w:val="1"/>
      <w:marLeft w:val="0"/>
      <w:marRight w:val="0"/>
      <w:marTop w:val="0"/>
      <w:marBottom w:val="0"/>
      <w:divBdr>
        <w:top w:val="none" w:sz="0" w:space="0" w:color="auto"/>
        <w:left w:val="none" w:sz="0" w:space="0" w:color="auto"/>
        <w:bottom w:val="none" w:sz="0" w:space="0" w:color="auto"/>
        <w:right w:val="none" w:sz="0" w:space="0" w:color="auto"/>
      </w:divBdr>
    </w:div>
    <w:div w:id="211282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dp.org/procurement/business/resources-for-bidders" TargetMode="External"/><Relationship Id="rId18" Type="http://schemas.openxmlformats.org/officeDocument/2006/relationships/hyperlink" Target="https://www.ungm.or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worldbank.org/en/about/corporate-procurement/business-opportunities/non-responsible-vendors" TargetMode="External"/><Relationship Id="rId7" Type="http://schemas.openxmlformats.org/officeDocument/2006/relationships/settings" Target="settings.xml"/><Relationship Id="rId12" Type="http://schemas.openxmlformats.org/officeDocument/2006/relationships/hyperlink" Target="https://www.undp.org/procurement/business/resources-for-bidders" TargetMode="External"/><Relationship Id="rId17" Type="http://schemas.openxmlformats.org/officeDocument/2006/relationships/hyperlink" Target="http://www.undp.org/content/undp/en/home/operations/accountability/audit/office_of_audit_andinvestigation.html"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un.org/Depts/ptd/about-us/un-supplier-code-conduct" TargetMode="External"/><Relationship Id="rId20" Type="http://schemas.openxmlformats.org/officeDocument/2006/relationships/hyperlink" Target="https://www.un.org/sc/suborg/en/sanctions/1267/aq_sanctions_lis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pplier.quantum.partneragencies.org/"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un.org/sc/suborg/en/sanctions/un-sc-consolidated-lis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worldbank.org/en/projects-operations/procurement/debarred-fir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rryk\AppData\Local\Microsoft\Windows\INetCache\Content.Outlook\F19FRMRS\HLCM-PN%20REOI%20V1%20Oct%202019%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676B1F7353686469AFFA3D6AA6041A9"/>
        <w:category>
          <w:name w:val="General"/>
          <w:gallery w:val="placeholder"/>
        </w:category>
        <w:types>
          <w:type w:val="bbPlcHdr"/>
        </w:types>
        <w:behaviors>
          <w:behavior w:val="content"/>
        </w:behaviors>
        <w:guid w:val="{E7DC6E31-A6CA-9B46-BBA2-D04EE28B1133}"/>
      </w:docPartPr>
      <w:docPartBody>
        <w:p w:rsidR="00CC58D4" w:rsidRDefault="00A85A6F" w:rsidP="00A85A6F">
          <w:pPr>
            <w:pStyle w:val="C676B1F7353686469AFFA3D6AA6041A9"/>
          </w:pPr>
          <w:r w:rsidRPr="0048490F">
            <w:rPr>
              <w:rStyle w:val="PlaceholderText"/>
            </w:rPr>
            <w:t>Click or tap here to enter text.</w:t>
          </w:r>
        </w:p>
      </w:docPartBody>
    </w:docPart>
    <w:docPart>
      <w:docPartPr>
        <w:name w:val="ECE13664E7CBB846892BBD326681993E"/>
        <w:category>
          <w:name w:val="General"/>
          <w:gallery w:val="placeholder"/>
        </w:category>
        <w:types>
          <w:type w:val="bbPlcHdr"/>
        </w:types>
        <w:behaviors>
          <w:behavior w:val="content"/>
        </w:behaviors>
        <w:guid w:val="{1FA27234-3C14-194D-8CFC-4732AF2585DE}"/>
      </w:docPartPr>
      <w:docPartBody>
        <w:p w:rsidR="00CC58D4" w:rsidRDefault="00A85A6F" w:rsidP="00A85A6F">
          <w:pPr>
            <w:pStyle w:val="ECE13664E7CBB846892BBD326681993E"/>
          </w:pPr>
          <w:r w:rsidRPr="0048490F">
            <w:rPr>
              <w:rStyle w:val="PlaceholderText"/>
            </w:rPr>
            <w:t>Click or tap to enter a date.</w:t>
          </w:r>
        </w:p>
      </w:docPartBody>
    </w:docPart>
    <w:docPart>
      <w:docPartPr>
        <w:name w:val="BE04933B91E92543BC29636BF22999FA"/>
        <w:category>
          <w:name w:val="General"/>
          <w:gallery w:val="placeholder"/>
        </w:category>
        <w:types>
          <w:type w:val="bbPlcHdr"/>
        </w:types>
        <w:behaviors>
          <w:behavior w:val="content"/>
        </w:behaviors>
        <w:guid w:val="{608787A8-5E98-DE49-8FA3-CE33D090518C}"/>
      </w:docPartPr>
      <w:docPartBody>
        <w:p w:rsidR="00CC58D4" w:rsidRDefault="00A85A6F" w:rsidP="00A85A6F">
          <w:pPr>
            <w:pStyle w:val="BE04933B91E92543BC29636BF22999FA"/>
          </w:pPr>
          <w:r w:rsidRPr="00BB480D">
            <w:rPr>
              <w:rStyle w:val="PlaceholderText"/>
              <w:rFonts w:cstheme="minorHAnsi"/>
              <w:sz w:val="20"/>
              <w:szCs w:val="20"/>
            </w:rPr>
            <w:t>Click or tap here to enter text.</w:t>
          </w:r>
        </w:p>
      </w:docPartBody>
    </w:docPart>
    <w:docPart>
      <w:docPartPr>
        <w:name w:val="B3D0848C5473BF4AACB5E617DF24B45E"/>
        <w:category>
          <w:name w:val="General"/>
          <w:gallery w:val="placeholder"/>
        </w:category>
        <w:types>
          <w:type w:val="bbPlcHdr"/>
        </w:types>
        <w:behaviors>
          <w:behavior w:val="content"/>
        </w:behaviors>
        <w:guid w:val="{B8C68085-B189-1740-A8DD-27BBA2D70083}"/>
      </w:docPartPr>
      <w:docPartBody>
        <w:p w:rsidR="00CC58D4" w:rsidRDefault="00A85A6F" w:rsidP="00A85A6F">
          <w:pPr>
            <w:pStyle w:val="B3D0848C5473BF4AACB5E617DF24B45E"/>
          </w:pPr>
          <w:r w:rsidRPr="00632C3D">
            <w:rPr>
              <w:rStyle w:val="PlaceholderText"/>
              <w:szCs w:val="20"/>
            </w:rPr>
            <w:t>Click or tap here to enter text.</w:t>
          </w:r>
        </w:p>
      </w:docPartBody>
    </w:docPart>
    <w:docPart>
      <w:docPartPr>
        <w:name w:val="BEF8B92CCD001641B6281D9348C27927"/>
        <w:category>
          <w:name w:val="General"/>
          <w:gallery w:val="placeholder"/>
        </w:category>
        <w:types>
          <w:type w:val="bbPlcHdr"/>
        </w:types>
        <w:behaviors>
          <w:behavior w:val="content"/>
        </w:behaviors>
        <w:guid w:val="{F962C8A4-D384-7B44-A10D-C9F42392D9FE}"/>
      </w:docPartPr>
      <w:docPartBody>
        <w:p w:rsidR="00CC58D4" w:rsidRDefault="00A85A6F" w:rsidP="00A85A6F">
          <w:pPr>
            <w:pStyle w:val="BEF8B92CCD001641B6281D9348C27927"/>
          </w:pPr>
          <w:r w:rsidRPr="00632C3D">
            <w:rPr>
              <w:rStyle w:val="PlaceholderText"/>
              <w:szCs w:val="20"/>
            </w:rPr>
            <w:t>Click or tap here to enter text.</w:t>
          </w:r>
        </w:p>
      </w:docPartBody>
    </w:docPart>
    <w:docPart>
      <w:docPartPr>
        <w:name w:val="0C17B35BC4F229479686E8E7C231EA6D"/>
        <w:category>
          <w:name w:val="General"/>
          <w:gallery w:val="placeholder"/>
        </w:category>
        <w:types>
          <w:type w:val="bbPlcHdr"/>
        </w:types>
        <w:behaviors>
          <w:behavior w:val="content"/>
        </w:behaviors>
        <w:guid w:val="{4BC374FD-22AB-8346-A92B-AF91AA8B14CF}"/>
      </w:docPartPr>
      <w:docPartBody>
        <w:p w:rsidR="00CC58D4" w:rsidRDefault="00A85A6F" w:rsidP="00A85A6F">
          <w:pPr>
            <w:pStyle w:val="0C17B35BC4F229479686E8E7C231EA6D"/>
          </w:pPr>
          <w:r w:rsidRPr="00BB480D">
            <w:rPr>
              <w:rStyle w:val="PlaceholderText"/>
              <w:rFonts w:cstheme="minorHAnsi"/>
              <w:sz w:val="20"/>
              <w:szCs w:val="20"/>
            </w:rPr>
            <w:t>Click or tap here to enter text.</w:t>
          </w:r>
        </w:p>
      </w:docPartBody>
    </w:docPart>
    <w:docPart>
      <w:docPartPr>
        <w:name w:val="017F9984A16E6D4DAE7A023FE2FE7F9F"/>
        <w:category>
          <w:name w:val="General"/>
          <w:gallery w:val="placeholder"/>
        </w:category>
        <w:types>
          <w:type w:val="bbPlcHdr"/>
        </w:types>
        <w:behaviors>
          <w:behavior w:val="content"/>
        </w:behaviors>
        <w:guid w:val="{1A565772-0B0A-F14D-80F7-EF8BEE0909AF}"/>
      </w:docPartPr>
      <w:docPartBody>
        <w:p w:rsidR="00CC58D4" w:rsidRDefault="00A85A6F" w:rsidP="00A85A6F">
          <w:pPr>
            <w:pStyle w:val="017F9984A16E6D4DAE7A023FE2FE7F9F"/>
          </w:pPr>
          <w:r w:rsidRPr="007D6389">
            <w:rPr>
              <w:rStyle w:val="PlaceholderText"/>
              <w:rFonts w:cstheme="minorHAnsi"/>
              <w:sz w:val="20"/>
              <w:szCs w:val="20"/>
            </w:rPr>
            <w:t>Click or tap here to enter text</w:t>
          </w:r>
          <w:r w:rsidRPr="00F34454">
            <w:rPr>
              <w:rStyle w:val="PlaceholderText"/>
            </w:rPr>
            <w:t>.</w:t>
          </w:r>
        </w:p>
      </w:docPartBody>
    </w:docPart>
    <w:docPart>
      <w:docPartPr>
        <w:name w:val="CABF24F4142E4947B32A8112F19EB9D2"/>
        <w:category>
          <w:name w:val="General"/>
          <w:gallery w:val="placeholder"/>
        </w:category>
        <w:types>
          <w:type w:val="bbPlcHdr"/>
        </w:types>
        <w:behaviors>
          <w:behavior w:val="content"/>
        </w:behaviors>
        <w:guid w:val="{61AFA4BF-9408-4544-9E91-16C01CA6939D}"/>
      </w:docPartPr>
      <w:docPartBody>
        <w:p w:rsidR="00CC58D4" w:rsidRDefault="00A85A6F" w:rsidP="00A85A6F">
          <w:pPr>
            <w:pStyle w:val="CABF24F4142E4947B32A8112F19EB9D2"/>
          </w:pPr>
          <w:r w:rsidRPr="007D6389">
            <w:rPr>
              <w:rStyle w:val="PlaceholderText"/>
              <w:rFonts w:cstheme="minorHAnsi"/>
              <w:sz w:val="20"/>
              <w:szCs w:val="20"/>
            </w:rPr>
            <w:t>Click or tap here to enter text.</w:t>
          </w:r>
        </w:p>
      </w:docPartBody>
    </w:docPart>
    <w:docPart>
      <w:docPartPr>
        <w:name w:val="74E7B3FFAB780A4C86123C8A3F795377"/>
        <w:category>
          <w:name w:val="General"/>
          <w:gallery w:val="placeholder"/>
        </w:category>
        <w:types>
          <w:type w:val="bbPlcHdr"/>
        </w:types>
        <w:behaviors>
          <w:behavior w:val="content"/>
        </w:behaviors>
        <w:guid w:val="{3929ED28-0CE8-6246-A303-A412C671DAE0}"/>
      </w:docPartPr>
      <w:docPartBody>
        <w:p w:rsidR="00CC58D4" w:rsidRDefault="00A85A6F" w:rsidP="00A85A6F">
          <w:pPr>
            <w:pStyle w:val="74E7B3FFAB780A4C86123C8A3F795377"/>
          </w:pPr>
          <w:r w:rsidRPr="007D6389">
            <w:rPr>
              <w:rStyle w:val="PlaceholderText"/>
              <w:rFonts w:cstheme="minorHAnsi"/>
              <w:sz w:val="20"/>
              <w:szCs w:val="20"/>
            </w:rPr>
            <w:t>Click or</w:t>
          </w:r>
          <w:r w:rsidRPr="00F34454">
            <w:rPr>
              <w:rStyle w:val="PlaceholderText"/>
            </w:rPr>
            <w:t xml:space="preserve"> </w:t>
          </w:r>
          <w:r w:rsidRPr="007D6389">
            <w:rPr>
              <w:rStyle w:val="PlaceholderText"/>
              <w:rFonts w:cstheme="minorHAnsi"/>
              <w:sz w:val="20"/>
              <w:szCs w:val="20"/>
            </w:rPr>
            <w:t>tap here to enter text</w:t>
          </w:r>
          <w:r w:rsidRPr="00F34454">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931"/>
    <w:rsid w:val="000126A7"/>
    <w:rsid w:val="00130D95"/>
    <w:rsid w:val="00270153"/>
    <w:rsid w:val="00586C18"/>
    <w:rsid w:val="008F778C"/>
    <w:rsid w:val="00A12342"/>
    <w:rsid w:val="00A3693A"/>
    <w:rsid w:val="00A5101C"/>
    <w:rsid w:val="00A66931"/>
    <w:rsid w:val="00A85A6F"/>
    <w:rsid w:val="00CC58D4"/>
    <w:rsid w:val="00D27C0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A85A6F"/>
    <w:rPr>
      <w:color w:val="808080"/>
    </w:rPr>
  </w:style>
  <w:style w:type="paragraph" w:customStyle="1" w:styleId="C676B1F7353686469AFFA3D6AA6041A9">
    <w:name w:val="C676B1F7353686469AFFA3D6AA6041A9"/>
    <w:rsid w:val="00A85A6F"/>
    <w:pPr>
      <w:spacing w:after="0" w:line="240" w:lineRule="auto"/>
    </w:pPr>
    <w:rPr>
      <w:rFonts w:cs="Mangal"/>
      <w:kern w:val="2"/>
      <w:sz w:val="24"/>
      <w:szCs w:val="21"/>
      <w:lang w:val="en-PH" w:eastAsia="en-GB" w:bidi="hi-IN"/>
      <w14:ligatures w14:val="standardContextual"/>
    </w:rPr>
  </w:style>
  <w:style w:type="paragraph" w:customStyle="1" w:styleId="ECE13664E7CBB846892BBD326681993E">
    <w:name w:val="ECE13664E7CBB846892BBD326681993E"/>
    <w:rsid w:val="00A85A6F"/>
    <w:pPr>
      <w:spacing w:after="0" w:line="240" w:lineRule="auto"/>
    </w:pPr>
    <w:rPr>
      <w:rFonts w:cs="Mangal"/>
      <w:kern w:val="2"/>
      <w:sz w:val="24"/>
      <w:szCs w:val="21"/>
      <w:lang w:val="en-PH" w:eastAsia="en-GB" w:bidi="hi-IN"/>
      <w14:ligatures w14:val="standardContextual"/>
    </w:rPr>
  </w:style>
  <w:style w:type="paragraph" w:customStyle="1" w:styleId="BE04933B91E92543BC29636BF22999FA">
    <w:name w:val="BE04933B91E92543BC29636BF22999FA"/>
    <w:rsid w:val="00A85A6F"/>
    <w:pPr>
      <w:spacing w:after="0" w:line="240" w:lineRule="auto"/>
    </w:pPr>
    <w:rPr>
      <w:rFonts w:cs="Mangal"/>
      <w:kern w:val="2"/>
      <w:sz w:val="24"/>
      <w:szCs w:val="21"/>
      <w:lang w:val="en-PH" w:eastAsia="en-GB" w:bidi="hi-IN"/>
      <w14:ligatures w14:val="standardContextual"/>
    </w:rPr>
  </w:style>
  <w:style w:type="paragraph" w:customStyle="1" w:styleId="B3D0848C5473BF4AACB5E617DF24B45E">
    <w:name w:val="B3D0848C5473BF4AACB5E617DF24B45E"/>
    <w:rsid w:val="00A85A6F"/>
    <w:pPr>
      <w:spacing w:after="0" w:line="240" w:lineRule="auto"/>
    </w:pPr>
    <w:rPr>
      <w:rFonts w:cs="Mangal"/>
      <w:kern w:val="2"/>
      <w:sz w:val="24"/>
      <w:szCs w:val="21"/>
      <w:lang w:val="en-PH" w:eastAsia="en-GB" w:bidi="hi-IN"/>
      <w14:ligatures w14:val="standardContextual"/>
    </w:rPr>
  </w:style>
  <w:style w:type="paragraph" w:customStyle="1" w:styleId="BEF8B92CCD001641B6281D9348C27927">
    <w:name w:val="BEF8B92CCD001641B6281D9348C27927"/>
    <w:rsid w:val="00A85A6F"/>
    <w:pPr>
      <w:spacing w:after="0" w:line="240" w:lineRule="auto"/>
    </w:pPr>
    <w:rPr>
      <w:rFonts w:cs="Mangal"/>
      <w:kern w:val="2"/>
      <w:sz w:val="24"/>
      <w:szCs w:val="21"/>
      <w:lang w:val="en-PH" w:eastAsia="en-GB" w:bidi="hi-IN"/>
      <w14:ligatures w14:val="standardContextual"/>
    </w:rPr>
  </w:style>
  <w:style w:type="paragraph" w:customStyle="1" w:styleId="0C17B35BC4F229479686E8E7C231EA6D">
    <w:name w:val="0C17B35BC4F229479686E8E7C231EA6D"/>
    <w:rsid w:val="00A85A6F"/>
    <w:pPr>
      <w:spacing w:after="0" w:line="240" w:lineRule="auto"/>
    </w:pPr>
    <w:rPr>
      <w:rFonts w:cs="Mangal"/>
      <w:kern w:val="2"/>
      <w:sz w:val="24"/>
      <w:szCs w:val="21"/>
      <w:lang w:val="en-PH" w:eastAsia="en-GB" w:bidi="hi-IN"/>
      <w14:ligatures w14:val="standardContextual"/>
    </w:rPr>
  </w:style>
  <w:style w:type="paragraph" w:customStyle="1" w:styleId="017F9984A16E6D4DAE7A023FE2FE7F9F">
    <w:name w:val="017F9984A16E6D4DAE7A023FE2FE7F9F"/>
    <w:rsid w:val="00A85A6F"/>
    <w:pPr>
      <w:spacing w:after="0" w:line="240" w:lineRule="auto"/>
    </w:pPr>
    <w:rPr>
      <w:rFonts w:cs="Mangal"/>
      <w:kern w:val="2"/>
      <w:sz w:val="24"/>
      <w:szCs w:val="21"/>
      <w:lang w:val="en-PH" w:eastAsia="en-GB" w:bidi="hi-IN"/>
      <w14:ligatures w14:val="standardContextual"/>
    </w:rPr>
  </w:style>
  <w:style w:type="paragraph" w:customStyle="1" w:styleId="CABF24F4142E4947B32A8112F19EB9D2">
    <w:name w:val="CABF24F4142E4947B32A8112F19EB9D2"/>
    <w:rsid w:val="00A85A6F"/>
    <w:pPr>
      <w:spacing w:after="0" w:line="240" w:lineRule="auto"/>
    </w:pPr>
    <w:rPr>
      <w:rFonts w:cs="Mangal"/>
      <w:kern w:val="2"/>
      <w:sz w:val="24"/>
      <w:szCs w:val="21"/>
      <w:lang w:val="en-PH" w:eastAsia="en-GB" w:bidi="hi-IN"/>
      <w14:ligatures w14:val="standardContextual"/>
    </w:rPr>
  </w:style>
  <w:style w:type="paragraph" w:customStyle="1" w:styleId="74E7B3FFAB780A4C86123C8A3F795377">
    <w:name w:val="74E7B3FFAB780A4C86123C8A3F795377"/>
    <w:rsid w:val="00A85A6F"/>
    <w:pPr>
      <w:spacing w:after="0" w:line="240" w:lineRule="auto"/>
    </w:pPr>
    <w:rPr>
      <w:rFonts w:cs="Mangal"/>
      <w:kern w:val="2"/>
      <w:sz w:val="24"/>
      <w:szCs w:val="21"/>
      <w:lang w:val="en-PH" w:eastAsia="en-GB" w:bidi="hi-I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6ee8baa-db50-4450-90ca-2d6c4051eb1f" xsi:nil="true"/>
    <lcf76f155ced4ddcb4097134ff3c332f xmlns="24742a64-6729-4b8c-a899-286380bed25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89A1AB76D376F4B8E1A6CA3191821AF" ma:contentTypeVersion="19" ma:contentTypeDescription="Create a new document." ma:contentTypeScope="" ma:versionID="30bf43cb26b49612e79de06a4958c9c2">
  <xsd:schema xmlns:xsd="http://www.w3.org/2001/XMLSchema" xmlns:xs="http://www.w3.org/2001/XMLSchema" xmlns:p="http://schemas.microsoft.com/office/2006/metadata/properties" xmlns:ns2="24742a64-6729-4b8c-a899-286380bed254" xmlns:ns3="c6ee8baa-db50-4450-90ca-2d6c4051eb1f" targetNamespace="http://schemas.microsoft.com/office/2006/metadata/properties" ma:root="true" ma:fieldsID="4e65cf3ac9b5d81f96164a5ab9763bd5" ns2:_="" ns3:_="">
    <xsd:import namespace="24742a64-6729-4b8c-a899-286380bed254"/>
    <xsd:import namespace="c6ee8baa-db50-4450-90ca-2d6c4051eb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2:MediaServiceLocation"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42a64-6729-4b8c-a899-286380bed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ee8baa-db50-4450-90ca-2d6c4051eb1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edd566b-26bb-40d6-8608-8b1c9959f307}" ma:internalName="TaxCatchAll" ma:showField="CatchAllData" ma:web="c6ee8baa-db50-4450-90ca-2d6c4051eb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3318B8-DBD2-4A9A-B776-374E45E6B828}">
  <ds:schemaRefs>
    <ds:schemaRef ds:uri="http://schemas.openxmlformats.org/officeDocument/2006/bibliography"/>
  </ds:schemaRefs>
</ds:datastoreItem>
</file>

<file path=customXml/itemProps2.xml><?xml version="1.0" encoding="utf-8"?>
<ds:datastoreItem xmlns:ds="http://schemas.openxmlformats.org/officeDocument/2006/customXml" ds:itemID="{55B0164F-8103-44FB-9794-98CDC8EDA96B}">
  <ds:schemaRefs>
    <ds:schemaRef ds:uri="http://schemas.microsoft.com/office/2006/metadata/properties"/>
    <ds:schemaRef ds:uri="http://schemas.microsoft.com/office/infopath/2007/PartnerControls"/>
    <ds:schemaRef ds:uri="c6ee8baa-db50-4450-90ca-2d6c4051eb1f"/>
    <ds:schemaRef ds:uri="24742a64-6729-4b8c-a899-286380bed254"/>
  </ds:schemaRefs>
</ds:datastoreItem>
</file>

<file path=customXml/itemProps3.xml><?xml version="1.0" encoding="utf-8"?>
<ds:datastoreItem xmlns:ds="http://schemas.openxmlformats.org/officeDocument/2006/customXml" ds:itemID="{A69C248E-ECB9-4726-8863-19F6336E0E7B}">
  <ds:schemaRefs>
    <ds:schemaRef ds:uri="http://schemas.microsoft.com/sharepoint/v3/contenttype/forms"/>
  </ds:schemaRefs>
</ds:datastoreItem>
</file>

<file path=customXml/itemProps4.xml><?xml version="1.0" encoding="utf-8"?>
<ds:datastoreItem xmlns:ds="http://schemas.openxmlformats.org/officeDocument/2006/customXml" ds:itemID="{4FB3FC8A-B1EF-4F0B-B136-7FF81389BC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42a64-6729-4b8c-a899-286380bed254"/>
    <ds:schemaRef ds:uri="c6ee8baa-db50-4450-90ca-2d6c4051eb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C:\Users\kerryk\AppData\Local\Microsoft\Windows\INetCache\Content.Outlook\F19FRMRS\HLCM-PN REOI V1 Oct 2019 (002).dotx</Template>
  <TotalTime>0</TotalTime>
  <Pages>4</Pages>
  <Words>1388</Words>
  <Characters>7843</Characters>
  <Application>Microsoft Office Word</Application>
  <DocSecurity>0</DocSecurity>
  <Lines>261</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Kassow</dc:creator>
  <cp:keywords>, docId:5A319486994A4EA82A3D6A1CF60D4047</cp:keywords>
  <dc:description/>
  <cp:lastModifiedBy>Alka Aneja</cp:lastModifiedBy>
  <cp:revision>3</cp:revision>
  <cp:lastPrinted>2019-03-29T10:15:00Z</cp:lastPrinted>
  <dcterms:created xsi:type="dcterms:W3CDTF">2024-08-23T04:57:00Z</dcterms:created>
  <dcterms:modified xsi:type="dcterms:W3CDTF">2024-08-23T04:57:00Z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0x010100E89A1AB76D376F4B8E1A6CA3191821AF</vt:lpwstr>
  </property>
  <property fmtid="{D5CDD505-2E9C-101B-9397-08002B2CF9AE}" pid="3" name="MediaServiceImageTags">
    <vt:lpwstr/>
  </property>
</Properties>
</file>