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8E7C2" w14:textId="1D2ED66A" w:rsidR="00FB79B9" w:rsidRPr="00C1679E" w:rsidRDefault="00FB79B9" w:rsidP="00FB79B9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lang w:val="en-GB"/>
          <w14:ligatures w14:val="none"/>
        </w:rPr>
      </w:pPr>
      <w:r w:rsidRPr="00C1679E">
        <w:rPr>
          <w:rFonts w:ascii="Calibri" w:hAnsi="Calibri" w:cs="Calibri"/>
          <w:noProof/>
          <w:color w:val="333333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4AB9E22F" wp14:editId="5C0AD7D3">
            <wp:simplePos x="0" y="0"/>
            <wp:positionH relativeFrom="column">
              <wp:posOffset>9479280</wp:posOffset>
            </wp:positionH>
            <wp:positionV relativeFrom="paragraph">
              <wp:posOffset>0</wp:posOffset>
            </wp:positionV>
            <wp:extent cx="304800" cy="6019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undp-300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" b="14306"/>
                    <a:stretch/>
                  </pic:blipFill>
                  <pic:spPr bwMode="auto">
                    <a:xfrm>
                      <a:off x="0" y="0"/>
                      <a:ext cx="30480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6DFF357" w14:textId="3D6FEC89" w:rsidR="00FB79B9" w:rsidRPr="00C1679E" w:rsidRDefault="00FB79B9" w:rsidP="00C1679E">
      <w:pPr>
        <w:tabs>
          <w:tab w:val="center" w:pos="7841"/>
          <w:tab w:val="left" w:pos="14832"/>
        </w:tabs>
        <w:spacing w:after="0" w:line="240" w:lineRule="auto"/>
        <w:rPr>
          <w:rFonts w:ascii="Calibri" w:eastAsia="Times New Roman" w:hAnsi="Calibri" w:cs="Calibri"/>
          <w:b/>
          <w:kern w:val="0"/>
          <w:lang w:val="en-GB"/>
          <w14:ligatures w14:val="none"/>
        </w:rPr>
      </w:pPr>
      <w:r w:rsidRPr="00C1679E">
        <w:rPr>
          <w:rFonts w:ascii="Calibri" w:eastAsia="Times New Roman" w:hAnsi="Calibri" w:cs="Calibri"/>
          <w:b/>
          <w:kern w:val="0"/>
          <w:lang w:val="en-GB"/>
          <w14:ligatures w14:val="none"/>
        </w:rPr>
        <w:tab/>
        <w:t>LESSONS LEARNED LOG</w:t>
      </w:r>
      <w:r w:rsidRPr="00C1679E">
        <w:rPr>
          <w:rFonts w:ascii="Calibri" w:eastAsia="Times New Roman" w:hAnsi="Calibri" w:cs="Calibri"/>
          <w:b/>
          <w:kern w:val="0"/>
          <w:lang w:val="en-GB"/>
          <w14:ligatures w14:val="none"/>
        </w:rPr>
        <w:tab/>
      </w:r>
    </w:p>
    <w:p w14:paraId="75479D93" w14:textId="77777777" w:rsidR="00AD1C02" w:rsidRDefault="00AD1C02" w:rsidP="00FB79B9">
      <w:pPr>
        <w:spacing w:after="0" w:line="240" w:lineRule="auto"/>
        <w:jc w:val="center"/>
        <w:rPr>
          <w:rFonts w:ascii="Calibri" w:eastAsia="Times New Roman" w:hAnsi="Calibri" w:cs="Calibri"/>
          <w:i/>
          <w:kern w:val="0"/>
          <w:sz w:val="20"/>
          <w:szCs w:val="20"/>
          <w:lang w:val="en-GB"/>
          <w14:ligatures w14:val="none"/>
        </w:rPr>
      </w:pPr>
    </w:p>
    <w:p w14:paraId="28871FCE" w14:textId="205B9AA0" w:rsidR="00FB79B9" w:rsidRPr="00C1679E" w:rsidRDefault="00FB79B9" w:rsidP="00FB79B9">
      <w:pPr>
        <w:spacing w:after="0" w:line="240" w:lineRule="auto"/>
        <w:jc w:val="center"/>
        <w:rPr>
          <w:rFonts w:ascii="Calibri" w:eastAsia="Times New Roman" w:hAnsi="Calibri" w:cs="Calibri"/>
          <w:i/>
          <w:kern w:val="0"/>
          <w:sz w:val="20"/>
          <w:szCs w:val="20"/>
          <w:lang w:val="en-GB"/>
          <w14:ligatures w14:val="none"/>
        </w:rPr>
      </w:pPr>
      <w:r w:rsidRPr="00C1679E">
        <w:rPr>
          <w:rFonts w:ascii="Calibri" w:eastAsia="Times New Roman" w:hAnsi="Calibri" w:cs="Calibri"/>
          <w:i/>
          <w:kern w:val="0"/>
          <w:sz w:val="20"/>
          <w:szCs w:val="20"/>
          <w:lang w:val="en-GB"/>
          <w14:ligatures w14:val="none"/>
        </w:rPr>
        <w:t xml:space="preserve">(see </w:t>
      </w:r>
      <w:hyperlink r:id="rId5" w:history="1">
        <w:r w:rsidRPr="00C1679E">
          <w:rPr>
            <w:rFonts w:ascii="Calibri" w:eastAsia="Times New Roman" w:hAnsi="Calibri" w:cs="Calibri"/>
            <w:i/>
            <w:color w:val="0000FF"/>
            <w:kern w:val="0"/>
            <w:sz w:val="20"/>
            <w:szCs w:val="20"/>
            <w:u w:val="single"/>
            <w:lang w:val="en-GB"/>
            <w14:ligatures w14:val="none"/>
          </w:rPr>
          <w:t>Deliverable Description</w:t>
        </w:r>
      </w:hyperlink>
      <w:r w:rsidRPr="00C1679E">
        <w:rPr>
          <w:rFonts w:ascii="Calibri" w:eastAsia="Times New Roman" w:hAnsi="Calibri" w:cs="Calibri"/>
          <w:i/>
          <w:kern w:val="0"/>
          <w:sz w:val="20"/>
          <w:szCs w:val="20"/>
          <w:lang w:val="en-GB"/>
          <w14:ligatures w14:val="none"/>
        </w:rPr>
        <w:t xml:space="preserve"> for the Lessons Learned Log regarding its purpose and use)</w:t>
      </w:r>
      <w:r w:rsidRPr="00C1679E">
        <w:rPr>
          <w:rFonts w:ascii="Calibri" w:hAnsi="Calibri" w:cs="Calibri"/>
          <w:noProof/>
          <w:color w:val="333333"/>
          <w:lang w:val="en-GB" w:eastAsia="en-GB"/>
        </w:rPr>
        <w:t xml:space="preserve"> </w:t>
      </w:r>
    </w:p>
    <w:p w14:paraId="62DBFB73" w14:textId="77777777" w:rsidR="00FB79B9" w:rsidRPr="00C1679E" w:rsidRDefault="00FB79B9" w:rsidP="00FB79B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</w:p>
    <w:p w14:paraId="2C4A4DE9" w14:textId="47675F4B" w:rsidR="00FB79B9" w:rsidRPr="00C1679E" w:rsidRDefault="00FB79B9" w:rsidP="00FB79B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  <w:r w:rsidRPr="00C1679E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ab/>
      </w:r>
      <w:r w:rsidRPr="00C1679E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ab/>
      </w:r>
      <w:r w:rsidRPr="00C1679E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ab/>
      </w:r>
      <w:r w:rsidRPr="00C1679E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ab/>
      </w:r>
      <w:r w:rsidRPr="00C1679E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  <w:gridCol w:w="3240"/>
        <w:gridCol w:w="3420"/>
      </w:tblGrid>
      <w:tr w:rsidR="00FB79B9" w:rsidRPr="00FB79B9" w14:paraId="133A3773" w14:textId="77777777" w:rsidTr="00AA03EE">
        <w:tc>
          <w:tcPr>
            <w:tcW w:w="8820" w:type="dxa"/>
          </w:tcPr>
          <w:p w14:paraId="399BA309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 xml:space="preserve">Project Title: </w:t>
            </w:r>
            <w:r w:rsidRPr="00C1679E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ab/>
            </w:r>
          </w:p>
        </w:tc>
        <w:tc>
          <w:tcPr>
            <w:tcW w:w="3240" w:type="dxa"/>
          </w:tcPr>
          <w:p w14:paraId="22CA5D5F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Award ID:</w:t>
            </w:r>
          </w:p>
        </w:tc>
        <w:tc>
          <w:tcPr>
            <w:tcW w:w="3420" w:type="dxa"/>
          </w:tcPr>
          <w:p w14:paraId="486CDBD4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b/>
                <w:kern w:val="0"/>
                <w:sz w:val="22"/>
                <w:szCs w:val="22"/>
                <w:lang w:val="en-GB"/>
                <w14:ligatures w14:val="none"/>
              </w:rPr>
              <w:t>Date:</w:t>
            </w:r>
          </w:p>
        </w:tc>
      </w:tr>
    </w:tbl>
    <w:p w14:paraId="3B6DEBAD" w14:textId="6829A189" w:rsidR="00FB79B9" w:rsidRPr="00C1679E" w:rsidRDefault="00FB79B9" w:rsidP="00FB79B9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1620"/>
        <w:gridCol w:w="1327"/>
        <w:gridCol w:w="2813"/>
        <w:gridCol w:w="3420"/>
        <w:gridCol w:w="4140"/>
        <w:gridCol w:w="1800"/>
      </w:tblGrid>
      <w:tr w:rsidR="00FB79B9" w:rsidRPr="00FB79B9" w14:paraId="1D3243BF" w14:textId="77777777" w:rsidTr="00C1679E">
        <w:tc>
          <w:tcPr>
            <w:tcW w:w="372" w:type="dxa"/>
            <w:shd w:val="clear" w:color="auto" w:fill="FFCC00"/>
          </w:tcPr>
          <w:p w14:paraId="02F72ED5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b/>
                <w:kern w:val="0"/>
                <w:lang w:val="en-GB"/>
                <w14:ligatures w14:val="none"/>
              </w:rPr>
              <w:t>#</w:t>
            </w:r>
          </w:p>
        </w:tc>
        <w:tc>
          <w:tcPr>
            <w:tcW w:w="1620" w:type="dxa"/>
            <w:shd w:val="clear" w:color="auto" w:fill="FFCC00"/>
          </w:tcPr>
          <w:p w14:paraId="5FCC52D4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  <w:t>Type</w:t>
            </w:r>
          </w:p>
        </w:tc>
        <w:tc>
          <w:tcPr>
            <w:tcW w:w="1327" w:type="dxa"/>
            <w:shd w:val="clear" w:color="auto" w:fill="FFCC00"/>
          </w:tcPr>
          <w:p w14:paraId="3C928ABA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  <w:t>Date Identified</w:t>
            </w:r>
          </w:p>
        </w:tc>
        <w:tc>
          <w:tcPr>
            <w:tcW w:w="2813" w:type="dxa"/>
            <w:shd w:val="clear" w:color="auto" w:fill="FFCC00"/>
          </w:tcPr>
          <w:p w14:paraId="5CE0C7C7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  <w:t>Successes</w:t>
            </w:r>
          </w:p>
        </w:tc>
        <w:tc>
          <w:tcPr>
            <w:tcW w:w="3420" w:type="dxa"/>
            <w:shd w:val="clear" w:color="auto" w:fill="FFCC00"/>
          </w:tcPr>
          <w:p w14:paraId="365CFEB3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  <w:t>Shortcomings</w:t>
            </w:r>
          </w:p>
        </w:tc>
        <w:tc>
          <w:tcPr>
            <w:tcW w:w="4140" w:type="dxa"/>
            <w:shd w:val="clear" w:color="auto" w:fill="FFCC00"/>
          </w:tcPr>
          <w:p w14:paraId="28A3F7F7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  <w:t>Recommended Solutions</w:t>
            </w:r>
          </w:p>
        </w:tc>
        <w:tc>
          <w:tcPr>
            <w:tcW w:w="1800" w:type="dxa"/>
            <w:shd w:val="clear" w:color="auto" w:fill="FFCC00"/>
          </w:tcPr>
          <w:p w14:paraId="356C7787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b/>
                <w:kern w:val="0"/>
                <w:sz w:val="22"/>
                <w:szCs w:val="20"/>
                <w:lang w:val="en-GB"/>
                <w14:ligatures w14:val="none"/>
              </w:rPr>
              <w:t>Submitted, updated by</w:t>
            </w:r>
          </w:p>
        </w:tc>
      </w:tr>
      <w:tr w:rsidR="00FB79B9" w:rsidRPr="00FB79B9" w14:paraId="45E0E8D2" w14:textId="77777777" w:rsidTr="00C1679E">
        <w:tc>
          <w:tcPr>
            <w:tcW w:w="372" w:type="dxa"/>
          </w:tcPr>
          <w:p w14:paraId="2C5DB7BA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1</w:t>
            </w:r>
          </w:p>
        </w:tc>
        <w:tc>
          <w:tcPr>
            <w:tcW w:w="1620" w:type="dxa"/>
          </w:tcPr>
          <w:p w14:paraId="225E1D09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Project Management</w:t>
            </w:r>
          </w:p>
          <w:p w14:paraId="0F8C9A2B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20032A6E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Project Results</w:t>
            </w:r>
          </w:p>
          <w:p w14:paraId="347F8A64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1BECDC4C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Human Factor</w:t>
            </w:r>
          </w:p>
          <w:p w14:paraId="68CC0B66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76DE464E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FF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Other</w:t>
            </w:r>
          </w:p>
        </w:tc>
        <w:tc>
          <w:tcPr>
            <w:tcW w:w="1327" w:type="dxa"/>
          </w:tcPr>
          <w:p w14:paraId="483C2103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2813" w:type="dxa"/>
          </w:tcPr>
          <w:p w14:paraId="45CB4189" w14:textId="77777777" w:rsidR="00FB79B9" w:rsidRPr="00C1679E" w:rsidRDefault="00FB79B9" w:rsidP="00FB79B9">
            <w:pPr>
              <w:spacing w:before="60" w:after="60" w:line="240" w:lineRule="auto"/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val="en-GB"/>
                <w14:ligatures w14:val="none"/>
              </w:rPr>
              <w:t xml:space="preserve">Describe what has worked well. </w:t>
            </w:r>
          </w:p>
          <w:p w14:paraId="219E0F9F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20"/>
                <w:szCs w:val="20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i/>
                <w:kern w:val="0"/>
                <w:sz w:val="18"/>
                <w:szCs w:val="18"/>
                <w:lang w:val="en-GB"/>
                <w14:ligatures w14:val="none"/>
              </w:rPr>
              <w:t>What factors supported this success?</w:t>
            </w:r>
          </w:p>
        </w:tc>
        <w:tc>
          <w:tcPr>
            <w:tcW w:w="3420" w:type="dxa"/>
          </w:tcPr>
          <w:p w14:paraId="47C9FAFD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i/>
                <w:kern w:val="0"/>
                <w:sz w:val="20"/>
                <w:szCs w:val="20"/>
                <w:lang w:val="en-GB"/>
                <w14:ligatures w14:val="none"/>
              </w:rPr>
              <w:t>Describe the challenges or areas for improvement and what was unanticipated</w:t>
            </w:r>
          </w:p>
        </w:tc>
        <w:tc>
          <w:tcPr>
            <w:tcW w:w="4140" w:type="dxa"/>
          </w:tcPr>
          <w:p w14:paraId="2AAE868A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i/>
                <w:kern w:val="0"/>
                <w:sz w:val="20"/>
                <w:szCs w:val="20"/>
                <w:lang w:val="en-GB"/>
                <w14:ligatures w14:val="none"/>
              </w:rPr>
              <w:t>How were challenges overcome and how should things have been done differently/better?</w:t>
            </w:r>
          </w:p>
        </w:tc>
        <w:tc>
          <w:tcPr>
            <w:tcW w:w="1800" w:type="dxa"/>
          </w:tcPr>
          <w:p w14:paraId="046C32AE" w14:textId="514EF04B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i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</w:tr>
      <w:tr w:rsidR="00FB79B9" w:rsidRPr="00FB79B9" w14:paraId="514E327B" w14:textId="77777777" w:rsidTr="00C1679E">
        <w:tc>
          <w:tcPr>
            <w:tcW w:w="372" w:type="dxa"/>
          </w:tcPr>
          <w:p w14:paraId="60508F30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2</w:t>
            </w:r>
          </w:p>
        </w:tc>
        <w:tc>
          <w:tcPr>
            <w:tcW w:w="1620" w:type="dxa"/>
          </w:tcPr>
          <w:p w14:paraId="0D92088C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Project Management</w:t>
            </w:r>
          </w:p>
          <w:p w14:paraId="365E89C0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63D748A4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Project Results</w:t>
            </w:r>
          </w:p>
          <w:p w14:paraId="550A96C4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1246B938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Human Factor</w:t>
            </w:r>
          </w:p>
          <w:p w14:paraId="3E3C4EEB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2AAC6257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Other</w:t>
            </w:r>
          </w:p>
        </w:tc>
        <w:tc>
          <w:tcPr>
            <w:tcW w:w="1327" w:type="dxa"/>
          </w:tcPr>
          <w:p w14:paraId="32457CB2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GB"/>
                <w14:ligatures w14:val="none"/>
              </w:rPr>
            </w:pPr>
          </w:p>
        </w:tc>
        <w:tc>
          <w:tcPr>
            <w:tcW w:w="2813" w:type="dxa"/>
          </w:tcPr>
          <w:p w14:paraId="2ECD9161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0" w:type="dxa"/>
          </w:tcPr>
          <w:p w14:paraId="1F4F127A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4140" w:type="dxa"/>
          </w:tcPr>
          <w:p w14:paraId="37849CCD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GB"/>
                <w14:ligatures w14:val="none"/>
              </w:rPr>
            </w:pPr>
          </w:p>
        </w:tc>
        <w:tc>
          <w:tcPr>
            <w:tcW w:w="1800" w:type="dxa"/>
          </w:tcPr>
          <w:p w14:paraId="75802D13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GB"/>
                <w14:ligatures w14:val="none"/>
              </w:rPr>
            </w:pPr>
          </w:p>
        </w:tc>
      </w:tr>
      <w:tr w:rsidR="00FB79B9" w:rsidRPr="00FB79B9" w14:paraId="7BDFF60E" w14:textId="77777777" w:rsidTr="00C1679E">
        <w:tc>
          <w:tcPr>
            <w:tcW w:w="372" w:type="dxa"/>
          </w:tcPr>
          <w:p w14:paraId="3FF366D6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3</w:t>
            </w:r>
          </w:p>
        </w:tc>
        <w:tc>
          <w:tcPr>
            <w:tcW w:w="1620" w:type="dxa"/>
          </w:tcPr>
          <w:p w14:paraId="77BCE486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Project Management</w:t>
            </w:r>
          </w:p>
          <w:p w14:paraId="2497DF25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715848A8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Project Results</w:t>
            </w:r>
          </w:p>
          <w:p w14:paraId="62E85A67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06E1078D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Human Factor</w:t>
            </w:r>
          </w:p>
          <w:p w14:paraId="01EB4F71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</w:p>
          <w:p w14:paraId="3B5363C3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  <w:r w:rsidRPr="00C1679E"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  <w:t>Other</w:t>
            </w:r>
          </w:p>
        </w:tc>
        <w:tc>
          <w:tcPr>
            <w:tcW w:w="1327" w:type="dxa"/>
          </w:tcPr>
          <w:p w14:paraId="09271526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GB"/>
                <w14:ligatures w14:val="none"/>
              </w:rPr>
            </w:pPr>
          </w:p>
        </w:tc>
        <w:tc>
          <w:tcPr>
            <w:tcW w:w="2813" w:type="dxa"/>
          </w:tcPr>
          <w:p w14:paraId="3B630D19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0" w:type="dxa"/>
          </w:tcPr>
          <w:p w14:paraId="61FA5E0F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en-GB"/>
                <w14:ligatures w14:val="none"/>
              </w:rPr>
            </w:pPr>
          </w:p>
        </w:tc>
        <w:tc>
          <w:tcPr>
            <w:tcW w:w="4140" w:type="dxa"/>
          </w:tcPr>
          <w:p w14:paraId="5CF74774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GB"/>
                <w14:ligatures w14:val="none"/>
              </w:rPr>
            </w:pPr>
          </w:p>
        </w:tc>
        <w:tc>
          <w:tcPr>
            <w:tcW w:w="1800" w:type="dxa"/>
          </w:tcPr>
          <w:p w14:paraId="157D1D76" w14:textId="77777777" w:rsidR="00FB79B9" w:rsidRPr="00C1679E" w:rsidRDefault="00FB79B9" w:rsidP="00FB79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0"/>
                <w:lang w:val="en-GB"/>
                <w14:ligatures w14:val="none"/>
              </w:rPr>
            </w:pPr>
          </w:p>
        </w:tc>
      </w:tr>
    </w:tbl>
    <w:p w14:paraId="0E41DE6B" w14:textId="77777777" w:rsidR="00DA504D" w:rsidRPr="00C1679E" w:rsidRDefault="00DA504D">
      <w:pPr>
        <w:rPr>
          <w:rFonts w:ascii="Calibri" w:hAnsi="Calibri" w:cs="Calibri"/>
        </w:rPr>
      </w:pPr>
    </w:p>
    <w:sectPr w:rsidR="00DA504D" w:rsidRPr="00C1679E" w:rsidSect="00FB79B9">
      <w:pgSz w:w="16834" w:h="11909" w:orient="landscape" w:code="9"/>
      <w:pgMar w:top="720" w:right="576" w:bottom="864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B9"/>
    <w:rsid w:val="00AD1C02"/>
    <w:rsid w:val="00B802AC"/>
    <w:rsid w:val="00C1679E"/>
    <w:rsid w:val="00C41309"/>
    <w:rsid w:val="00C61B9D"/>
    <w:rsid w:val="00DA504D"/>
    <w:rsid w:val="00FB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ECE33"/>
  <w15:chartTrackingRefBased/>
  <w15:docId w15:val="{5A84E876-7CEE-49F7-BEC1-5ACA061A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9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9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9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9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9B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B7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ranet.undp.org/global/documents/ppm/Lessons-Learned%20Log%20-%20Deliverable%20Description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5</cp:revision>
  <dcterms:created xsi:type="dcterms:W3CDTF">2026-06-12T18:04:00Z</dcterms:created>
  <dcterms:modified xsi:type="dcterms:W3CDTF">2026-06-12T18:07:00Z</dcterms:modified>
</cp:coreProperties>
</file>