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11A50" w14:textId="0D0C21BE" w:rsidR="00843D7E" w:rsidRPr="00D636EE" w:rsidRDefault="000E61F0" w:rsidP="00D636EE">
      <w:pPr>
        <w:widowControl w:val="0"/>
        <w:spacing w:before="220" w:after="220" w:line="360" w:lineRule="auto"/>
        <w:rPr>
          <w:rFonts w:ascii="Proxima Nova" w:hAnsi="Proxima Nova"/>
          <w:sz w:val="22"/>
          <w:highlight w:val="yellow"/>
        </w:rPr>
      </w:pPr>
      <w:r w:rsidRPr="00A11ADB">
        <w:rPr>
          <w:rFonts w:ascii="Proxima Nova" w:hAnsi="Proxima Nova" w:cstheme="minorHAnsi"/>
          <w:b/>
          <w:noProof/>
          <w:sz w:val="22"/>
          <w:szCs w:val="22"/>
        </w:rPr>
        <w:drawing>
          <wp:anchor distT="0" distB="0" distL="114300" distR="114300" simplePos="0" relativeHeight="251664384" behindDoc="1" locked="0" layoutInCell="1" allowOverlap="1" wp14:anchorId="00DD1911" wp14:editId="7A0587B4">
            <wp:simplePos x="0" y="0"/>
            <wp:positionH relativeFrom="column">
              <wp:posOffset>5234940</wp:posOffset>
            </wp:positionH>
            <wp:positionV relativeFrom="paragraph">
              <wp:posOffset>-349250</wp:posOffset>
            </wp:positionV>
            <wp:extent cx="9540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CAB09" w14:textId="77777777" w:rsidR="008317FD" w:rsidRDefault="008317FD" w:rsidP="00701D52">
      <w:pPr>
        <w:widowControl w:val="0"/>
        <w:jc w:val="center"/>
        <w:rPr>
          <w:rFonts w:ascii="Proxima Nova" w:hAnsi="Proxima Nova"/>
          <w:b/>
          <w:sz w:val="22"/>
        </w:rPr>
      </w:pPr>
    </w:p>
    <w:p w14:paraId="0F3791CB" w14:textId="05E0E9F9" w:rsidR="00CE1444" w:rsidRPr="00D636EE" w:rsidRDefault="00287072" w:rsidP="00701D52">
      <w:pPr>
        <w:widowControl w:val="0"/>
        <w:jc w:val="center"/>
        <w:rPr>
          <w:rFonts w:ascii="Proxima Nova" w:hAnsi="Proxima Nova"/>
          <w:b/>
          <w:sz w:val="22"/>
        </w:rPr>
      </w:pPr>
      <w:r w:rsidRPr="00D636EE">
        <w:rPr>
          <w:rFonts w:ascii="Proxima Nova" w:hAnsi="Proxima Nova"/>
          <w:b/>
          <w:sz w:val="22"/>
        </w:rPr>
        <w:t>INSTRUCTIONS FOR LETTER OF AGREEMENT (</w:t>
      </w:r>
      <w:r w:rsidRPr="00D636EE">
        <w:rPr>
          <w:rFonts w:ascii="Proxima Nova" w:hAnsi="Proxima Nova" w:hint="eastAsia"/>
          <w:b/>
          <w:sz w:val="22"/>
        </w:rPr>
        <w:t>“</w:t>
      </w:r>
      <w:r w:rsidRPr="00D636EE">
        <w:rPr>
          <w:rFonts w:ascii="Proxima Nova" w:hAnsi="Proxima Nova"/>
          <w:b/>
          <w:sz w:val="22"/>
        </w:rPr>
        <w:t>LOA</w:t>
      </w:r>
      <w:r w:rsidRPr="00D636EE">
        <w:rPr>
          <w:rFonts w:ascii="Proxima Nova" w:hAnsi="Proxima Nova" w:hint="eastAsia"/>
          <w:b/>
          <w:sz w:val="22"/>
        </w:rPr>
        <w:t>”</w:t>
      </w:r>
      <w:r w:rsidRPr="00D636EE">
        <w:rPr>
          <w:rFonts w:ascii="Proxima Nova" w:hAnsi="Proxima Nova"/>
          <w:b/>
          <w:sz w:val="22"/>
        </w:rPr>
        <w:t xml:space="preserve">) BETWEEN </w:t>
      </w:r>
    </w:p>
    <w:p w14:paraId="312CCDB1" w14:textId="77777777" w:rsidR="00CE1444" w:rsidRPr="00D636EE" w:rsidRDefault="00287072" w:rsidP="00701D52">
      <w:pPr>
        <w:widowControl w:val="0"/>
        <w:jc w:val="center"/>
        <w:rPr>
          <w:rFonts w:ascii="Proxima Nova" w:hAnsi="Proxima Nova"/>
          <w:b/>
          <w:sz w:val="22"/>
        </w:rPr>
      </w:pPr>
      <w:r w:rsidRPr="00D636EE">
        <w:rPr>
          <w:rFonts w:ascii="Proxima Nova" w:hAnsi="Proxima Nova"/>
          <w:b/>
          <w:sz w:val="22"/>
        </w:rPr>
        <w:t>THE UNITED NATIONS DEVELOPMENT PROGRAMME AND AN IMPLEMENTING PARTNER</w:t>
      </w:r>
      <w:r w:rsidR="00701DDC" w:rsidRPr="00D636EE">
        <w:rPr>
          <w:rFonts w:ascii="Proxima Nova" w:hAnsi="Proxima Nova"/>
          <w:b/>
          <w:sz w:val="22"/>
        </w:rPr>
        <w:t xml:space="preserve"> </w:t>
      </w:r>
    </w:p>
    <w:p w14:paraId="4B41965D" w14:textId="333C73A2" w:rsidR="00843D7E" w:rsidRPr="00D636EE" w:rsidRDefault="00701DDC" w:rsidP="00701D52">
      <w:pPr>
        <w:widowControl w:val="0"/>
        <w:jc w:val="center"/>
        <w:rPr>
          <w:rFonts w:ascii="Proxima Nova" w:hAnsi="Proxima Nova"/>
          <w:b/>
          <w:sz w:val="22"/>
        </w:rPr>
      </w:pPr>
      <w:r w:rsidRPr="00D636EE">
        <w:rPr>
          <w:rFonts w:ascii="Proxima Nova" w:hAnsi="Proxima Nova"/>
          <w:b/>
          <w:sz w:val="22"/>
        </w:rPr>
        <w:t>FOR THE PROVISION OF SUPPORT SERVICES</w:t>
      </w:r>
      <w:r w:rsidR="00843D7E" w:rsidRPr="00D636EE">
        <w:rPr>
          <w:rFonts w:ascii="Proxima Nova" w:hAnsi="Proxima Nova"/>
          <w:b/>
          <w:sz w:val="22"/>
        </w:rPr>
        <w:t xml:space="preserve"> </w:t>
      </w:r>
    </w:p>
    <w:p w14:paraId="5AE9CBAC" w14:textId="6E00057D" w:rsidR="00843D7E" w:rsidRPr="00D636EE" w:rsidRDefault="00843D7E" w:rsidP="00D636EE">
      <w:pPr>
        <w:widowControl w:val="0"/>
        <w:tabs>
          <w:tab w:val="left" w:pos="90"/>
        </w:tabs>
        <w:spacing w:before="440" w:after="220"/>
        <w:jc w:val="both"/>
        <w:rPr>
          <w:rFonts w:ascii="Proxima Nova" w:hAnsi="Proxima Nova"/>
          <w:sz w:val="22"/>
        </w:rPr>
      </w:pPr>
      <w:r w:rsidRPr="00D636EE">
        <w:rPr>
          <w:rFonts w:ascii="Proxima Nova" w:hAnsi="Proxima Nova"/>
          <w:sz w:val="22"/>
        </w:rPr>
        <w:t xml:space="preserve">This instruction page, as well as any other instructions </w:t>
      </w:r>
      <w:r w:rsidR="00955992" w:rsidRPr="00D636EE">
        <w:rPr>
          <w:rFonts w:ascii="Proxima Nova" w:hAnsi="Proxima Nova"/>
          <w:sz w:val="22"/>
        </w:rPr>
        <w:t xml:space="preserve">and footnotes </w:t>
      </w:r>
      <w:r w:rsidRPr="00D636EE">
        <w:rPr>
          <w:rFonts w:ascii="Proxima Nova" w:hAnsi="Proxima Nova"/>
          <w:sz w:val="22"/>
        </w:rPr>
        <w:t>in this template, are for the Business Unit</w:t>
      </w:r>
      <w:r w:rsidRPr="00D636EE">
        <w:rPr>
          <w:rFonts w:ascii="Proxima Nova" w:hAnsi="Proxima Nova" w:hint="eastAsia"/>
          <w:sz w:val="22"/>
        </w:rPr>
        <w:t>’</w:t>
      </w:r>
      <w:r w:rsidRPr="00D636EE">
        <w:rPr>
          <w:rFonts w:ascii="Proxima Nova" w:hAnsi="Proxima Nova"/>
          <w:sz w:val="22"/>
        </w:rPr>
        <w:t>s guidance</w:t>
      </w:r>
      <w:r w:rsidR="00F24FF3" w:rsidRPr="00D636EE">
        <w:rPr>
          <w:rFonts w:ascii="Proxima Nova" w:hAnsi="Proxima Nova"/>
          <w:sz w:val="22"/>
        </w:rPr>
        <w:t>.</w:t>
      </w:r>
      <w:r w:rsidRPr="00D636EE">
        <w:rPr>
          <w:rFonts w:ascii="Proxima Nova" w:hAnsi="Proxima Nova"/>
          <w:sz w:val="22"/>
        </w:rPr>
        <w:t xml:space="preserve"> </w:t>
      </w:r>
      <w:r w:rsidR="00BC216B" w:rsidRPr="00D636EE">
        <w:rPr>
          <w:rFonts w:ascii="Proxima Nova" w:hAnsi="Proxima Nova"/>
          <w:sz w:val="22"/>
        </w:rPr>
        <w:t xml:space="preserve">Please </w:t>
      </w:r>
      <w:r w:rsidRPr="00D636EE">
        <w:rPr>
          <w:rFonts w:ascii="Proxima Nova" w:hAnsi="Proxima Nova"/>
          <w:sz w:val="22"/>
        </w:rPr>
        <w:t xml:space="preserve">delete </w:t>
      </w:r>
      <w:r w:rsidR="00BC216B" w:rsidRPr="00D636EE">
        <w:rPr>
          <w:rFonts w:ascii="Proxima Nova" w:hAnsi="Proxima Nova"/>
          <w:sz w:val="22"/>
        </w:rPr>
        <w:t xml:space="preserve">them </w:t>
      </w:r>
      <w:r w:rsidRPr="00D636EE">
        <w:rPr>
          <w:rFonts w:ascii="Proxima Nova" w:hAnsi="Proxima Nova"/>
          <w:sz w:val="22"/>
        </w:rPr>
        <w:t xml:space="preserve">before the </w:t>
      </w:r>
      <w:r w:rsidR="00BC216B" w:rsidRPr="00D636EE">
        <w:rPr>
          <w:rFonts w:ascii="Proxima Nova" w:hAnsi="Proxima Nova"/>
          <w:sz w:val="22"/>
        </w:rPr>
        <w:t xml:space="preserve">first draft of the LOA </w:t>
      </w:r>
      <w:r w:rsidRPr="00D636EE">
        <w:rPr>
          <w:rFonts w:ascii="Proxima Nova" w:hAnsi="Proxima Nova"/>
          <w:sz w:val="22"/>
        </w:rPr>
        <w:t>is sent to the I</w:t>
      </w:r>
      <w:r w:rsidR="004B6A96" w:rsidRPr="00D636EE">
        <w:rPr>
          <w:rFonts w:ascii="Proxima Nova" w:hAnsi="Proxima Nova"/>
          <w:sz w:val="22"/>
        </w:rPr>
        <w:t xml:space="preserve">mplementing Partner </w:t>
      </w:r>
      <w:r w:rsidRPr="00D636EE">
        <w:rPr>
          <w:rFonts w:ascii="Proxima Nova" w:hAnsi="Proxima Nova"/>
          <w:sz w:val="22"/>
        </w:rPr>
        <w:t>for review and signature.</w:t>
      </w:r>
    </w:p>
    <w:p w14:paraId="29A0932A" w14:textId="11DF6F8B" w:rsidR="00843D7E" w:rsidRPr="00D636EE" w:rsidRDefault="00843D7E" w:rsidP="00D636EE">
      <w:pPr>
        <w:widowControl w:val="0"/>
        <w:spacing w:before="220" w:after="220"/>
        <w:jc w:val="both"/>
        <w:rPr>
          <w:rFonts w:ascii="Proxima Nova" w:hAnsi="Proxima Nova"/>
          <w:b/>
          <w:sz w:val="22"/>
        </w:rPr>
      </w:pPr>
      <w:r w:rsidRPr="00D636EE">
        <w:rPr>
          <w:rFonts w:ascii="Proxima Nova" w:hAnsi="Proxima Nova"/>
          <w:b/>
          <w:sz w:val="22"/>
        </w:rPr>
        <w:t>How to use this</w:t>
      </w:r>
      <w:r w:rsidR="00F01D74" w:rsidRPr="00D636EE">
        <w:rPr>
          <w:rFonts w:ascii="Proxima Nova" w:hAnsi="Proxima Nova"/>
          <w:b/>
          <w:sz w:val="22"/>
        </w:rPr>
        <w:t xml:space="preserve"> template</w:t>
      </w:r>
      <w:r w:rsidRPr="00D636EE">
        <w:rPr>
          <w:rFonts w:ascii="Proxima Nova" w:hAnsi="Proxima Nova"/>
          <w:b/>
          <w:sz w:val="22"/>
        </w:rPr>
        <w:t>:</w:t>
      </w:r>
    </w:p>
    <w:p w14:paraId="59C7CFEF" w14:textId="76BB4481" w:rsidR="00430709" w:rsidRPr="00D636EE" w:rsidRDefault="00843D7E" w:rsidP="00D636EE">
      <w:pPr>
        <w:widowControl w:val="0"/>
        <w:tabs>
          <w:tab w:val="left" w:pos="720"/>
        </w:tabs>
        <w:spacing w:before="220" w:after="220"/>
        <w:jc w:val="both"/>
        <w:rPr>
          <w:rFonts w:ascii="Proxima Nova" w:hAnsi="Proxima Nova"/>
          <w:spacing w:val="-3"/>
          <w:sz w:val="22"/>
        </w:rPr>
      </w:pPr>
      <w:r w:rsidRPr="00D636EE">
        <w:rPr>
          <w:rFonts w:ascii="Proxima Nova" w:hAnsi="Proxima Nova"/>
          <w:b/>
          <w:spacing w:val="-2"/>
          <w:sz w:val="22"/>
        </w:rPr>
        <w:t>1.</w:t>
      </w:r>
      <w:r w:rsidRPr="00D636EE">
        <w:rPr>
          <w:rFonts w:ascii="Proxima Nova" w:hAnsi="Proxima Nova"/>
          <w:spacing w:val="-2"/>
          <w:sz w:val="22"/>
        </w:rPr>
        <w:tab/>
        <w:t xml:space="preserve">This </w:t>
      </w:r>
      <w:r w:rsidR="006452B6" w:rsidRPr="00D636EE">
        <w:rPr>
          <w:rFonts w:ascii="Proxima Nova" w:hAnsi="Proxima Nova"/>
          <w:spacing w:val="-2"/>
          <w:sz w:val="22"/>
        </w:rPr>
        <w:t>LOA</w:t>
      </w:r>
      <w:r w:rsidRPr="00D636EE">
        <w:rPr>
          <w:rFonts w:ascii="Proxima Nova" w:hAnsi="Proxima Nova"/>
          <w:spacing w:val="-2"/>
          <w:sz w:val="22"/>
        </w:rPr>
        <w:t xml:space="preserve"> is </w:t>
      </w:r>
      <w:r w:rsidR="00566584" w:rsidRPr="00D636EE">
        <w:rPr>
          <w:rFonts w:ascii="Proxima Nova" w:hAnsi="Proxima Nova"/>
          <w:spacing w:val="-2"/>
          <w:sz w:val="22"/>
        </w:rPr>
        <w:t xml:space="preserve">to be </w:t>
      </w:r>
      <w:r w:rsidRPr="00D636EE">
        <w:rPr>
          <w:rFonts w:ascii="Proxima Nova" w:hAnsi="Proxima Nova"/>
          <w:spacing w:val="-2"/>
          <w:sz w:val="22"/>
        </w:rPr>
        <w:t xml:space="preserve">used when </w:t>
      </w:r>
      <w:r w:rsidR="00566584" w:rsidRPr="00D636EE">
        <w:rPr>
          <w:rFonts w:ascii="Proxima Nova" w:hAnsi="Proxima Nova"/>
          <w:spacing w:val="-2"/>
          <w:sz w:val="22"/>
        </w:rPr>
        <w:t xml:space="preserve">a </w:t>
      </w:r>
      <w:r w:rsidRPr="00D636EE">
        <w:rPr>
          <w:rFonts w:ascii="Proxima Nova" w:hAnsi="Proxima Nova"/>
          <w:spacing w:val="-2"/>
          <w:sz w:val="22"/>
        </w:rPr>
        <w:t xml:space="preserve">UNDP </w:t>
      </w:r>
      <w:r w:rsidR="009A1451" w:rsidRPr="00A11ADB">
        <w:rPr>
          <w:rFonts w:ascii="Proxima Nova" w:hAnsi="Proxima Nova" w:cstheme="minorHAnsi"/>
          <w:spacing w:val="-2"/>
          <w:sz w:val="22"/>
          <w:szCs w:val="22"/>
        </w:rPr>
        <w:t>C</w:t>
      </w:r>
      <w:r w:rsidRPr="00A11ADB">
        <w:rPr>
          <w:rFonts w:ascii="Proxima Nova" w:hAnsi="Proxima Nova" w:cstheme="minorHAnsi"/>
          <w:spacing w:val="-2"/>
          <w:sz w:val="22"/>
          <w:szCs w:val="22"/>
        </w:rPr>
        <w:t xml:space="preserve">ountry </w:t>
      </w:r>
      <w:r w:rsidR="009A1451" w:rsidRPr="00A11ADB">
        <w:rPr>
          <w:rFonts w:ascii="Proxima Nova" w:hAnsi="Proxima Nova" w:cstheme="minorHAnsi"/>
          <w:spacing w:val="-2"/>
          <w:sz w:val="22"/>
          <w:szCs w:val="22"/>
        </w:rPr>
        <w:t>O</w:t>
      </w:r>
      <w:r w:rsidRPr="00A11ADB">
        <w:rPr>
          <w:rFonts w:ascii="Proxima Nova" w:hAnsi="Proxima Nova" w:cstheme="minorHAnsi"/>
          <w:spacing w:val="-2"/>
          <w:sz w:val="22"/>
          <w:szCs w:val="22"/>
        </w:rPr>
        <w:t>ffice</w:t>
      </w:r>
      <w:r w:rsidRPr="00D636EE">
        <w:rPr>
          <w:rFonts w:ascii="Proxima Nova" w:hAnsi="Proxima Nova"/>
          <w:spacing w:val="-2"/>
          <w:sz w:val="22"/>
        </w:rPr>
        <w:t xml:space="preserve"> provides support services </w:t>
      </w:r>
      <w:r w:rsidR="00080CDA" w:rsidRPr="00D636EE">
        <w:rPr>
          <w:rFonts w:ascii="Proxima Nova" w:hAnsi="Proxima Nova"/>
          <w:spacing w:val="-2"/>
          <w:sz w:val="22"/>
        </w:rPr>
        <w:t xml:space="preserve">to an </w:t>
      </w:r>
      <w:r w:rsidR="00566584" w:rsidRPr="00D636EE">
        <w:rPr>
          <w:rFonts w:ascii="Proxima Nova" w:hAnsi="Proxima Nova"/>
          <w:spacing w:val="-2"/>
          <w:sz w:val="22"/>
        </w:rPr>
        <w:t>I</w:t>
      </w:r>
      <w:r w:rsidR="00D16358" w:rsidRPr="00D636EE">
        <w:rPr>
          <w:rFonts w:ascii="Proxima Nova" w:hAnsi="Proxima Nova"/>
          <w:spacing w:val="-2"/>
          <w:sz w:val="22"/>
        </w:rPr>
        <w:t xml:space="preserve">mplementing </w:t>
      </w:r>
      <w:r w:rsidR="00566584" w:rsidRPr="00D636EE">
        <w:rPr>
          <w:rFonts w:ascii="Proxima Nova" w:hAnsi="Proxima Nova"/>
          <w:spacing w:val="-2"/>
          <w:sz w:val="22"/>
        </w:rPr>
        <w:t>P</w:t>
      </w:r>
      <w:r w:rsidR="00D16358" w:rsidRPr="00D636EE">
        <w:rPr>
          <w:rFonts w:ascii="Proxima Nova" w:hAnsi="Proxima Nova"/>
          <w:spacing w:val="-2"/>
          <w:sz w:val="22"/>
        </w:rPr>
        <w:t>artner</w:t>
      </w:r>
      <w:r w:rsidRPr="00D636EE">
        <w:rPr>
          <w:rFonts w:ascii="Proxima Nova" w:hAnsi="Proxima Nova"/>
          <w:spacing w:val="-3"/>
          <w:sz w:val="22"/>
        </w:rPr>
        <w:t xml:space="preserve">. </w:t>
      </w:r>
      <w:r w:rsidR="00066F69" w:rsidRPr="00D636EE">
        <w:rPr>
          <w:rFonts w:ascii="Proxima Nova" w:hAnsi="Proxima Nova"/>
          <w:spacing w:val="-3"/>
          <w:sz w:val="22"/>
        </w:rPr>
        <w:t xml:space="preserve">This </w:t>
      </w:r>
      <w:r w:rsidR="00B66233" w:rsidRPr="00D636EE">
        <w:rPr>
          <w:rFonts w:ascii="Proxima Nova" w:hAnsi="Proxima Nova"/>
          <w:spacing w:val="-3"/>
          <w:sz w:val="22"/>
        </w:rPr>
        <w:t xml:space="preserve">LOA </w:t>
      </w:r>
      <w:r w:rsidR="00066F69" w:rsidRPr="00D636EE">
        <w:rPr>
          <w:rFonts w:ascii="Proxima Nova" w:hAnsi="Proxima Nova"/>
          <w:spacing w:val="-3"/>
          <w:sz w:val="22"/>
        </w:rPr>
        <w:t>must be signed by a</w:t>
      </w:r>
      <w:r w:rsidR="00FF63E3" w:rsidRPr="00D636EE">
        <w:rPr>
          <w:rFonts w:ascii="Proxima Nova" w:hAnsi="Proxima Nova"/>
          <w:spacing w:val="-3"/>
          <w:sz w:val="22"/>
        </w:rPr>
        <w:t>n</w:t>
      </w:r>
      <w:r w:rsidR="00066F69" w:rsidRPr="00D636EE">
        <w:rPr>
          <w:rFonts w:ascii="Proxima Nova" w:hAnsi="Proxima Nova"/>
          <w:spacing w:val="-3"/>
          <w:sz w:val="22"/>
        </w:rPr>
        <w:t xml:space="preserve"> </w:t>
      </w:r>
      <w:r w:rsidR="00EC2C4F" w:rsidRPr="00EC2C4F">
        <w:rPr>
          <w:rFonts w:ascii="Proxima Nova" w:hAnsi="Proxima Nova" w:cstheme="minorHAnsi"/>
          <w:spacing w:val="-3"/>
          <w:sz w:val="22"/>
          <w:szCs w:val="22"/>
        </w:rPr>
        <w:t>authorized</w:t>
      </w:r>
      <w:r w:rsidR="00066F69" w:rsidRPr="00D636EE">
        <w:rPr>
          <w:rFonts w:ascii="Proxima Nova" w:hAnsi="Proxima Nova"/>
          <w:spacing w:val="-3"/>
          <w:sz w:val="22"/>
        </w:rPr>
        <w:t xml:space="preserve"> </w:t>
      </w:r>
      <w:r w:rsidR="00FF63E3" w:rsidRPr="00D636EE">
        <w:rPr>
          <w:rFonts w:ascii="Proxima Nova" w:hAnsi="Proxima Nova"/>
          <w:spacing w:val="-3"/>
          <w:sz w:val="22"/>
        </w:rPr>
        <w:t xml:space="preserve">representative </w:t>
      </w:r>
      <w:r w:rsidR="00BA564F" w:rsidRPr="00D636EE">
        <w:rPr>
          <w:rFonts w:ascii="Proxima Nova" w:hAnsi="Proxima Nova"/>
          <w:spacing w:val="-3"/>
          <w:sz w:val="22"/>
        </w:rPr>
        <w:t xml:space="preserve">of </w:t>
      </w:r>
      <w:r w:rsidR="00BA564F" w:rsidRPr="00D636EE">
        <w:rPr>
          <w:rFonts w:ascii="Proxima Nova" w:hAnsi="Proxima Nova"/>
          <w:sz w:val="22"/>
        </w:rPr>
        <w:t>the Implementing Partner</w:t>
      </w:r>
      <w:r w:rsidR="00066F69" w:rsidRPr="00D636EE">
        <w:rPr>
          <w:rFonts w:ascii="Proxima Nova" w:hAnsi="Proxima Nova"/>
          <w:spacing w:val="-3"/>
          <w:sz w:val="22"/>
        </w:rPr>
        <w:t xml:space="preserve">. </w:t>
      </w:r>
    </w:p>
    <w:p w14:paraId="2FC72328" w14:textId="030E6A34" w:rsidR="00566C6F" w:rsidRPr="00D636EE" w:rsidRDefault="00430709" w:rsidP="00D636EE">
      <w:pPr>
        <w:widowControl w:val="0"/>
        <w:tabs>
          <w:tab w:val="left" w:pos="720"/>
        </w:tabs>
        <w:spacing w:before="220" w:after="220"/>
        <w:jc w:val="both"/>
        <w:rPr>
          <w:rFonts w:ascii="Proxima Nova" w:hAnsi="Proxima Nova"/>
          <w:spacing w:val="-3"/>
          <w:sz w:val="22"/>
        </w:rPr>
      </w:pPr>
      <w:r w:rsidRPr="00D636EE">
        <w:rPr>
          <w:rFonts w:ascii="Proxima Nova" w:hAnsi="Proxima Nova"/>
          <w:b/>
          <w:spacing w:val="-3"/>
          <w:sz w:val="22"/>
        </w:rPr>
        <w:t>2.</w:t>
      </w:r>
      <w:r w:rsidRPr="00D636EE">
        <w:rPr>
          <w:rFonts w:ascii="Proxima Nova" w:hAnsi="Proxima Nova"/>
          <w:b/>
          <w:spacing w:val="-3"/>
          <w:sz w:val="22"/>
        </w:rPr>
        <w:tab/>
      </w:r>
      <w:r w:rsidR="00066F69" w:rsidRPr="00D636EE">
        <w:rPr>
          <w:rFonts w:ascii="Proxima Nova" w:hAnsi="Proxima Nova"/>
          <w:spacing w:val="-3"/>
          <w:sz w:val="22"/>
        </w:rPr>
        <w:t xml:space="preserve">For NIM implementation, the UNDP </w:t>
      </w:r>
      <w:r w:rsidR="009A1451" w:rsidRPr="00A11ADB">
        <w:rPr>
          <w:rFonts w:ascii="Proxima Nova" w:hAnsi="Proxima Nova" w:cstheme="minorHAnsi"/>
          <w:spacing w:val="-3"/>
          <w:sz w:val="22"/>
          <w:szCs w:val="22"/>
        </w:rPr>
        <w:t>C</w:t>
      </w:r>
      <w:r w:rsidR="00066F69" w:rsidRPr="00A11ADB">
        <w:rPr>
          <w:rFonts w:ascii="Proxima Nova" w:hAnsi="Proxima Nova" w:cstheme="minorHAnsi"/>
          <w:spacing w:val="-3"/>
          <w:sz w:val="22"/>
          <w:szCs w:val="22"/>
        </w:rPr>
        <w:t xml:space="preserve">ountry </w:t>
      </w:r>
      <w:r w:rsidR="009A1451" w:rsidRPr="00A11ADB">
        <w:rPr>
          <w:rFonts w:ascii="Proxima Nova" w:hAnsi="Proxima Nova" w:cstheme="minorHAnsi"/>
          <w:spacing w:val="-3"/>
          <w:sz w:val="22"/>
          <w:szCs w:val="22"/>
        </w:rPr>
        <w:t>O</w:t>
      </w:r>
      <w:r w:rsidR="00066F69" w:rsidRPr="00A11ADB">
        <w:rPr>
          <w:rFonts w:ascii="Proxima Nova" w:hAnsi="Proxima Nova" w:cstheme="minorHAnsi"/>
          <w:spacing w:val="-3"/>
          <w:sz w:val="22"/>
          <w:szCs w:val="22"/>
        </w:rPr>
        <w:t>ffice</w:t>
      </w:r>
      <w:r w:rsidR="00066F69" w:rsidRPr="00D636EE">
        <w:rPr>
          <w:rFonts w:ascii="Proxima Nova" w:hAnsi="Proxima Nova"/>
          <w:spacing w:val="-3"/>
          <w:sz w:val="22"/>
        </w:rPr>
        <w:t xml:space="preserve"> must verify that the </w:t>
      </w:r>
      <w:r w:rsidR="009A1451" w:rsidRPr="00A11ADB">
        <w:rPr>
          <w:rFonts w:ascii="Proxima Nova" w:hAnsi="Proxima Nova" w:cstheme="minorHAnsi"/>
          <w:spacing w:val="-3"/>
          <w:sz w:val="22"/>
          <w:szCs w:val="22"/>
        </w:rPr>
        <w:t>relevant G</w:t>
      </w:r>
      <w:r w:rsidR="00066F69" w:rsidRPr="00A11ADB">
        <w:rPr>
          <w:rFonts w:ascii="Proxima Nova" w:hAnsi="Proxima Nova" w:cstheme="minorHAnsi"/>
          <w:spacing w:val="-3"/>
          <w:sz w:val="22"/>
          <w:szCs w:val="22"/>
        </w:rPr>
        <w:t xml:space="preserve">overnment </w:t>
      </w:r>
      <w:r w:rsidR="00B46752" w:rsidRPr="00A11ADB">
        <w:rPr>
          <w:rFonts w:ascii="Proxima Nova" w:hAnsi="Proxima Nova" w:cstheme="minorHAnsi"/>
          <w:spacing w:val="-3"/>
          <w:sz w:val="22"/>
          <w:szCs w:val="22"/>
        </w:rPr>
        <w:t xml:space="preserve">is a </w:t>
      </w:r>
      <w:r w:rsidR="00066F69" w:rsidRPr="00D636EE">
        <w:rPr>
          <w:rFonts w:ascii="Proxima Nova" w:hAnsi="Proxima Nova"/>
          <w:spacing w:val="-3"/>
          <w:sz w:val="22"/>
        </w:rPr>
        <w:t xml:space="preserve">signatory </w:t>
      </w:r>
      <w:r w:rsidR="001D3D1E">
        <w:rPr>
          <w:rFonts w:ascii="Proxima Nova" w:hAnsi="Proxima Nova" w:cstheme="minorHAnsi"/>
          <w:spacing w:val="-3"/>
          <w:sz w:val="22"/>
          <w:szCs w:val="22"/>
        </w:rPr>
        <w:t xml:space="preserve">to </w:t>
      </w:r>
      <w:r w:rsidR="00B46752" w:rsidRPr="00A11ADB">
        <w:rPr>
          <w:rFonts w:ascii="Proxima Nova" w:hAnsi="Proxima Nova" w:cstheme="minorHAnsi"/>
          <w:spacing w:val="-3"/>
          <w:sz w:val="22"/>
          <w:szCs w:val="22"/>
        </w:rPr>
        <w:t xml:space="preserve">the </w:t>
      </w:r>
      <w:r w:rsidR="00BD387A" w:rsidRPr="00A11ADB">
        <w:rPr>
          <w:rFonts w:ascii="Proxima Nova" w:hAnsi="Proxima Nova" w:cstheme="minorHAnsi"/>
          <w:spacing w:val="-3"/>
          <w:sz w:val="22"/>
          <w:szCs w:val="22"/>
        </w:rPr>
        <w:t xml:space="preserve">1946 </w:t>
      </w:r>
      <w:r w:rsidR="00B46752" w:rsidRPr="00A11ADB">
        <w:rPr>
          <w:rFonts w:ascii="Proxima Nova" w:hAnsi="Proxima Nova" w:cstheme="minorHAnsi"/>
          <w:spacing w:val="-3"/>
          <w:sz w:val="22"/>
          <w:szCs w:val="22"/>
        </w:rPr>
        <w:t>Convention</w:t>
      </w:r>
      <w:r w:rsidR="00066F69" w:rsidRPr="00A11ADB">
        <w:rPr>
          <w:rFonts w:ascii="Proxima Nova" w:hAnsi="Proxima Nova" w:cstheme="minorHAnsi"/>
          <w:spacing w:val="-3"/>
          <w:sz w:val="22"/>
          <w:szCs w:val="22"/>
        </w:rPr>
        <w:t xml:space="preserve"> </w:t>
      </w:r>
      <w:r w:rsidR="00B46752" w:rsidRPr="00A11ADB">
        <w:rPr>
          <w:rFonts w:ascii="Proxima Nova" w:hAnsi="Proxima Nova" w:cstheme="minorHAnsi"/>
          <w:spacing w:val="-3"/>
          <w:sz w:val="22"/>
          <w:szCs w:val="22"/>
        </w:rPr>
        <w:t>conferring</w:t>
      </w:r>
      <w:r w:rsidR="00066F69" w:rsidRPr="00A11ADB">
        <w:rPr>
          <w:rFonts w:ascii="Proxima Nova" w:hAnsi="Proxima Nova" w:cstheme="minorHAnsi"/>
          <w:spacing w:val="-3"/>
          <w:sz w:val="22"/>
          <w:szCs w:val="22"/>
        </w:rPr>
        <w:t xml:space="preserve"> </w:t>
      </w:r>
      <w:r w:rsidR="00B46752" w:rsidRPr="00A11ADB">
        <w:rPr>
          <w:rFonts w:ascii="Proxima Nova" w:hAnsi="Proxima Nova" w:cstheme="minorHAnsi"/>
          <w:spacing w:val="-3"/>
          <w:sz w:val="22"/>
          <w:szCs w:val="22"/>
        </w:rPr>
        <w:t>privileges</w:t>
      </w:r>
      <w:r w:rsidR="00066F69" w:rsidRPr="00A11ADB">
        <w:rPr>
          <w:rFonts w:ascii="Proxima Nova" w:hAnsi="Proxima Nova" w:cstheme="minorHAnsi"/>
          <w:spacing w:val="-3"/>
          <w:sz w:val="22"/>
          <w:szCs w:val="22"/>
        </w:rPr>
        <w:t xml:space="preserve"> and</w:t>
      </w:r>
      <w:r w:rsidR="00B46752" w:rsidRPr="00A11ADB">
        <w:rPr>
          <w:rFonts w:ascii="Proxima Nova" w:hAnsi="Proxima Nova" w:cstheme="minorHAnsi"/>
          <w:spacing w:val="-3"/>
          <w:sz w:val="22"/>
          <w:szCs w:val="22"/>
        </w:rPr>
        <w:t xml:space="preserve"> </w:t>
      </w:r>
      <w:r w:rsidR="00B46752" w:rsidRPr="00D636EE">
        <w:rPr>
          <w:rFonts w:ascii="Proxima Nova" w:hAnsi="Proxima Nova"/>
          <w:spacing w:val="-3"/>
          <w:sz w:val="22"/>
        </w:rPr>
        <w:t xml:space="preserve">immunities </w:t>
      </w:r>
      <w:r w:rsidR="00B46752" w:rsidRPr="00A11ADB">
        <w:rPr>
          <w:rFonts w:ascii="Proxima Nova" w:hAnsi="Proxima Nova" w:cstheme="minorHAnsi"/>
          <w:spacing w:val="-3"/>
          <w:sz w:val="22"/>
          <w:szCs w:val="22"/>
        </w:rPr>
        <w:t>to the United Nations</w:t>
      </w:r>
      <w:r w:rsidR="00066F69" w:rsidRPr="00A11ADB">
        <w:rPr>
          <w:rFonts w:ascii="Proxima Nova" w:hAnsi="Proxima Nova" w:cstheme="minorHAnsi"/>
          <w:spacing w:val="-3"/>
          <w:sz w:val="22"/>
          <w:szCs w:val="22"/>
        </w:rPr>
        <w:t>.</w:t>
      </w:r>
      <w:r w:rsidR="00843D7E" w:rsidRPr="00A11ADB">
        <w:rPr>
          <w:rFonts w:ascii="Proxima Nova" w:hAnsi="Proxima Nova" w:cstheme="minorHAnsi"/>
          <w:spacing w:val="-3"/>
          <w:sz w:val="22"/>
          <w:szCs w:val="22"/>
        </w:rPr>
        <w:t xml:space="preserve"> </w:t>
      </w:r>
      <w:r w:rsidR="00C13CEB" w:rsidRPr="00D636EE">
        <w:rPr>
          <w:rFonts w:ascii="Proxima Nova" w:hAnsi="Proxima Nova"/>
          <w:sz w:val="22"/>
        </w:rPr>
        <w:t xml:space="preserve">Please attach a </w:t>
      </w:r>
      <w:r w:rsidR="00843D7E" w:rsidRPr="00D636EE">
        <w:rPr>
          <w:rFonts w:ascii="Proxima Nova" w:hAnsi="Proxima Nova"/>
          <w:sz w:val="22"/>
        </w:rPr>
        <w:t>copy of th</w:t>
      </w:r>
      <w:r w:rsidR="008B6FE7" w:rsidRPr="00D636EE">
        <w:rPr>
          <w:rFonts w:ascii="Proxima Nova" w:hAnsi="Proxima Nova"/>
          <w:sz w:val="22"/>
        </w:rPr>
        <w:t>e</w:t>
      </w:r>
      <w:r w:rsidR="00843D7E" w:rsidRPr="00D636EE">
        <w:rPr>
          <w:rFonts w:ascii="Proxima Nova" w:hAnsi="Proxima Nova"/>
          <w:sz w:val="22"/>
        </w:rPr>
        <w:t xml:space="preserve"> signed </w:t>
      </w:r>
      <w:r w:rsidR="008B6FE7" w:rsidRPr="00D636EE">
        <w:rPr>
          <w:rFonts w:ascii="Proxima Nova" w:hAnsi="Proxima Nova"/>
          <w:sz w:val="22"/>
        </w:rPr>
        <w:t>LOA</w:t>
      </w:r>
      <w:r w:rsidR="00843D7E" w:rsidRPr="00D636EE">
        <w:rPr>
          <w:rFonts w:ascii="Proxima Nova" w:hAnsi="Proxima Nova"/>
          <w:sz w:val="22"/>
        </w:rPr>
        <w:t xml:space="preserve"> to </w:t>
      </w:r>
      <w:r w:rsidR="008B6FE7" w:rsidRPr="00D636EE">
        <w:rPr>
          <w:rFonts w:ascii="Proxima Nova" w:hAnsi="Proxima Nova"/>
          <w:sz w:val="22"/>
        </w:rPr>
        <w:t>the relevant</w:t>
      </w:r>
      <w:r w:rsidR="00843D7E" w:rsidRPr="00D636EE">
        <w:rPr>
          <w:rFonts w:ascii="Proxima Nova" w:hAnsi="Proxima Nova"/>
          <w:sz w:val="22"/>
        </w:rPr>
        <w:t xml:space="preserve"> </w:t>
      </w:r>
      <w:r w:rsidR="00537F71" w:rsidRPr="00D636EE">
        <w:rPr>
          <w:rFonts w:ascii="Proxima Nova" w:hAnsi="Proxima Nova"/>
          <w:sz w:val="22"/>
        </w:rPr>
        <w:t>P</w:t>
      </w:r>
      <w:r w:rsidR="00843D7E" w:rsidRPr="00D636EE">
        <w:rPr>
          <w:rFonts w:ascii="Proxima Nova" w:hAnsi="Proxima Nova"/>
          <w:sz w:val="22"/>
        </w:rPr>
        <w:t>roject</w:t>
      </w:r>
      <w:r w:rsidR="00D137D6" w:rsidRPr="00D636EE">
        <w:rPr>
          <w:rFonts w:ascii="Proxima Nova" w:hAnsi="Proxima Nova"/>
          <w:sz w:val="22"/>
        </w:rPr>
        <w:t>/</w:t>
      </w:r>
      <w:r w:rsidR="00537F71" w:rsidRPr="00D636EE">
        <w:rPr>
          <w:rFonts w:ascii="Proxima Nova" w:hAnsi="Proxima Nova"/>
          <w:sz w:val="22"/>
        </w:rPr>
        <w:t>P</w:t>
      </w:r>
      <w:r w:rsidR="00D137D6" w:rsidRPr="00D636EE">
        <w:rPr>
          <w:rFonts w:ascii="Proxima Nova" w:hAnsi="Proxima Nova"/>
          <w:sz w:val="22"/>
        </w:rPr>
        <w:t>ortfolio</w:t>
      </w:r>
      <w:r w:rsidR="00843D7E" w:rsidRPr="00D636EE">
        <w:rPr>
          <w:rFonts w:ascii="Proxima Nova" w:hAnsi="Proxima Nova"/>
          <w:sz w:val="22"/>
        </w:rPr>
        <w:t xml:space="preserve"> </w:t>
      </w:r>
      <w:r w:rsidR="00537F71" w:rsidRPr="00D636EE">
        <w:rPr>
          <w:rFonts w:ascii="Proxima Nova" w:hAnsi="Proxima Nova"/>
          <w:sz w:val="22"/>
        </w:rPr>
        <w:t>D</w:t>
      </w:r>
      <w:r w:rsidR="00843D7E" w:rsidRPr="00D636EE">
        <w:rPr>
          <w:rFonts w:ascii="Proxima Nova" w:hAnsi="Proxima Nova"/>
          <w:sz w:val="22"/>
        </w:rPr>
        <w:t xml:space="preserve">ocument </w:t>
      </w:r>
      <w:r w:rsidR="00BC5352" w:rsidRPr="00D636EE">
        <w:rPr>
          <w:rFonts w:ascii="Proxima Nova" w:hAnsi="Proxima Nova"/>
          <w:sz w:val="22"/>
        </w:rPr>
        <w:t>in the case of NIM</w:t>
      </w:r>
      <w:r w:rsidR="00843D7E" w:rsidRPr="00D636EE">
        <w:rPr>
          <w:rFonts w:ascii="Proxima Nova" w:hAnsi="Proxima Nova"/>
          <w:sz w:val="22"/>
        </w:rPr>
        <w:t>.</w:t>
      </w:r>
      <w:r w:rsidR="00843D7E" w:rsidRPr="00D636EE">
        <w:rPr>
          <w:rFonts w:ascii="Proxima Nova" w:hAnsi="Proxima Nova"/>
          <w:spacing w:val="-3"/>
          <w:sz w:val="22"/>
        </w:rPr>
        <w:t xml:space="preserve"> </w:t>
      </w:r>
    </w:p>
    <w:p w14:paraId="5DEE02A9" w14:textId="36B6B037" w:rsidR="00843D7E" w:rsidRPr="001D3D1E" w:rsidRDefault="00566C6F" w:rsidP="007F56CC">
      <w:pPr>
        <w:widowControl w:val="0"/>
        <w:tabs>
          <w:tab w:val="left" w:pos="720"/>
        </w:tabs>
        <w:spacing w:before="220" w:after="220"/>
        <w:jc w:val="both"/>
        <w:rPr>
          <w:rFonts w:ascii="Proxima Nova" w:hAnsi="Proxima Nova"/>
          <w:spacing w:val="-2"/>
          <w:sz w:val="22"/>
        </w:rPr>
      </w:pPr>
      <w:r w:rsidRPr="001D3D1E">
        <w:rPr>
          <w:rFonts w:ascii="Proxima Nova" w:hAnsi="Proxima Nova"/>
          <w:b/>
          <w:spacing w:val="-3"/>
          <w:sz w:val="22"/>
        </w:rPr>
        <w:t>3.</w:t>
      </w:r>
      <w:r w:rsidRPr="001D3D1E">
        <w:rPr>
          <w:rFonts w:ascii="Proxima Nova" w:hAnsi="Proxima Nova"/>
          <w:spacing w:val="-3"/>
          <w:sz w:val="22"/>
        </w:rPr>
        <w:t xml:space="preserve"> </w:t>
      </w:r>
      <w:r w:rsidR="006A5449" w:rsidRPr="001D3D1E">
        <w:rPr>
          <w:rFonts w:ascii="Proxima Nova" w:hAnsi="Proxima Nova"/>
          <w:spacing w:val="-3"/>
          <w:sz w:val="22"/>
        </w:rPr>
        <w:tab/>
      </w:r>
      <w:r w:rsidR="00C815AF" w:rsidRPr="001D3D1E">
        <w:rPr>
          <w:rFonts w:ascii="Proxima Nova" w:hAnsi="Proxima Nova"/>
          <w:sz w:val="22"/>
        </w:rPr>
        <w:t xml:space="preserve">Several provisions in </w:t>
      </w:r>
      <w:r w:rsidR="00490D8D" w:rsidRPr="001D3D1E">
        <w:rPr>
          <w:rFonts w:ascii="Proxima Nova" w:hAnsi="Proxima Nova"/>
          <w:sz w:val="22"/>
        </w:rPr>
        <w:t>t</w:t>
      </w:r>
      <w:r w:rsidR="00C815AF" w:rsidRPr="001D3D1E">
        <w:rPr>
          <w:rFonts w:ascii="Proxima Nova" w:hAnsi="Proxima Nova"/>
          <w:sz w:val="22"/>
        </w:rPr>
        <w:t xml:space="preserve">he LOA refer to Project/Portfolio. Please choose </w:t>
      </w:r>
      <w:r w:rsidR="00C815AF" w:rsidRPr="001D3D1E">
        <w:rPr>
          <w:rFonts w:ascii="Proxima Nova" w:hAnsi="Proxima Nova" w:hint="eastAsia"/>
          <w:sz w:val="22"/>
        </w:rPr>
        <w:t>“</w:t>
      </w:r>
      <w:r w:rsidR="00C815AF" w:rsidRPr="001D3D1E">
        <w:rPr>
          <w:rFonts w:ascii="Proxima Nova" w:hAnsi="Proxima Nova"/>
          <w:sz w:val="22"/>
        </w:rPr>
        <w:t>Project</w:t>
      </w:r>
      <w:r w:rsidR="00C815AF" w:rsidRPr="001D3D1E">
        <w:rPr>
          <w:rFonts w:ascii="Proxima Nova" w:hAnsi="Proxima Nova" w:hint="eastAsia"/>
          <w:sz w:val="22"/>
        </w:rPr>
        <w:t>”</w:t>
      </w:r>
      <w:r w:rsidR="00C815AF" w:rsidRPr="001D3D1E">
        <w:rPr>
          <w:rFonts w:ascii="Proxima Nova" w:hAnsi="Proxima Nova"/>
          <w:sz w:val="22"/>
        </w:rPr>
        <w:t xml:space="preserve"> or </w:t>
      </w:r>
      <w:r w:rsidR="00C815AF" w:rsidRPr="001D3D1E">
        <w:rPr>
          <w:rFonts w:ascii="Proxima Nova" w:hAnsi="Proxima Nova" w:hint="eastAsia"/>
          <w:sz w:val="22"/>
        </w:rPr>
        <w:t>“</w:t>
      </w:r>
      <w:r w:rsidR="00C815AF" w:rsidRPr="001D3D1E">
        <w:rPr>
          <w:rFonts w:ascii="Proxima Nova" w:hAnsi="Proxima Nova"/>
          <w:sz w:val="22"/>
        </w:rPr>
        <w:t>Portfolio</w:t>
      </w:r>
      <w:r w:rsidR="00C815AF" w:rsidRPr="00A11ADB">
        <w:rPr>
          <w:rFonts w:ascii="Proxima Nova" w:hAnsi="Proxima Nova" w:cstheme="minorHAnsi" w:hint="eastAsia"/>
          <w:sz w:val="22"/>
          <w:szCs w:val="22"/>
        </w:rPr>
        <w:t>”</w:t>
      </w:r>
      <w:r w:rsidR="00C815AF" w:rsidRPr="001D3D1E">
        <w:rPr>
          <w:rFonts w:ascii="Proxima Nova" w:hAnsi="Proxima Nova"/>
          <w:sz w:val="22"/>
        </w:rPr>
        <w:t xml:space="preserve"> as appropriate for your specific </w:t>
      </w:r>
      <w:proofErr w:type="gramStart"/>
      <w:r w:rsidR="00C815AF" w:rsidRPr="001D3D1E">
        <w:rPr>
          <w:rFonts w:ascii="Proxima Nova" w:hAnsi="Proxima Nova"/>
          <w:sz w:val="22"/>
        </w:rPr>
        <w:t>case, and</w:t>
      </w:r>
      <w:proofErr w:type="gramEnd"/>
      <w:r w:rsidR="00C815AF" w:rsidRPr="001D3D1E">
        <w:rPr>
          <w:rFonts w:ascii="Proxima Nova" w:hAnsi="Proxima Nova"/>
          <w:sz w:val="22"/>
        </w:rPr>
        <w:t xml:space="preserve"> use that term consistently throughout the </w:t>
      </w:r>
      <w:r w:rsidR="00BC3151" w:rsidRPr="00A11ADB">
        <w:rPr>
          <w:rFonts w:ascii="Proxima Nova" w:hAnsi="Proxima Nova" w:cstheme="minorHAnsi"/>
          <w:sz w:val="22"/>
          <w:szCs w:val="22"/>
        </w:rPr>
        <w:t>LOA</w:t>
      </w:r>
      <w:r w:rsidR="00C815AF" w:rsidRPr="00A11ADB">
        <w:rPr>
          <w:rFonts w:ascii="Proxima Nova" w:hAnsi="Proxima Nova" w:cstheme="minorHAnsi"/>
          <w:sz w:val="22"/>
          <w:szCs w:val="22"/>
        </w:rPr>
        <w:t>.</w:t>
      </w:r>
      <w:r w:rsidR="00843D7E" w:rsidRPr="00A11ADB">
        <w:rPr>
          <w:rFonts w:ascii="Proxima Nova" w:hAnsi="Proxima Nova" w:cstheme="minorHAnsi"/>
          <w:sz w:val="22"/>
          <w:szCs w:val="22"/>
        </w:rPr>
        <w:t xml:space="preserve"> </w:t>
      </w:r>
    </w:p>
    <w:p w14:paraId="075B93F0" w14:textId="3B68EDCB" w:rsidR="008E1293" w:rsidRPr="001D3D1E" w:rsidRDefault="00A86813" w:rsidP="007F56CC">
      <w:pPr>
        <w:widowControl w:val="0"/>
        <w:tabs>
          <w:tab w:val="left" w:pos="720"/>
        </w:tabs>
        <w:spacing w:before="220" w:after="220"/>
        <w:jc w:val="both"/>
        <w:rPr>
          <w:rFonts w:ascii="Proxima Nova" w:hAnsi="Proxima Nova"/>
          <w:spacing w:val="-2"/>
          <w:sz w:val="22"/>
        </w:rPr>
      </w:pPr>
      <w:r w:rsidRPr="001D3D1E">
        <w:rPr>
          <w:rFonts w:ascii="Proxima Nova" w:hAnsi="Proxima Nova"/>
          <w:b/>
          <w:spacing w:val="-2"/>
          <w:sz w:val="22"/>
        </w:rPr>
        <w:t>4</w:t>
      </w:r>
      <w:r w:rsidR="00843D7E" w:rsidRPr="001D3D1E">
        <w:rPr>
          <w:rFonts w:ascii="Proxima Nova" w:hAnsi="Proxima Nova"/>
          <w:b/>
          <w:spacing w:val="-2"/>
          <w:sz w:val="22"/>
        </w:rPr>
        <w:t>.</w:t>
      </w:r>
      <w:r w:rsidR="00843D7E" w:rsidRPr="001D3D1E">
        <w:rPr>
          <w:rFonts w:ascii="Proxima Nova" w:hAnsi="Proxima Nova"/>
          <w:spacing w:val="-2"/>
          <w:sz w:val="22"/>
        </w:rPr>
        <w:tab/>
        <w:t xml:space="preserve">The UNDP </w:t>
      </w:r>
      <w:r w:rsidR="00157A2D" w:rsidRPr="00A11ADB">
        <w:rPr>
          <w:rFonts w:ascii="Proxima Nova" w:hAnsi="Proxima Nova" w:cstheme="minorHAnsi"/>
          <w:spacing w:val="-2"/>
          <w:sz w:val="22"/>
          <w:szCs w:val="22"/>
        </w:rPr>
        <w:t>C</w:t>
      </w:r>
      <w:r w:rsidR="00843D7E" w:rsidRPr="00A11ADB">
        <w:rPr>
          <w:rFonts w:ascii="Proxima Nova" w:hAnsi="Proxima Nova" w:cstheme="minorHAnsi"/>
          <w:spacing w:val="-2"/>
          <w:sz w:val="22"/>
          <w:szCs w:val="22"/>
        </w:rPr>
        <w:t xml:space="preserve">ountry </w:t>
      </w:r>
      <w:r w:rsidR="00157A2D" w:rsidRPr="00A11ADB">
        <w:rPr>
          <w:rFonts w:ascii="Proxima Nova" w:hAnsi="Proxima Nova" w:cstheme="minorHAnsi"/>
          <w:spacing w:val="-2"/>
          <w:sz w:val="22"/>
          <w:szCs w:val="22"/>
        </w:rPr>
        <w:t>O</w:t>
      </w:r>
      <w:r w:rsidR="00843D7E" w:rsidRPr="00A11ADB">
        <w:rPr>
          <w:rFonts w:ascii="Proxima Nova" w:hAnsi="Proxima Nova" w:cstheme="minorHAnsi"/>
          <w:spacing w:val="-2"/>
          <w:sz w:val="22"/>
          <w:szCs w:val="22"/>
        </w:rPr>
        <w:t>ffice</w:t>
      </w:r>
      <w:r w:rsidR="00843D7E" w:rsidRPr="001D3D1E">
        <w:rPr>
          <w:rFonts w:ascii="Proxima Nova" w:hAnsi="Proxima Nova"/>
          <w:spacing w:val="-2"/>
          <w:sz w:val="22"/>
        </w:rPr>
        <w:t xml:space="preserve"> prepares the </w:t>
      </w:r>
      <w:r w:rsidR="008B6FE7" w:rsidRPr="001D3D1E">
        <w:rPr>
          <w:rFonts w:ascii="Proxima Nova" w:hAnsi="Proxima Nova"/>
          <w:spacing w:val="-2"/>
          <w:sz w:val="22"/>
        </w:rPr>
        <w:t>LOA</w:t>
      </w:r>
      <w:r w:rsidR="00C64985" w:rsidRPr="001D3D1E">
        <w:rPr>
          <w:rFonts w:ascii="Proxima Nova" w:hAnsi="Proxima Nova"/>
          <w:spacing w:val="-2"/>
          <w:sz w:val="22"/>
        </w:rPr>
        <w:t xml:space="preserve"> based on</w:t>
      </w:r>
      <w:r w:rsidR="00E5755A" w:rsidRPr="001D3D1E">
        <w:rPr>
          <w:rFonts w:ascii="Proxima Nova" w:hAnsi="Proxima Nova"/>
          <w:spacing w:val="-2"/>
          <w:sz w:val="22"/>
        </w:rPr>
        <w:t xml:space="preserve"> this template</w:t>
      </w:r>
      <w:r w:rsidR="00D66E6D" w:rsidRPr="001D3D1E">
        <w:rPr>
          <w:rFonts w:ascii="Proxima Nova" w:hAnsi="Proxima Nova"/>
          <w:spacing w:val="-2"/>
          <w:sz w:val="22"/>
        </w:rPr>
        <w:t>.</w:t>
      </w:r>
      <w:r w:rsidR="007C4288" w:rsidRPr="001D3D1E">
        <w:rPr>
          <w:rFonts w:ascii="Proxima Nova" w:hAnsi="Proxima Nova"/>
          <w:spacing w:val="-2"/>
          <w:sz w:val="22"/>
        </w:rPr>
        <w:t xml:space="preserve"> </w:t>
      </w:r>
      <w:r w:rsidR="00D66E6D" w:rsidRPr="001D3D1E">
        <w:rPr>
          <w:rFonts w:ascii="Proxima Nova" w:hAnsi="Proxima Nova"/>
          <w:spacing w:val="-2"/>
          <w:sz w:val="22"/>
        </w:rPr>
        <w:t>A</w:t>
      </w:r>
      <w:r w:rsidR="007C4288" w:rsidRPr="001D3D1E">
        <w:rPr>
          <w:rFonts w:ascii="Proxima Nova" w:hAnsi="Proxima Nova"/>
          <w:spacing w:val="-2"/>
          <w:sz w:val="22"/>
        </w:rPr>
        <w:t xml:space="preserve">ny deviations from </w:t>
      </w:r>
      <w:r w:rsidR="007D1657" w:rsidRPr="001D3D1E">
        <w:rPr>
          <w:rFonts w:ascii="Proxima Nova" w:hAnsi="Proxima Nova"/>
          <w:spacing w:val="-2"/>
          <w:sz w:val="22"/>
        </w:rPr>
        <w:t xml:space="preserve">this template </w:t>
      </w:r>
      <w:r w:rsidR="00760C95" w:rsidRPr="001D3D1E">
        <w:rPr>
          <w:rFonts w:ascii="Proxima Nova" w:hAnsi="Proxima Nova"/>
          <w:spacing w:val="-2"/>
          <w:sz w:val="22"/>
        </w:rPr>
        <w:t>must</w:t>
      </w:r>
      <w:r w:rsidR="007C4288" w:rsidRPr="001D3D1E">
        <w:rPr>
          <w:rFonts w:ascii="Proxima Nova" w:hAnsi="Proxima Nova"/>
          <w:spacing w:val="-2"/>
          <w:sz w:val="22"/>
        </w:rPr>
        <w:t xml:space="preserve"> be cleared by UNDP</w:t>
      </w:r>
      <w:r w:rsidR="00384CB6" w:rsidRPr="001D3D1E">
        <w:rPr>
          <w:rFonts w:ascii="Proxima Nova" w:hAnsi="Proxima Nova" w:hint="eastAsia"/>
          <w:spacing w:val="-2"/>
          <w:sz w:val="22"/>
        </w:rPr>
        <w:t>’</w:t>
      </w:r>
      <w:r w:rsidR="00384CB6" w:rsidRPr="001D3D1E">
        <w:rPr>
          <w:rFonts w:ascii="Proxima Nova" w:hAnsi="Proxima Nova"/>
          <w:spacing w:val="-2"/>
          <w:sz w:val="22"/>
        </w:rPr>
        <w:t>s</w:t>
      </w:r>
      <w:r w:rsidR="007F5F22" w:rsidRPr="001D3D1E">
        <w:rPr>
          <w:rFonts w:ascii="Proxima Nova" w:hAnsi="Proxima Nova"/>
          <w:spacing w:val="-2"/>
          <w:sz w:val="22"/>
        </w:rPr>
        <w:t xml:space="preserve"> </w:t>
      </w:r>
      <w:r w:rsidR="007F5F22" w:rsidRPr="001D3D1E">
        <w:rPr>
          <w:rFonts w:ascii="Proxima Nova" w:hAnsi="Proxima Nova"/>
          <w:sz w:val="22"/>
        </w:rPr>
        <w:t>Bureau for Management Services</w:t>
      </w:r>
      <w:r w:rsidR="001537A1" w:rsidRPr="00A11ADB">
        <w:rPr>
          <w:rFonts w:ascii="Proxima Nova" w:hAnsi="Proxima Nova" w:cstheme="minorHAnsi"/>
          <w:sz w:val="22"/>
          <w:szCs w:val="22"/>
        </w:rPr>
        <w:t>,</w:t>
      </w:r>
      <w:r w:rsidR="00D137D6" w:rsidRPr="00A11ADB">
        <w:rPr>
          <w:rFonts w:ascii="Proxima Nova" w:hAnsi="Proxima Nova" w:cstheme="minorHAnsi"/>
          <w:sz w:val="22"/>
          <w:szCs w:val="22"/>
        </w:rPr>
        <w:t xml:space="preserve"> </w:t>
      </w:r>
      <w:r w:rsidR="001537A1" w:rsidRPr="00A11ADB">
        <w:rPr>
          <w:rFonts w:ascii="Proxima Nova" w:hAnsi="Proxima Nova" w:cstheme="minorHAnsi"/>
          <w:spacing w:val="-2"/>
          <w:sz w:val="22"/>
          <w:szCs w:val="22"/>
        </w:rPr>
        <w:t>Office of Legal Services</w:t>
      </w:r>
      <w:r w:rsidR="001537A1" w:rsidRPr="001D3D1E">
        <w:rPr>
          <w:rFonts w:ascii="Proxima Nova" w:hAnsi="Proxima Nova"/>
          <w:sz w:val="22"/>
        </w:rPr>
        <w:t xml:space="preserve"> </w:t>
      </w:r>
      <w:r w:rsidR="00D137D6" w:rsidRPr="001D3D1E">
        <w:rPr>
          <w:rFonts w:ascii="Proxima Nova" w:hAnsi="Proxima Nova"/>
          <w:sz w:val="22"/>
        </w:rPr>
        <w:t>(</w:t>
      </w:r>
      <w:r w:rsidR="00D137D6" w:rsidRPr="001D3D1E">
        <w:rPr>
          <w:rFonts w:ascii="Proxima Nova" w:hAnsi="Proxima Nova" w:hint="eastAsia"/>
          <w:sz w:val="22"/>
        </w:rPr>
        <w:t>“</w:t>
      </w:r>
      <w:r w:rsidR="00D137D6" w:rsidRPr="001D3D1E">
        <w:rPr>
          <w:rFonts w:ascii="Proxima Nova" w:hAnsi="Proxima Nova"/>
          <w:sz w:val="22"/>
        </w:rPr>
        <w:t>BMS/OLS</w:t>
      </w:r>
      <w:r w:rsidR="00D137D6" w:rsidRPr="001D3D1E">
        <w:rPr>
          <w:rFonts w:ascii="Proxima Nova" w:hAnsi="Proxima Nova" w:hint="eastAsia"/>
          <w:sz w:val="22"/>
        </w:rPr>
        <w:t>”</w:t>
      </w:r>
      <w:r w:rsidR="00D137D6" w:rsidRPr="001D3D1E">
        <w:rPr>
          <w:rFonts w:ascii="Proxima Nova" w:hAnsi="Proxima Nova"/>
          <w:sz w:val="22"/>
        </w:rPr>
        <w:t>)</w:t>
      </w:r>
      <w:r w:rsidR="00843D7E" w:rsidRPr="001D3D1E">
        <w:rPr>
          <w:rFonts w:ascii="Proxima Nova" w:hAnsi="Proxima Nova"/>
          <w:spacing w:val="-2"/>
          <w:sz w:val="22"/>
        </w:rPr>
        <w:t xml:space="preserve">. </w:t>
      </w:r>
      <w:r w:rsidR="00EB1818" w:rsidRPr="001D3D1E">
        <w:rPr>
          <w:rFonts w:ascii="Proxima Nova" w:hAnsi="Proxima Nova"/>
          <w:spacing w:val="-3"/>
          <w:sz w:val="22"/>
        </w:rPr>
        <w:t xml:space="preserve">The UNDP </w:t>
      </w:r>
      <w:r w:rsidR="00157A2D" w:rsidRPr="00A11ADB">
        <w:rPr>
          <w:rFonts w:ascii="Proxima Nova" w:hAnsi="Proxima Nova" w:cstheme="minorHAnsi"/>
          <w:spacing w:val="-3"/>
          <w:sz w:val="22"/>
          <w:szCs w:val="22"/>
        </w:rPr>
        <w:t>C</w:t>
      </w:r>
      <w:r w:rsidR="00EB1818" w:rsidRPr="00A11ADB">
        <w:rPr>
          <w:rFonts w:ascii="Proxima Nova" w:hAnsi="Proxima Nova" w:cstheme="minorHAnsi"/>
          <w:spacing w:val="-3"/>
          <w:sz w:val="22"/>
          <w:szCs w:val="22"/>
        </w:rPr>
        <w:t xml:space="preserve">ountry </w:t>
      </w:r>
      <w:r w:rsidR="00157A2D" w:rsidRPr="00A11ADB">
        <w:rPr>
          <w:rFonts w:ascii="Proxima Nova" w:hAnsi="Proxima Nova" w:cstheme="minorHAnsi"/>
          <w:spacing w:val="-3"/>
          <w:sz w:val="22"/>
          <w:szCs w:val="22"/>
        </w:rPr>
        <w:t>O</w:t>
      </w:r>
      <w:r w:rsidR="00EB1818" w:rsidRPr="00A11ADB">
        <w:rPr>
          <w:rFonts w:ascii="Proxima Nova" w:hAnsi="Proxima Nova" w:cstheme="minorHAnsi"/>
          <w:spacing w:val="-3"/>
          <w:sz w:val="22"/>
          <w:szCs w:val="22"/>
        </w:rPr>
        <w:t>ffice</w:t>
      </w:r>
      <w:r w:rsidR="00EB1818" w:rsidRPr="001D3D1E">
        <w:rPr>
          <w:rFonts w:ascii="Proxima Nova" w:hAnsi="Proxima Nova"/>
          <w:spacing w:val="-3"/>
          <w:sz w:val="22"/>
        </w:rPr>
        <w:t xml:space="preserve"> completes the </w:t>
      </w:r>
      <w:r w:rsidR="00997A28" w:rsidRPr="001D3D1E">
        <w:rPr>
          <w:rFonts w:ascii="Proxima Nova" w:hAnsi="Proxima Nova"/>
          <w:spacing w:val="-3"/>
          <w:sz w:val="22"/>
        </w:rPr>
        <w:t>A</w:t>
      </w:r>
      <w:r w:rsidR="00EB1818" w:rsidRPr="001D3D1E">
        <w:rPr>
          <w:rFonts w:ascii="Proxima Nova" w:hAnsi="Proxima Nova"/>
          <w:spacing w:val="-3"/>
          <w:sz w:val="22"/>
        </w:rPr>
        <w:t xml:space="preserve">ttachment to the LOA describing </w:t>
      </w:r>
      <w:r w:rsidR="00EB1818" w:rsidRPr="001D3D1E">
        <w:rPr>
          <w:rFonts w:ascii="Proxima Nova" w:hAnsi="Proxima Nova"/>
          <w:sz w:val="22"/>
        </w:rPr>
        <w:t xml:space="preserve">the nature and scope of the </w:t>
      </w:r>
      <w:r w:rsidR="00CC3454" w:rsidRPr="001D3D1E">
        <w:rPr>
          <w:rFonts w:ascii="Proxima Nova" w:hAnsi="Proxima Nova"/>
          <w:sz w:val="22"/>
        </w:rPr>
        <w:t xml:space="preserve">support </w:t>
      </w:r>
      <w:r w:rsidR="00EB1818" w:rsidRPr="001D3D1E">
        <w:rPr>
          <w:rFonts w:ascii="Proxima Nova" w:hAnsi="Proxima Nova"/>
          <w:sz w:val="22"/>
        </w:rPr>
        <w:t>services.</w:t>
      </w:r>
    </w:p>
    <w:p w14:paraId="64E74DB0" w14:textId="3E6E7C74" w:rsidR="00A71C9B" w:rsidRPr="001D3D1E" w:rsidRDefault="00A86813" w:rsidP="007F56CC">
      <w:pPr>
        <w:widowControl w:val="0"/>
        <w:tabs>
          <w:tab w:val="left" w:pos="720"/>
        </w:tabs>
        <w:spacing w:before="220" w:after="220"/>
        <w:jc w:val="both"/>
        <w:rPr>
          <w:rFonts w:ascii="Proxima Nova" w:hAnsi="Proxima Nova"/>
          <w:b/>
          <w:sz w:val="22"/>
        </w:rPr>
      </w:pPr>
      <w:r w:rsidRPr="001D3D1E">
        <w:rPr>
          <w:rFonts w:ascii="Proxima Nova" w:hAnsi="Proxima Nova"/>
          <w:b/>
          <w:spacing w:val="-2"/>
          <w:sz w:val="22"/>
        </w:rPr>
        <w:t>5</w:t>
      </w:r>
      <w:r w:rsidR="00843D7E" w:rsidRPr="001D3D1E">
        <w:rPr>
          <w:rFonts w:ascii="Proxima Nova" w:hAnsi="Proxima Nova"/>
          <w:b/>
          <w:spacing w:val="-2"/>
          <w:sz w:val="22"/>
        </w:rPr>
        <w:t>.</w:t>
      </w:r>
      <w:r w:rsidR="00843D7E" w:rsidRPr="001D3D1E">
        <w:rPr>
          <w:rFonts w:ascii="Proxima Nova" w:hAnsi="Proxima Nova"/>
          <w:spacing w:val="-2"/>
          <w:sz w:val="22"/>
        </w:rPr>
        <w:tab/>
      </w:r>
      <w:r w:rsidR="00755939" w:rsidRPr="001D3D1E">
        <w:rPr>
          <w:rFonts w:ascii="Proxima Nova" w:hAnsi="Proxima Nova"/>
          <w:spacing w:val="-2"/>
          <w:sz w:val="22"/>
        </w:rPr>
        <w:t>Please ensure that t</w:t>
      </w:r>
      <w:r w:rsidR="00CC3454" w:rsidRPr="001D3D1E">
        <w:rPr>
          <w:rFonts w:ascii="Proxima Nova" w:hAnsi="Proxima Nova"/>
          <w:spacing w:val="-2"/>
          <w:sz w:val="22"/>
        </w:rPr>
        <w:t>w</w:t>
      </w:r>
      <w:r w:rsidR="00755939" w:rsidRPr="001D3D1E">
        <w:rPr>
          <w:rFonts w:ascii="Proxima Nova" w:hAnsi="Proxima Nova"/>
          <w:spacing w:val="-2"/>
          <w:sz w:val="22"/>
        </w:rPr>
        <w:t>o copies of the LOA are signed</w:t>
      </w:r>
      <w:r w:rsidR="00E63284" w:rsidRPr="001D3D1E">
        <w:rPr>
          <w:rFonts w:ascii="Proxima Nova" w:hAnsi="Proxima Nova"/>
          <w:spacing w:val="-2"/>
          <w:sz w:val="22"/>
        </w:rPr>
        <w:t xml:space="preserve"> by </w:t>
      </w:r>
      <w:r w:rsidR="00EC2C4F" w:rsidRPr="00EC2C4F">
        <w:rPr>
          <w:rFonts w:ascii="Proxima Nova" w:hAnsi="Proxima Nova" w:cstheme="minorHAnsi"/>
          <w:spacing w:val="-2"/>
          <w:sz w:val="22"/>
          <w:szCs w:val="22"/>
        </w:rPr>
        <w:t>authorized</w:t>
      </w:r>
      <w:r w:rsidR="00E63284" w:rsidRPr="001D3D1E">
        <w:rPr>
          <w:rFonts w:ascii="Proxima Nova" w:hAnsi="Proxima Nova"/>
          <w:spacing w:val="-2"/>
          <w:sz w:val="22"/>
        </w:rPr>
        <w:t xml:space="preserve"> signatories of each party</w:t>
      </w:r>
      <w:r w:rsidR="00755939" w:rsidRPr="001D3D1E">
        <w:rPr>
          <w:rFonts w:ascii="Proxima Nova" w:hAnsi="Proxima Nova"/>
          <w:spacing w:val="-2"/>
          <w:sz w:val="22"/>
        </w:rPr>
        <w:t xml:space="preserve">. </w:t>
      </w:r>
      <w:r w:rsidR="00843D7E" w:rsidRPr="001D3D1E">
        <w:rPr>
          <w:rFonts w:ascii="Proxima Nova" w:hAnsi="Proxima Nova"/>
          <w:spacing w:val="-2"/>
          <w:sz w:val="22"/>
        </w:rPr>
        <w:t>After signature</w:t>
      </w:r>
      <w:r w:rsidR="00760C95" w:rsidRPr="001D3D1E">
        <w:rPr>
          <w:rFonts w:ascii="Proxima Nova" w:hAnsi="Proxima Nova"/>
          <w:spacing w:val="-2"/>
          <w:sz w:val="22"/>
        </w:rPr>
        <w:t>,</w:t>
      </w:r>
      <w:r w:rsidR="00162534" w:rsidRPr="001D3D1E">
        <w:rPr>
          <w:rFonts w:ascii="Proxima Nova" w:hAnsi="Proxima Nova"/>
          <w:spacing w:val="-2"/>
          <w:sz w:val="22"/>
        </w:rPr>
        <w:t xml:space="preserve"> </w:t>
      </w:r>
      <w:r w:rsidR="00843D7E" w:rsidRPr="001D3D1E">
        <w:rPr>
          <w:rFonts w:ascii="Proxima Nova" w:hAnsi="Proxima Nova"/>
          <w:spacing w:val="-2"/>
          <w:sz w:val="22"/>
        </w:rPr>
        <w:t xml:space="preserve">the </w:t>
      </w:r>
      <w:r w:rsidR="00162534" w:rsidRPr="001D3D1E">
        <w:rPr>
          <w:rFonts w:ascii="Proxima Nova" w:hAnsi="Proxima Nova"/>
          <w:spacing w:val="-2"/>
          <w:sz w:val="22"/>
        </w:rPr>
        <w:t>Implementing Partner</w:t>
      </w:r>
      <w:r w:rsidR="00843D7E" w:rsidRPr="001D3D1E">
        <w:rPr>
          <w:rFonts w:ascii="Proxima Nova" w:hAnsi="Proxima Nova"/>
          <w:spacing w:val="-2"/>
          <w:sz w:val="22"/>
        </w:rPr>
        <w:t xml:space="preserve"> keeps one original</w:t>
      </w:r>
      <w:r w:rsidR="00157A2D" w:rsidRPr="00A11ADB">
        <w:rPr>
          <w:rFonts w:ascii="Proxima Nova" w:hAnsi="Proxima Nova" w:cstheme="minorHAnsi"/>
          <w:spacing w:val="-2"/>
          <w:sz w:val="22"/>
          <w:szCs w:val="22"/>
        </w:rPr>
        <w:t>,</w:t>
      </w:r>
      <w:r w:rsidR="00843D7E" w:rsidRPr="001D3D1E">
        <w:rPr>
          <w:rFonts w:ascii="Proxima Nova" w:hAnsi="Proxima Nova"/>
          <w:spacing w:val="-2"/>
          <w:sz w:val="22"/>
        </w:rPr>
        <w:t xml:space="preserve"> and the UNDP </w:t>
      </w:r>
      <w:r w:rsidR="00157A2D" w:rsidRPr="00A11ADB">
        <w:rPr>
          <w:rFonts w:ascii="Proxima Nova" w:hAnsi="Proxima Nova" w:cstheme="minorHAnsi"/>
          <w:spacing w:val="-2"/>
          <w:sz w:val="22"/>
          <w:szCs w:val="22"/>
        </w:rPr>
        <w:t>C</w:t>
      </w:r>
      <w:r w:rsidR="00843D7E" w:rsidRPr="00A11ADB">
        <w:rPr>
          <w:rFonts w:ascii="Proxima Nova" w:hAnsi="Proxima Nova" w:cstheme="minorHAnsi"/>
          <w:spacing w:val="-2"/>
          <w:sz w:val="22"/>
          <w:szCs w:val="22"/>
        </w:rPr>
        <w:t xml:space="preserve">ountry </w:t>
      </w:r>
      <w:r w:rsidR="00157A2D" w:rsidRPr="00A11ADB">
        <w:rPr>
          <w:rFonts w:ascii="Proxima Nova" w:hAnsi="Proxima Nova" w:cstheme="minorHAnsi"/>
          <w:spacing w:val="-2"/>
          <w:sz w:val="22"/>
          <w:szCs w:val="22"/>
        </w:rPr>
        <w:t>O</w:t>
      </w:r>
      <w:r w:rsidR="00843D7E" w:rsidRPr="00A11ADB">
        <w:rPr>
          <w:rFonts w:ascii="Proxima Nova" w:hAnsi="Proxima Nova" w:cstheme="minorHAnsi"/>
          <w:spacing w:val="-2"/>
          <w:sz w:val="22"/>
          <w:szCs w:val="22"/>
        </w:rPr>
        <w:t>ffice</w:t>
      </w:r>
      <w:r w:rsidR="00843D7E" w:rsidRPr="001D3D1E">
        <w:rPr>
          <w:rFonts w:ascii="Proxima Nova" w:hAnsi="Proxima Nova"/>
          <w:spacing w:val="-2"/>
          <w:sz w:val="22"/>
        </w:rPr>
        <w:t xml:space="preserve"> </w:t>
      </w:r>
      <w:r w:rsidR="00755939" w:rsidRPr="001D3D1E">
        <w:rPr>
          <w:rFonts w:ascii="Proxima Nova" w:hAnsi="Proxima Nova"/>
          <w:spacing w:val="-2"/>
          <w:sz w:val="22"/>
        </w:rPr>
        <w:t xml:space="preserve">keeps </w:t>
      </w:r>
      <w:r w:rsidR="00843D7E" w:rsidRPr="001D3D1E">
        <w:rPr>
          <w:rFonts w:ascii="Proxima Nova" w:hAnsi="Proxima Nova"/>
          <w:spacing w:val="-2"/>
          <w:sz w:val="22"/>
        </w:rPr>
        <w:t xml:space="preserve">the other original. A copy of the </w:t>
      </w:r>
      <w:r w:rsidR="00162534" w:rsidRPr="001D3D1E">
        <w:rPr>
          <w:rFonts w:ascii="Proxima Nova" w:hAnsi="Proxima Nova"/>
          <w:spacing w:val="-2"/>
          <w:sz w:val="22"/>
        </w:rPr>
        <w:t>LOA</w:t>
      </w:r>
      <w:r w:rsidR="00843D7E" w:rsidRPr="001D3D1E">
        <w:rPr>
          <w:rFonts w:ascii="Proxima Nova" w:hAnsi="Proxima Nova"/>
          <w:spacing w:val="-2"/>
          <w:sz w:val="22"/>
        </w:rPr>
        <w:t xml:space="preserve"> should be provided to </w:t>
      </w:r>
      <w:r w:rsidR="00843D7E" w:rsidRPr="001D3D1E">
        <w:rPr>
          <w:rFonts w:ascii="Proxima Nova" w:hAnsi="Proxima Nova"/>
          <w:spacing w:val="-3"/>
          <w:sz w:val="22"/>
        </w:rPr>
        <w:t xml:space="preserve">the </w:t>
      </w:r>
      <w:r w:rsidR="00755939" w:rsidRPr="001D3D1E">
        <w:rPr>
          <w:rFonts w:ascii="Proxima Nova" w:hAnsi="Proxima Nova"/>
          <w:spacing w:val="-3"/>
          <w:sz w:val="22"/>
        </w:rPr>
        <w:t>R</w:t>
      </w:r>
      <w:r w:rsidR="00843D7E" w:rsidRPr="001D3D1E">
        <w:rPr>
          <w:rFonts w:ascii="Proxima Nova" w:hAnsi="Proxima Nova"/>
          <w:spacing w:val="-3"/>
          <w:sz w:val="22"/>
        </w:rPr>
        <w:t xml:space="preserve">egional </w:t>
      </w:r>
      <w:r w:rsidR="00755939" w:rsidRPr="001D3D1E">
        <w:rPr>
          <w:rFonts w:ascii="Proxima Nova" w:hAnsi="Proxima Nova"/>
          <w:spacing w:val="-3"/>
          <w:sz w:val="22"/>
        </w:rPr>
        <w:t>B</w:t>
      </w:r>
      <w:r w:rsidR="00843D7E" w:rsidRPr="001D3D1E">
        <w:rPr>
          <w:rFonts w:ascii="Proxima Nova" w:hAnsi="Proxima Nova"/>
          <w:spacing w:val="-3"/>
          <w:sz w:val="22"/>
        </w:rPr>
        <w:t>ureau.</w:t>
      </w:r>
    </w:p>
    <w:p w14:paraId="0917E0C1" w14:textId="77777777" w:rsidR="001D3D1E" w:rsidRDefault="001D3D1E">
      <w:pPr>
        <w:rPr>
          <w:rFonts w:ascii="Proxima Nova" w:hAnsi="Proxima Nova" w:cstheme="minorHAnsi"/>
          <w:b/>
          <w:sz w:val="22"/>
          <w:szCs w:val="22"/>
        </w:rPr>
      </w:pPr>
      <w:r>
        <w:rPr>
          <w:rFonts w:ascii="Proxima Nova" w:hAnsi="Proxima Nova" w:cstheme="minorHAnsi"/>
          <w:b/>
          <w:sz w:val="22"/>
          <w:szCs w:val="22"/>
        </w:rPr>
        <w:br w:type="page"/>
      </w:r>
    </w:p>
    <w:p w14:paraId="16F4AAE5" w14:textId="0E0AAA04" w:rsidR="006F5649" w:rsidRDefault="00D35593" w:rsidP="00AD7ACF">
      <w:pPr>
        <w:widowControl w:val="0"/>
        <w:spacing w:before="220" w:after="220" w:line="360" w:lineRule="auto"/>
        <w:rPr>
          <w:rFonts w:ascii="Proxima Nova" w:hAnsi="Proxima Nova" w:cstheme="minorHAnsi"/>
          <w:b/>
          <w:sz w:val="22"/>
          <w:szCs w:val="22"/>
        </w:rPr>
      </w:pPr>
      <w:r w:rsidRPr="00A11ADB">
        <w:rPr>
          <w:rFonts w:ascii="Proxima Nova" w:hAnsi="Proxima Nova" w:cstheme="minorHAnsi"/>
          <w:b/>
          <w:noProof/>
          <w:sz w:val="22"/>
          <w:szCs w:val="22"/>
        </w:rPr>
        <w:lastRenderedPageBreak/>
        <w:drawing>
          <wp:anchor distT="0" distB="0" distL="114300" distR="114300" simplePos="0" relativeHeight="251665408" behindDoc="1" locked="0" layoutInCell="1" allowOverlap="1" wp14:anchorId="2EA25912" wp14:editId="3A7D7530">
            <wp:simplePos x="0" y="0"/>
            <wp:positionH relativeFrom="margin">
              <wp:posOffset>5236210</wp:posOffset>
            </wp:positionH>
            <wp:positionV relativeFrom="margin">
              <wp:posOffset>-349457</wp:posOffset>
            </wp:positionV>
            <wp:extent cx="954000" cy="145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2DDAC" w14:textId="77777777" w:rsidR="006F5649" w:rsidRDefault="006F5649" w:rsidP="00AD7ACF">
      <w:pPr>
        <w:widowControl w:val="0"/>
        <w:spacing w:before="220" w:after="220" w:line="360" w:lineRule="auto"/>
        <w:rPr>
          <w:rFonts w:ascii="Proxima Nova" w:hAnsi="Proxima Nova" w:cstheme="minorHAnsi"/>
          <w:b/>
          <w:sz w:val="22"/>
          <w:szCs w:val="22"/>
        </w:rPr>
      </w:pPr>
    </w:p>
    <w:p w14:paraId="2EDC3F05" w14:textId="02356B8B" w:rsidR="00843D7E" w:rsidRPr="001D3D1E" w:rsidRDefault="00021388" w:rsidP="00AD7ACF">
      <w:pPr>
        <w:pStyle w:val="BodyText2"/>
        <w:widowControl w:val="0"/>
        <w:numPr>
          <w:ilvl w:val="12"/>
          <w:numId w:val="0"/>
        </w:numPr>
        <w:spacing w:after="0" w:line="240" w:lineRule="auto"/>
        <w:jc w:val="center"/>
        <w:rPr>
          <w:rFonts w:ascii="Proxima Nova" w:hAnsi="Proxima Nova"/>
          <w:b/>
        </w:rPr>
      </w:pPr>
      <w:r w:rsidRPr="001D3D1E">
        <w:rPr>
          <w:rFonts w:ascii="Proxima Nova" w:hAnsi="Proxima Nova"/>
          <w:b/>
        </w:rPr>
        <w:t xml:space="preserve">LETTER OF AGREEMENT </w:t>
      </w:r>
    </w:p>
    <w:p w14:paraId="526A717E" w14:textId="77777777" w:rsidR="00843D7E" w:rsidRPr="001D3D1E" w:rsidRDefault="00021388" w:rsidP="00AD7ACF">
      <w:pPr>
        <w:pStyle w:val="BodyText2"/>
        <w:widowControl w:val="0"/>
        <w:numPr>
          <w:ilvl w:val="12"/>
          <w:numId w:val="0"/>
        </w:numPr>
        <w:spacing w:after="0" w:line="240" w:lineRule="auto"/>
        <w:jc w:val="center"/>
        <w:rPr>
          <w:rFonts w:ascii="Proxima Nova" w:hAnsi="Proxima Nova"/>
          <w:b/>
        </w:rPr>
      </w:pPr>
      <w:r w:rsidRPr="001D3D1E">
        <w:rPr>
          <w:rFonts w:ascii="Proxima Nova" w:hAnsi="Proxima Nova"/>
          <w:b/>
        </w:rPr>
        <w:t>BETWEEN</w:t>
      </w:r>
    </w:p>
    <w:p w14:paraId="5890BDF9" w14:textId="77777777" w:rsidR="00843D7E" w:rsidRPr="001D3D1E" w:rsidRDefault="00021388" w:rsidP="00AD7ACF">
      <w:pPr>
        <w:pStyle w:val="BodyText2"/>
        <w:widowControl w:val="0"/>
        <w:numPr>
          <w:ilvl w:val="12"/>
          <w:numId w:val="0"/>
        </w:numPr>
        <w:spacing w:after="0" w:line="240" w:lineRule="auto"/>
        <w:jc w:val="center"/>
        <w:rPr>
          <w:rFonts w:ascii="Proxima Nova" w:hAnsi="Proxima Nova"/>
          <w:b/>
        </w:rPr>
      </w:pPr>
      <w:r w:rsidRPr="001D3D1E">
        <w:rPr>
          <w:rFonts w:ascii="Proxima Nova" w:hAnsi="Proxima Nova"/>
          <w:b/>
        </w:rPr>
        <w:t xml:space="preserve"> </w:t>
      </w:r>
      <w:r w:rsidR="00843D7E" w:rsidRPr="001D3D1E">
        <w:rPr>
          <w:rFonts w:ascii="Proxima Nova" w:hAnsi="Proxima Nova"/>
          <w:b/>
        </w:rPr>
        <w:t xml:space="preserve">THE </w:t>
      </w:r>
      <w:r w:rsidRPr="001D3D1E">
        <w:rPr>
          <w:rFonts w:ascii="Proxima Nova" w:hAnsi="Proxima Nova"/>
          <w:b/>
        </w:rPr>
        <w:t>U</w:t>
      </w:r>
      <w:r w:rsidR="00843D7E" w:rsidRPr="001D3D1E">
        <w:rPr>
          <w:rFonts w:ascii="Proxima Nova" w:hAnsi="Proxima Nova"/>
          <w:b/>
        </w:rPr>
        <w:t xml:space="preserve">NITED </w:t>
      </w:r>
      <w:r w:rsidRPr="001D3D1E">
        <w:rPr>
          <w:rFonts w:ascii="Proxima Nova" w:hAnsi="Proxima Nova"/>
          <w:b/>
        </w:rPr>
        <w:t>N</w:t>
      </w:r>
      <w:r w:rsidR="00843D7E" w:rsidRPr="001D3D1E">
        <w:rPr>
          <w:rFonts w:ascii="Proxima Nova" w:hAnsi="Proxima Nova"/>
          <w:b/>
        </w:rPr>
        <w:t xml:space="preserve">ATIONS </w:t>
      </w:r>
      <w:r w:rsidRPr="001D3D1E">
        <w:rPr>
          <w:rFonts w:ascii="Proxima Nova" w:hAnsi="Proxima Nova"/>
          <w:b/>
        </w:rPr>
        <w:t>D</w:t>
      </w:r>
      <w:r w:rsidR="00843D7E" w:rsidRPr="001D3D1E">
        <w:rPr>
          <w:rFonts w:ascii="Proxima Nova" w:hAnsi="Proxima Nova"/>
          <w:b/>
        </w:rPr>
        <w:t xml:space="preserve">EVELOPMENT </w:t>
      </w:r>
      <w:r w:rsidRPr="001D3D1E">
        <w:rPr>
          <w:rFonts w:ascii="Proxima Nova" w:hAnsi="Proxima Nova"/>
          <w:b/>
        </w:rPr>
        <w:t>P</w:t>
      </w:r>
      <w:r w:rsidR="00843D7E" w:rsidRPr="001D3D1E">
        <w:rPr>
          <w:rFonts w:ascii="Proxima Nova" w:hAnsi="Proxima Nova"/>
          <w:b/>
        </w:rPr>
        <w:t>ROGRAMME</w:t>
      </w:r>
    </w:p>
    <w:p w14:paraId="43D4D312" w14:textId="77777777" w:rsidR="00843D7E" w:rsidRPr="001D3D1E" w:rsidRDefault="00021388" w:rsidP="00AD7ACF">
      <w:pPr>
        <w:pStyle w:val="BodyText2"/>
        <w:widowControl w:val="0"/>
        <w:numPr>
          <w:ilvl w:val="12"/>
          <w:numId w:val="0"/>
        </w:numPr>
        <w:spacing w:after="0" w:line="240" w:lineRule="auto"/>
        <w:jc w:val="center"/>
        <w:rPr>
          <w:rFonts w:ascii="Proxima Nova" w:hAnsi="Proxima Nova"/>
          <w:b/>
        </w:rPr>
      </w:pPr>
      <w:r w:rsidRPr="001D3D1E">
        <w:rPr>
          <w:rFonts w:ascii="Proxima Nova" w:hAnsi="Proxima Nova"/>
          <w:b/>
        </w:rPr>
        <w:t xml:space="preserve"> AND</w:t>
      </w:r>
    </w:p>
    <w:p w14:paraId="322C9F36" w14:textId="31539328" w:rsidR="00DD7BB0" w:rsidRPr="001D3D1E" w:rsidRDefault="00021388" w:rsidP="00AD7ACF">
      <w:pPr>
        <w:pStyle w:val="BodyText2"/>
        <w:widowControl w:val="0"/>
        <w:numPr>
          <w:ilvl w:val="12"/>
          <w:numId w:val="0"/>
        </w:numPr>
        <w:spacing w:after="0" w:line="240" w:lineRule="auto"/>
        <w:jc w:val="center"/>
        <w:rPr>
          <w:rFonts w:ascii="Proxima Nova" w:hAnsi="Proxima Nova"/>
          <w:b/>
        </w:rPr>
      </w:pPr>
      <w:r w:rsidRPr="001D3D1E">
        <w:rPr>
          <w:rFonts w:ascii="Proxima Nova" w:hAnsi="Proxima Nova"/>
          <w:b/>
        </w:rPr>
        <w:t xml:space="preserve"> </w:t>
      </w:r>
      <w:r w:rsidR="00C412CD" w:rsidRPr="001D3D1E">
        <w:rPr>
          <w:rFonts w:ascii="Proxima Nova" w:hAnsi="Proxima Nova"/>
          <w:b/>
        </w:rPr>
        <w:t>[</w:t>
      </w:r>
      <w:r w:rsidRPr="001D3D1E">
        <w:rPr>
          <w:rFonts w:ascii="Proxima Nova" w:hAnsi="Proxima Nova"/>
          <w:b/>
          <w:color w:val="FF0000"/>
        </w:rPr>
        <w:t>THE</w:t>
      </w:r>
      <w:r w:rsidR="00CE1444" w:rsidRPr="001D3D1E">
        <w:rPr>
          <w:rFonts w:ascii="Proxima Nova" w:hAnsi="Proxima Nova"/>
          <w:b/>
          <w:color w:val="FF0000"/>
        </w:rPr>
        <w:t xml:space="preserve"> </w:t>
      </w:r>
      <w:r w:rsidR="00D74484" w:rsidRPr="001D3D1E">
        <w:rPr>
          <w:rFonts w:ascii="Proxima Nova" w:hAnsi="Proxima Nova"/>
          <w:b/>
          <w:color w:val="FF0000"/>
        </w:rPr>
        <w:t>IMPLEMENTING PARTNER</w:t>
      </w:r>
      <w:r w:rsidR="00D74484" w:rsidRPr="001D3D1E">
        <w:rPr>
          <w:rFonts w:ascii="Proxima Nova" w:hAnsi="Proxima Nova"/>
          <w:b/>
        </w:rPr>
        <w:t>]</w:t>
      </w:r>
      <w:r w:rsidRPr="001D3D1E">
        <w:rPr>
          <w:rFonts w:ascii="Proxima Nova" w:hAnsi="Proxima Nova"/>
          <w:b/>
        </w:rPr>
        <w:t xml:space="preserve"> </w:t>
      </w:r>
    </w:p>
    <w:p w14:paraId="56B23CAB" w14:textId="69711482" w:rsidR="00C64060" w:rsidRPr="001D3D1E" w:rsidRDefault="00021388" w:rsidP="001D3D1E">
      <w:pPr>
        <w:pStyle w:val="BodyText2"/>
        <w:widowControl w:val="0"/>
        <w:numPr>
          <w:ilvl w:val="12"/>
          <w:numId w:val="0"/>
        </w:numPr>
        <w:spacing w:after="0" w:line="240" w:lineRule="auto"/>
        <w:jc w:val="center"/>
        <w:rPr>
          <w:rFonts w:ascii="Proxima Nova" w:hAnsi="Proxima Nova"/>
        </w:rPr>
      </w:pPr>
      <w:r w:rsidRPr="001D3D1E">
        <w:rPr>
          <w:rFonts w:ascii="Proxima Nova" w:hAnsi="Proxima Nova"/>
          <w:b/>
        </w:rPr>
        <w:t>FOR THE PROVISION OF SUPPORT SERVICES</w:t>
      </w:r>
    </w:p>
    <w:p w14:paraId="7A5A228D" w14:textId="51F3C4C9" w:rsidR="001F04F7" w:rsidRPr="001D3D1E" w:rsidRDefault="00EC2C4F" w:rsidP="001D3D1E">
      <w:pPr>
        <w:widowControl w:val="0"/>
        <w:tabs>
          <w:tab w:val="left" w:pos="0"/>
          <w:tab w:val="left" w:pos="282"/>
          <w:tab w:val="left" w:pos="1440"/>
          <w:tab w:val="left" w:pos="2880"/>
          <w:tab w:val="left" w:pos="6890"/>
          <w:tab w:val="right" w:pos="9360"/>
        </w:tabs>
        <w:spacing w:before="220" w:after="220" w:line="360" w:lineRule="auto"/>
        <w:rPr>
          <w:rFonts w:ascii="Proxima Nova" w:hAnsi="Proxima Nova"/>
          <w:spacing w:val="-2"/>
          <w:sz w:val="22"/>
        </w:rPr>
      </w:pPr>
      <w:r w:rsidRPr="00A11ADB">
        <w:rPr>
          <w:rFonts w:ascii="Proxima Nova" w:hAnsi="Proxima Nova"/>
          <w:spacing w:val="-2"/>
          <w:sz w:val="22"/>
          <w:szCs w:val="22"/>
        </w:rPr>
        <w:tab/>
      </w:r>
      <w:r w:rsidRPr="00A11ADB">
        <w:rPr>
          <w:rFonts w:ascii="Proxima Nova" w:hAnsi="Proxima Nova"/>
          <w:spacing w:val="-2"/>
          <w:sz w:val="22"/>
          <w:szCs w:val="22"/>
        </w:rPr>
        <w:tab/>
      </w:r>
      <w:r w:rsidRPr="00A11ADB">
        <w:rPr>
          <w:rFonts w:ascii="Proxima Nova" w:hAnsi="Proxima Nova"/>
          <w:spacing w:val="-2"/>
          <w:sz w:val="22"/>
          <w:szCs w:val="22"/>
        </w:rPr>
        <w:tab/>
      </w:r>
      <w:r w:rsidRPr="00A11ADB">
        <w:rPr>
          <w:rFonts w:ascii="Proxima Nova" w:hAnsi="Proxima Nova"/>
          <w:spacing w:val="-2"/>
          <w:sz w:val="22"/>
          <w:szCs w:val="22"/>
        </w:rPr>
        <w:tab/>
      </w:r>
      <w:r w:rsidRPr="00A11ADB">
        <w:rPr>
          <w:rFonts w:ascii="Proxima Nova" w:hAnsi="Proxima Nova"/>
          <w:spacing w:val="-2"/>
          <w:sz w:val="22"/>
          <w:szCs w:val="22"/>
        </w:rPr>
        <w:tab/>
      </w:r>
      <w:r w:rsidR="006018FC">
        <w:rPr>
          <w:rFonts w:ascii="Proxima Nova" w:hAnsi="Proxima Nova"/>
          <w:spacing w:val="-2"/>
          <w:sz w:val="22"/>
          <w:szCs w:val="22"/>
        </w:rPr>
        <w:t>[</w:t>
      </w:r>
      <w:r w:rsidR="005D5407" w:rsidRPr="00F45A29">
        <w:rPr>
          <w:rFonts w:ascii="Proxima Nova" w:hAnsi="Proxima Nova"/>
          <w:color w:val="FF0000"/>
          <w:spacing w:val="-2"/>
          <w:sz w:val="22"/>
          <w:szCs w:val="22"/>
        </w:rPr>
        <w:fldChar w:fldCharType="begin"/>
      </w:r>
      <w:r w:rsidR="005D5407" w:rsidRPr="00F45A29">
        <w:rPr>
          <w:rFonts w:ascii="Proxima Nova" w:hAnsi="Proxima Nova"/>
          <w:color w:val="FF0000"/>
          <w:spacing w:val="-2"/>
          <w:sz w:val="22"/>
          <w:szCs w:val="22"/>
        </w:rPr>
        <w:instrText xml:space="preserve"> DATE \@ "d MMMM yyyy" </w:instrText>
      </w:r>
      <w:r w:rsidR="005D5407" w:rsidRPr="00F45A29">
        <w:rPr>
          <w:rFonts w:ascii="Proxima Nova" w:hAnsi="Proxima Nova"/>
          <w:color w:val="FF0000"/>
          <w:spacing w:val="-2"/>
          <w:sz w:val="22"/>
          <w:szCs w:val="22"/>
        </w:rPr>
        <w:fldChar w:fldCharType="separate"/>
      </w:r>
      <w:r w:rsidR="00BD7659">
        <w:rPr>
          <w:rFonts w:ascii="Proxima Nova" w:hAnsi="Proxima Nova"/>
          <w:noProof/>
          <w:color w:val="FF0000"/>
          <w:spacing w:val="-2"/>
          <w:sz w:val="22"/>
          <w:szCs w:val="22"/>
        </w:rPr>
        <w:t>10 December 2024</w:t>
      </w:r>
      <w:r w:rsidR="005D5407" w:rsidRPr="00F45A29">
        <w:rPr>
          <w:rFonts w:ascii="Proxima Nova" w:hAnsi="Proxima Nova"/>
          <w:color w:val="FF0000"/>
          <w:spacing w:val="-2"/>
          <w:sz w:val="22"/>
          <w:szCs w:val="22"/>
        </w:rPr>
        <w:fldChar w:fldCharType="end"/>
      </w:r>
      <w:r w:rsidR="001F04F7" w:rsidRPr="001D3D1E">
        <w:rPr>
          <w:rFonts w:ascii="Proxima Nova" w:hAnsi="Proxima Nova"/>
          <w:spacing w:val="-2"/>
          <w:sz w:val="22"/>
        </w:rPr>
        <w:t>]</w:t>
      </w:r>
    </w:p>
    <w:p w14:paraId="07050DFE" w14:textId="7026A3E7" w:rsidR="00C64060" w:rsidRPr="001D3D1E" w:rsidRDefault="00021388" w:rsidP="001D3D1E">
      <w:pPr>
        <w:widowControl w:val="0"/>
        <w:spacing w:line="360" w:lineRule="auto"/>
        <w:jc w:val="both"/>
        <w:rPr>
          <w:rFonts w:ascii="Proxima Nova" w:hAnsi="Proxima Nova"/>
          <w:spacing w:val="-2"/>
          <w:sz w:val="22"/>
        </w:rPr>
      </w:pPr>
      <w:r w:rsidRPr="001D3D1E">
        <w:rPr>
          <w:rFonts w:ascii="Proxima Nova" w:hAnsi="Proxima Nova"/>
          <w:spacing w:val="-2"/>
          <w:sz w:val="22"/>
        </w:rPr>
        <w:t>Dear [</w:t>
      </w:r>
      <w:r w:rsidRPr="001D3D1E">
        <w:rPr>
          <w:rFonts w:ascii="Proxima Nova" w:hAnsi="Proxima Nova"/>
          <w:i/>
          <w:color w:val="FF0000"/>
          <w:spacing w:val="-2"/>
          <w:sz w:val="22"/>
        </w:rPr>
        <w:t>name of official</w:t>
      </w:r>
      <w:r w:rsidR="00A202DD" w:rsidRPr="001D3D1E">
        <w:rPr>
          <w:rFonts w:ascii="Proxima Nova" w:hAnsi="Proxima Nova"/>
          <w:i/>
          <w:color w:val="FF0000"/>
          <w:spacing w:val="-2"/>
          <w:sz w:val="22"/>
        </w:rPr>
        <w:t xml:space="preserve"> of the Implementing Partner</w:t>
      </w:r>
      <w:r w:rsidRPr="001D3D1E">
        <w:rPr>
          <w:rFonts w:ascii="Proxima Nova" w:hAnsi="Proxima Nova"/>
          <w:spacing w:val="-2"/>
          <w:sz w:val="22"/>
        </w:rPr>
        <w:t xml:space="preserve">], </w:t>
      </w:r>
    </w:p>
    <w:p w14:paraId="789AC6B5" w14:textId="468FC0F0" w:rsidR="00C64060" w:rsidRPr="00F45A29" w:rsidRDefault="00021388"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rPr>
      </w:pPr>
      <w:r w:rsidRPr="00F45A29">
        <w:rPr>
          <w:rFonts w:ascii="Proxima Nova" w:hAnsi="Proxima Nova"/>
          <w:bCs/>
          <w:spacing w:val="-2"/>
          <w:sz w:val="22"/>
        </w:rPr>
        <w:t xml:space="preserve">Reference is made to consultations between officials of the </w:t>
      </w:r>
      <w:r w:rsidR="000B5ADC" w:rsidRPr="00F45A29">
        <w:rPr>
          <w:rFonts w:ascii="Proxima Nova" w:hAnsi="Proxima Nova"/>
          <w:bCs/>
          <w:spacing w:val="-2"/>
          <w:sz w:val="22"/>
        </w:rPr>
        <w:t>[</w:t>
      </w:r>
      <w:r w:rsidR="00AC4C62" w:rsidRPr="00F45A29">
        <w:rPr>
          <w:rFonts w:ascii="Proxima Nova" w:hAnsi="Proxima Nova"/>
          <w:bCs/>
          <w:color w:val="FF0000"/>
          <w:spacing w:val="-2"/>
          <w:sz w:val="22"/>
        </w:rPr>
        <w:t>name of the Implementing Partner</w:t>
      </w:r>
      <w:r w:rsidR="00AC4C62" w:rsidRPr="00F45A29">
        <w:rPr>
          <w:rFonts w:ascii="Proxima Nova" w:hAnsi="Proxima Nova"/>
          <w:bCs/>
          <w:spacing w:val="-2"/>
          <w:sz w:val="22"/>
        </w:rPr>
        <w:t>]</w:t>
      </w:r>
      <w:r w:rsidRPr="00F45A29">
        <w:rPr>
          <w:rFonts w:ascii="Proxima Nova" w:hAnsi="Proxima Nova"/>
          <w:bCs/>
          <w:spacing w:val="-2"/>
          <w:sz w:val="22"/>
        </w:rPr>
        <w:t xml:space="preserve"> (</w:t>
      </w:r>
      <w:r w:rsidR="00E37D1A" w:rsidRPr="00F45A29">
        <w:rPr>
          <w:rFonts w:ascii="Proxima Nova" w:hAnsi="Proxima Nova"/>
          <w:bCs/>
          <w:spacing w:val="-2"/>
          <w:sz w:val="22"/>
        </w:rPr>
        <w:t xml:space="preserve">the </w:t>
      </w:r>
      <w:r w:rsidR="00AC4C62" w:rsidRPr="00F45A29">
        <w:rPr>
          <w:rFonts w:ascii="Proxima Nova" w:hAnsi="Proxima Nova" w:hint="eastAsia"/>
          <w:bCs/>
          <w:spacing w:val="-2"/>
          <w:sz w:val="22"/>
        </w:rPr>
        <w:t>“</w:t>
      </w:r>
      <w:r w:rsidR="00AC4C62" w:rsidRPr="00F45A29">
        <w:rPr>
          <w:rFonts w:ascii="Proxima Nova" w:hAnsi="Proxima Nova"/>
          <w:bCs/>
          <w:spacing w:val="-2"/>
          <w:sz w:val="22"/>
        </w:rPr>
        <w:t>Implementing Partner</w:t>
      </w:r>
      <w:r w:rsidR="00AC4C62" w:rsidRPr="00F45A29">
        <w:rPr>
          <w:rFonts w:ascii="Proxima Nova" w:hAnsi="Proxima Nova" w:hint="eastAsia"/>
          <w:bCs/>
          <w:spacing w:val="-2"/>
          <w:sz w:val="22"/>
        </w:rPr>
        <w:t>”</w:t>
      </w:r>
      <w:r w:rsidRPr="00F45A29">
        <w:rPr>
          <w:rFonts w:ascii="Proxima Nova" w:hAnsi="Proxima Nova"/>
          <w:bCs/>
          <w:spacing w:val="-2"/>
          <w:sz w:val="22"/>
        </w:rPr>
        <w:t xml:space="preserve">) and officials of UNDP with respect to the provision of support services by the UNDP </w:t>
      </w:r>
      <w:r w:rsidR="00F24CC1" w:rsidRPr="00F45A29">
        <w:rPr>
          <w:rFonts w:ascii="Proxima Nova" w:hAnsi="Proxima Nova"/>
          <w:bCs/>
          <w:spacing w:val="-2"/>
          <w:sz w:val="22"/>
        </w:rPr>
        <w:t>[</w:t>
      </w:r>
      <w:r w:rsidR="00F24CC1" w:rsidRPr="00F45A29">
        <w:rPr>
          <w:rFonts w:ascii="Proxima Nova" w:hAnsi="Proxima Nova"/>
          <w:bCs/>
          <w:color w:val="FF0000"/>
          <w:spacing w:val="-2"/>
          <w:sz w:val="22"/>
        </w:rPr>
        <w:t>Country</w:t>
      </w:r>
      <w:r w:rsidR="00F24CC1" w:rsidRPr="00F45A29">
        <w:rPr>
          <w:rFonts w:ascii="Proxima Nova" w:hAnsi="Proxima Nova"/>
          <w:bCs/>
          <w:spacing w:val="-2"/>
          <w:sz w:val="22"/>
        </w:rPr>
        <w:t xml:space="preserve">] </w:t>
      </w:r>
      <w:r w:rsidR="009142C8" w:rsidRPr="00F45A29">
        <w:rPr>
          <w:rFonts w:ascii="Proxima Nova" w:hAnsi="Proxima Nova"/>
          <w:bCs/>
          <w:spacing w:val="-2"/>
          <w:sz w:val="22"/>
          <w:szCs w:val="22"/>
        </w:rPr>
        <w:t>C</w:t>
      </w:r>
      <w:r w:rsidRPr="00F45A29">
        <w:rPr>
          <w:rFonts w:ascii="Proxima Nova" w:hAnsi="Proxima Nova"/>
          <w:bCs/>
          <w:spacing w:val="-2"/>
          <w:sz w:val="22"/>
          <w:szCs w:val="22"/>
        </w:rPr>
        <w:t xml:space="preserve">ountry </w:t>
      </w:r>
      <w:r w:rsidR="009142C8" w:rsidRPr="00F45A29">
        <w:rPr>
          <w:rFonts w:ascii="Proxima Nova" w:hAnsi="Proxima Nova"/>
          <w:bCs/>
          <w:spacing w:val="-2"/>
          <w:sz w:val="22"/>
          <w:szCs w:val="22"/>
        </w:rPr>
        <w:t>O</w:t>
      </w:r>
      <w:r w:rsidRPr="00F45A29">
        <w:rPr>
          <w:rFonts w:ascii="Proxima Nova" w:hAnsi="Proxima Nova"/>
          <w:bCs/>
          <w:spacing w:val="-2"/>
          <w:sz w:val="22"/>
          <w:szCs w:val="22"/>
        </w:rPr>
        <w:t>ffice</w:t>
      </w:r>
      <w:r w:rsidRPr="00F45A29">
        <w:rPr>
          <w:rFonts w:ascii="Proxima Nova" w:hAnsi="Proxima Nova"/>
          <w:bCs/>
          <w:spacing w:val="-2"/>
          <w:sz w:val="22"/>
        </w:rPr>
        <w:t xml:space="preserve"> </w:t>
      </w:r>
      <w:r w:rsidR="00A2440A" w:rsidRPr="00F45A29">
        <w:rPr>
          <w:rFonts w:ascii="Proxima Nova" w:hAnsi="Proxima Nova"/>
          <w:bCs/>
          <w:spacing w:val="-2"/>
          <w:sz w:val="22"/>
        </w:rPr>
        <w:t>(</w:t>
      </w:r>
      <w:r w:rsidR="00A2440A" w:rsidRPr="00F45A29">
        <w:rPr>
          <w:rFonts w:ascii="Proxima Nova" w:hAnsi="Proxima Nova" w:hint="eastAsia"/>
          <w:bCs/>
          <w:spacing w:val="-2"/>
          <w:sz w:val="22"/>
        </w:rPr>
        <w:t>“</w:t>
      </w:r>
      <w:r w:rsidR="00A2440A" w:rsidRPr="00F45A29">
        <w:rPr>
          <w:rFonts w:ascii="Proxima Nova" w:hAnsi="Proxima Nova"/>
          <w:bCs/>
          <w:spacing w:val="-2"/>
          <w:sz w:val="22"/>
        </w:rPr>
        <w:t>UNDP [</w:t>
      </w:r>
      <w:r w:rsidR="00A2440A" w:rsidRPr="00F45A29">
        <w:rPr>
          <w:rFonts w:ascii="Proxima Nova" w:hAnsi="Proxima Nova"/>
          <w:bCs/>
          <w:color w:val="FF0000"/>
          <w:spacing w:val="-2"/>
          <w:sz w:val="22"/>
        </w:rPr>
        <w:t>Country</w:t>
      </w:r>
      <w:r w:rsidR="00A2440A" w:rsidRPr="00F45A29">
        <w:rPr>
          <w:rFonts w:ascii="Proxima Nova" w:hAnsi="Proxima Nova"/>
          <w:bCs/>
          <w:spacing w:val="-2"/>
          <w:sz w:val="22"/>
          <w:szCs w:val="22"/>
        </w:rPr>
        <w:t>]</w:t>
      </w:r>
      <w:r w:rsidR="00A2440A" w:rsidRPr="00F45A29">
        <w:rPr>
          <w:rFonts w:ascii="Proxima Nova" w:hAnsi="Proxima Nova" w:hint="eastAsia"/>
          <w:bCs/>
          <w:spacing w:val="-2"/>
          <w:sz w:val="22"/>
          <w:szCs w:val="22"/>
        </w:rPr>
        <w:t>”</w:t>
      </w:r>
      <w:r w:rsidR="00A2440A" w:rsidRPr="00F45A29">
        <w:rPr>
          <w:rFonts w:ascii="Proxima Nova" w:hAnsi="Proxima Nova"/>
          <w:bCs/>
          <w:spacing w:val="-2"/>
          <w:sz w:val="22"/>
          <w:szCs w:val="22"/>
        </w:rPr>
        <w:t>)</w:t>
      </w:r>
      <w:r w:rsidR="00A2440A" w:rsidRPr="00F45A29">
        <w:rPr>
          <w:rFonts w:ascii="Proxima Nova" w:hAnsi="Proxima Nova"/>
          <w:bCs/>
          <w:spacing w:val="-2"/>
          <w:sz w:val="22"/>
        </w:rPr>
        <w:t xml:space="preserve"> </w:t>
      </w:r>
      <w:r w:rsidR="00CC1665" w:rsidRPr="00F45A29">
        <w:rPr>
          <w:rFonts w:ascii="Proxima Nova" w:hAnsi="Proxima Nova"/>
          <w:bCs/>
          <w:spacing w:val="-2"/>
          <w:sz w:val="22"/>
        </w:rPr>
        <w:t>for the [</w:t>
      </w:r>
      <w:r w:rsidR="00CC1665" w:rsidRPr="00F45A29">
        <w:rPr>
          <w:rFonts w:ascii="Proxima Nova" w:hAnsi="Proxima Nova"/>
          <w:bCs/>
          <w:color w:val="FF0000"/>
          <w:spacing w:val="-2"/>
          <w:sz w:val="22"/>
        </w:rPr>
        <w:t xml:space="preserve">insert </w:t>
      </w:r>
      <w:r w:rsidR="006C0B4B" w:rsidRPr="00F45A29">
        <w:rPr>
          <w:rFonts w:ascii="Proxima Nova" w:hAnsi="Proxima Nova"/>
          <w:bCs/>
          <w:color w:val="FF0000"/>
          <w:spacing w:val="-2"/>
          <w:sz w:val="22"/>
          <w:szCs w:val="22"/>
        </w:rPr>
        <w:t>number/</w:t>
      </w:r>
      <w:r w:rsidR="00CC1665" w:rsidRPr="00F45A29">
        <w:rPr>
          <w:rFonts w:ascii="Proxima Nova" w:hAnsi="Proxima Nova"/>
          <w:bCs/>
          <w:color w:val="FF0000"/>
          <w:spacing w:val="-2"/>
          <w:sz w:val="22"/>
        </w:rPr>
        <w:t xml:space="preserve">name of the </w:t>
      </w:r>
      <w:r w:rsidR="00052C90" w:rsidRPr="00F45A29">
        <w:rPr>
          <w:rFonts w:ascii="Proxima Nova" w:hAnsi="Proxima Nova"/>
          <w:bCs/>
          <w:color w:val="FF0000"/>
          <w:spacing w:val="-2"/>
          <w:sz w:val="22"/>
        </w:rPr>
        <w:t>P</w:t>
      </w:r>
      <w:r w:rsidR="00CC1665" w:rsidRPr="00F45A29">
        <w:rPr>
          <w:rFonts w:ascii="Proxima Nova" w:hAnsi="Proxima Nova"/>
          <w:bCs/>
          <w:color w:val="FF0000"/>
          <w:spacing w:val="-2"/>
          <w:sz w:val="22"/>
        </w:rPr>
        <w:t>roject</w:t>
      </w:r>
      <w:r w:rsidR="0076697E" w:rsidRPr="00F45A29">
        <w:rPr>
          <w:rFonts w:ascii="Proxima Nova" w:hAnsi="Proxima Nova"/>
          <w:bCs/>
          <w:color w:val="FF0000"/>
          <w:spacing w:val="-2"/>
          <w:sz w:val="22"/>
        </w:rPr>
        <w:t>]</w:t>
      </w:r>
      <w:r w:rsidR="00F24CC1" w:rsidRPr="00F45A29">
        <w:rPr>
          <w:rFonts w:ascii="Proxima Nova" w:hAnsi="Proxima Nova" w:hint="eastAsia"/>
          <w:bCs/>
          <w:color w:val="FF0000"/>
          <w:spacing w:val="-2"/>
          <w:sz w:val="22"/>
        </w:rPr>
        <w:t> </w:t>
      </w:r>
      <w:r w:rsidR="00170C14" w:rsidRPr="00F45A29">
        <w:rPr>
          <w:rFonts w:ascii="Proxima Nova" w:hAnsi="Proxima Nova"/>
          <w:bCs/>
          <w:color w:val="FF0000"/>
          <w:spacing w:val="-2"/>
          <w:sz w:val="22"/>
        </w:rPr>
        <w:t xml:space="preserve">(the </w:t>
      </w:r>
      <w:r w:rsidR="00170C14" w:rsidRPr="00F45A29">
        <w:rPr>
          <w:rFonts w:ascii="Proxima Nova" w:hAnsi="Proxima Nova" w:hint="eastAsia"/>
          <w:bCs/>
          <w:color w:val="FF0000"/>
          <w:spacing w:val="-2"/>
          <w:sz w:val="22"/>
        </w:rPr>
        <w:t>“</w:t>
      </w:r>
      <w:r w:rsidR="00170C14" w:rsidRPr="00F45A29">
        <w:rPr>
          <w:rFonts w:ascii="Proxima Nova" w:hAnsi="Proxima Nova"/>
          <w:bCs/>
          <w:color w:val="FF0000"/>
          <w:spacing w:val="-2"/>
          <w:sz w:val="22"/>
        </w:rPr>
        <w:t>Project</w:t>
      </w:r>
      <w:r w:rsidR="00170C14" w:rsidRPr="00F45A29">
        <w:rPr>
          <w:rFonts w:ascii="Proxima Nova" w:hAnsi="Proxima Nova" w:hint="eastAsia"/>
          <w:bCs/>
          <w:color w:val="FF0000"/>
          <w:spacing w:val="-2"/>
          <w:sz w:val="22"/>
        </w:rPr>
        <w:t>”</w:t>
      </w:r>
      <w:r w:rsidR="00170C14" w:rsidRPr="00F45A29">
        <w:rPr>
          <w:rFonts w:ascii="Proxima Nova" w:hAnsi="Proxima Nova"/>
          <w:bCs/>
          <w:color w:val="FF0000"/>
          <w:spacing w:val="-2"/>
          <w:sz w:val="22"/>
        </w:rPr>
        <w:t>)</w:t>
      </w:r>
      <w:r w:rsidR="00B02050" w:rsidRPr="00F45A29">
        <w:rPr>
          <w:rFonts w:ascii="Proxima Nova" w:hAnsi="Proxima Nova"/>
          <w:bCs/>
          <w:spacing w:val="-2"/>
          <w:sz w:val="22"/>
        </w:rPr>
        <w:t>]</w:t>
      </w:r>
      <w:r w:rsidR="00D137D6" w:rsidRPr="00F45A29">
        <w:rPr>
          <w:rFonts w:ascii="Proxima Nova" w:hAnsi="Proxima Nova"/>
          <w:bCs/>
          <w:spacing w:val="-2"/>
          <w:sz w:val="22"/>
        </w:rPr>
        <w:t xml:space="preserve"> </w:t>
      </w:r>
      <w:r w:rsidR="00745164" w:rsidRPr="00F45A29">
        <w:rPr>
          <w:rFonts w:ascii="Proxima Nova" w:hAnsi="Proxima Nova"/>
          <w:bCs/>
          <w:color w:val="FF0000"/>
          <w:spacing w:val="-2"/>
          <w:sz w:val="22"/>
          <w:szCs w:val="22"/>
          <w:u w:val="single"/>
        </w:rPr>
        <w:t>or</w:t>
      </w:r>
      <w:r w:rsidR="00D137D6" w:rsidRPr="00F45A29">
        <w:rPr>
          <w:rFonts w:ascii="Proxima Nova" w:hAnsi="Proxima Nova"/>
          <w:bCs/>
          <w:spacing w:val="-2"/>
          <w:sz w:val="22"/>
        </w:rPr>
        <w:t xml:space="preserve"> [</w:t>
      </w:r>
      <w:r w:rsidR="00D137D6" w:rsidRPr="00F45A29">
        <w:rPr>
          <w:rFonts w:ascii="Proxima Nova" w:hAnsi="Proxima Nova"/>
          <w:bCs/>
          <w:color w:val="FF0000"/>
          <w:spacing w:val="-2"/>
          <w:sz w:val="22"/>
        </w:rPr>
        <w:t xml:space="preserve">insert </w:t>
      </w:r>
      <w:bookmarkStart w:id="0" w:name="_Hlk178710252"/>
      <w:r w:rsidR="006C0B4B" w:rsidRPr="00F45A29">
        <w:rPr>
          <w:rFonts w:ascii="Proxima Nova" w:hAnsi="Proxima Nova"/>
          <w:bCs/>
          <w:color w:val="FF0000"/>
          <w:spacing w:val="-2"/>
          <w:sz w:val="22"/>
          <w:szCs w:val="22"/>
        </w:rPr>
        <w:t>number/</w:t>
      </w:r>
      <w:r w:rsidR="00D137D6" w:rsidRPr="00F45A29">
        <w:rPr>
          <w:rFonts w:ascii="Proxima Nova" w:hAnsi="Proxima Nova"/>
          <w:bCs/>
          <w:color w:val="FF0000"/>
          <w:spacing w:val="-2"/>
          <w:sz w:val="22"/>
        </w:rPr>
        <w:t xml:space="preserve">name of </w:t>
      </w:r>
      <w:r w:rsidR="006C0B4B" w:rsidRPr="00F45A29">
        <w:rPr>
          <w:rFonts w:ascii="Proxima Nova" w:hAnsi="Proxima Nova"/>
          <w:bCs/>
          <w:color w:val="FF0000"/>
          <w:spacing w:val="-2"/>
          <w:sz w:val="22"/>
          <w:szCs w:val="22"/>
        </w:rPr>
        <w:t>Work</w:t>
      </w:r>
      <w:r w:rsidR="00FA5FDE" w:rsidRPr="00F45A29">
        <w:rPr>
          <w:rFonts w:ascii="Proxima Nova" w:hAnsi="Proxima Nova"/>
          <w:bCs/>
          <w:color w:val="FF0000"/>
          <w:spacing w:val="-2"/>
          <w:sz w:val="22"/>
          <w:szCs w:val="22"/>
        </w:rPr>
        <w:t xml:space="preserve"> P</w:t>
      </w:r>
      <w:r w:rsidR="006C0B4B" w:rsidRPr="00F45A29">
        <w:rPr>
          <w:rFonts w:ascii="Proxima Nova" w:hAnsi="Proxima Nova"/>
          <w:bCs/>
          <w:color w:val="FF0000"/>
          <w:spacing w:val="-2"/>
          <w:sz w:val="22"/>
          <w:szCs w:val="22"/>
        </w:rPr>
        <w:t>lan</w:t>
      </w:r>
      <w:r w:rsidR="00FA5FDE" w:rsidRPr="00F45A29">
        <w:rPr>
          <w:rFonts w:ascii="Proxima Nova" w:hAnsi="Proxima Nova"/>
          <w:bCs/>
          <w:color w:val="FF0000"/>
          <w:spacing w:val="-2"/>
          <w:sz w:val="22"/>
          <w:szCs w:val="22"/>
        </w:rPr>
        <w:t>(s)</w:t>
      </w:r>
      <w:r w:rsidR="006C0B4B" w:rsidRPr="00F45A29">
        <w:rPr>
          <w:rFonts w:ascii="Proxima Nova" w:hAnsi="Proxima Nova"/>
          <w:bCs/>
          <w:color w:val="FF0000"/>
          <w:spacing w:val="-2"/>
          <w:sz w:val="22"/>
          <w:szCs w:val="22"/>
        </w:rPr>
        <w:t xml:space="preserve"> and </w:t>
      </w:r>
      <w:r w:rsidR="00D137D6" w:rsidRPr="00F45A29">
        <w:rPr>
          <w:rFonts w:ascii="Proxima Nova" w:hAnsi="Proxima Nova"/>
          <w:bCs/>
          <w:color w:val="FF0000"/>
          <w:spacing w:val="-2"/>
          <w:sz w:val="22"/>
        </w:rPr>
        <w:t xml:space="preserve">the </w:t>
      </w:r>
      <w:r w:rsidR="00052C90" w:rsidRPr="00F45A29">
        <w:rPr>
          <w:rFonts w:ascii="Proxima Nova" w:hAnsi="Proxima Nova"/>
          <w:bCs/>
          <w:color w:val="FF0000"/>
          <w:spacing w:val="-2"/>
          <w:sz w:val="22"/>
        </w:rPr>
        <w:t>Portfolio</w:t>
      </w:r>
      <w:r w:rsidR="00D137D6" w:rsidRPr="00F45A29">
        <w:rPr>
          <w:rFonts w:ascii="Proxima Nova" w:hAnsi="Proxima Nova"/>
          <w:bCs/>
          <w:color w:val="FF0000"/>
          <w:spacing w:val="-2"/>
          <w:sz w:val="22"/>
        </w:rPr>
        <w:t>]</w:t>
      </w:r>
      <w:bookmarkEnd w:id="0"/>
      <w:r w:rsidR="00D137D6" w:rsidRPr="00F45A29">
        <w:rPr>
          <w:rFonts w:ascii="Proxima Nova" w:hAnsi="Proxima Nova"/>
          <w:bCs/>
          <w:color w:val="FF0000"/>
          <w:spacing w:val="-2"/>
          <w:sz w:val="22"/>
        </w:rPr>
        <w:t xml:space="preserve"> (the </w:t>
      </w:r>
      <w:r w:rsidR="00D137D6" w:rsidRPr="00F45A29">
        <w:rPr>
          <w:rFonts w:ascii="Proxima Nova" w:hAnsi="Proxima Nova" w:hint="eastAsia"/>
          <w:bCs/>
          <w:color w:val="FF0000"/>
          <w:spacing w:val="-2"/>
          <w:sz w:val="22"/>
        </w:rPr>
        <w:t>“</w:t>
      </w:r>
      <w:r w:rsidR="00D137D6" w:rsidRPr="00F45A29">
        <w:rPr>
          <w:rFonts w:ascii="Proxima Nova" w:hAnsi="Proxima Nova"/>
          <w:bCs/>
          <w:color w:val="FF0000"/>
          <w:spacing w:val="-2"/>
          <w:sz w:val="22"/>
        </w:rPr>
        <w:t>Portfolio</w:t>
      </w:r>
      <w:r w:rsidR="00D137D6" w:rsidRPr="00F45A29">
        <w:rPr>
          <w:rFonts w:ascii="Proxima Nova" w:hAnsi="Proxima Nova" w:hint="eastAsia"/>
          <w:bCs/>
          <w:color w:val="FF0000"/>
          <w:spacing w:val="-2"/>
          <w:sz w:val="22"/>
        </w:rPr>
        <w:t>”</w:t>
      </w:r>
      <w:r w:rsidR="00D137D6" w:rsidRPr="00F45A29">
        <w:rPr>
          <w:rFonts w:ascii="Proxima Nova" w:hAnsi="Proxima Nova"/>
          <w:bCs/>
          <w:color w:val="FF0000"/>
          <w:spacing w:val="-2"/>
          <w:sz w:val="22"/>
        </w:rPr>
        <w:t>)</w:t>
      </w:r>
      <w:r w:rsidR="00D137D6" w:rsidRPr="00B02050">
        <w:rPr>
          <w:rStyle w:val="FootnoteReference"/>
          <w:rFonts w:ascii="Proxima Nova" w:hAnsi="Proxima Nova"/>
          <w:bCs/>
          <w:color w:val="FF0000"/>
          <w:spacing w:val="-2"/>
          <w:sz w:val="22"/>
        </w:rPr>
        <w:footnoteReference w:id="2"/>
      </w:r>
      <w:r w:rsidR="00B02050" w:rsidRPr="00F45A29">
        <w:rPr>
          <w:rFonts w:ascii="Proxima Nova" w:hAnsi="Proxima Nova"/>
          <w:bCs/>
          <w:spacing w:val="-2"/>
          <w:sz w:val="22"/>
        </w:rPr>
        <w:t>]</w:t>
      </w:r>
      <w:r w:rsidRPr="00F45A29">
        <w:rPr>
          <w:rFonts w:ascii="Proxima Nova" w:hAnsi="Proxima Nova"/>
          <w:bCs/>
          <w:spacing w:val="-2"/>
          <w:sz w:val="22"/>
        </w:rPr>
        <w:t>.</w:t>
      </w:r>
    </w:p>
    <w:p w14:paraId="619EE1E0" w14:textId="36BEF7F6" w:rsidR="00C64060" w:rsidRPr="00D636EE" w:rsidRDefault="00021388"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rPr>
      </w:pPr>
      <w:r w:rsidRPr="00D636EE">
        <w:rPr>
          <w:rFonts w:ascii="Proxima Nova" w:hAnsi="Proxima Nova"/>
          <w:bCs/>
          <w:spacing w:val="-2"/>
          <w:sz w:val="22"/>
        </w:rPr>
        <w:t xml:space="preserve">UNDP </w:t>
      </w:r>
      <w:r w:rsidR="00EC650A" w:rsidRPr="00D636EE">
        <w:rPr>
          <w:rFonts w:ascii="Proxima Nova" w:hAnsi="Proxima Nova"/>
          <w:bCs/>
          <w:spacing w:val="-2"/>
          <w:sz w:val="22"/>
        </w:rPr>
        <w:t>[</w:t>
      </w:r>
      <w:r w:rsidR="00EC650A" w:rsidRPr="00D636EE">
        <w:rPr>
          <w:rFonts w:ascii="Proxima Nova" w:hAnsi="Proxima Nova"/>
          <w:bCs/>
          <w:color w:val="FF0000"/>
          <w:spacing w:val="-2"/>
          <w:sz w:val="22"/>
        </w:rPr>
        <w:t>C</w:t>
      </w:r>
      <w:r w:rsidRPr="00D636EE">
        <w:rPr>
          <w:rFonts w:ascii="Proxima Nova" w:hAnsi="Proxima Nova"/>
          <w:bCs/>
          <w:color w:val="FF0000"/>
          <w:spacing w:val="-2"/>
          <w:sz w:val="22"/>
        </w:rPr>
        <w:t>ountry</w:t>
      </w:r>
      <w:r w:rsidR="00455A08" w:rsidRPr="00D636EE">
        <w:rPr>
          <w:rFonts w:ascii="Proxima Nova" w:hAnsi="Proxima Nova"/>
          <w:bCs/>
          <w:spacing w:val="-2"/>
          <w:sz w:val="22"/>
        </w:rPr>
        <w:t>]</w:t>
      </w:r>
      <w:r w:rsidRPr="00D636EE">
        <w:rPr>
          <w:rFonts w:ascii="Proxima Nova" w:hAnsi="Proxima Nova"/>
          <w:bCs/>
          <w:spacing w:val="-2"/>
          <w:sz w:val="22"/>
        </w:rPr>
        <w:t xml:space="preserve"> may, at the request of the </w:t>
      </w:r>
      <w:r w:rsidR="00B46E37" w:rsidRPr="00D636EE">
        <w:rPr>
          <w:rFonts w:ascii="Proxima Nova" w:hAnsi="Proxima Nova"/>
          <w:bCs/>
          <w:spacing w:val="-2"/>
          <w:sz w:val="22"/>
        </w:rPr>
        <w:t>Implementing Part</w:t>
      </w:r>
      <w:r w:rsidR="008802AC" w:rsidRPr="00D636EE">
        <w:rPr>
          <w:rFonts w:ascii="Proxima Nova" w:hAnsi="Proxima Nova"/>
          <w:bCs/>
          <w:spacing w:val="-2"/>
          <w:sz w:val="22"/>
        </w:rPr>
        <w:t>n</w:t>
      </w:r>
      <w:r w:rsidR="00B46E37" w:rsidRPr="00D636EE">
        <w:rPr>
          <w:rFonts w:ascii="Proxima Nova" w:hAnsi="Proxima Nova"/>
          <w:bCs/>
          <w:spacing w:val="-2"/>
          <w:sz w:val="22"/>
        </w:rPr>
        <w:t>er</w:t>
      </w:r>
      <w:r w:rsidRPr="00D636EE">
        <w:rPr>
          <w:rFonts w:ascii="Proxima Nova" w:hAnsi="Proxima Nova"/>
          <w:bCs/>
          <w:spacing w:val="-2"/>
          <w:sz w:val="22"/>
        </w:rPr>
        <w:t xml:space="preserve">, </w:t>
      </w:r>
      <w:r w:rsidR="003E2E17" w:rsidRPr="00D636EE">
        <w:rPr>
          <w:rFonts w:ascii="Proxima Nova" w:hAnsi="Proxima Nova"/>
          <w:bCs/>
          <w:spacing w:val="-2"/>
          <w:sz w:val="22"/>
        </w:rPr>
        <w:t xml:space="preserve">provide </w:t>
      </w:r>
      <w:r w:rsidRPr="00D636EE">
        <w:rPr>
          <w:rFonts w:ascii="Proxima Nova" w:hAnsi="Proxima Nova"/>
          <w:bCs/>
          <w:spacing w:val="-2"/>
          <w:sz w:val="22"/>
        </w:rPr>
        <w:t xml:space="preserve">the following support services for the activities of the </w:t>
      </w:r>
      <w:r w:rsidR="00170C14" w:rsidRPr="00F45A29">
        <w:rPr>
          <w:rFonts w:ascii="Proxima Nova" w:hAnsi="Proxima Nova"/>
          <w:bCs/>
          <w:spacing w:val="-2"/>
          <w:sz w:val="22"/>
        </w:rPr>
        <w:t>P</w:t>
      </w:r>
      <w:r w:rsidRPr="00F45A29">
        <w:rPr>
          <w:rFonts w:ascii="Proxima Nova" w:hAnsi="Proxima Nova"/>
          <w:bCs/>
          <w:spacing w:val="-2"/>
          <w:sz w:val="22"/>
        </w:rPr>
        <w:t>roject</w:t>
      </w:r>
      <w:r w:rsidR="00FA5FDE" w:rsidRPr="00AA1DF3">
        <w:rPr>
          <w:rFonts w:ascii="Proxima Nova" w:hAnsi="Proxima Nova"/>
          <w:bCs/>
          <w:spacing w:val="-2"/>
          <w:sz w:val="22"/>
          <w:szCs w:val="22"/>
        </w:rPr>
        <w:t xml:space="preserve"> or the </w:t>
      </w:r>
      <w:r w:rsidR="00FA5FDE" w:rsidRPr="00F45A29">
        <w:rPr>
          <w:rFonts w:ascii="Proxima Nova" w:hAnsi="Proxima Nova"/>
          <w:bCs/>
          <w:spacing w:val="-2"/>
          <w:sz w:val="22"/>
          <w:szCs w:val="22"/>
        </w:rPr>
        <w:t xml:space="preserve">Work Plan(s) of the </w:t>
      </w:r>
      <w:r w:rsidR="00133A24" w:rsidRPr="00F45A29">
        <w:rPr>
          <w:rFonts w:ascii="Proxima Nova" w:hAnsi="Proxima Nova"/>
          <w:bCs/>
          <w:spacing w:val="-2"/>
          <w:sz w:val="22"/>
        </w:rPr>
        <w:t>Portfolio</w:t>
      </w:r>
      <w:r w:rsidR="00FA5FDE" w:rsidRPr="00AA1DF3">
        <w:rPr>
          <w:rFonts w:ascii="Proxima Nova" w:hAnsi="Proxima Nova"/>
          <w:bCs/>
          <w:spacing w:val="-2"/>
          <w:sz w:val="22"/>
          <w:szCs w:val="22"/>
        </w:rPr>
        <w:t xml:space="preserve"> (as applicable</w:t>
      </w:r>
      <w:r w:rsidR="00FA5FDE" w:rsidRPr="00775E56">
        <w:rPr>
          <w:rFonts w:ascii="Proxima Nova" w:hAnsi="Proxima Nova"/>
          <w:bCs/>
          <w:spacing w:val="-2"/>
          <w:sz w:val="22"/>
          <w:szCs w:val="22"/>
        </w:rPr>
        <w:t>)</w:t>
      </w:r>
      <w:r w:rsidRPr="00646F8C">
        <w:rPr>
          <w:rFonts w:ascii="Proxima Nova" w:hAnsi="Proxima Nova"/>
          <w:bCs/>
          <w:spacing w:val="-2"/>
          <w:sz w:val="22"/>
          <w:szCs w:val="22"/>
        </w:rPr>
        <w:t>:</w:t>
      </w:r>
      <w:r w:rsidR="00605C23" w:rsidRPr="00D636EE">
        <w:rPr>
          <w:rFonts w:ascii="Proxima Nova" w:hAnsi="Proxima Nova"/>
          <w:bCs/>
          <w:spacing w:val="-2"/>
          <w:sz w:val="22"/>
        </w:rPr>
        <w:t xml:space="preserve"> </w:t>
      </w:r>
    </w:p>
    <w:p w14:paraId="2D00C1C6" w14:textId="6A3FA01D" w:rsidR="00734B82" w:rsidRPr="00AA1DF3" w:rsidRDefault="00FF1F1A" w:rsidP="00D636EE">
      <w:pPr>
        <w:pStyle w:val="ListParagraph"/>
        <w:widowControl w:val="0"/>
        <w:numPr>
          <w:ilvl w:val="0"/>
          <w:numId w:val="3"/>
        </w:numPr>
        <w:tabs>
          <w:tab w:val="left" w:pos="1418"/>
        </w:tabs>
        <w:spacing w:line="360" w:lineRule="auto"/>
        <w:ind w:left="709" w:firstLine="0"/>
        <w:contextualSpacing w:val="0"/>
        <w:jc w:val="both"/>
        <w:rPr>
          <w:rFonts w:ascii="Proxima Nova" w:hAnsi="Proxima Nova"/>
          <w:bCs/>
          <w:spacing w:val="-2"/>
          <w:sz w:val="22"/>
        </w:rPr>
      </w:pPr>
      <w:r w:rsidRPr="00D636EE">
        <w:rPr>
          <w:rFonts w:ascii="Proxima Nova" w:hAnsi="Proxima Nova"/>
          <w:bCs/>
          <w:spacing w:val="-2"/>
          <w:sz w:val="22"/>
        </w:rPr>
        <w:t>A</w:t>
      </w:r>
      <w:r w:rsidR="00734B82" w:rsidRPr="00D636EE">
        <w:rPr>
          <w:rFonts w:ascii="Proxima Nova" w:hAnsi="Proxima Nova"/>
          <w:bCs/>
          <w:spacing w:val="-2"/>
          <w:sz w:val="22"/>
        </w:rPr>
        <w:t>ssistance with reporting requirements and direct payment</w:t>
      </w:r>
      <w:r w:rsidR="00C6280A">
        <w:rPr>
          <w:rFonts w:ascii="Proxima Nova" w:hAnsi="Proxima Nova"/>
          <w:bCs/>
          <w:spacing w:val="-2"/>
          <w:sz w:val="22"/>
          <w:szCs w:val="22"/>
        </w:rPr>
        <w:t>;</w:t>
      </w:r>
      <w:r w:rsidR="00BC26CA" w:rsidRPr="00D636EE">
        <w:rPr>
          <w:rFonts w:ascii="Proxima Nova" w:hAnsi="Proxima Nova"/>
          <w:bCs/>
          <w:spacing w:val="-2"/>
          <w:sz w:val="22"/>
        </w:rPr>
        <w:t xml:space="preserve"> provided that, i</w:t>
      </w:r>
      <w:r w:rsidR="00734B82" w:rsidRPr="00D636EE">
        <w:rPr>
          <w:rFonts w:ascii="Proxima Nova" w:hAnsi="Proxima Nova"/>
          <w:bCs/>
          <w:spacing w:val="-2"/>
          <w:sz w:val="22"/>
        </w:rPr>
        <w:t>n providing such support services, UNDP [</w:t>
      </w:r>
      <w:r w:rsidR="00734B82" w:rsidRPr="00D636EE">
        <w:rPr>
          <w:rFonts w:ascii="Proxima Nova" w:hAnsi="Proxima Nova"/>
          <w:bCs/>
          <w:color w:val="FF0000"/>
          <w:spacing w:val="-2"/>
          <w:sz w:val="22"/>
        </w:rPr>
        <w:t>Country</w:t>
      </w:r>
      <w:r w:rsidR="00734B82" w:rsidRPr="00D636EE">
        <w:rPr>
          <w:rFonts w:ascii="Proxima Nova" w:hAnsi="Proxima Nova"/>
          <w:bCs/>
          <w:spacing w:val="-2"/>
          <w:sz w:val="22"/>
        </w:rPr>
        <w:t>] sh</w:t>
      </w:r>
      <w:r w:rsidR="00734B82" w:rsidRPr="00AA1DF3">
        <w:rPr>
          <w:rFonts w:ascii="Proxima Nova" w:hAnsi="Proxima Nova"/>
          <w:bCs/>
          <w:spacing w:val="-2"/>
          <w:sz w:val="22"/>
        </w:rPr>
        <w:t xml:space="preserve">all ensure that the capacity of the Implementing Partner is strengthened to enable it to carry out such activities directly. </w:t>
      </w:r>
    </w:p>
    <w:p w14:paraId="274C297D" w14:textId="1F73A319" w:rsidR="00C64060" w:rsidRPr="00AA1DF3" w:rsidRDefault="00021388" w:rsidP="00D636EE">
      <w:pPr>
        <w:pStyle w:val="ListParagraph"/>
        <w:widowControl w:val="0"/>
        <w:numPr>
          <w:ilvl w:val="0"/>
          <w:numId w:val="3"/>
        </w:numPr>
        <w:tabs>
          <w:tab w:val="left" w:pos="1418"/>
        </w:tabs>
        <w:spacing w:line="360" w:lineRule="auto"/>
        <w:ind w:left="709" w:firstLine="0"/>
        <w:contextualSpacing w:val="0"/>
        <w:jc w:val="both"/>
        <w:rPr>
          <w:rFonts w:ascii="Proxima Nova" w:hAnsi="Proxima Nova"/>
          <w:bCs/>
          <w:spacing w:val="-2"/>
          <w:sz w:val="22"/>
        </w:rPr>
      </w:pPr>
      <w:r w:rsidRPr="00AA1DF3">
        <w:rPr>
          <w:rFonts w:ascii="Proxima Nova" w:hAnsi="Proxima Nova"/>
          <w:bCs/>
          <w:spacing w:val="-2"/>
          <w:sz w:val="22"/>
        </w:rPr>
        <w:t xml:space="preserve">Identification and/or recruitment of </w:t>
      </w:r>
      <w:r w:rsidR="00E20AB6" w:rsidRPr="00F45A29">
        <w:rPr>
          <w:rFonts w:ascii="Proxima Nova" w:hAnsi="Proxima Nova"/>
          <w:bCs/>
          <w:spacing w:val="-2"/>
          <w:sz w:val="22"/>
        </w:rPr>
        <w:t>P</w:t>
      </w:r>
      <w:r w:rsidRPr="00F45A29">
        <w:rPr>
          <w:rFonts w:ascii="Proxima Nova" w:hAnsi="Proxima Nova"/>
          <w:bCs/>
          <w:spacing w:val="-2"/>
          <w:sz w:val="22"/>
        </w:rPr>
        <w:t>roject</w:t>
      </w:r>
      <w:r w:rsidR="00E85B1D" w:rsidRPr="00AA1DF3">
        <w:rPr>
          <w:rFonts w:ascii="Proxima Nova" w:hAnsi="Proxima Nova"/>
          <w:bCs/>
          <w:spacing w:val="-2"/>
          <w:sz w:val="22"/>
        </w:rPr>
        <w:t xml:space="preserve"> or </w:t>
      </w:r>
      <w:r w:rsidR="00E20AB6" w:rsidRPr="00F45A29">
        <w:rPr>
          <w:rFonts w:ascii="Proxima Nova" w:hAnsi="Proxima Nova"/>
          <w:bCs/>
          <w:spacing w:val="-2"/>
          <w:sz w:val="22"/>
        </w:rPr>
        <w:t>P</w:t>
      </w:r>
      <w:r w:rsidR="00133A24" w:rsidRPr="00F45A29">
        <w:rPr>
          <w:rFonts w:ascii="Proxima Nova" w:hAnsi="Proxima Nova"/>
          <w:bCs/>
          <w:spacing w:val="-2"/>
          <w:sz w:val="22"/>
        </w:rPr>
        <w:t>ortfolio</w:t>
      </w:r>
      <w:r w:rsidRPr="00AA1DF3">
        <w:rPr>
          <w:rFonts w:ascii="Proxima Nova" w:hAnsi="Proxima Nova"/>
          <w:bCs/>
          <w:spacing w:val="-2"/>
          <w:sz w:val="22"/>
        </w:rPr>
        <w:t xml:space="preserve"> </w:t>
      </w:r>
      <w:r w:rsidR="00E85B1D" w:rsidRPr="00AA1DF3">
        <w:rPr>
          <w:rFonts w:ascii="Proxima Nova" w:hAnsi="Proxima Nova"/>
          <w:bCs/>
          <w:spacing w:val="-2"/>
          <w:sz w:val="22"/>
          <w:szCs w:val="22"/>
        </w:rPr>
        <w:t xml:space="preserve">(as applicable) </w:t>
      </w:r>
      <w:r w:rsidRPr="00AA1DF3">
        <w:rPr>
          <w:rFonts w:ascii="Proxima Nova" w:hAnsi="Proxima Nova"/>
          <w:bCs/>
          <w:spacing w:val="-2"/>
          <w:sz w:val="22"/>
        </w:rPr>
        <w:t xml:space="preserve">and </w:t>
      </w:r>
      <w:proofErr w:type="spellStart"/>
      <w:r w:rsidRPr="00AA1DF3">
        <w:rPr>
          <w:rFonts w:ascii="Proxima Nova" w:hAnsi="Proxima Nova"/>
          <w:bCs/>
          <w:spacing w:val="-2"/>
          <w:sz w:val="22"/>
        </w:rPr>
        <w:t>programme</w:t>
      </w:r>
      <w:proofErr w:type="spellEnd"/>
      <w:r w:rsidRPr="00AA1DF3">
        <w:rPr>
          <w:rFonts w:ascii="Proxima Nova" w:hAnsi="Proxima Nova"/>
          <w:bCs/>
          <w:spacing w:val="-2"/>
          <w:sz w:val="22"/>
        </w:rPr>
        <w:t xml:space="preserve"> personnel</w:t>
      </w:r>
      <w:r w:rsidR="00E20AB6" w:rsidRPr="00AA1DF3">
        <w:rPr>
          <w:rFonts w:ascii="Proxima Nova" w:hAnsi="Proxima Nova"/>
          <w:bCs/>
          <w:spacing w:val="-2"/>
          <w:sz w:val="22"/>
        </w:rPr>
        <w:t>.</w:t>
      </w:r>
    </w:p>
    <w:p w14:paraId="2FE07574" w14:textId="78A1F717" w:rsidR="00C64060" w:rsidRPr="00AA1DF3" w:rsidRDefault="00021388" w:rsidP="00D636EE">
      <w:pPr>
        <w:pStyle w:val="ListParagraph"/>
        <w:widowControl w:val="0"/>
        <w:numPr>
          <w:ilvl w:val="0"/>
          <w:numId w:val="3"/>
        </w:numPr>
        <w:tabs>
          <w:tab w:val="left" w:pos="0"/>
          <w:tab w:val="left" w:pos="720"/>
          <w:tab w:val="left" w:pos="1418"/>
        </w:tabs>
        <w:spacing w:line="360" w:lineRule="auto"/>
        <w:ind w:left="709" w:firstLine="0"/>
        <w:contextualSpacing w:val="0"/>
        <w:jc w:val="both"/>
        <w:rPr>
          <w:rFonts w:ascii="Proxima Nova" w:hAnsi="Proxima Nova"/>
          <w:bCs/>
          <w:spacing w:val="-2"/>
          <w:sz w:val="22"/>
        </w:rPr>
      </w:pPr>
      <w:r w:rsidRPr="00AA1DF3">
        <w:rPr>
          <w:rFonts w:ascii="Proxima Nova" w:hAnsi="Proxima Nova"/>
          <w:bCs/>
          <w:spacing w:val="-2"/>
          <w:sz w:val="22"/>
        </w:rPr>
        <w:t>Identification and facilitation of training activities</w:t>
      </w:r>
      <w:r w:rsidR="00E20AB6" w:rsidRPr="00AA1DF3">
        <w:rPr>
          <w:rFonts w:ascii="Proxima Nova" w:hAnsi="Proxima Nova"/>
          <w:bCs/>
          <w:spacing w:val="-2"/>
          <w:sz w:val="22"/>
        </w:rPr>
        <w:t>.</w:t>
      </w:r>
    </w:p>
    <w:p w14:paraId="5106C333" w14:textId="2011C833" w:rsidR="00C64060" w:rsidRPr="00AA1DF3" w:rsidRDefault="00021388" w:rsidP="00D636EE">
      <w:pPr>
        <w:widowControl w:val="0"/>
        <w:numPr>
          <w:ilvl w:val="0"/>
          <w:numId w:val="3"/>
        </w:numPr>
        <w:tabs>
          <w:tab w:val="left" w:pos="720"/>
          <w:tab w:val="left" w:pos="1418"/>
        </w:tabs>
        <w:spacing w:line="360" w:lineRule="auto"/>
        <w:ind w:left="709" w:firstLine="0"/>
        <w:jc w:val="both"/>
        <w:rPr>
          <w:rFonts w:ascii="Proxima Nova" w:hAnsi="Proxima Nova"/>
          <w:bCs/>
          <w:spacing w:val="-2"/>
          <w:sz w:val="22"/>
        </w:rPr>
      </w:pPr>
      <w:r w:rsidRPr="00AA1DF3">
        <w:rPr>
          <w:rFonts w:ascii="Proxima Nova" w:hAnsi="Proxima Nova"/>
          <w:bCs/>
          <w:spacing w:val="-2"/>
          <w:sz w:val="22"/>
        </w:rPr>
        <w:t>Procurement of goods and services</w:t>
      </w:r>
      <w:r w:rsidR="00817D66" w:rsidRPr="00AA1DF3">
        <w:rPr>
          <w:rFonts w:ascii="Proxima Nova" w:hAnsi="Proxima Nova"/>
          <w:bCs/>
          <w:spacing w:val="-2"/>
          <w:sz w:val="22"/>
        </w:rPr>
        <w:t>.</w:t>
      </w:r>
    </w:p>
    <w:p w14:paraId="34D575E1" w14:textId="060F8DE9" w:rsidR="00DB7B55" w:rsidRPr="00AA1DF3" w:rsidRDefault="001E0051"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rPr>
      </w:pPr>
      <w:r w:rsidRPr="00AA1DF3">
        <w:rPr>
          <w:rFonts w:ascii="Proxima Nova" w:hAnsi="Proxima Nova"/>
          <w:bCs/>
          <w:spacing w:val="-2"/>
          <w:sz w:val="22"/>
        </w:rPr>
        <w:t xml:space="preserve">UNDP shall </w:t>
      </w:r>
      <w:r w:rsidR="00F533A8" w:rsidRPr="00AA1DF3">
        <w:rPr>
          <w:rFonts w:ascii="Proxima Nova" w:hAnsi="Proxima Nova"/>
          <w:bCs/>
          <w:spacing w:val="-2"/>
          <w:sz w:val="22"/>
        </w:rPr>
        <w:t>provi</w:t>
      </w:r>
      <w:r w:rsidRPr="00AA1DF3">
        <w:rPr>
          <w:rFonts w:ascii="Proxima Nova" w:hAnsi="Proxima Nova"/>
          <w:bCs/>
          <w:spacing w:val="-2"/>
          <w:sz w:val="22"/>
        </w:rPr>
        <w:t>de</w:t>
      </w:r>
      <w:r w:rsidR="00F533A8" w:rsidRPr="00AA1DF3">
        <w:rPr>
          <w:rFonts w:ascii="Proxima Nova" w:hAnsi="Proxima Nova"/>
          <w:bCs/>
          <w:spacing w:val="-2"/>
          <w:sz w:val="22"/>
        </w:rPr>
        <w:t xml:space="preserve"> support services, including </w:t>
      </w:r>
      <w:r w:rsidR="006379C8" w:rsidRPr="00AA1DF3">
        <w:rPr>
          <w:rFonts w:ascii="Proxima Nova" w:hAnsi="Proxima Nova"/>
          <w:bCs/>
          <w:spacing w:val="-2"/>
          <w:sz w:val="22"/>
        </w:rPr>
        <w:t xml:space="preserve">any </w:t>
      </w:r>
      <w:r w:rsidR="00021388" w:rsidRPr="00AA1DF3">
        <w:rPr>
          <w:rFonts w:ascii="Proxima Nova" w:hAnsi="Proxima Nova"/>
          <w:bCs/>
          <w:spacing w:val="-2"/>
          <w:sz w:val="22"/>
        </w:rPr>
        <w:t xml:space="preserve">procurement of goods and services and the recruitment of </w:t>
      </w:r>
      <w:r w:rsidR="00D57E3F" w:rsidRPr="00F45A29">
        <w:rPr>
          <w:rFonts w:ascii="Proxima Nova" w:hAnsi="Proxima Nova"/>
          <w:bCs/>
          <w:spacing w:val="-2"/>
          <w:sz w:val="22"/>
        </w:rPr>
        <w:t>P</w:t>
      </w:r>
      <w:r w:rsidR="00021388" w:rsidRPr="00F45A29">
        <w:rPr>
          <w:rFonts w:ascii="Proxima Nova" w:hAnsi="Proxima Nova"/>
          <w:bCs/>
          <w:spacing w:val="-2"/>
          <w:sz w:val="22"/>
        </w:rPr>
        <w:t>roject</w:t>
      </w:r>
      <w:r w:rsidR="00FA5FDE" w:rsidRPr="00AA1DF3">
        <w:rPr>
          <w:rFonts w:ascii="Proxima Nova" w:hAnsi="Proxima Nova"/>
          <w:bCs/>
          <w:spacing w:val="-2"/>
          <w:sz w:val="22"/>
          <w:szCs w:val="22"/>
        </w:rPr>
        <w:t xml:space="preserve"> or </w:t>
      </w:r>
      <w:r w:rsidR="00D57E3F" w:rsidRPr="00F45A29">
        <w:rPr>
          <w:rFonts w:ascii="Proxima Nova" w:hAnsi="Proxima Nova"/>
          <w:bCs/>
          <w:spacing w:val="-2"/>
          <w:sz w:val="22"/>
        </w:rPr>
        <w:t>P</w:t>
      </w:r>
      <w:r w:rsidR="00080D14" w:rsidRPr="00F45A29">
        <w:rPr>
          <w:rFonts w:ascii="Proxima Nova" w:hAnsi="Proxima Nova"/>
          <w:bCs/>
          <w:spacing w:val="-2"/>
          <w:sz w:val="22"/>
        </w:rPr>
        <w:t>ortfolio</w:t>
      </w:r>
      <w:r w:rsidR="00021388" w:rsidRPr="00AA1DF3">
        <w:rPr>
          <w:rFonts w:ascii="Proxima Nova" w:hAnsi="Proxima Nova"/>
          <w:bCs/>
          <w:spacing w:val="-2"/>
          <w:sz w:val="22"/>
        </w:rPr>
        <w:t xml:space="preserve"> personnel</w:t>
      </w:r>
      <w:r w:rsidR="00FA5FDE" w:rsidRPr="00AA1DF3">
        <w:rPr>
          <w:rFonts w:ascii="Proxima Nova" w:hAnsi="Proxima Nova"/>
          <w:bCs/>
          <w:spacing w:val="-2"/>
          <w:sz w:val="22"/>
          <w:szCs w:val="22"/>
        </w:rPr>
        <w:t xml:space="preserve"> (as applicable)</w:t>
      </w:r>
      <w:r w:rsidR="009A0664" w:rsidRPr="00AA1DF3">
        <w:rPr>
          <w:rFonts w:ascii="Proxima Nova" w:hAnsi="Proxima Nova"/>
          <w:bCs/>
          <w:spacing w:val="-2"/>
          <w:sz w:val="22"/>
          <w:szCs w:val="22"/>
        </w:rPr>
        <w:t>,</w:t>
      </w:r>
      <w:r w:rsidR="00021388" w:rsidRPr="00AA1DF3">
        <w:rPr>
          <w:rFonts w:ascii="Proxima Nova" w:hAnsi="Proxima Nova"/>
          <w:bCs/>
          <w:spacing w:val="-2"/>
          <w:sz w:val="22"/>
        </w:rPr>
        <w:t xml:space="preserve"> in accordance with UNDP</w:t>
      </w:r>
      <w:r w:rsidR="009A0664" w:rsidRPr="00AA1DF3">
        <w:rPr>
          <w:rFonts w:ascii="Proxima Nova" w:hAnsi="Proxima Nova" w:hint="eastAsia"/>
          <w:bCs/>
          <w:spacing w:val="-2"/>
          <w:sz w:val="22"/>
        </w:rPr>
        <w:t>’</w:t>
      </w:r>
      <w:r w:rsidR="009A0664" w:rsidRPr="00AA1DF3">
        <w:rPr>
          <w:rFonts w:ascii="Proxima Nova" w:hAnsi="Proxima Nova"/>
          <w:bCs/>
          <w:spacing w:val="-2"/>
          <w:sz w:val="22"/>
        </w:rPr>
        <w:t>s</w:t>
      </w:r>
      <w:r w:rsidR="00021388" w:rsidRPr="00AA1DF3">
        <w:rPr>
          <w:rFonts w:ascii="Proxima Nova" w:hAnsi="Proxima Nova"/>
          <w:bCs/>
          <w:spacing w:val="-2"/>
          <w:sz w:val="22"/>
        </w:rPr>
        <w:t xml:space="preserve"> regulations, rules, policies and procedures.</w:t>
      </w:r>
      <w:r w:rsidR="00CE1444" w:rsidRPr="00AA1DF3">
        <w:rPr>
          <w:rFonts w:ascii="Proxima Nova" w:hAnsi="Proxima Nova"/>
          <w:bCs/>
          <w:spacing w:val="-2"/>
          <w:sz w:val="22"/>
        </w:rPr>
        <w:t xml:space="preserve"> </w:t>
      </w:r>
    </w:p>
    <w:p w14:paraId="14BD91E0" w14:textId="2129753F" w:rsidR="00C64060" w:rsidRPr="00AA1DF3" w:rsidRDefault="00AB7DB8"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rPr>
      </w:pPr>
      <w:r w:rsidRPr="00AA1DF3">
        <w:rPr>
          <w:rFonts w:ascii="Proxima Nova" w:hAnsi="Proxima Nova"/>
          <w:bCs/>
          <w:spacing w:val="-2"/>
          <w:sz w:val="22"/>
          <w:szCs w:val="22"/>
        </w:rPr>
        <w:t>Th</w:t>
      </w:r>
      <w:r w:rsidR="00AD163D" w:rsidRPr="00AA1DF3">
        <w:rPr>
          <w:rFonts w:ascii="Proxima Nova" w:hAnsi="Proxima Nova"/>
          <w:bCs/>
          <w:spacing w:val="-2"/>
          <w:sz w:val="22"/>
          <w:szCs w:val="22"/>
        </w:rPr>
        <w:t xml:space="preserve">e </w:t>
      </w:r>
      <w:r w:rsidR="00220942" w:rsidRPr="00AA1DF3">
        <w:rPr>
          <w:rFonts w:ascii="Proxima Nova" w:hAnsi="Proxima Nova"/>
          <w:bCs/>
          <w:spacing w:val="-2"/>
          <w:sz w:val="22"/>
        </w:rPr>
        <w:t>s</w:t>
      </w:r>
      <w:r w:rsidR="00021388" w:rsidRPr="00AA1DF3">
        <w:rPr>
          <w:rFonts w:ascii="Proxima Nova" w:hAnsi="Proxima Nova"/>
          <w:bCs/>
          <w:spacing w:val="-2"/>
          <w:sz w:val="22"/>
        </w:rPr>
        <w:t xml:space="preserve">upport services </w:t>
      </w:r>
      <w:r w:rsidR="00A02AE3">
        <w:rPr>
          <w:rFonts w:ascii="Proxima Nova" w:hAnsi="Proxima Nova"/>
          <w:bCs/>
          <w:spacing w:val="-2"/>
          <w:sz w:val="22"/>
        </w:rPr>
        <w:t xml:space="preserve">to be provided by UNDP </w:t>
      </w:r>
      <w:r w:rsidR="00AD163D" w:rsidRPr="00AA1DF3">
        <w:rPr>
          <w:rFonts w:ascii="Proxima Nova" w:hAnsi="Proxima Nova"/>
          <w:bCs/>
          <w:spacing w:val="-2"/>
          <w:sz w:val="22"/>
        </w:rPr>
        <w:t xml:space="preserve">are </w:t>
      </w:r>
      <w:r w:rsidR="00021388" w:rsidRPr="00AA1DF3">
        <w:rPr>
          <w:rFonts w:ascii="Proxima Nova" w:hAnsi="Proxima Nova"/>
          <w:bCs/>
          <w:spacing w:val="-2"/>
          <w:sz w:val="22"/>
        </w:rPr>
        <w:t xml:space="preserve">described </w:t>
      </w:r>
      <w:r w:rsidR="00AD163D" w:rsidRPr="00AA1DF3">
        <w:rPr>
          <w:rFonts w:ascii="Proxima Nova" w:hAnsi="Proxima Nova"/>
          <w:bCs/>
          <w:spacing w:val="-2"/>
          <w:sz w:val="22"/>
        </w:rPr>
        <w:t xml:space="preserve">in detail </w:t>
      </w:r>
      <w:r w:rsidR="00AE6F6F" w:rsidRPr="00AA1DF3">
        <w:rPr>
          <w:rFonts w:ascii="Proxima Nova" w:hAnsi="Proxima Nova"/>
          <w:bCs/>
          <w:spacing w:val="-2"/>
          <w:sz w:val="22"/>
        </w:rPr>
        <w:t>in</w:t>
      </w:r>
      <w:r w:rsidR="00021388" w:rsidRPr="00AA1DF3">
        <w:rPr>
          <w:rFonts w:ascii="Proxima Nova" w:hAnsi="Proxima Nova"/>
          <w:bCs/>
          <w:spacing w:val="-2"/>
          <w:sz w:val="22"/>
        </w:rPr>
        <w:t xml:space="preserve"> </w:t>
      </w:r>
      <w:r w:rsidR="00B16EEC" w:rsidRPr="00AA1DF3">
        <w:rPr>
          <w:rFonts w:ascii="Proxima Nova" w:hAnsi="Proxima Nova"/>
          <w:bCs/>
          <w:spacing w:val="-2"/>
          <w:sz w:val="22"/>
        </w:rPr>
        <w:t xml:space="preserve">the </w:t>
      </w:r>
      <w:r w:rsidR="00AA1703" w:rsidRPr="00AA1DF3">
        <w:rPr>
          <w:rFonts w:ascii="Proxima Nova" w:hAnsi="Proxima Nova"/>
          <w:bCs/>
          <w:spacing w:val="-2"/>
          <w:sz w:val="22"/>
          <w:szCs w:val="22"/>
        </w:rPr>
        <w:t xml:space="preserve">Schedule </w:t>
      </w:r>
      <w:r w:rsidR="00021388" w:rsidRPr="00AA1DF3">
        <w:rPr>
          <w:rFonts w:ascii="Proxima Nova" w:hAnsi="Proxima Nova"/>
          <w:bCs/>
          <w:spacing w:val="-2"/>
          <w:sz w:val="22"/>
        </w:rPr>
        <w:t>hereto.</w:t>
      </w:r>
      <w:r w:rsidR="00CE1444" w:rsidRPr="00AA1DF3">
        <w:rPr>
          <w:rFonts w:ascii="Proxima Nova" w:hAnsi="Proxima Nova"/>
          <w:bCs/>
          <w:spacing w:val="-2"/>
          <w:sz w:val="22"/>
        </w:rPr>
        <w:t xml:space="preserve"> </w:t>
      </w:r>
      <w:r w:rsidR="00AE6F6F" w:rsidRPr="00AA1DF3">
        <w:rPr>
          <w:rFonts w:ascii="Proxima Nova" w:hAnsi="Proxima Nova"/>
          <w:bCs/>
          <w:spacing w:val="-2"/>
          <w:sz w:val="22"/>
        </w:rPr>
        <w:t>This Letter</w:t>
      </w:r>
      <w:r w:rsidR="00AE6F6F" w:rsidRPr="00AA1DF3">
        <w:rPr>
          <w:rFonts w:ascii="Proxima Nova" w:hAnsi="Proxima Nova"/>
          <w:bCs/>
          <w:spacing w:val="-2"/>
          <w:sz w:val="22"/>
          <w:szCs w:val="22"/>
        </w:rPr>
        <w:t xml:space="preserve"> and </w:t>
      </w:r>
      <w:r w:rsidR="00B16EEC" w:rsidRPr="00AA1DF3">
        <w:rPr>
          <w:rFonts w:ascii="Proxima Nova" w:hAnsi="Proxima Nova"/>
          <w:bCs/>
          <w:spacing w:val="-2"/>
          <w:sz w:val="22"/>
          <w:szCs w:val="22"/>
        </w:rPr>
        <w:t xml:space="preserve">the </w:t>
      </w:r>
      <w:r w:rsidR="00AA1703" w:rsidRPr="00AA1DF3">
        <w:rPr>
          <w:rFonts w:ascii="Proxima Nova" w:hAnsi="Proxima Nova"/>
          <w:bCs/>
          <w:spacing w:val="-2"/>
          <w:sz w:val="22"/>
          <w:szCs w:val="22"/>
        </w:rPr>
        <w:t>Schedule</w:t>
      </w:r>
      <w:r w:rsidR="001B2BBF" w:rsidRPr="00AA1DF3">
        <w:rPr>
          <w:rFonts w:ascii="Proxima Nova" w:hAnsi="Proxima Nova" w:hint="eastAsia"/>
          <w:bCs/>
          <w:spacing w:val="-2"/>
          <w:sz w:val="22"/>
          <w:szCs w:val="22"/>
        </w:rPr>
        <w:t> </w:t>
      </w:r>
      <w:r w:rsidR="00AE6F6F" w:rsidRPr="00AA1DF3">
        <w:rPr>
          <w:rFonts w:ascii="Proxima Nova" w:hAnsi="Proxima Nova"/>
          <w:bCs/>
          <w:spacing w:val="-2"/>
          <w:sz w:val="22"/>
        </w:rPr>
        <w:t xml:space="preserve">will be </w:t>
      </w:r>
      <w:r w:rsidR="00AE6F6F" w:rsidRPr="00AA1DF3">
        <w:rPr>
          <w:rFonts w:ascii="Proxima Nova" w:hAnsi="Proxima Nova"/>
          <w:bCs/>
          <w:spacing w:val="-2"/>
          <w:sz w:val="22"/>
          <w:szCs w:val="22"/>
        </w:rPr>
        <w:t>att</w:t>
      </w:r>
      <w:r w:rsidR="00AA1703" w:rsidRPr="00AA1DF3">
        <w:rPr>
          <w:rFonts w:ascii="Proxima Nova" w:hAnsi="Proxima Nova"/>
          <w:bCs/>
          <w:spacing w:val="-2"/>
          <w:sz w:val="22"/>
          <w:szCs w:val="22"/>
        </w:rPr>
        <w:t>ached</w:t>
      </w:r>
      <w:r w:rsidR="00AA1703" w:rsidRPr="00AA1DF3">
        <w:rPr>
          <w:rFonts w:ascii="Proxima Nova" w:hAnsi="Proxima Nova"/>
          <w:bCs/>
          <w:spacing w:val="-2"/>
          <w:sz w:val="22"/>
        </w:rPr>
        <w:t xml:space="preserve"> </w:t>
      </w:r>
      <w:r w:rsidR="00AE6F6F" w:rsidRPr="00AA1DF3">
        <w:rPr>
          <w:rFonts w:ascii="Proxima Nova" w:hAnsi="Proxima Nova"/>
          <w:bCs/>
          <w:spacing w:val="-2"/>
          <w:sz w:val="22"/>
        </w:rPr>
        <w:t xml:space="preserve">to the </w:t>
      </w:r>
      <w:r w:rsidR="00AE6F6F" w:rsidRPr="00F45A29">
        <w:rPr>
          <w:rFonts w:ascii="Proxima Nova" w:hAnsi="Proxima Nova"/>
          <w:bCs/>
          <w:spacing w:val="-2"/>
          <w:sz w:val="22"/>
        </w:rPr>
        <w:t>Project</w:t>
      </w:r>
      <w:r w:rsidR="005E4CAA" w:rsidRPr="00F45A29">
        <w:rPr>
          <w:rFonts w:ascii="Proxima Nova" w:hAnsi="Proxima Nova"/>
          <w:bCs/>
          <w:spacing w:val="-2"/>
          <w:sz w:val="22"/>
        </w:rPr>
        <w:t xml:space="preserve"> or </w:t>
      </w:r>
      <w:r w:rsidR="00D577EE" w:rsidRPr="00F45A29">
        <w:rPr>
          <w:rFonts w:ascii="Proxima Nova" w:hAnsi="Proxima Nova"/>
          <w:bCs/>
          <w:spacing w:val="-2"/>
          <w:sz w:val="22"/>
        </w:rPr>
        <w:t>Portfolio</w:t>
      </w:r>
      <w:r w:rsidR="00B94387" w:rsidRPr="00F45A29">
        <w:rPr>
          <w:rFonts w:ascii="Proxima Nova" w:hAnsi="Proxima Nova"/>
          <w:bCs/>
          <w:spacing w:val="-2"/>
          <w:sz w:val="22"/>
        </w:rPr>
        <w:t xml:space="preserve"> Document</w:t>
      </w:r>
      <w:r w:rsidR="00D577EE" w:rsidRPr="00AA1DF3">
        <w:rPr>
          <w:rFonts w:ascii="Proxima Nova" w:hAnsi="Proxima Nova"/>
          <w:bCs/>
          <w:spacing w:val="-2"/>
          <w:sz w:val="22"/>
        </w:rPr>
        <w:t xml:space="preserve"> </w:t>
      </w:r>
      <w:r w:rsidR="00D577EE" w:rsidRPr="00AA1DF3">
        <w:rPr>
          <w:rFonts w:ascii="Proxima Nova" w:hAnsi="Proxima Nova"/>
          <w:bCs/>
          <w:spacing w:val="-2"/>
          <w:sz w:val="22"/>
          <w:szCs w:val="22"/>
        </w:rPr>
        <w:t>(as applicable)</w:t>
      </w:r>
      <w:r w:rsidR="00AE6F6F" w:rsidRPr="00AA1DF3">
        <w:rPr>
          <w:rFonts w:ascii="Proxima Nova" w:hAnsi="Proxima Nova"/>
          <w:bCs/>
          <w:spacing w:val="-2"/>
          <w:sz w:val="22"/>
          <w:szCs w:val="22"/>
        </w:rPr>
        <w:t>.</w:t>
      </w:r>
      <w:r w:rsidR="00AE6F6F" w:rsidRPr="00AA1DF3">
        <w:rPr>
          <w:rFonts w:ascii="Proxima Nova" w:hAnsi="Proxima Nova"/>
          <w:bCs/>
          <w:spacing w:val="-2"/>
          <w:sz w:val="22"/>
        </w:rPr>
        <w:t xml:space="preserve"> </w:t>
      </w:r>
      <w:r w:rsidR="00021388" w:rsidRPr="00AA1DF3">
        <w:rPr>
          <w:rFonts w:ascii="Proxima Nova" w:hAnsi="Proxima Nova"/>
          <w:bCs/>
          <w:spacing w:val="-2"/>
          <w:sz w:val="22"/>
        </w:rPr>
        <w:t xml:space="preserve">If the requirements for support services </w:t>
      </w:r>
      <w:r w:rsidR="00021388" w:rsidRPr="00AA1DF3">
        <w:rPr>
          <w:rFonts w:ascii="Proxima Nova" w:hAnsi="Proxima Nova"/>
          <w:bCs/>
          <w:spacing w:val="-2"/>
          <w:sz w:val="22"/>
          <w:szCs w:val="22"/>
        </w:rPr>
        <w:t xml:space="preserve">by </w:t>
      </w:r>
      <w:r w:rsidR="00711E98" w:rsidRPr="00AA1DF3">
        <w:rPr>
          <w:rFonts w:ascii="Proxima Nova" w:hAnsi="Proxima Nova"/>
          <w:bCs/>
          <w:spacing w:val="-2"/>
          <w:sz w:val="22"/>
          <w:szCs w:val="22"/>
        </w:rPr>
        <w:t xml:space="preserve">UNDP </w:t>
      </w:r>
      <w:r w:rsidR="001B2BBF" w:rsidRPr="00AA1DF3">
        <w:rPr>
          <w:rFonts w:ascii="Proxima Nova" w:hAnsi="Proxima Nova"/>
          <w:bCs/>
          <w:spacing w:val="-2"/>
          <w:sz w:val="22"/>
          <w:szCs w:val="22"/>
        </w:rPr>
        <w:t>[</w:t>
      </w:r>
      <w:r w:rsidR="001B2BBF" w:rsidRPr="00A02AE3">
        <w:rPr>
          <w:rFonts w:ascii="Proxima Nova" w:hAnsi="Proxima Nova"/>
          <w:bCs/>
          <w:color w:val="FF0000"/>
          <w:spacing w:val="-2"/>
          <w:sz w:val="22"/>
          <w:szCs w:val="22"/>
        </w:rPr>
        <w:t>C</w:t>
      </w:r>
      <w:r w:rsidR="00021388" w:rsidRPr="00A02AE3">
        <w:rPr>
          <w:rFonts w:ascii="Proxima Nova" w:hAnsi="Proxima Nova"/>
          <w:bCs/>
          <w:color w:val="FF0000"/>
          <w:spacing w:val="-2"/>
          <w:sz w:val="22"/>
          <w:szCs w:val="22"/>
        </w:rPr>
        <w:t>ountry</w:t>
      </w:r>
      <w:r w:rsidR="001B2BBF" w:rsidRPr="00AA1DF3">
        <w:rPr>
          <w:rFonts w:ascii="Proxima Nova" w:hAnsi="Proxima Nova"/>
          <w:bCs/>
          <w:spacing w:val="-2"/>
          <w:sz w:val="22"/>
          <w:szCs w:val="22"/>
        </w:rPr>
        <w:t xml:space="preserve">] </w:t>
      </w:r>
      <w:r w:rsidR="00021388" w:rsidRPr="00AA1DF3">
        <w:rPr>
          <w:rFonts w:ascii="Proxima Nova" w:hAnsi="Proxima Nova"/>
          <w:bCs/>
          <w:spacing w:val="-2"/>
          <w:sz w:val="22"/>
        </w:rPr>
        <w:t xml:space="preserve">change during the life of </w:t>
      </w:r>
      <w:r w:rsidR="00021388" w:rsidRPr="00AA1DF3">
        <w:rPr>
          <w:rFonts w:ascii="Proxima Nova" w:hAnsi="Proxima Nova"/>
          <w:bCs/>
          <w:spacing w:val="-2"/>
          <w:sz w:val="22"/>
          <w:szCs w:val="22"/>
        </w:rPr>
        <w:t>a project</w:t>
      </w:r>
      <w:r w:rsidR="004416E3" w:rsidRPr="00AA1DF3">
        <w:rPr>
          <w:rFonts w:ascii="Proxima Nova" w:hAnsi="Proxima Nova"/>
          <w:bCs/>
          <w:spacing w:val="-2"/>
          <w:sz w:val="22"/>
          <w:szCs w:val="22"/>
        </w:rPr>
        <w:t xml:space="preserve"> or </w:t>
      </w:r>
      <w:r w:rsidR="00080D14" w:rsidRPr="00AA1DF3">
        <w:rPr>
          <w:rFonts w:ascii="Proxima Nova" w:hAnsi="Proxima Nova"/>
          <w:bCs/>
          <w:spacing w:val="-2"/>
          <w:sz w:val="22"/>
          <w:szCs w:val="22"/>
        </w:rPr>
        <w:lastRenderedPageBreak/>
        <w:t>portfolio</w:t>
      </w:r>
      <w:r w:rsidR="00021388" w:rsidRPr="00AA1DF3">
        <w:rPr>
          <w:rFonts w:ascii="Proxima Nova" w:hAnsi="Proxima Nova"/>
          <w:bCs/>
          <w:spacing w:val="-2"/>
          <w:sz w:val="22"/>
          <w:szCs w:val="22"/>
        </w:rPr>
        <w:t>,</w:t>
      </w:r>
      <w:r w:rsidR="00A145DF" w:rsidRPr="00AA1DF3">
        <w:rPr>
          <w:rFonts w:ascii="Proxima Nova" w:hAnsi="Proxima Nova"/>
          <w:bCs/>
          <w:spacing w:val="-2"/>
          <w:sz w:val="22"/>
          <w:szCs w:val="22"/>
        </w:rPr>
        <w:t xml:space="preserve"> </w:t>
      </w:r>
      <w:r w:rsidR="008F6520" w:rsidRPr="00AA1DF3">
        <w:rPr>
          <w:rFonts w:ascii="Proxima Nova" w:hAnsi="Proxima Nova"/>
          <w:bCs/>
          <w:spacing w:val="-2"/>
          <w:sz w:val="22"/>
          <w:szCs w:val="22"/>
        </w:rPr>
        <w:t xml:space="preserve">the </w:t>
      </w:r>
      <w:r w:rsidR="003E3150" w:rsidRPr="00AA1DF3">
        <w:rPr>
          <w:rFonts w:ascii="Proxima Nova" w:hAnsi="Proxima Nova"/>
          <w:bCs/>
          <w:spacing w:val="-2"/>
          <w:sz w:val="22"/>
          <w:szCs w:val="22"/>
        </w:rPr>
        <w:t xml:space="preserve">Schedule </w:t>
      </w:r>
      <w:r w:rsidR="00C057D8" w:rsidRPr="00AA1DF3">
        <w:rPr>
          <w:rFonts w:ascii="Proxima Nova" w:hAnsi="Proxima Nova"/>
          <w:bCs/>
          <w:spacing w:val="-2"/>
          <w:sz w:val="22"/>
        </w:rPr>
        <w:t xml:space="preserve">may </w:t>
      </w:r>
      <w:r w:rsidR="003E3150" w:rsidRPr="00AA1DF3">
        <w:rPr>
          <w:rFonts w:ascii="Proxima Nova" w:hAnsi="Proxima Nova"/>
          <w:bCs/>
          <w:spacing w:val="-2"/>
          <w:sz w:val="22"/>
        </w:rPr>
        <w:t xml:space="preserve">be </w:t>
      </w:r>
      <w:r w:rsidR="003E3150" w:rsidRPr="00AA1DF3">
        <w:rPr>
          <w:rFonts w:ascii="Proxima Nova" w:hAnsi="Proxima Nova"/>
          <w:bCs/>
          <w:spacing w:val="-2"/>
          <w:sz w:val="22"/>
          <w:szCs w:val="22"/>
        </w:rPr>
        <w:t>amended</w:t>
      </w:r>
      <w:r w:rsidR="003E3150" w:rsidRPr="00AA1DF3">
        <w:rPr>
          <w:rFonts w:ascii="Proxima Nova" w:hAnsi="Proxima Nova"/>
          <w:bCs/>
          <w:spacing w:val="-2"/>
          <w:sz w:val="22"/>
        </w:rPr>
        <w:t xml:space="preserve"> by </w:t>
      </w:r>
      <w:r w:rsidR="00021388" w:rsidRPr="00AA1DF3">
        <w:rPr>
          <w:rFonts w:ascii="Proxima Nova" w:hAnsi="Proxima Nova"/>
          <w:bCs/>
          <w:spacing w:val="-2"/>
          <w:sz w:val="22"/>
        </w:rPr>
        <w:t xml:space="preserve">mutual agreement of UNDP and the </w:t>
      </w:r>
      <w:r w:rsidR="008A16D4" w:rsidRPr="00AA1DF3">
        <w:rPr>
          <w:rFonts w:ascii="Proxima Nova" w:hAnsi="Proxima Nova"/>
          <w:bCs/>
          <w:spacing w:val="-2"/>
          <w:sz w:val="22"/>
        </w:rPr>
        <w:t>Implementing Partner</w:t>
      </w:r>
      <w:r w:rsidR="003E3150" w:rsidRPr="00AA1DF3">
        <w:rPr>
          <w:rFonts w:ascii="Proxima Nova" w:hAnsi="Proxima Nova"/>
          <w:bCs/>
          <w:spacing w:val="-2"/>
          <w:sz w:val="22"/>
          <w:szCs w:val="22"/>
        </w:rPr>
        <w:t xml:space="preserve">, and the amended Schedule will be </w:t>
      </w:r>
      <w:r w:rsidR="002315CB" w:rsidRPr="00AA1DF3">
        <w:rPr>
          <w:rFonts w:ascii="Proxima Nova" w:hAnsi="Proxima Nova"/>
          <w:bCs/>
          <w:spacing w:val="-2"/>
          <w:sz w:val="22"/>
          <w:szCs w:val="22"/>
        </w:rPr>
        <w:t>attached</w:t>
      </w:r>
      <w:r w:rsidR="003E3150" w:rsidRPr="00AA1DF3">
        <w:rPr>
          <w:rFonts w:ascii="Proxima Nova" w:hAnsi="Proxima Nova"/>
          <w:bCs/>
          <w:spacing w:val="-2"/>
          <w:sz w:val="22"/>
          <w:szCs w:val="22"/>
        </w:rPr>
        <w:t xml:space="preserve"> to the </w:t>
      </w:r>
      <w:r w:rsidR="003E3150" w:rsidRPr="00F45A29">
        <w:rPr>
          <w:rFonts w:ascii="Proxima Nova" w:hAnsi="Proxima Nova"/>
          <w:bCs/>
          <w:spacing w:val="-2"/>
          <w:sz w:val="22"/>
          <w:szCs w:val="22"/>
        </w:rPr>
        <w:t>Project</w:t>
      </w:r>
      <w:r w:rsidR="00AA1DF3" w:rsidRPr="00F45A29">
        <w:rPr>
          <w:rFonts w:ascii="Proxima Nova" w:hAnsi="Proxima Nova"/>
          <w:bCs/>
          <w:spacing w:val="-2"/>
          <w:sz w:val="22"/>
          <w:szCs w:val="22"/>
        </w:rPr>
        <w:t xml:space="preserve"> or </w:t>
      </w:r>
      <w:r w:rsidR="003E3150" w:rsidRPr="00F45A29">
        <w:rPr>
          <w:rFonts w:ascii="Proxima Nova" w:hAnsi="Proxima Nova"/>
          <w:bCs/>
          <w:spacing w:val="-2"/>
          <w:sz w:val="22"/>
          <w:szCs w:val="22"/>
        </w:rPr>
        <w:t>Portfolio Document</w:t>
      </w:r>
      <w:r w:rsidR="00AA1DF3" w:rsidRPr="00AA1DF3">
        <w:rPr>
          <w:rFonts w:ascii="Proxima Nova" w:hAnsi="Proxima Nova"/>
          <w:bCs/>
          <w:spacing w:val="-2"/>
          <w:sz w:val="22"/>
          <w:szCs w:val="22"/>
        </w:rPr>
        <w:t xml:space="preserve"> (as applicable)</w:t>
      </w:r>
      <w:r w:rsidR="00021388" w:rsidRPr="00AA1DF3">
        <w:rPr>
          <w:rFonts w:ascii="Proxima Nova" w:hAnsi="Proxima Nova"/>
          <w:bCs/>
          <w:spacing w:val="-2"/>
          <w:sz w:val="22"/>
          <w:szCs w:val="22"/>
        </w:rPr>
        <w:t>.</w:t>
      </w:r>
      <w:r w:rsidR="00CE1444" w:rsidRPr="00AA1DF3">
        <w:rPr>
          <w:rFonts w:ascii="Proxima Nova" w:hAnsi="Proxima Nova"/>
          <w:bCs/>
          <w:spacing w:val="-2"/>
          <w:sz w:val="22"/>
        </w:rPr>
        <w:t xml:space="preserve"> </w:t>
      </w:r>
    </w:p>
    <w:p w14:paraId="43DC89EE" w14:textId="3283EFC3" w:rsidR="00BC26CA" w:rsidRPr="00AA1DF3" w:rsidRDefault="00B5675C"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rPr>
      </w:pPr>
      <w:r w:rsidRPr="00F77E15">
        <w:rPr>
          <w:rFonts w:ascii="Proxima Nova" w:hAnsi="Proxima Nova"/>
          <w:bCs/>
          <w:spacing w:val="-2"/>
          <w:sz w:val="22"/>
          <w:szCs w:val="22"/>
        </w:rPr>
        <w:t>UNDP</w:t>
      </w:r>
      <w:r w:rsidRPr="00AA1DF3">
        <w:rPr>
          <w:rFonts w:ascii="Proxima Nova" w:hAnsi="Proxima Nova"/>
          <w:bCs/>
          <w:spacing w:val="-2"/>
          <w:sz w:val="22"/>
        </w:rPr>
        <w:t xml:space="preserve"> shall recover t</w:t>
      </w:r>
      <w:r w:rsidR="00CA6752" w:rsidRPr="00AA1DF3">
        <w:rPr>
          <w:rFonts w:ascii="Proxima Nova" w:hAnsi="Proxima Nova"/>
          <w:bCs/>
          <w:spacing w:val="-2"/>
          <w:sz w:val="22"/>
        </w:rPr>
        <w:t xml:space="preserve">he costs incurred by UNDP </w:t>
      </w:r>
      <w:r w:rsidR="00E776FF" w:rsidRPr="00AA1DF3">
        <w:rPr>
          <w:rFonts w:ascii="Proxima Nova" w:hAnsi="Proxima Nova"/>
          <w:bCs/>
          <w:spacing w:val="-2"/>
          <w:sz w:val="22"/>
        </w:rPr>
        <w:t>[</w:t>
      </w:r>
      <w:r w:rsidR="00E776FF" w:rsidRPr="00EC0216">
        <w:rPr>
          <w:rFonts w:ascii="Proxima Nova" w:hAnsi="Proxima Nova"/>
          <w:bCs/>
          <w:color w:val="FF0000"/>
          <w:spacing w:val="-2"/>
          <w:sz w:val="22"/>
        </w:rPr>
        <w:t>C</w:t>
      </w:r>
      <w:r w:rsidR="00CA6752" w:rsidRPr="00EC0216">
        <w:rPr>
          <w:rFonts w:ascii="Proxima Nova" w:hAnsi="Proxima Nova"/>
          <w:bCs/>
          <w:color w:val="FF0000"/>
          <w:spacing w:val="-2"/>
          <w:sz w:val="22"/>
        </w:rPr>
        <w:t>ountry</w:t>
      </w:r>
      <w:r w:rsidR="00E776FF" w:rsidRPr="00AA1DF3">
        <w:rPr>
          <w:rFonts w:ascii="Proxima Nova" w:hAnsi="Proxima Nova"/>
          <w:bCs/>
          <w:spacing w:val="-2"/>
          <w:sz w:val="22"/>
        </w:rPr>
        <w:t>]</w:t>
      </w:r>
      <w:r w:rsidR="00CA6752" w:rsidRPr="00AA1DF3">
        <w:rPr>
          <w:rFonts w:ascii="Proxima Nova" w:hAnsi="Proxima Nova"/>
          <w:bCs/>
          <w:spacing w:val="-2"/>
          <w:sz w:val="22"/>
        </w:rPr>
        <w:t xml:space="preserve"> in providing support services from the </w:t>
      </w:r>
      <w:r w:rsidR="00CA6752" w:rsidRPr="00F45A29">
        <w:rPr>
          <w:rFonts w:ascii="Proxima Nova" w:hAnsi="Proxima Nova"/>
          <w:bCs/>
          <w:spacing w:val="-2"/>
          <w:sz w:val="22"/>
        </w:rPr>
        <w:t>Project</w:t>
      </w:r>
      <w:r w:rsidR="00AA1DF3" w:rsidRPr="00AA1DF3">
        <w:rPr>
          <w:rFonts w:ascii="Proxima Nova" w:hAnsi="Proxima Nova"/>
          <w:bCs/>
          <w:spacing w:val="-2"/>
          <w:sz w:val="22"/>
          <w:szCs w:val="22"/>
        </w:rPr>
        <w:t xml:space="preserve"> or </w:t>
      </w:r>
      <w:r w:rsidR="00CA6752" w:rsidRPr="00F45A29">
        <w:rPr>
          <w:rFonts w:ascii="Proxima Nova" w:hAnsi="Proxima Nova"/>
          <w:bCs/>
          <w:spacing w:val="-2"/>
          <w:sz w:val="22"/>
        </w:rPr>
        <w:t>Portfolio</w:t>
      </w:r>
      <w:r w:rsidR="00AA1DF3" w:rsidRPr="00F45A29">
        <w:rPr>
          <w:rFonts w:ascii="Proxima Nova" w:hAnsi="Proxima Nova"/>
          <w:bCs/>
          <w:spacing w:val="-2"/>
          <w:sz w:val="22"/>
        </w:rPr>
        <w:t xml:space="preserve"> </w:t>
      </w:r>
      <w:r w:rsidR="00AA1DF3" w:rsidRPr="00AA1DF3">
        <w:rPr>
          <w:rFonts w:ascii="Proxima Nova" w:hAnsi="Proxima Nova"/>
          <w:bCs/>
          <w:spacing w:val="-2"/>
          <w:sz w:val="22"/>
          <w:szCs w:val="22"/>
        </w:rPr>
        <w:t>(as applicable)</w:t>
      </w:r>
      <w:r w:rsidR="00CA6752" w:rsidRPr="00AA1DF3">
        <w:rPr>
          <w:rFonts w:ascii="Proxima Nova" w:hAnsi="Proxima Nova"/>
          <w:bCs/>
          <w:spacing w:val="-2"/>
          <w:sz w:val="22"/>
          <w:szCs w:val="22"/>
        </w:rPr>
        <w:t>.</w:t>
      </w:r>
      <w:r w:rsidR="00BC26CA" w:rsidRPr="00AA1DF3">
        <w:rPr>
          <w:rFonts w:ascii="Proxima Nova" w:hAnsi="Proxima Nova"/>
          <w:bCs/>
          <w:spacing w:val="-2"/>
          <w:sz w:val="22"/>
        </w:rPr>
        <w:t xml:space="preserve"> </w:t>
      </w:r>
      <w:r w:rsidR="00690B1C" w:rsidRPr="00AA1DF3">
        <w:rPr>
          <w:rFonts w:ascii="Proxima Nova" w:hAnsi="Proxima Nova"/>
          <w:bCs/>
          <w:spacing w:val="-2"/>
          <w:sz w:val="22"/>
        </w:rPr>
        <w:t xml:space="preserve">The manner and method of cost-recovery by UNDP shall be specified in the </w:t>
      </w:r>
      <w:r w:rsidR="0040743B" w:rsidRPr="00AA1DF3">
        <w:rPr>
          <w:rFonts w:ascii="Proxima Nova" w:hAnsi="Proxima Nova"/>
          <w:bCs/>
          <w:spacing w:val="-2"/>
          <w:sz w:val="22"/>
          <w:szCs w:val="22"/>
        </w:rPr>
        <w:t>Sc</w:t>
      </w:r>
      <w:r w:rsidR="00690B1C" w:rsidRPr="00AA1DF3">
        <w:rPr>
          <w:rFonts w:ascii="Proxima Nova" w:hAnsi="Proxima Nova"/>
          <w:bCs/>
          <w:spacing w:val="-2"/>
          <w:sz w:val="22"/>
          <w:szCs w:val="22"/>
        </w:rPr>
        <w:t>he</w:t>
      </w:r>
      <w:r w:rsidR="008B55F9" w:rsidRPr="00AA1DF3">
        <w:rPr>
          <w:rFonts w:ascii="Proxima Nova" w:hAnsi="Proxima Nova"/>
          <w:bCs/>
          <w:spacing w:val="-2"/>
          <w:sz w:val="22"/>
          <w:szCs w:val="22"/>
        </w:rPr>
        <w:t xml:space="preserve">dule. </w:t>
      </w:r>
    </w:p>
    <w:p w14:paraId="47E3683E" w14:textId="69C398CD" w:rsidR="00C64060" w:rsidRDefault="00021388" w:rsidP="00F77E15">
      <w:pPr>
        <w:pStyle w:val="ListParagraph"/>
        <w:widowControl w:val="0"/>
        <w:numPr>
          <w:ilvl w:val="0"/>
          <w:numId w:val="6"/>
        </w:numPr>
        <w:tabs>
          <w:tab w:val="left" w:pos="709"/>
        </w:tabs>
        <w:spacing w:line="360" w:lineRule="auto"/>
        <w:ind w:left="0" w:firstLine="0"/>
        <w:jc w:val="both"/>
        <w:rPr>
          <w:rFonts w:ascii="Proxima Nova" w:hAnsi="Proxima Nova"/>
          <w:bCs/>
          <w:spacing w:val="-2"/>
          <w:sz w:val="22"/>
        </w:rPr>
      </w:pPr>
      <w:r w:rsidRPr="008317FD">
        <w:rPr>
          <w:rFonts w:ascii="Proxima Nova" w:hAnsi="Proxima Nova"/>
          <w:bCs/>
          <w:spacing w:val="-2"/>
          <w:sz w:val="22"/>
        </w:rPr>
        <w:t xml:space="preserve">The </w:t>
      </w:r>
      <w:r w:rsidRPr="008317FD">
        <w:rPr>
          <w:rFonts w:ascii="Proxima Nova" w:hAnsi="Proxima Nova"/>
          <w:bCs/>
          <w:spacing w:val="-2"/>
          <w:sz w:val="22"/>
          <w:szCs w:val="22"/>
        </w:rPr>
        <w:t>relevant</w:t>
      </w:r>
      <w:r w:rsidRPr="008317FD">
        <w:rPr>
          <w:rFonts w:ascii="Proxima Nova" w:hAnsi="Proxima Nova"/>
          <w:bCs/>
          <w:spacing w:val="-2"/>
          <w:sz w:val="22"/>
        </w:rPr>
        <w:t xml:space="preserve"> provisions of the [</w:t>
      </w:r>
      <w:r w:rsidR="00B2482E" w:rsidRPr="008317FD">
        <w:rPr>
          <w:rFonts w:ascii="Proxima Nova" w:hAnsi="Proxima Nova"/>
          <w:bCs/>
          <w:i/>
          <w:color w:val="FF0000"/>
          <w:spacing w:val="-2"/>
          <w:sz w:val="22"/>
        </w:rPr>
        <w:t>i</w:t>
      </w:r>
      <w:r w:rsidRPr="008317FD">
        <w:rPr>
          <w:rFonts w:ascii="Proxima Nova" w:hAnsi="Proxima Nova"/>
          <w:bCs/>
          <w:i/>
          <w:color w:val="FF0000"/>
          <w:spacing w:val="-2"/>
          <w:sz w:val="22"/>
        </w:rPr>
        <w:t>nsert title and date of the UNDP standard basic assistance agreement with</w:t>
      </w:r>
      <w:r w:rsidRPr="008317FD">
        <w:rPr>
          <w:rFonts w:ascii="Proxima Nova" w:hAnsi="Proxima Nova"/>
          <w:bCs/>
          <w:color w:val="FF0000"/>
          <w:spacing w:val="-2"/>
          <w:sz w:val="22"/>
        </w:rPr>
        <w:t xml:space="preserve"> </w:t>
      </w:r>
      <w:r w:rsidRPr="008317FD">
        <w:rPr>
          <w:rFonts w:ascii="Proxima Nova" w:hAnsi="Proxima Nova"/>
          <w:bCs/>
          <w:i/>
          <w:color w:val="FF0000"/>
          <w:spacing w:val="-2"/>
          <w:sz w:val="22"/>
        </w:rPr>
        <w:t>the Government</w:t>
      </w:r>
      <w:r w:rsidRPr="008317FD">
        <w:rPr>
          <w:rFonts w:ascii="Proxima Nova" w:hAnsi="Proxima Nova"/>
          <w:bCs/>
          <w:spacing w:val="-2"/>
          <w:sz w:val="22"/>
        </w:rPr>
        <w:t xml:space="preserve">] (the </w:t>
      </w:r>
      <w:r w:rsidRPr="008317FD">
        <w:rPr>
          <w:rFonts w:ascii="Proxima Nova" w:hAnsi="Proxima Nova" w:hint="eastAsia"/>
          <w:bCs/>
          <w:spacing w:val="-2"/>
          <w:sz w:val="22"/>
        </w:rPr>
        <w:t>“</w:t>
      </w:r>
      <w:r w:rsidRPr="008317FD">
        <w:rPr>
          <w:rFonts w:ascii="Proxima Nova" w:hAnsi="Proxima Nova"/>
          <w:bCs/>
          <w:spacing w:val="-2"/>
          <w:sz w:val="22"/>
        </w:rPr>
        <w:t>SBAA</w:t>
      </w:r>
      <w:r w:rsidRPr="008317FD">
        <w:rPr>
          <w:rFonts w:ascii="Proxima Nova" w:hAnsi="Proxima Nova" w:hint="eastAsia"/>
          <w:bCs/>
          <w:spacing w:val="-2"/>
          <w:sz w:val="22"/>
        </w:rPr>
        <w:t>”</w:t>
      </w:r>
      <w:r w:rsidRPr="008317FD">
        <w:rPr>
          <w:rFonts w:ascii="Proxima Nova" w:hAnsi="Proxima Nova"/>
          <w:bCs/>
          <w:spacing w:val="-2"/>
          <w:sz w:val="22"/>
        </w:rPr>
        <w:t>), including the provisions on liability and privileges and immunities, shall apply to the provision of support services.</w:t>
      </w:r>
      <w:r w:rsidR="00430709" w:rsidRPr="008317FD">
        <w:rPr>
          <w:rStyle w:val="FootnoteReference"/>
          <w:rFonts w:ascii="Proxima Nova" w:hAnsi="Proxima Nova"/>
          <w:bCs/>
          <w:spacing w:val="-2"/>
          <w:sz w:val="22"/>
        </w:rPr>
        <w:footnoteReference w:id="3"/>
      </w:r>
      <w:r w:rsidRPr="008317FD">
        <w:rPr>
          <w:rFonts w:ascii="Proxima Nova" w:hAnsi="Proxima Nova"/>
          <w:bCs/>
          <w:spacing w:val="-2"/>
          <w:sz w:val="22"/>
        </w:rPr>
        <w:t xml:space="preserve"> The </w:t>
      </w:r>
      <w:r w:rsidR="0093131E" w:rsidRPr="008317FD">
        <w:rPr>
          <w:rFonts w:ascii="Proxima Nova" w:hAnsi="Proxima Nova"/>
          <w:bCs/>
          <w:spacing w:val="-2"/>
          <w:sz w:val="22"/>
        </w:rPr>
        <w:t>Implementing Partner</w:t>
      </w:r>
      <w:r w:rsidR="00883989" w:rsidRPr="008317FD">
        <w:rPr>
          <w:rFonts w:ascii="Proxima Nova" w:hAnsi="Proxima Nova"/>
          <w:bCs/>
          <w:spacing w:val="-2"/>
          <w:sz w:val="22"/>
        </w:rPr>
        <w:t xml:space="preserve"> </w:t>
      </w:r>
      <w:r w:rsidRPr="008317FD">
        <w:rPr>
          <w:rFonts w:ascii="Proxima Nova" w:hAnsi="Proxima Nova"/>
          <w:bCs/>
          <w:spacing w:val="-2"/>
          <w:sz w:val="22"/>
        </w:rPr>
        <w:t>shall</w:t>
      </w:r>
      <w:r w:rsidRPr="00AA1DF3">
        <w:rPr>
          <w:rFonts w:ascii="Proxima Nova" w:hAnsi="Proxima Nova"/>
          <w:bCs/>
          <w:spacing w:val="-2"/>
          <w:sz w:val="22"/>
        </w:rPr>
        <w:t xml:space="preserve"> retain overall responsibility for </w:t>
      </w:r>
      <w:r w:rsidR="00883989" w:rsidRPr="00AA1DF3">
        <w:rPr>
          <w:rFonts w:ascii="Proxima Nova" w:hAnsi="Proxima Nova"/>
          <w:bCs/>
          <w:spacing w:val="-2"/>
          <w:sz w:val="22"/>
        </w:rPr>
        <w:t xml:space="preserve">the </w:t>
      </w:r>
      <w:r w:rsidR="008C7A5F" w:rsidRPr="00F45A29">
        <w:rPr>
          <w:rFonts w:ascii="Proxima Nova" w:hAnsi="Proxima Nova"/>
          <w:bCs/>
          <w:spacing w:val="-2"/>
          <w:sz w:val="22"/>
        </w:rPr>
        <w:t>P</w:t>
      </w:r>
      <w:r w:rsidRPr="00F45A29">
        <w:rPr>
          <w:rFonts w:ascii="Proxima Nova" w:hAnsi="Proxima Nova"/>
          <w:bCs/>
          <w:spacing w:val="-2"/>
          <w:sz w:val="22"/>
        </w:rPr>
        <w:t>roject</w:t>
      </w:r>
      <w:r w:rsidR="00FA5FDE" w:rsidRPr="00AA1DF3">
        <w:rPr>
          <w:rFonts w:ascii="Proxima Nova" w:hAnsi="Proxima Nova"/>
          <w:bCs/>
          <w:spacing w:val="-2"/>
          <w:sz w:val="22"/>
          <w:szCs w:val="22"/>
        </w:rPr>
        <w:t xml:space="preserve"> or the </w:t>
      </w:r>
      <w:r w:rsidR="00FA5FDE" w:rsidRPr="00F45A29">
        <w:rPr>
          <w:rFonts w:ascii="Proxima Nova" w:hAnsi="Proxima Nova"/>
          <w:bCs/>
          <w:spacing w:val="-2"/>
          <w:sz w:val="22"/>
          <w:szCs w:val="22"/>
        </w:rPr>
        <w:t xml:space="preserve">Work Plan(s) of the </w:t>
      </w:r>
      <w:r w:rsidR="008C7A5F" w:rsidRPr="00F45A29">
        <w:rPr>
          <w:rFonts w:ascii="Proxima Nova" w:hAnsi="Proxima Nova"/>
          <w:bCs/>
          <w:spacing w:val="-2"/>
          <w:sz w:val="22"/>
        </w:rPr>
        <w:t>P</w:t>
      </w:r>
      <w:r w:rsidR="00080D14" w:rsidRPr="00F45A29">
        <w:rPr>
          <w:rFonts w:ascii="Proxima Nova" w:hAnsi="Proxima Nova"/>
          <w:bCs/>
          <w:spacing w:val="-2"/>
          <w:sz w:val="22"/>
        </w:rPr>
        <w:t>ortfolio</w:t>
      </w:r>
      <w:r w:rsidR="00FA5FDE" w:rsidRPr="00AA1DF3">
        <w:rPr>
          <w:rFonts w:ascii="Proxima Nova" w:hAnsi="Proxima Nova"/>
          <w:bCs/>
          <w:spacing w:val="-2"/>
          <w:sz w:val="22"/>
          <w:szCs w:val="22"/>
        </w:rPr>
        <w:t xml:space="preserve"> (as applicable)</w:t>
      </w:r>
      <w:r w:rsidR="003670B2" w:rsidRPr="00AA1DF3">
        <w:rPr>
          <w:rFonts w:ascii="Proxima Nova" w:hAnsi="Proxima Nova"/>
          <w:bCs/>
          <w:spacing w:val="-2"/>
          <w:sz w:val="22"/>
          <w:szCs w:val="22"/>
        </w:rPr>
        <w:t>.</w:t>
      </w:r>
      <w:r w:rsidRPr="00AA1DF3">
        <w:rPr>
          <w:rFonts w:ascii="Proxima Nova" w:hAnsi="Proxima Nova"/>
          <w:bCs/>
          <w:spacing w:val="-2"/>
          <w:sz w:val="22"/>
        </w:rPr>
        <w:t xml:space="preserve"> </w:t>
      </w:r>
      <w:r w:rsidRPr="00D636EE">
        <w:rPr>
          <w:rFonts w:ascii="Proxima Nova" w:hAnsi="Proxima Nova"/>
          <w:bCs/>
          <w:spacing w:val="-2"/>
          <w:sz w:val="22"/>
        </w:rPr>
        <w:t xml:space="preserve">The responsibility of UNDP </w:t>
      </w:r>
      <w:r w:rsidR="008C7A5F" w:rsidRPr="00D636EE">
        <w:rPr>
          <w:rFonts w:ascii="Proxima Nova" w:hAnsi="Proxima Nova"/>
          <w:bCs/>
          <w:spacing w:val="-2"/>
          <w:sz w:val="22"/>
        </w:rPr>
        <w:t>[</w:t>
      </w:r>
      <w:r w:rsidR="008C7A5F" w:rsidRPr="00D636EE">
        <w:rPr>
          <w:rFonts w:ascii="Proxima Nova" w:hAnsi="Proxima Nova"/>
          <w:bCs/>
          <w:color w:val="FF0000"/>
          <w:spacing w:val="-2"/>
          <w:sz w:val="22"/>
        </w:rPr>
        <w:t>C</w:t>
      </w:r>
      <w:r w:rsidRPr="00D636EE">
        <w:rPr>
          <w:rFonts w:ascii="Proxima Nova" w:hAnsi="Proxima Nova"/>
          <w:bCs/>
          <w:color w:val="FF0000"/>
          <w:spacing w:val="-2"/>
          <w:sz w:val="22"/>
        </w:rPr>
        <w:t>ountry</w:t>
      </w:r>
      <w:r w:rsidR="008C7A5F" w:rsidRPr="00D636EE">
        <w:rPr>
          <w:rFonts w:ascii="Proxima Nova" w:hAnsi="Proxima Nova"/>
          <w:bCs/>
          <w:spacing w:val="-2"/>
          <w:sz w:val="22"/>
        </w:rPr>
        <w:t>]</w:t>
      </w:r>
      <w:r w:rsidRPr="00D636EE">
        <w:rPr>
          <w:rFonts w:ascii="Proxima Nova" w:hAnsi="Proxima Nova"/>
          <w:bCs/>
          <w:spacing w:val="-2"/>
          <w:sz w:val="22"/>
        </w:rPr>
        <w:t xml:space="preserve"> shall </w:t>
      </w:r>
      <w:r w:rsidRPr="00AA1DF3">
        <w:rPr>
          <w:rFonts w:ascii="Proxima Nova" w:hAnsi="Proxima Nova"/>
          <w:bCs/>
          <w:spacing w:val="-2"/>
          <w:sz w:val="22"/>
        </w:rPr>
        <w:t xml:space="preserve">be limited to </w:t>
      </w:r>
      <w:r w:rsidR="00E74535" w:rsidRPr="00AA1DF3">
        <w:rPr>
          <w:rFonts w:ascii="Proxima Nova" w:hAnsi="Proxima Nova"/>
          <w:bCs/>
          <w:spacing w:val="-2"/>
          <w:sz w:val="22"/>
          <w:szCs w:val="22"/>
        </w:rPr>
        <w:t>providing</w:t>
      </w:r>
      <w:r w:rsidRPr="00AA1DF3">
        <w:rPr>
          <w:rFonts w:ascii="Proxima Nova" w:hAnsi="Proxima Nova"/>
          <w:bCs/>
          <w:spacing w:val="-2"/>
          <w:sz w:val="22"/>
        </w:rPr>
        <w:t xml:space="preserve"> </w:t>
      </w:r>
      <w:r w:rsidR="00600E12" w:rsidRPr="00AA1DF3">
        <w:rPr>
          <w:rFonts w:ascii="Proxima Nova" w:hAnsi="Proxima Nova"/>
          <w:bCs/>
          <w:spacing w:val="-2"/>
          <w:sz w:val="22"/>
        </w:rPr>
        <w:t xml:space="preserve">the </w:t>
      </w:r>
      <w:r w:rsidRPr="00AA1DF3">
        <w:rPr>
          <w:rFonts w:ascii="Proxima Nova" w:hAnsi="Proxima Nova"/>
          <w:bCs/>
          <w:spacing w:val="-2"/>
          <w:sz w:val="22"/>
        </w:rPr>
        <w:t xml:space="preserve">support services </w:t>
      </w:r>
      <w:r w:rsidR="00600E12" w:rsidRPr="00AA1DF3">
        <w:rPr>
          <w:rFonts w:ascii="Proxima Nova" w:hAnsi="Proxima Nova"/>
          <w:bCs/>
          <w:spacing w:val="-2"/>
          <w:sz w:val="22"/>
        </w:rPr>
        <w:t xml:space="preserve">described </w:t>
      </w:r>
      <w:r w:rsidR="00640D42" w:rsidRPr="00AA1DF3">
        <w:rPr>
          <w:rFonts w:ascii="Proxima Nova" w:hAnsi="Proxima Nova"/>
          <w:bCs/>
          <w:spacing w:val="-2"/>
          <w:sz w:val="22"/>
        </w:rPr>
        <w:t xml:space="preserve">in the </w:t>
      </w:r>
      <w:r w:rsidR="00557146" w:rsidRPr="00AA1DF3">
        <w:rPr>
          <w:rFonts w:ascii="Proxima Nova" w:hAnsi="Proxima Nova"/>
          <w:bCs/>
          <w:spacing w:val="-2"/>
          <w:sz w:val="22"/>
        </w:rPr>
        <w:t xml:space="preserve">Schedule </w:t>
      </w:r>
      <w:r w:rsidR="00863A72" w:rsidRPr="00AA1DF3">
        <w:rPr>
          <w:rFonts w:ascii="Proxima Nova" w:hAnsi="Proxima Nova"/>
          <w:bCs/>
          <w:spacing w:val="-2"/>
          <w:sz w:val="22"/>
        </w:rPr>
        <w:t>here</w:t>
      </w:r>
      <w:r w:rsidR="00640D42" w:rsidRPr="00AA1DF3">
        <w:rPr>
          <w:rFonts w:ascii="Proxima Nova" w:hAnsi="Proxima Nova"/>
          <w:bCs/>
          <w:spacing w:val="-2"/>
          <w:sz w:val="22"/>
        </w:rPr>
        <w:t>to</w:t>
      </w:r>
      <w:r w:rsidRPr="00AA1DF3">
        <w:rPr>
          <w:rFonts w:ascii="Proxima Nova" w:hAnsi="Proxima Nova"/>
          <w:bCs/>
          <w:spacing w:val="-2"/>
          <w:sz w:val="22"/>
        </w:rPr>
        <w:t>.</w:t>
      </w:r>
    </w:p>
    <w:p w14:paraId="17C0D890" w14:textId="43605DE8" w:rsidR="00F44082" w:rsidRPr="00F44082" w:rsidRDefault="00F44082"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rPr>
      </w:pPr>
      <w:r w:rsidRPr="00F44082">
        <w:rPr>
          <w:rFonts w:ascii="Proxima Nova" w:hAnsi="Proxima Nova"/>
          <w:bCs/>
          <w:spacing w:val="-2"/>
          <w:sz w:val="22"/>
        </w:rPr>
        <w:t xml:space="preserve">The </w:t>
      </w:r>
      <w:r w:rsidRPr="00AA1DF3">
        <w:rPr>
          <w:rFonts w:ascii="Proxima Nova" w:hAnsi="Proxima Nova"/>
          <w:bCs/>
          <w:spacing w:val="-2"/>
          <w:sz w:val="22"/>
        </w:rPr>
        <w:t xml:space="preserve">Implementing </w:t>
      </w:r>
      <w:r w:rsidRPr="00F44082">
        <w:rPr>
          <w:rFonts w:ascii="Proxima Nova" w:hAnsi="Proxima Nova"/>
          <w:bCs/>
          <w:spacing w:val="-2"/>
          <w:sz w:val="22"/>
        </w:rPr>
        <w:t>Party shall indemnify, defend, hold and save harmless UNDP and its officials, agents and persons performing services for UNDP from and against all suits, proceedings, claims, demands, losses and liability of any kind, or nature brought by any third party against UNDP</w:t>
      </w:r>
      <w:r w:rsidR="00944BFD">
        <w:rPr>
          <w:rFonts w:ascii="Proxima Nova" w:hAnsi="Proxima Nova"/>
          <w:bCs/>
          <w:spacing w:val="-2"/>
          <w:sz w:val="22"/>
        </w:rPr>
        <w:t xml:space="preserve"> with respect to the support services</w:t>
      </w:r>
      <w:r w:rsidRPr="00F44082">
        <w:rPr>
          <w:rFonts w:ascii="Proxima Nova" w:hAnsi="Proxima Nova"/>
          <w:bCs/>
          <w:spacing w:val="-2"/>
          <w:sz w:val="22"/>
        </w:rPr>
        <w:t>.</w:t>
      </w:r>
    </w:p>
    <w:p w14:paraId="5C40CF39" w14:textId="0D2F22C6" w:rsidR="00F44082" w:rsidRPr="00F44082" w:rsidRDefault="00F44082"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rPr>
      </w:pPr>
      <w:r w:rsidRPr="00F44082">
        <w:rPr>
          <w:rFonts w:ascii="Proxima Nova" w:hAnsi="Proxima Nova"/>
          <w:bCs/>
          <w:spacing w:val="-2"/>
          <w:sz w:val="22"/>
        </w:rPr>
        <w:t xml:space="preserve">In addition to the indemnification obligations set forth in this </w:t>
      </w:r>
      <w:r w:rsidR="00BB0807">
        <w:rPr>
          <w:rFonts w:ascii="Proxima Nova" w:hAnsi="Proxima Nova"/>
          <w:bCs/>
          <w:spacing w:val="-2"/>
          <w:sz w:val="22"/>
        </w:rPr>
        <w:t>paragraph</w:t>
      </w:r>
      <w:r w:rsidRPr="00F44082">
        <w:rPr>
          <w:rFonts w:ascii="Proxima Nova" w:hAnsi="Proxima Nova"/>
          <w:bCs/>
          <w:spacing w:val="-2"/>
          <w:sz w:val="22"/>
        </w:rPr>
        <w:t xml:space="preserve">, the </w:t>
      </w:r>
      <w:r w:rsidRPr="00AA1DF3">
        <w:rPr>
          <w:rFonts w:ascii="Proxima Nova" w:hAnsi="Proxima Nova"/>
          <w:bCs/>
          <w:spacing w:val="-2"/>
          <w:sz w:val="22"/>
        </w:rPr>
        <w:t xml:space="preserve">Implementing </w:t>
      </w:r>
      <w:r w:rsidRPr="00F44082">
        <w:rPr>
          <w:rFonts w:ascii="Proxima Nova" w:hAnsi="Proxima Nova"/>
          <w:bCs/>
          <w:spacing w:val="-2"/>
          <w:sz w:val="22"/>
        </w:rPr>
        <w:t xml:space="preserve">Party shall be obligated, at its sole expense, to defend UNDP and its officials, agents and employees, pursuant to this </w:t>
      </w:r>
      <w:r w:rsidR="00BB0807">
        <w:rPr>
          <w:rFonts w:ascii="Proxima Nova" w:hAnsi="Proxima Nova"/>
          <w:bCs/>
          <w:spacing w:val="-2"/>
          <w:sz w:val="22"/>
        </w:rPr>
        <w:t>paragraph</w:t>
      </w:r>
      <w:r w:rsidRPr="00F44082">
        <w:rPr>
          <w:rFonts w:ascii="Proxima Nova" w:hAnsi="Proxima Nova"/>
          <w:bCs/>
          <w:spacing w:val="-2"/>
          <w:sz w:val="22"/>
        </w:rPr>
        <w:t xml:space="preserve">, regardless of whether the suits, proceedings, claims and demands in question actually give rise to or otherwise result in any loss or liability. </w:t>
      </w:r>
    </w:p>
    <w:p w14:paraId="049EDAA3" w14:textId="513C2674" w:rsidR="00F44082" w:rsidRPr="00AA1DF3" w:rsidRDefault="00F44082"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rPr>
      </w:pPr>
      <w:r w:rsidRPr="00F44082">
        <w:rPr>
          <w:rFonts w:ascii="Proxima Nova" w:hAnsi="Proxima Nova"/>
          <w:bCs/>
          <w:spacing w:val="-2"/>
          <w:sz w:val="22"/>
        </w:rPr>
        <w:t xml:space="preserve">UNDP shall advise the </w:t>
      </w:r>
      <w:r w:rsidRPr="00AA1DF3">
        <w:rPr>
          <w:rFonts w:ascii="Proxima Nova" w:hAnsi="Proxima Nova"/>
          <w:bCs/>
          <w:spacing w:val="-2"/>
          <w:sz w:val="22"/>
        </w:rPr>
        <w:t xml:space="preserve">Implementing </w:t>
      </w:r>
      <w:r w:rsidRPr="00F44082">
        <w:rPr>
          <w:rFonts w:ascii="Proxima Nova" w:hAnsi="Proxima Nova"/>
          <w:bCs/>
          <w:spacing w:val="-2"/>
          <w:sz w:val="22"/>
        </w:rPr>
        <w:t xml:space="preserve">Party about any such suits, proceedings, claims, demands, losses or liability within a reasonable period of time after having received actual notice thereof. The </w:t>
      </w:r>
      <w:r w:rsidRPr="00AA1DF3">
        <w:rPr>
          <w:rFonts w:ascii="Proxima Nova" w:hAnsi="Proxima Nova"/>
          <w:bCs/>
          <w:spacing w:val="-2"/>
          <w:sz w:val="22"/>
        </w:rPr>
        <w:t xml:space="preserve">Implementing </w:t>
      </w:r>
      <w:r w:rsidRPr="00F44082">
        <w:rPr>
          <w:rFonts w:ascii="Proxima Nova" w:hAnsi="Proxima Nova"/>
          <w:bCs/>
          <w:spacing w:val="-2"/>
          <w:sz w:val="22"/>
        </w:rPr>
        <w:t xml:space="preserve">Party shall have sole control of the </w:t>
      </w:r>
      <w:proofErr w:type="spellStart"/>
      <w:r w:rsidRPr="00F44082">
        <w:rPr>
          <w:rFonts w:ascii="Proxima Nova" w:hAnsi="Proxima Nova"/>
          <w:bCs/>
          <w:spacing w:val="-2"/>
          <w:sz w:val="22"/>
        </w:rPr>
        <w:t>defence</w:t>
      </w:r>
      <w:proofErr w:type="spellEnd"/>
      <w:r w:rsidRPr="00F44082">
        <w:rPr>
          <w:rFonts w:ascii="Proxima Nova" w:hAnsi="Proxima Nova"/>
          <w:bCs/>
          <w:spacing w:val="-2"/>
          <w:sz w:val="22"/>
        </w:rPr>
        <w:t xml:space="preserve"> of any such suit, proceeding, claim or demand and all negotiations in connection with the settlement or compromise thereof, except with respect to the assertion or </w:t>
      </w:r>
      <w:proofErr w:type="spellStart"/>
      <w:r w:rsidRPr="00F44082">
        <w:rPr>
          <w:rFonts w:ascii="Proxima Nova" w:hAnsi="Proxima Nova"/>
          <w:bCs/>
          <w:spacing w:val="-2"/>
          <w:sz w:val="22"/>
        </w:rPr>
        <w:t>defence</w:t>
      </w:r>
      <w:proofErr w:type="spellEnd"/>
      <w:r w:rsidRPr="00F44082">
        <w:rPr>
          <w:rFonts w:ascii="Proxima Nova" w:hAnsi="Proxima Nova"/>
          <w:bCs/>
          <w:spacing w:val="-2"/>
          <w:sz w:val="22"/>
        </w:rPr>
        <w:t xml:space="preserve"> of the privileges and immunities of UNDP or any matter relating thereto, for which only UNDP itself is authorized to assert and maintain. UNDP shall have the right, at its own expense, to be represented in any such suit, proceeding, claim or demand by independent counsel of its choosing.</w:t>
      </w:r>
    </w:p>
    <w:p w14:paraId="2DB615D5" w14:textId="43768E36" w:rsidR="000C3126" w:rsidRDefault="000C3126"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rPr>
      </w:pPr>
      <w:r w:rsidRPr="000C3126">
        <w:rPr>
          <w:rFonts w:ascii="Proxima Nova" w:hAnsi="Proxima Nova"/>
          <w:bCs/>
          <w:spacing w:val="-2"/>
          <w:sz w:val="22"/>
        </w:rPr>
        <w:t>Nothing in or relating to this LOA shall be deemed a waiver, express or implied, of any of the privileges and immunities of the United Nations, including UNDP.</w:t>
      </w:r>
    </w:p>
    <w:p w14:paraId="234D47D1" w14:textId="0BE36569" w:rsidR="005770B7" w:rsidRPr="00AA1DF3" w:rsidRDefault="002327FA"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rPr>
      </w:pPr>
      <w:r w:rsidRPr="00AA1DF3">
        <w:rPr>
          <w:rFonts w:ascii="Proxima Nova" w:hAnsi="Proxima Nova"/>
          <w:bCs/>
          <w:spacing w:val="-2"/>
          <w:sz w:val="22"/>
        </w:rPr>
        <w:t xml:space="preserve">The provision of the support services may be suspended or terminated by UNDP in the event </w:t>
      </w:r>
      <w:r w:rsidR="00011945" w:rsidRPr="00AA1DF3">
        <w:rPr>
          <w:rFonts w:ascii="Proxima Nova" w:hAnsi="Proxima Nova"/>
          <w:bCs/>
          <w:spacing w:val="-2"/>
          <w:sz w:val="22"/>
        </w:rPr>
        <w:lastRenderedPageBreak/>
        <w:t xml:space="preserve">that </w:t>
      </w:r>
      <w:r w:rsidRPr="00AA1DF3">
        <w:rPr>
          <w:rFonts w:ascii="Proxima Nova" w:hAnsi="Proxima Nova"/>
          <w:bCs/>
          <w:spacing w:val="-2"/>
          <w:sz w:val="22"/>
        </w:rPr>
        <w:t>the Project</w:t>
      </w:r>
      <w:r w:rsidR="00FA5FDE" w:rsidRPr="00AA1DF3">
        <w:rPr>
          <w:rFonts w:ascii="Proxima Nova" w:hAnsi="Proxima Nova"/>
          <w:bCs/>
          <w:spacing w:val="-2"/>
          <w:sz w:val="22"/>
          <w:szCs w:val="22"/>
        </w:rPr>
        <w:t xml:space="preserve"> or </w:t>
      </w:r>
      <w:r w:rsidR="00080D14" w:rsidRPr="00AA1DF3">
        <w:rPr>
          <w:rFonts w:ascii="Proxima Nova" w:hAnsi="Proxima Nova"/>
          <w:bCs/>
          <w:spacing w:val="-2"/>
          <w:sz w:val="22"/>
        </w:rPr>
        <w:t>Portfolio</w:t>
      </w:r>
      <w:r w:rsidR="00093007" w:rsidRPr="00AA1DF3">
        <w:rPr>
          <w:rFonts w:ascii="Proxima Nova" w:hAnsi="Proxima Nova"/>
          <w:bCs/>
          <w:spacing w:val="-2"/>
          <w:sz w:val="22"/>
          <w:szCs w:val="22"/>
        </w:rPr>
        <w:t xml:space="preserve"> </w:t>
      </w:r>
      <w:r w:rsidR="00FA5FDE" w:rsidRPr="00AA1DF3">
        <w:rPr>
          <w:rFonts w:ascii="Proxima Nova" w:hAnsi="Proxima Nova"/>
          <w:bCs/>
          <w:spacing w:val="-2"/>
          <w:sz w:val="22"/>
          <w:szCs w:val="22"/>
        </w:rPr>
        <w:t>(as applicable)</w:t>
      </w:r>
      <w:r w:rsidR="00FA5FDE" w:rsidRPr="00AA1DF3">
        <w:rPr>
          <w:rFonts w:ascii="Proxima Nova" w:hAnsi="Proxima Nova"/>
          <w:bCs/>
          <w:spacing w:val="-2"/>
          <w:sz w:val="22"/>
        </w:rPr>
        <w:t xml:space="preserve"> </w:t>
      </w:r>
      <w:r w:rsidR="00093007" w:rsidRPr="00AA1DF3">
        <w:rPr>
          <w:rFonts w:ascii="Proxima Nova" w:hAnsi="Proxima Nova"/>
          <w:bCs/>
          <w:spacing w:val="-2"/>
          <w:sz w:val="22"/>
        </w:rPr>
        <w:t xml:space="preserve">or the </w:t>
      </w:r>
      <w:r w:rsidR="00DE7073" w:rsidRPr="00AA1DF3">
        <w:rPr>
          <w:rFonts w:ascii="Proxima Nova" w:hAnsi="Proxima Nova"/>
          <w:bCs/>
          <w:spacing w:val="-2"/>
          <w:sz w:val="22"/>
          <w:szCs w:val="22"/>
        </w:rPr>
        <w:t>Implementing Partner</w:t>
      </w:r>
      <w:r w:rsidR="00DE7073" w:rsidRPr="00AA1DF3">
        <w:rPr>
          <w:rFonts w:ascii="Proxima Nova" w:hAnsi="Proxima Nova" w:hint="eastAsia"/>
          <w:bCs/>
          <w:spacing w:val="-2"/>
          <w:sz w:val="22"/>
          <w:szCs w:val="22"/>
        </w:rPr>
        <w:t>’</w:t>
      </w:r>
      <w:r w:rsidR="00DE7073" w:rsidRPr="00AA1DF3">
        <w:rPr>
          <w:rFonts w:ascii="Proxima Nova" w:hAnsi="Proxima Nova"/>
          <w:bCs/>
          <w:spacing w:val="-2"/>
          <w:sz w:val="22"/>
          <w:szCs w:val="22"/>
        </w:rPr>
        <w:t xml:space="preserve">s </w:t>
      </w:r>
      <w:r w:rsidR="00093007" w:rsidRPr="00AA1DF3">
        <w:rPr>
          <w:rFonts w:ascii="Proxima Nova" w:hAnsi="Proxima Nova"/>
          <w:bCs/>
          <w:spacing w:val="-2"/>
          <w:sz w:val="22"/>
        </w:rPr>
        <w:t>management of the Project</w:t>
      </w:r>
      <w:r w:rsidR="00FA5FDE" w:rsidRPr="00AA1DF3">
        <w:rPr>
          <w:rFonts w:ascii="Proxima Nova" w:hAnsi="Proxima Nova"/>
          <w:bCs/>
          <w:spacing w:val="-2"/>
          <w:sz w:val="22"/>
          <w:szCs w:val="22"/>
        </w:rPr>
        <w:t xml:space="preserve"> or the Work Plan(s) of the </w:t>
      </w:r>
      <w:r w:rsidR="00093007" w:rsidRPr="00AA1DF3">
        <w:rPr>
          <w:rFonts w:ascii="Proxima Nova" w:hAnsi="Proxima Nova"/>
          <w:bCs/>
          <w:spacing w:val="-2"/>
          <w:sz w:val="22"/>
        </w:rPr>
        <w:t>Portfolio</w:t>
      </w:r>
      <w:r w:rsidR="00FA5FDE" w:rsidRPr="00AA1DF3">
        <w:rPr>
          <w:rFonts w:ascii="Proxima Nova" w:hAnsi="Proxima Nova"/>
          <w:bCs/>
          <w:spacing w:val="-2"/>
          <w:sz w:val="22"/>
        </w:rPr>
        <w:t xml:space="preserve"> </w:t>
      </w:r>
      <w:r w:rsidR="00FA5FDE" w:rsidRPr="00AA1DF3">
        <w:rPr>
          <w:rFonts w:ascii="Proxima Nova" w:hAnsi="Proxima Nova"/>
          <w:bCs/>
          <w:spacing w:val="-2"/>
          <w:sz w:val="22"/>
          <w:szCs w:val="22"/>
        </w:rPr>
        <w:t>(as applicable)</w:t>
      </w:r>
      <w:r w:rsidR="00093007" w:rsidRPr="00AA1DF3">
        <w:rPr>
          <w:rFonts w:ascii="Proxima Nova" w:hAnsi="Proxima Nova"/>
          <w:bCs/>
          <w:spacing w:val="-2"/>
          <w:sz w:val="22"/>
        </w:rPr>
        <w:t xml:space="preserve"> </w:t>
      </w:r>
      <w:r w:rsidRPr="00AA1DF3">
        <w:rPr>
          <w:rFonts w:ascii="Proxima Nova" w:hAnsi="Proxima Nova"/>
          <w:bCs/>
          <w:spacing w:val="-2"/>
          <w:sz w:val="22"/>
        </w:rPr>
        <w:t>is suspended or terminated.</w:t>
      </w:r>
    </w:p>
    <w:p w14:paraId="4296C4EC" w14:textId="15D04F47" w:rsidR="002327FA" w:rsidRPr="00AA1DF3" w:rsidRDefault="005770B7" w:rsidP="00F45A29">
      <w:pPr>
        <w:pStyle w:val="ListParagraph"/>
        <w:widowControl w:val="0"/>
        <w:numPr>
          <w:ilvl w:val="0"/>
          <w:numId w:val="6"/>
        </w:numPr>
        <w:tabs>
          <w:tab w:val="left" w:pos="709"/>
        </w:tabs>
        <w:spacing w:line="360" w:lineRule="auto"/>
        <w:ind w:left="0" w:firstLine="0"/>
        <w:jc w:val="both"/>
        <w:rPr>
          <w:rFonts w:ascii="Proxima Nova" w:hAnsi="Proxima Nova"/>
          <w:bCs/>
          <w:sz w:val="22"/>
        </w:rPr>
      </w:pPr>
      <w:r w:rsidRPr="00AA1DF3">
        <w:rPr>
          <w:rFonts w:ascii="Proxima Nova" w:hAnsi="Proxima Nova"/>
          <w:bCs/>
          <w:sz w:val="22"/>
        </w:rPr>
        <w:t xml:space="preserve">Notwithstanding </w:t>
      </w:r>
      <w:r w:rsidR="00476A7E" w:rsidRPr="00AA1DF3">
        <w:rPr>
          <w:rFonts w:ascii="Proxima Nova" w:hAnsi="Proxima Nova"/>
          <w:bCs/>
          <w:sz w:val="22"/>
        </w:rPr>
        <w:t xml:space="preserve">paragraph </w:t>
      </w:r>
      <w:r w:rsidR="00333D74">
        <w:rPr>
          <w:rFonts w:ascii="Proxima Nova" w:hAnsi="Proxima Nova"/>
          <w:bCs/>
          <w:sz w:val="22"/>
        </w:rPr>
        <w:t>11</w:t>
      </w:r>
      <w:r w:rsidR="00011945" w:rsidRPr="00AA1DF3">
        <w:rPr>
          <w:rFonts w:ascii="Proxima Nova" w:hAnsi="Proxima Nova"/>
          <w:bCs/>
          <w:sz w:val="22"/>
        </w:rPr>
        <w:t xml:space="preserve"> </w:t>
      </w:r>
      <w:r w:rsidRPr="00AA1DF3">
        <w:rPr>
          <w:rFonts w:ascii="Proxima Nova" w:hAnsi="Proxima Nova"/>
          <w:bCs/>
          <w:sz w:val="22"/>
        </w:rPr>
        <w:t xml:space="preserve">above, UNDP may suspend or terminate this </w:t>
      </w:r>
      <w:r w:rsidR="00080D14" w:rsidRPr="00AA1DF3">
        <w:rPr>
          <w:rFonts w:ascii="Proxima Nova" w:hAnsi="Proxima Nova"/>
          <w:bCs/>
          <w:sz w:val="22"/>
        </w:rPr>
        <w:t>L</w:t>
      </w:r>
      <w:r w:rsidRPr="00AA1DF3">
        <w:rPr>
          <w:rFonts w:ascii="Proxima Nova" w:hAnsi="Proxima Nova"/>
          <w:bCs/>
          <w:sz w:val="22"/>
        </w:rPr>
        <w:t>etter, in whole or in part, upon written notice</w:t>
      </w:r>
      <w:r w:rsidR="002D30B1" w:rsidRPr="00AA1DF3">
        <w:rPr>
          <w:rFonts w:ascii="Proxima Nova" w:hAnsi="Proxima Nova"/>
          <w:bCs/>
          <w:sz w:val="22"/>
        </w:rPr>
        <w:t xml:space="preserve"> to </w:t>
      </w:r>
      <w:r w:rsidR="002D30B1" w:rsidRPr="00AA1DF3">
        <w:rPr>
          <w:rFonts w:ascii="Proxima Nova" w:hAnsi="Proxima Nova"/>
          <w:bCs/>
          <w:spacing w:val="-2"/>
          <w:sz w:val="22"/>
        </w:rPr>
        <w:t>the Implementing Partner</w:t>
      </w:r>
      <w:r w:rsidR="00093007" w:rsidRPr="00AA1DF3">
        <w:rPr>
          <w:rFonts w:ascii="Proxima Nova" w:hAnsi="Proxima Nova"/>
          <w:bCs/>
          <w:sz w:val="22"/>
        </w:rPr>
        <w:t xml:space="preserve"> if circumstances arise which</w:t>
      </w:r>
      <w:r w:rsidR="00093007" w:rsidRPr="00AA1DF3">
        <w:rPr>
          <w:rFonts w:ascii="Proxima Nova" w:hAnsi="Proxima Nova"/>
          <w:bCs/>
          <w:sz w:val="22"/>
          <w:szCs w:val="22"/>
        </w:rPr>
        <w:t>,</w:t>
      </w:r>
      <w:r w:rsidR="00093007" w:rsidRPr="00AA1DF3">
        <w:rPr>
          <w:rFonts w:ascii="Proxima Nova" w:hAnsi="Proxima Nova"/>
          <w:bCs/>
          <w:sz w:val="22"/>
        </w:rPr>
        <w:t xml:space="preserve"> in UNDP</w:t>
      </w:r>
      <w:r w:rsidR="00093007" w:rsidRPr="00AA1DF3">
        <w:rPr>
          <w:rFonts w:ascii="Proxima Nova" w:hAnsi="Proxima Nova" w:hint="eastAsia"/>
          <w:bCs/>
          <w:sz w:val="22"/>
        </w:rPr>
        <w:t>’</w:t>
      </w:r>
      <w:r w:rsidR="00093007" w:rsidRPr="00AA1DF3">
        <w:rPr>
          <w:rFonts w:ascii="Proxima Nova" w:hAnsi="Proxima Nova"/>
          <w:bCs/>
          <w:sz w:val="22"/>
        </w:rPr>
        <w:t>s opinion</w:t>
      </w:r>
      <w:r w:rsidR="00093007" w:rsidRPr="00AA1DF3">
        <w:rPr>
          <w:rFonts w:ascii="Proxima Nova" w:hAnsi="Proxima Nova"/>
          <w:bCs/>
          <w:sz w:val="22"/>
          <w:szCs w:val="22"/>
        </w:rPr>
        <w:t>,</w:t>
      </w:r>
      <w:r w:rsidR="00FC2892" w:rsidRPr="00AA1DF3">
        <w:rPr>
          <w:rFonts w:ascii="Proxima Nova" w:hAnsi="Proxima Nova"/>
          <w:bCs/>
          <w:sz w:val="22"/>
          <w:szCs w:val="22"/>
        </w:rPr>
        <w:t xml:space="preserve"> </w:t>
      </w:r>
      <w:r w:rsidR="002315CB" w:rsidRPr="00F45A29">
        <w:rPr>
          <w:rFonts w:ascii="Proxima Nova" w:hAnsi="Proxima Nova"/>
          <w:bCs/>
          <w:spacing w:val="-2"/>
          <w:sz w:val="22"/>
        </w:rPr>
        <w:t>jeopardize</w:t>
      </w:r>
      <w:r w:rsidRPr="00AA1DF3">
        <w:rPr>
          <w:rFonts w:ascii="Proxima Nova" w:hAnsi="Proxima Nova"/>
          <w:bCs/>
          <w:sz w:val="22"/>
        </w:rPr>
        <w:t xml:space="preserve"> </w:t>
      </w:r>
      <w:r w:rsidR="00AB51BF" w:rsidRPr="00AA1DF3">
        <w:rPr>
          <w:rFonts w:ascii="Proxima Nova" w:hAnsi="Proxima Nova"/>
          <w:bCs/>
          <w:sz w:val="22"/>
        </w:rPr>
        <w:t xml:space="preserve">the </w:t>
      </w:r>
      <w:r w:rsidRPr="00AA1DF3">
        <w:rPr>
          <w:rFonts w:ascii="Proxima Nova" w:hAnsi="Proxima Nova"/>
          <w:bCs/>
          <w:sz w:val="22"/>
        </w:rPr>
        <w:t>successful provision of the support services</w:t>
      </w:r>
      <w:r w:rsidR="001B045E" w:rsidRPr="00AA1DF3">
        <w:rPr>
          <w:rFonts w:ascii="Proxima Nova" w:hAnsi="Proxima Nova"/>
          <w:bCs/>
          <w:sz w:val="22"/>
        </w:rPr>
        <w:t>.</w:t>
      </w:r>
    </w:p>
    <w:p w14:paraId="1A64339E" w14:textId="4947FD9A" w:rsidR="00C64060" w:rsidRPr="00D636EE" w:rsidRDefault="00021388"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rPr>
      </w:pPr>
      <w:r w:rsidRPr="00AA1DF3">
        <w:rPr>
          <w:rFonts w:ascii="Proxima Nova" w:hAnsi="Proxima Nova"/>
          <w:bCs/>
          <w:spacing w:val="-2"/>
          <w:sz w:val="22"/>
        </w:rPr>
        <w:t xml:space="preserve">Any claim or dispute arising under or in connection with this </w:t>
      </w:r>
      <w:r w:rsidR="00FC2892" w:rsidRPr="00AA1DF3">
        <w:rPr>
          <w:rFonts w:ascii="Proxima Nova" w:hAnsi="Proxima Nova"/>
          <w:bCs/>
          <w:spacing w:val="-2"/>
          <w:sz w:val="22"/>
        </w:rPr>
        <w:t>L</w:t>
      </w:r>
      <w:r w:rsidRPr="00AA1DF3">
        <w:rPr>
          <w:rFonts w:ascii="Proxima Nova" w:hAnsi="Proxima Nova"/>
          <w:bCs/>
          <w:spacing w:val="-2"/>
          <w:sz w:val="22"/>
        </w:rPr>
        <w:t>etter</w:t>
      </w:r>
      <w:r w:rsidR="005770B7" w:rsidRPr="00AA1DF3">
        <w:rPr>
          <w:rFonts w:ascii="Proxima Nova" w:hAnsi="Proxima Nova"/>
          <w:bCs/>
          <w:spacing w:val="-2"/>
          <w:sz w:val="22"/>
        </w:rPr>
        <w:t xml:space="preserve"> </w:t>
      </w:r>
      <w:r w:rsidRPr="00AA1DF3">
        <w:rPr>
          <w:rFonts w:ascii="Proxima Nova" w:hAnsi="Proxima Nova"/>
          <w:bCs/>
          <w:spacing w:val="-2"/>
          <w:sz w:val="22"/>
        </w:rPr>
        <w:t xml:space="preserve">shall be </w:t>
      </w:r>
      <w:r w:rsidR="00642348" w:rsidRPr="00AA1DF3">
        <w:rPr>
          <w:rFonts w:ascii="Proxima Nova" w:hAnsi="Proxima Nova"/>
          <w:bCs/>
          <w:spacing w:val="-2"/>
          <w:sz w:val="22"/>
        </w:rPr>
        <w:t xml:space="preserve">addressed </w:t>
      </w:r>
      <w:r w:rsidR="00093007" w:rsidRPr="00AA1DF3">
        <w:rPr>
          <w:rFonts w:ascii="Proxima Nova" w:hAnsi="Proxima Nova"/>
          <w:bCs/>
          <w:spacing w:val="-2"/>
          <w:sz w:val="22"/>
          <w:szCs w:val="22"/>
        </w:rPr>
        <w:t>i</w:t>
      </w:r>
      <w:r w:rsidR="00642348" w:rsidRPr="00AA1DF3">
        <w:rPr>
          <w:rFonts w:ascii="Proxima Nova" w:hAnsi="Proxima Nova"/>
          <w:bCs/>
          <w:spacing w:val="-2"/>
          <w:sz w:val="22"/>
          <w:szCs w:val="22"/>
        </w:rPr>
        <w:t>n</w:t>
      </w:r>
      <w:r w:rsidR="00642348" w:rsidRPr="00AA1DF3">
        <w:rPr>
          <w:rFonts w:ascii="Proxima Nova" w:hAnsi="Proxima Nova"/>
          <w:bCs/>
          <w:spacing w:val="-2"/>
          <w:sz w:val="22"/>
        </w:rPr>
        <w:t xml:space="preserve"> </w:t>
      </w:r>
      <w:r w:rsidR="00642348" w:rsidRPr="00D636EE">
        <w:rPr>
          <w:rFonts w:ascii="Proxima Nova" w:hAnsi="Proxima Nova"/>
          <w:bCs/>
          <w:spacing w:val="-2"/>
          <w:sz w:val="22"/>
        </w:rPr>
        <w:t xml:space="preserve">accordance with </w:t>
      </w:r>
      <w:r w:rsidRPr="00D636EE">
        <w:rPr>
          <w:rFonts w:ascii="Proxima Nova" w:hAnsi="Proxima Nova"/>
          <w:bCs/>
          <w:spacing w:val="-2"/>
          <w:sz w:val="22"/>
        </w:rPr>
        <w:t xml:space="preserve">the relevant provisions of the </w:t>
      </w:r>
      <w:r w:rsidR="00900EB6" w:rsidRPr="00D636EE">
        <w:rPr>
          <w:rFonts w:ascii="Proxima Nova" w:hAnsi="Proxima Nova"/>
          <w:bCs/>
          <w:spacing w:val="-2"/>
          <w:sz w:val="22"/>
        </w:rPr>
        <w:t>[</w:t>
      </w:r>
      <w:r w:rsidRPr="00D636EE">
        <w:rPr>
          <w:rFonts w:ascii="Proxima Nova" w:hAnsi="Proxima Nova"/>
          <w:bCs/>
          <w:color w:val="FF0000"/>
          <w:spacing w:val="-2"/>
          <w:sz w:val="22"/>
        </w:rPr>
        <w:t>SBAA</w:t>
      </w:r>
      <w:r w:rsidR="00900EB6" w:rsidRPr="00D636EE">
        <w:rPr>
          <w:rFonts w:ascii="Proxima Nova" w:hAnsi="Proxima Nova"/>
          <w:bCs/>
          <w:color w:val="FF0000"/>
          <w:spacing w:val="-2"/>
          <w:sz w:val="22"/>
        </w:rPr>
        <w:t>/PCA</w:t>
      </w:r>
      <w:r w:rsidR="00D2703D" w:rsidRPr="00D636EE">
        <w:rPr>
          <w:rFonts w:ascii="Proxima Nova" w:hAnsi="Proxima Nova"/>
          <w:bCs/>
          <w:color w:val="FF0000"/>
          <w:spacing w:val="-2"/>
          <w:sz w:val="22"/>
        </w:rPr>
        <w:t xml:space="preserve">/agreement between the </w:t>
      </w:r>
      <w:r w:rsidR="00AC7CC5" w:rsidRPr="00D636EE">
        <w:rPr>
          <w:rFonts w:ascii="Proxima Nova" w:hAnsi="Proxima Nova"/>
          <w:bCs/>
          <w:color w:val="FF0000"/>
          <w:spacing w:val="-2"/>
          <w:sz w:val="22"/>
        </w:rPr>
        <w:t>p</w:t>
      </w:r>
      <w:r w:rsidR="00D2703D" w:rsidRPr="00D636EE">
        <w:rPr>
          <w:rFonts w:ascii="Proxima Nova" w:hAnsi="Proxima Nova"/>
          <w:bCs/>
          <w:color w:val="FF0000"/>
          <w:spacing w:val="-2"/>
          <w:sz w:val="22"/>
        </w:rPr>
        <w:t>arties</w:t>
      </w:r>
      <w:r w:rsidR="00AC7CC5" w:rsidRPr="00D636EE">
        <w:rPr>
          <w:rFonts w:ascii="Proxima Nova" w:hAnsi="Proxima Nova"/>
          <w:bCs/>
          <w:spacing w:val="-2"/>
          <w:sz w:val="22"/>
        </w:rPr>
        <w:t>]</w:t>
      </w:r>
      <w:r w:rsidRPr="00D636EE">
        <w:rPr>
          <w:rFonts w:ascii="Proxima Nova" w:hAnsi="Proxima Nova"/>
          <w:bCs/>
          <w:spacing w:val="-2"/>
          <w:sz w:val="22"/>
        </w:rPr>
        <w:t>.</w:t>
      </w:r>
    </w:p>
    <w:p w14:paraId="4E0731F6" w14:textId="04B75124" w:rsidR="00C64060" w:rsidRPr="00AA1DF3" w:rsidRDefault="00021388"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rPr>
      </w:pPr>
      <w:r w:rsidRPr="00D636EE">
        <w:rPr>
          <w:rFonts w:ascii="Proxima Nova" w:hAnsi="Proxima Nova"/>
          <w:bCs/>
          <w:spacing w:val="-2"/>
          <w:sz w:val="22"/>
        </w:rPr>
        <w:t xml:space="preserve">UNDP </w:t>
      </w:r>
      <w:r w:rsidR="00A16BCD" w:rsidRPr="00D636EE">
        <w:rPr>
          <w:rFonts w:ascii="Proxima Nova" w:hAnsi="Proxima Nova"/>
          <w:bCs/>
          <w:spacing w:val="-2"/>
          <w:sz w:val="22"/>
        </w:rPr>
        <w:t>[</w:t>
      </w:r>
      <w:r w:rsidR="00A16BCD" w:rsidRPr="00D636EE">
        <w:rPr>
          <w:rFonts w:ascii="Proxima Nova" w:hAnsi="Proxima Nova"/>
          <w:bCs/>
          <w:color w:val="FF0000"/>
          <w:spacing w:val="-2"/>
          <w:sz w:val="22"/>
        </w:rPr>
        <w:t>C</w:t>
      </w:r>
      <w:r w:rsidRPr="00D636EE">
        <w:rPr>
          <w:rFonts w:ascii="Proxima Nova" w:hAnsi="Proxima Nova"/>
          <w:bCs/>
          <w:color w:val="FF0000"/>
          <w:spacing w:val="-2"/>
          <w:sz w:val="22"/>
        </w:rPr>
        <w:t>ountry</w:t>
      </w:r>
      <w:r w:rsidR="00A16BCD" w:rsidRPr="00D636EE">
        <w:rPr>
          <w:rFonts w:ascii="Proxima Nova" w:hAnsi="Proxima Nova"/>
          <w:bCs/>
          <w:spacing w:val="-2"/>
          <w:sz w:val="22"/>
        </w:rPr>
        <w:t>]</w:t>
      </w:r>
      <w:r w:rsidRPr="00D636EE">
        <w:rPr>
          <w:rFonts w:ascii="Proxima Nova" w:hAnsi="Proxima Nova"/>
          <w:bCs/>
          <w:spacing w:val="-2"/>
          <w:sz w:val="22"/>
        </w:rPr>
        <w:t xml:space="preserve"> shall </w:t>
      </w:r>
      <w:r w:rsidRPr="00AA1DF3">
        <w:rPr>
          <w:rFonts w:ascii="Proxima Nova" w:hAnsi="Proxima Nova"/>
          <w:bCs/>
          <w:spacing w:val="-2"/>
          <w:sz w:val="22"/>
        </w:rPr>
        <w:t xml:space="preserve">submit progress reports on the support services provided and shall report on the costs </w:t>
      </w:r>
      <w:r w:rsidR="00412DB7" w:rsidRPr="00AA1DF3">
        <w:rPr>
          <w:rFonts w:ascii="Proxima Nova" w:hAnsi="Proxima Nova"/>
          <w:bCs/>
          <w:spacing w:val="-2"/>
          <w:sz w:val="22"/>
          <w:szCs w:val="22"/>
        </w:rPr>
        <w:t>incurred</w:t>
      </w:r>
      <w:r w:rsidR="00412DB7" w:rsidRPr="00AA1DF3">
        <w:rPr>
          <w:rFonts w:ascii="Proxima Nova" w:hAnsi="Proxima Nova"/>
          <w:bCs/>
          <w:spacing w:val="-2"/>
          <w:sz w:val="22"/>
        </w:rPr>
        <w:t xml:space="preserve"> </w:t>
      </w:r>
      <w:r w:rsidRPr="00AA1DF3">
        <w:rPr>
          <w:rFonts w:ascii="Proxima Nova" w:hAnsi="Proxima Nova"/>
          <w:bCs/>
          <w:spacing w:val="-2"/>
          <w:sz w:val="22"/>
        </w:rPr>
        <w:t xml:space="preserve">in providing such services, as may be </w:t>
      </w:r>
      <w:r w:rsidR="002B0DB7" w:rsidRPr="00AA1DF3">
        <w:rPr>
          <w:rFonts w:ascii="Proxima Nova" w:hAnsi="Proxima Nova"/>
          <w:bCs/>
          <w:spacing w:val="-2"/>
          <w:sz w:val="22"/>
        </w:rPr>
        <w:t xml:space="preserve">requested </w:t>
      </w:r>
      <w:r w:rsidR="00BE621A" w:rsidRPr="00AA1DF3">
        <w:rPr>
          <w:rFonts w:ascii="Proxima Nova" w:hAnsi="Proxima Nova"/>
          <w:bCs/>
          <w:spacing w:val="-2"/>
          <w:sz w:val="22"/>
        </w:rPr>
        <w:t>by the Implementing Partner</w:t>
      </w:r>
      <w:r w:rsidRPr="00AA1DF3">
        <w:rPr>
          <w:rFonts w:ascii="Proxima Nova" w:hAnsi="Proxima Nova"/>
          <w:bCs/>
          <w:spacing w:val="-2"/>
          <w:sz w:val="22"/>
          <w:szCs w:val="22"/>
        </w:rPr>
        <w:t>.</w:t>
      </w:r>
      <w:r w:rsidR="00674EED" w:rsidRPr="00AA1DF3">
        <w:rPr>
          <w:rFonts w:ascii="Proxima Nova" w:hAnsi="Proxima Nova"/>
          <w:bCs/>
          <w:spacing w:val="-2"/>
          <w:sz w:val="22"/>
          <w:szCs w:val="22"/>
        </w:rPr>
        <w:t xml:space="preserve"> The reporting will be done in accordance with UNDP</w:t>
      </w:r>
      <w:r w:rsidR="00674EED" w:rsidRPr="00AA1DF3">
        <w:rPr>
          <w:rFonts w:ascii="Proxima Nova" w:hAnsi="Proxima Nova" w:hint="eastAsia"/>
          <w:bCs/>
          <w:spacing w:val="-2"/>
          <w:sz w:val="22"/>
          <w:szCs w:val="22"/>
        </w:rPr>
        <w:t>’</w:t>
      </w:r>
      <w:r w:rsidR="00674EED" w:rsidRPr="00AA1DF3">
        <w:rPr>
          <w:rFonts w:ascii="Proxima Nova" w:hAnsi="Proxima Nova"/>
          <w:bCs/>
          <w:spacing w:val="-2"/>
          <w:sz w:val="22"/>
          <w:szCs w:val="22"/>
        </w:rPr>
        <w:t xml:space="preserve">s </w:t>
      </w:r>
      <w:r w:rsidR="006C4AEC" w:rsidRPr="00AA1DF3">
        <w:rPr>
          <w:rFonts w:ascii="Proxima Nova" w:hAnsi="Proxima Nova"/>
          <w:bCs/>
          <w:spacing w:val="-2"/>
          <w:sz w:val="22"/>
          <w:szCs w:val="22"/>
        </w:rPr>
        <w:t xml:space="preserve">policies and guidelines on reporting. </w:t>
      </w:r>
    </w:p>
    <w:p w14:paraId="7FA7D0D8" w14:textId="47CDFDC2" w:rsidR="00C64060" w:rsidRPr="00AA1DF3" w:rsidRDefault="00021388" w:rsidP="00F45A29">
      <w:pPr>
        <w:pStyle w:val="ListParagraph"/>
        <w:widowControl w:val="0"/>
        <w:numPr>
          <w:ilvl w:val="0"/>
          <w:numId w:val="6"/>
        </w:numPr>
        <w:tabs>
          <w:tab w:val="left" w:pos="709"/>
        </w:tabs>
        <w:spacing w:line="360" w:lineRule="auto"/>
        <w:ind w:left="0" w:firstLine="0"/>
        <w:jc w:val="both"/>
        <w:rPr>
          <w:rFonts w:ascii="Proxima Nova" w:hAnsi="Proxima Nova"/>
          <w:bCs/>
          <w:spacing w:val="-2"/>
          <w:sz w:val="22"/>
        </w:rPr>
      </w:pPr>
      <w:r w:rsidRPr="00AA1DF3">
        <w:rPr>
          <w:rFonts w:ascii="Proxima Nova" w:hAnsi="Proxima Nova"/>
          <w:bCs/>
          <w:spacing w:val="-2"/>
          <w:sz w:val="22"/>
        </w:rPr>
        <w:tab/>
        <w:t xml:space="preserve">Any modification </w:t>
      </w:r>
      <w:r w:rsidR="00F6452A" w:rsidRPr="00AA1DF3">
        <w:rPr>
          <w:rFonts w:ascii="Proxima Nova" w:hAnsi="Proxima Nova"/>
          <w:bCs/>
          <w:spacing w:val="-2"/>
          <w:sz w:val="22"/>
        </w:rPr>
        <w:t xml:space="preserve">to this Letter or the </w:t>
      </w:r>
      <w:r w:rsidR="00B27978" w:rsidRPr="00AA1DF3">
        <w:rPr>
          <w:rFonts w:ascii="Proxima Nova" w:hAnsi="Proxima Nova"/>
          <w:bCs/>
          <w:spacing w:val="-2"/>
          <w:sz w:val="22"/>
        </w:rPr>
        <w:t xml:space="preserve">Schedule </w:t>
      </w:r>
      <w:r w:rsidRPr="00AA1DF3">
        <w:rPr>
          <w:rFonts w:ascii="Proxima Nova" w:hAnsi="Proxima Nova"/>
          <w:bCs/>
          <w:spacing w:val="-2"/>
          <w:sz w:val="22"/>
        </w:rPr>
        <w:t xml:space="preserve">shall be </w:t>
      </w:r>
      <w:proofErr w:type="gramStart"/>
      <w:r w:rsidR="007B553E">
        <w:rPr>
          <w:rFonts w:ascii="Proxima Nova" w:hAnsi="Proxima Nova"/>
          <w:bCs/>
          <w:spacing w:val="-2"/>
          <w:sz w:val="22"/>
        </w:rPr>
        <w:t>e</w:t>
      </w:r>
      <w:r w:rsidR="00BD7659" w:rsidRPr="00AA1DF3">
        <w:rPr>
          <w:rFonts w:ascii="Proxima Nova" w:hAnsi="Proxima Nova"/>
          <w:bCs/>
          <w:spacing w:val="-2"/>
          <w:sz w:val="22"/>
        </w:rPr>
        <w:t>ffected</w:t>
      </w:r>
      <w:proofErr w:type="gramEnd"/>
      <w:r w:rsidRPr="00AA1DF3">
        <w:rPr>
          <w:rFonts w:ascii="Proxima Nova" w:hAnsi="Proxima Nova"/>
          <w:bCs/>
          <w:spacing w:val="-2"/>
          <w:sz w:val="22"/>
        </w:rPr>
        <w:t xml:space="preserve"> by mutual written agreement of the </w:t>
      </w:r>
      <w:r w:rsidR="00A26D53" w:rsidRPr="00AA1DF3">
        <w:rPr>
          <w:rFonts w:ascii="Proxima Nova" w:hAnsi="Proxima Nova"/>
          <w:bCs/>
          <w:spacing w:val="-2"/>
          <w:sz w:val="22"/>
        </w:rPr>
        <w:t>P</w:t>
      </w:r>
      <w:r w:rsidRPr="00AA1DF3">
        <w:rPr>
          <w:rFonts w:ascii="Proxima Nova" w:hAnsi="Proxima Nova"/>
          <w:bCs/>
          <w:spacing w:val="-2"/>
          <w:sz w:val="22"/>
        </w:rPr>
        <w:t>arties.</w:t>
      </w:r>
    </w:p>
    <w:p w14:paraId="56CFCB88" w14:textId="0FD5E05C" w:rsidR="00936E09" w:rsidRPr="00AA1DF3" w:rsidRDefault="00021388" w:rsidP="00F45A29">
      <w:pPr>
        <w:pStyle w:val="ListParagraph"/>
        <w:widowControl w:val="0"/>
        <w:numPr>
          <w:ilvl w:val="0"/>
          <w:numId w:val="6"/>
        </w:numPr>
        <w:tabs>
          <w:tab w:val="left" w:pos="709"/>
        </w:tabs>
        <w:spacing w:line="360" w:lineRule="auto"/>
        <w:ind w:left="0" w:firstLine="0"/>
        <w:jc w:val="both"/>
        <w:rPr>
          <w:rFonts w:ascii="Proxima Nova" w:hAnsi="Proxima Nova"/>
          <w:spacing w:val="-2"/>
          <w:sz w:val="22"/>
        </w:rPr>
      </w:pPr>
      <w:r w:rsidRPr="00AA1DF3">
        <w:rPr>
          <w:rFonts w:ascii="Proxima Nova" w:hAnsi="Proxima Nova"/>
          <w:bCs/>
          <w:spacing w:val="-2"/>
          <w:sz w:val="22"/>
        </w:rPr>
        <w:tab/>
        <w:t xml:space="preserve">If you </w:t>
      </w:r>
      <w:r w:rsidR="001D18B3" w:rsidRPr="00AA1DF3">
        <w:rPr>
          <w:rFonts w:ascii="Proxima Nova" w:hAnsi="Proxima Nova"/>
          <w:bCs/>
          <w:spacing w:val="-2"/>
          <w:sz w:val="22"/>
          <w:szCs w:val="22"/>
        </w:rPr>
        <w:t>agree</w:t>
      </w:r>
      <w:r w:rsidRPr="00AA1DF3">
        <w:rPr>
          <w:rFonts w:ascii="Proxima Nova" w:hAnsi="Proxima Nova"/>
          <w:bCs/>
          <w:spacing w:val="-2"/>
          <w:sz w:val="22"/>
        </w:rPr>
        <w:t xml:space="preserve"> with</w:t>
      </w:r>
      <w:r w:rsidRPr="00AA1DF3">
        <w:rPr>
          <w:rFonts w:ascii="Proxima Nova" w:hAnsi="Proxima Nova"/>
          <w:spacing w:val="-2"/>
          <w:sz w:val="22"/>
        </w:rPr>
        <w:t xml:space="preserve"> the provisions set forth above, please sign two copies of this </w:t>
      </w:r>
      <w:r w:rsidR="00A26D53" w:rsidRPr="00AA1DF3">
        <w:rPr>
          <w:rFonts w:ascii="Proxima Nova" w:hAnsi="Proxima Nova"/>
          <w:spacing w:val="-2"/>
          <w:sz w:val="22"/>
        </w:rPr>
        <w:t>L</w:t>
      </w:r>
      <w:r w:rsidRPr="00AA1DF3">
        <w:rPr>
          <w:rFonts w:ascii="Proxima Nova" w:hAnsi="Proxima Nova"/>
          <w:spacing w:val="-2"/>
          <w:sz w:val="22"/>
        </w:rPr>
        <w:t>etter</w:t>
      </w:r>
      <w:r w:rsidR="00646246" w:rsidRPr="00AA1DF3">
        <w:rPr>
          <w:rFonts w:ascii="Proxima Nova" w:hAnsi="Proxima Nova"/>
          <w:spacing w:val="-2"/>
          <w:sz w:val="22"/>
        </w:rPr>
        <w:t xml:space="preserve"> </w:t>
      </w:r>
      <w:r w:rsidR="00F6452A" w:rsidRPr="00AA1DF3">
        <w:rPr>
          <w:rFonts w:ascii="Proxima Nova" w:hAnsi="Proxima Nova"/>
          <w:spacing w:val="-2"/>
          <w:sz w:val="22"/>
        </w:rPr>
        <w:t xml:space="preserve">and return </w:t>
      </w:r>
      <w:r w:rsidR="00735F62" w:rsidRPr="00AA1DF3">
        <w:rPr>
          <w:rFonts w:ascii="Proxima Nova" w:hAnsi="Proxima Nova"/>
          <w:spacing w:val="-2"/>
          <w:sz w:val="22"/>
        </w:rPr>
        <w:t xml:space="preserve">both </w:t>
      </w:r>
      <w:r w:rsidR="00646246" w:rsidRPr="00AA1DF3">
        <w:rPr>
          <w:rFonts w:ascii="Proxima Nova" w:hAnsi="Proxima Nova"/>
          <w:spacing w:val="-2"/>
          <w:sz w:val="22"/>
        </w:rPr>
        <w:t>to</w:t>
      </w:r>
      <w:r w:rsidR="00A26D53" w:rsidRPr="00AA1DF3">
        <w:rPr>
          <w:rFonts w:ascii="Proxima Nova" w:hAnsi="Proxima Nova"/>
          <w:spacing w:val="-2"/>
          <w:sz w:val="22"/>
        </w:rPr>
        <w:t xml:space="preserve"> UNDP</w:t>
      </w:r>
      <w:r w:rsidRPr="00AA1DF3">
        <w:rPr>
          <w:rFonts w:ascii="Proxima Nova" w:hAnsi="Proxima Nova"/>
          <w:spacing w:val="-2"/>
          <w:sz w:val="22"/>
        </w:rPr>
        <w:t>. Upon signature</w:t>
      </w:r>
      <w:r w:rsidR="00735F62" w:rsidRPr="00AA1DF3">
        <w:rPr>
          <w:rFonts w:ascii="Proxima Nova" w:hAnsi="Proxima Nova"/>
          <w:spacing w:val="-2"/>
          <w:sz w:val="22"/>
        </w:rPr>
        <w:t xml:space="preserve"> by UNDP</w:t>
      </w:r>
      <w:r w:rsidRPr="00AA1DF3">
        <w:rPr>
          <w:rFonts w:ascii="Proxima Nova" w:hAnsi="Proxima Nova"/>
          <w:spacing w:val="-2"/>
          <w:sz w:val="22"/>
        </w:rPr>
        <w:t xml:space="preserve">, this </w:t>
      </w:r>
      <w:r w:rsidR="009D678B" w:rsidRPr="00AA1DF3">
        <w:rPr>
          <w:rFonts w:ascii="Proxima Nova" w:hAnsi="Proxima Nova"/>
          <w:spacing w:val="-2"/>
          <w:sz w:val="22"/>
        </w:rPr>
        <w:t>L</w:t>
      </w:r>
      <w:r w:rsidRPr="00AA1DF3">
        <w:rPr>
          <w:rFonts w:ascii="Proxima Nova" w:hAnsi="Proxima Nova"/>
          <w:spacing w:val="-2"/>
          <w:sz w:val="22"/>
        </w:rPr>
        <w:t xml:space="preserve">etter shall constitute an agreement between </w:t>
      </w:r>
      <w:r w:rsidR="000C2EC0" w:rsidRPr="00AA1DF3">
        <w:rPr>
          <w:rFonts w:ascii="Proxima Nova" w:hAnsi="Proxima Nova"/>
          <w:spacing w:val="-2"/>
          <w:sz w:val="22"/>
        </w:rPr>
        <w:t xml:space="preserve">the </w:t>
      </w:r>
      <w:r w:rsidR="00735F62" w:rsidRPr="00F77E15">
        <w:rPr>
          <w:rFonts w:ascii="Proxima Nova" w:hAnsi="Proxima Nova"/>
          <w:bCs/>
          <w:spacing w:val="-2"/>
          <w:sz w:val="22"/>
        </w:rPr>
        <w:t>Parties</w:t>
      </w:r>
      <w:r w:rsidR="00735F62" w:rsidRPr="00AA1DF3">
        <w:rPr>
          <w:rFonts w:ascii="Proxima Nova" w:hAnsi="Proxima Nova"/>
          <w:spacing w:val="-2"/>
          <w:sz w:val="22"/>
        </w:rPr>
        <w:t xml:space="preserve"> </w:t>
      </w:r>
      <w:r w:rsidRPr="00AA1DF3">
        <w:rPr>
          <w:rFonts w:ascii="Proxima Nova" w:hAnsi="Proxima Nova"/>
          <w:spacing w:val="-2"/>
          <w:sz w:val="22"/>
        </w:rPr>
        <w:t xml:space="preserve">for </w:t>
      </w:r>
      <w:r w:rsidR="001D18B3" w:rsidRPr="00AA1DF3">
        <w:rPr>
          <w:rFonts w:ascii="Proxima Nova" w:hAnsi="Proxima Nova"/>
          <w:spacing w:val="-2"/>
          <w:sz w:val="22"/>
          <w:szCs w:val="22"/>
        </w:rPr>
        <w:t>UNDP [</w:t>
      </w:r>
      <w:r w:rsidR="001D18B3" w:rsidRPr="00F77E15">
        <w:rPr>
          <w:rFonts w:ascii="Proxima Nova" w:hAnsi="Proxima Nova"/>
          <w:color w:val="FF0000"/>
          <w:spacing w:val="-2"/>
          <w:sz w:val="22"/>
          <w:szCs w:val="22"/>
        </w:rPr>
        <w:t>Country</w:t>
      </w:r>
      <w:r w:rsidR="001D18B3" w:rsidRPr="00AA1DF3">
        <w:rPr>
          <w:rFonts w:ascii="Proxima Nova" w:hAnsi="Proxima Nova"/>
          <w:spacing w:val="-2"/>
          <w:sz w:val="22"/>
          <w:szCs w:val="22"/>
        </w:rPr>
        <w:t>] to</w:t>
      </w:r>
      <w:r w:rsidRPr="00AA1DF3">
        <w:rPr>
          <w:rFonts w:ascii="Proxima Nova" w:hAnsi="Proxima Nova"/>
          <w:spacing w:val="-2"/>
          <w:sz w:val="22"/>
          <w:szCs w:val="22"/>
        </w:rPr>
        <w:t xml:space="preserve"> provi</w:t>
      </w:r>
      <w:r w:rsidR="001D18B3" w:rsidRPr="00AA1DF3">
        <w:rPr>
          <w:rFonts w:ascii="Proxima Nova" w:hAnsi="Proxima Nova"/>
          <w:spacing w:val="-2"/>
          <w:sz w:val="22"/>
          <w:szCs w:val="22"/>
        </w:rPr>
        <w:t>de</w:t>
      </w:r>
      <w:r w:rsidRPr="00AA1DF3">
        <w:rPr>
          <w:rFonts w:ascii="Proxima Nova" w:hAnsi="Proxima Nova"/>
          <w:spacing w:val="-2"/>
          <w:sz w:val="22"/>
        </w:rPr>
        <w:t xml:space="preserve"> support services for</w:t>
      </w:r>
      <w:r w:rsidR="00AB51BF" w:rsidRPr="00AA1DF3">
        <w:rPr>
          <w:rFonts w:ascii="Proxima Nova" w:hAnsi="Proxima Nova"/>
          <w:spacing w:val="-2"/>
          <w:sz w:val="22"/>
        </w:rPr>
        <w:t xml:space="preserve"> </w:t>
      </w:r>
      <w:r w:rsidR="000C3982" w:rsidRPr="00AA1DF3">
        <w:rPr>
          <w:rFonts w:ascii="Proxima Nova" w:hAnsi="Proxima Nova"/>
          <w:spacing w:val="-2"/>
          <w:sz w:val="22"/>
        </w:rPr>
        <w:t xml:space="preserve">the </w:t>
      </w:r>
      <w:r w:rsidR="000C3982" w:rsidRPr="00F45A29">
        <w:rPr>
          <w:rFonts w:ascii="Proxima Nova" w:hAnsi="Proxima Nova"/>
          <w:spacing w:val="-2"/>
          <w:sz w:val="22"/>
        </w:rPr>
        <w:t>P</w:t>
      </w:r>
      <w:r w:rsidRPr="00F45A29">
        <w:rPr>
          <w:rFonts w:ascii="Proxima Nova" w:hAnsi="Proxima Nova"/>
          <w:spacing w:val="-2"/>
          <w:sz w:val="22"/>
        </w:rPr>
        <w:t>roject</w:t>
      </w:r>
      <w:r w:rsidR="00AA1DF3" w:rsidRPr="00AA1DF3">
        <w:rPr>
          <w:rFonts w:ascii="Proxima Nova" w:hAnsi="Proxima Nova"/>
          <w:spacing w:val="-2"/>
          <w:sz w:val="22"/>
        </w:rPr>
        <w:t xml:space="preserve"> or </w:t>
      </w:r>
      <w:r w:rsidR="009D678B" w:rsidRPr="00F45A29">
        <w:rPr>
          <w:rFonts w:ascii="Proxima Nova" w:hAnsi="Proxima Nova"/>
          <w:spacing w:val="-2"/>
          <w:sz w:val="22"/>
        </w:rPr>
        <w:t>Portfolio</w:t>
      </w:r>
      <w:r w:rsidR="00AA1DF3" w:rsidRPr="00F45A29">
        <w:rPr>
          <w:rFonts w:ascii="Proxima Nova" w:hAnsi="Proxima Nova"/>
          <w:spacing w:val="-2"/>
          <w:sz w:val="22"/>
        </w:rPr>
        <w:t xml:space="preserve"> </w:t>
      </w:r>
      <w:r w:rsidR="00AA1DF3" w:rsidRPr="00AA1DF3">
        <w:rPr>
          <w:rFonts w:ascii="Proxima Nova" w:hAnsi="Proxima Nova"/>
          <w:bCs/>
          <w:spacing w:val="-2"/>
          <w:sz w:val="22"/>
          <w:szCs w:val="22"/>
        </w:rPr>
        <w:t>(as applicable)</w:t>
      </w:r>
      <w:r w:rsidRPr="00AA1DF3">
        <w:rPr>
          <w:rFonts w:ascii="Proxima Nova" w:hAnsi="Proxima Nova"/>
          <w:spacing w:val="-2"/>
          <w:sz w:val="22"/>
        </w:rPr>
        <w:t>.</w:t>
      </w:r>
    </w:p>
    <w:p w14:paraId="114E68D2" w14:textId="77777777" w:rsidR="001D18B3" w:rsidRPr="00D636EE" w:rsidRDefault="001D18B3" w:rsidP="00B416FC">
      <w:pPr>
        <w:widowControl w:val="0"/>
        <w:numPr>
          <w:ilvl w:val="12"/>
          <w:numId w:val="0"/>
        </w:numPr>
        <w:tabs>
          <w:tab w:val="left" w:pos="709"/>
        </w:tabs>
        <w:spacing w:line="360" w:lineRule="auto"/>
        <w:jc w:val="both"/>
        <w:rPr>
          <w:rFonts w:ascii="Proxima Nova" w:hAnsi="Proxima Nova"/>
          <w:spacing w:val="-2"/>
          <w:sz w:val="22"/>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7"/>
        <w:gridCol w:w="4948"/>
      </w:tblGrid>
      <w:tr w:rsidR="005E3D7D" w:rsidRPr="00EC0216" w14:paraId="1EA730D3" w14:textId="77777777" w:rsidTr="00D636EE">
        <w:tc>
          <w:tcPr>
            <w:tcW w:w="4947" w:type="dxa"/>
          </w:tcPr>
          <w:p w14:paraId="3C944D59" w14:textId="77777777" w:rsidR="00FA5875" w:rsidRPr="00EC0216" w:rsidRDefault="00FA5875" w:rsidP="00F45A29">
            <w:pPr>
              <w:keepNext/>
              <w:numPr>
                <w:ilvl w:val="12"/>
                <w:numId w:val="0"/>
              </w:numPr>
              <w:tabs>
                <w:tab w:val="left" w:pos="0"/>
              </w:tabs>
              <w:spacing w:before="880"/>
              <w:jc w:val="center"/>
              <w:rPr>
                <w:rFonts w:ascii="Proxima Nova" w:hAnsi="Proxima Nova"/>
                <w:sz w:val="20"/>
              </w:rPr>
            </w:pPr>
          </w:p>
          <w:p w14:paraId="45E5C685" w14:textId="0B92F75C" w:rsidR="00FA5875" w:rsidRPr="00EC0216" w:rsidRDefault="00FA5875" w:rsidP="00F45A29">
            <w:pPr>
              <w:keepNext/>
              <w:numPr>
                <w:ilvl w:val="12"/>
                <w:numId w:val="0"/>
              </w:numPr>
              <w:tabs>
                <w:tab w:val="left" w:pos="0"/>
              </w:tabs>
              <w:rPr>
                <w:rFonts w:ascii="Proxima Nova" w:hAnsi="Proxima Nova"/>
                <w:sz w:val="20"/>
                <w:szCs w:val="20"/>
              </w:rPr>
            </w:pPr>
            <w:r w:rsidRPr="00EC0216">
              <w:rPr>
                <w:rFonts w:ascii="Proxima Nova" w:hAnsi="Proxima Nova"/>
                <w:sz w:val="20"/>
                <w:szCs w:val="20"/>
              </w:rPr>
              <w:t>_________________</w:t>
            </w:r>
            <w:r w:rsidR="00AD7ACF" w:rsidRPr="00EC0216">
              <w:rPr>
                <w:rFonts w:ascii="Proxima Nova" w:hAnsi="Proxima Nova"/>
                <w:sz w:val="20"/>
                <w:szCs w:val="20"/>
              </w:rPr>
              <w:t>_____</w:t>
            </w:r>
            <w:r w:rsidRPr="00EC0216">
              <w:rPr>
                <w:rFonts w:ascii="Proxima Nova" w:hAnsi="Proxima Nova"/>
                <w:sz w:val="20"/>
                <w:szCs w:val="20"/>
              </w:rPr>
              <w:t>______________</w:t>
            </w:r>
          </w:p>
          <w:p w14:paraId="1AFDB868" w14:textId="12A7FB8A" w:rsidR="00FA5875" w:rsidRPr="00EC0216" w:rsidRDefault="005E3D7D" w:rsidP="00F45A29">
            <w:pPr>
              <w:keepNext/>
              <w:numPr>
                <w:ilvl w:val="12"/>
                <w:numId w:val="0"/>
              </w:numPr>
              <w:tabs>
                <w:tab w:val="left" w:pos="0"/>
              </w:tabs>
              <w:rPr>
                <w:rFonts w:ascii="Proxima Nova" w:hAnsi="Proxima Nova"/>
                <w:sz w:val="20"/>
              </w:rPr>
            </w:pPr>
            <w:r w:rsidRPr="00EC0216">
              <w:rPr>
                <w:rFonts w:ascii="Proxima Nova" w:hAnsi="Proxima Nova"/>
                <w:sz w:val="20"/>
              </w:rPr>
              <w:t xml:space="preserve">For and </w:t>
            </w:r>
            <w:r w:rsidR="00FA5875" w:rsidRPr="00EC0216">
              <w:rPr>
                <w:rFonts w:ascii="Proxima Nova" w:hAnsi="Proxima Nova"/>
                <w:sz w:val="20"/>
              </w:rPr>
              <w:t>on behalf of UNDP</w:t>
            </w:r>
          </w:p>
          <w:p w14:paraId="229C5501" w14:textId="77777777" w:rsidR="00946868" w:rsidRPr="00F45A29" w:rsidRDefault="00946868" w:rsidP="00F45A29">
            <w:pPr>
              <w:keepNext/>
              <w:numPr>
                <w:ilvl w:val="12"/>
                <w:numId w:val="0"/>
              </w:numPr>
              <w:ind w:right="340"/>
              <w:rPr>
                <w:rFonts w:ascii="Proxima Nova" w:hAnsi="Proxima Nova"/>
                <w:color w:val="FF0000"/>
                <w:spacing w:val="-2"/>
                <w:sz w:val="20"/>
              </w:rPr>
            </w:pPr>
            <w:r w:rsidRPr="00EC0216">
              <w:rPr>
                <w:rFonts w:ascii="Proxima Nova" w:hAnsi="Proxima Nova"/>
                <w:spacing w:val="-2"/>
                <w:sz w:val="20"/>
              </w:rPr>
              <w:t>[</w:t>
            </w:r>
            <w:r w:rsidRPr="00F45A29">
              <w:rPr>
                <w:rFonts w:ascii="Proxima Nova" w:hAnsi="Proxima Nova"/>
                <w:color w:val="FF0000"/>
                <w:spacing w:val="-2"/>
                <w:sz w:val="20"/>
              </w:rPr>
              <w:t>Name</w:t>
            </w:r>
            <w:r w:rsidRPr="00EC0216">
              <w:rPr>
                <w:rFonts w:ascii="Proxima Nova" w:hAnsi="Proxima Nova"/>
                <w:spacing w:val="-2"/>
                <w:sz w:val="20"/>
              </w:rPr>
              <w:t>]</w:t>
            </w:r>
          </w:p>
          <w:p w14:paraId="6275CFD1" w14:textId="744BE0FC" w:rsidR="00946868" w:rsidRPr="00EC0216" w:rsidRDefault="00946868" w:rsidP="00F45A29">
            <w:pPr>
              <w:keepNext/>
              <w:numPr>
                <w:ilvl w:val="12"/>
                <w:numId w:val="0"/>
              </w:numPr>
              <w:ind w:right="340"/>
              <w:rPr>
                <w:rFonts w:ascii="Proxima Nova" w:hAnsi="Proxima Nova"/>
                <w:spacing w:val="-2"/>
                <w:sz w:val="20"/>
              </w:rPr>
            </w:pPr>
            <w:r w:rsidRPr="00EC0216">
              <w:rPr>
                <w:rFonts w:ascii="Proxima Nova" w:hAnsi="Proxima Nova"/>
                <w:color w:val="FF0000"/>
                <w:spacing w:val="-2"/>
                <w:sz w:val="20"/>
              </w:rPr>
              <w:t>[</w:t>
            </w:r>
            <w:r w:rsidRPr="00F45A29">
              <w:rPr>
                <w:rFonts w:ascii="Proxima Nova" w:hAnsi="Proxima Nova"/>
                <w:color w:val="FF0000"/>
                <w:spacing w:val="-2"/>
                <w:sz w:val="20"/>
              </w:rPr>
              <w:t>Resident Representative</w:t>
            </w:r>
            <w:r w:rsidRPr="00EC0216">
              <w:rPr>
                <w:rFonts w:ascii="Proxima Nova" w:hAnsi="Proxima Nova"/>
                <w:spacing w:val="-2"/>
                <w:sz w:val="20"/>
              </w:rPr>
              <w:t>]</w:t>
            </w:r>
          </w:p>
          <w:p w14:paraId="1F53A4F9" w14:textId="5CB27791" w:rsidR="005E3D7D" w:rsidRPr="00EC0216" w:rsidRDefault="00946868" w:rsidP="00D636EE">
            <w:pPr>
              <w:widowControl w:val="0"/>
              <w:ind w:right="2020"/>
              <w:rPr>
                <w:rFonts w:ascii="Proxima Nova" w:hAnsi="Proxima Nova"/>
                <w:spacing w:val="-2"/>
                <w:sz w:val="20"/>
              </w:rPr>
            </w:pPr>
            <w:r w:rsidRPr="00EC0216">
              <w:rPr>
                <w:rFonts w:ascii="Proxima Nova" w:hAnsi="Proxima Nova"/>
                <w:spacing w:val="-2"/>
                <w:sz w:val="20"/>
              </w:rPr>
              <w:t>[</w:t>
            </w:r>
            <w:r w:rsidRPr="00F45A29">
              <w:rPr>
                <w:rFonts w:ascii="Proxima Nova" w:hAnsi="Proxima Nova"/>
                <w:color w:val="FF0000"/>
                <w:spacing w:val="-2"/>
                <w:sz w:val="20"/>
              </w:rPr>
              <w:t>Date</w:t>
            </w:r>
            <w:r w:rsidRPr="00EC0216">
              <w:rPr>
                <w:rFonts w:ascii="Proxima Nova" w:hAnsi="Proxima Nova"/>
                <w:spacing w:val="-2"/>
                <w:sz w:val="20"/>
              </w:rPr>
              <w:t>]</w:t>
            </w:r>
          </w:p>
        </w:tc>
        <w:tc>
          <w:tcPr>
            <w:tcW w:w="4948" w:type="dxa"/>
          </w:tcPr>
          <w:p w14:paraId="08234F0A" w14:textId="77777777" w:rsidR="00963C94" w:rsidRPr="00EC0216" w:rsidRDefault="00963C94" w:rsidP="00F45A29">
            <w:pPr>
              <w:widowControl w:val="0"/>
              <w:numPr>
                <w:ilvl w:val="12"/>
                <w:numId w:val="0"/>
              </w:numPr>
              <w:spacing w:before="880"/>
              <w:ind w:right="340"/>
              <w:jc w:val="both"/>
              <w:rPr>
                <w:rFonts w:ascii="Proxima Nova" w:hAnsi="Proxima Nova"/>
                <w:spacing w:val="-2"/>
                <w:sz w:val="20"/>
              </w:rPr>
            </w:pPr>
          </w:p>
          <w:p w14:paraId="51291CF9" w14:textId="77777777" w:rsidR="00AD7ACF" w:rsidRPr="00EC0216" w:rsidRDefault="00AD7ACF" w:rsidP="00AD7ACF">
            <w:pPr>
              <w:widowControl w:val="0"/>
              <w:numPr>
                <w:ilvl w:val="12"/>
                <w:numId w:val="0"/>
              </w:numPr>
              <w:tabs>
                <w:tab w:val="left" w:pos="0"/>
              </w:tabs>
              <w:rPr>
                <w:rFonts w:ascii="Proxima Nova" w:hAnsi="Proxima Nova"/>
                <w:sz w:val="20"/>
                <w:szCs w:val="20"/>
              </w:rPr>
            </w:pPr>
            <w:r w:rsidRPr="00EC0216">
              <w:rPr>
                <w:rFonts w:ascii="Proxima Nova" w:hAnsi="Proxima Nova"/>
                <w:sz w:val="20"/>
                <w:szCs w:val="20"/>
              </w:rPr>
              <w:t>____________________________________</w:t>
            </w:r>
          </w:p>
          <w:p w14:paraId="1A579699" w14:textId="07B16786" w:rsidR="00FA5875" w:rsidRPr="00EC0216" w:rsidRDefault="00FA5875" w:rsidP="00D636EE">
            <w:pPr>
              <w:widowControl w:val="0"/>
              <w:numPr>
                <w:ilvl w:val="12"/>
                <w:numId w:val="0"/>
              </w:numPr>
              <w:ind w:right="340"/>
              <w:rPr>
                <w:rFonts w:ascii="Proxima Nova" w:hAnsi="Proxima Nova"/>
                <w:spacing w:val="-2"/>
                <w:sz w:val="20"/>
              </w:rPr>
            </w:pPr>
            <w:r w:rsidRPr="00EC0216">
              <w:rPr>
                <w:rFonts w:ascii="Proxima Nova" w:hAnsi="Proxima Nova"/>
                <w:spacing w:val="-2"/>
                <w:sz w:val="20"/>
              </w:rPr>
              <w:t xml:space="preserve">For </w:t>
            </w:r>
            <w:r w:rsidR="005E3D7D" w:rsidRPr="00EC0216">
              <w:rPr>
                <w:rFonts w:ascii="Proxima Nova" w:hAnsi="Proxima Nova"/>
                <w:sz w:val="20"/>
              </w:rPr>
              <w:t xml:space="preserve">and on behalf of </w:t>
            </w:r>
            <w:r w:rsidRPr="00EC0216">
              <w:rPr>
                <w:rFonts w:ascii="Proxima Nova" w:hAnsi="Proxima Nova"/>
                <w:spacing w:val="-2"/>
                <w:sz w:val="20"/>
              </w:rPr>
              <w:t>the Implementing Partner</w:t>
            </w:r>
          </w:p>
          <w:p w14:paraId="1C00FBC5" w14:textId="1EE50AF0" w:rsidR="005E3D7D" w:rsidRPr="00F45A29" w:rsidRDefault="00FA5875" w:rsidP="00D636EE">
            <w:pPr>
              <w:widowControl w:val="0"/>
              <w:numPr>
                <w:ilvl w:val="12"/>
                <w:numId w:val="0"/>
              </w:numPr>
              <w:ind w:right="340"/>
              <w:rPr>
                <w:rFonts w:ascii="Proxima Nova" w:hAnsi="Proxima Nova"/>
                <w:color w:val="FF0000"/>
                <w:spacing w:val="-2"/>
                <w:sz w:val="20"/>
              </w:rPr>
            </w:pPr>
            <w:r w:rsidRPr="00EC0216">
              <w:rPr>
                <w:rFonts w:ascii="Proxima Nova" w:hAnsi="Proxima Nova"/>
                <w:spacing w:val="-2"/>
                <w:sz w:val="20"/>
              </w:rPr>
              <w:t>[</w:t>
            </w:r>
            <w:r w:rsidRPr="00F45A29">
              <w:rPr>
                <w:rFonts w:ascii="Proxima Nova" w:hAnsi="Proxima Nova"/>
                <w:color w:val="FF0000"/>
                <w:spacing w:val="-2"/>
                <w:sz w:val="20"/>
              </w:rPr>
              <w:t>Name</w:t>
            </w:r>
            <w:r w:rsidR="00946868" w:rsidRPr="00EC0216">
              <w:rPr>
                <w:rFonts w:ascii="Proxima Nova" w:hAnsi="Proxima Nova"/>
                <w:spacing w:val="-2"/>
                <w:sz w:val="20"/>
                <w:szCs w:val="20"/>
              </w:rPr>
              <w:t>]</w:t>
            </w:r>
          </w:p>
          <w:p w14:paraId="2D393DC8" w14:textId="5DB1B63E" w:rsidR="00FA5875" w:rsidRPr="00EC0216" w:rsidRDefault="005E3D7D" w:rsidP="00D636EE">
            <w:pPr>
              <w:widowControl w:val="0"/>
              <w:numPr>
                <w:ilvl w:val="12"/>
                <w:numId w:val="0"/>
              </w:numPr>
              <w:ind w:right="340"/>
              <w:rPr>
                <w:rFonts w:ascii="Proxima Nova" w:hAnsi="Proxima Nova"/>
                <w:spacing w:val="-2"/>
                <w:sz w:val="20"/>
              </w:rPr>
            </w:pPr>
            <w:r w:rsidRPr="00EC0216">
              <w:rPr>
                <w:rFonts w:ascii="Proxima Nova" w:hAnsi="Proxima Nova"/>
                <w:color w:val="FF0000"/>
                <w:spacing w:val="-2"/>
                <w:sz w:val="20"/>
              </w:rPr>
              <w:t>[</w:t>
            </w:r>
            <w:r w:rsidRPr="00F45A29">
              <w:rPr>
                <w:rFonts w:ascii="Proxima Nova" w:hAnsi="Proxima Nova"/>
                <w:color w:val="FF0000"/>
                <w:spacing w:val="-2"/>
                <w:sz w:val="20"/>
              </w:rPr>
              <w:t>T</w:t>
            </w:r>
            <w:r w:rsidR="00FA5875" w:rsidRPr="00F45A29">
              <w:rPr>
                <w:rFonts w:ascii="Proxima Nova" w:hAnsi="Proxima Nova"/>
                <w:color w:val="FF0000"/>
                <w:spacing w:val="-2"/>
                <w:sz w:val="20"/>
              </w:rPr>
              <w:t>itle</w:t>
            </w:r>
            <w:r w:rsidR="00FA5875" w:rsidRPr="00EC0216">
              <w:rPr>
                <w:rFonts w:ascii="Proxima Nova" w:hAnsi="Proxima Nova"/>
                <w:spacing w:val="-2"/>
                <w:sz w:val="20"/>
              </w:rPr>
              <w:t>]</w:t>
            </w:r>
          </w:p>
          <w:p w14:paraId="66EC9F46" w14:textId="05A95014" w:rsidR="00936E09" w:rsidRPr="00EC0216" w:rsidRDefault="00FA5875" w:rsidP="00D636EE">
            <w:pPr>
              <w:widowControl w:val="0"/>
              <w:numPr>
                <w:ilvl w:val="12"/>
                <w:numId w:val="0"/>
              </w:numPr>
              <w:ind w:right="2020"/>
              <w:rPr>
                <w:rFonts w:ascii="Proxima Nova" w:hAnsi="Proxima Nova"/>
                <w:sz w:val="20"/>
              </w:rPr>
            </w:pPr>
            <w:r w:rsidRPr="00EC0216">
              <w:rPr>
                <w:rFonts w:ascii="Proxima Nova" w:hAnsi="Proxima Nova"/>
                <w:spacing w:val="-2"/>
                <w:sz w:val="20"/>
              </w:rPr>
              <w:t>[</w:t>
            </w:r>
            <w:r w:rsidRPr="00F45A29">
              <w:rPr>
                <w:rFonts w:ascii="Proxima Nova" w:hAnsi="Proxima Nova"/>
                <w:color w:val="FF0000"/>
                <w:spacing w:val="-2"/>
                <w:sz w:val="20"/>
              </w:rPr>
              <w:t>Date</w:t>
            </w:r>
            <w:r w:rsidRPr="00EC0216">
              <w:rPr>
                <w:rFonts w:ascii="Proxima Nova" w:hAnsi="Proxima Nova"/>
                <w:spacing w:val="-2"/>
                <w:sz w:val="20"/>
              </w:rPr>
              <w:t>]</w:t>
            </w:r>
          </w:p>
        </w:tc>
      </w:tr>
    </w:tbl>
    <w:p w14:paraId="6EBDB70F" w14:textId="185E28FC" w:rsidR="002B408D" w:rsidRPr="00A11ADB" w:rsidRDefault="002B408D" w:rsidP="00A746DD">
      <w:pPr>
        <w:widowControl w:val="0"/>
        <w:numPr>
          <w:ilvl w:val="12"/>
          <w:numId w:val="0"/>
        </w:numPr>
        <w:tabs>
          <w:tab w:val="left" w:pos="0"/>
        </w:tabs>
        <w:spacing w:before="220" w:after="220" w:line="360" w:lineRule="auto"/>
        <w:rPr>
          <w:rFonts w:ascii="Proxima Nova" w:hAnsi="Proxima Nova"/>
          <w:sz w:val="22"/>
          <w:szCs w:val="22"/>
        </w:rPr>
        <w:sectPr w:rsidR="002B408D" w:rsidRPr="00A11ADB" w:rsidSect="00B871B0">
          <w:headerReference w:type="default" r:id="rId13"/>
          <w:footerReference w:type="default" r:id="rId14"/>
          <w:footerReference w:type="first" r:id="rId15"/>
          <w:pgSz w:w="12240" w:h="15840" w:code="1"/>
          <w:pgMar w:top="1800" w:right="1440" w:bottom="1152" w:left="1440" w:header="720" w:footer="720" w:gutter="0"/>
          <w:cols w:space="720"/>
          <w:titlePg/>
          <w:docGrid w:linePitch="326"/>
        </w:sectPr>
      </w:pPr>
    </w:p>
    <w:p w14:paraId="621875CA" w14:textId="0D60C0C3" w:rsidR="008C6436" w:rsidRPr="00A11ADB" w:rsidRDefault="00FE693B" w:rsidP="00986724">
      <w:pPr>
        <w:widowControl w:val="0"/>
        <w:rPr>
          <w:rFonts w:ascii="Proxima Nova" w:hAnsi="Proxima Nova"/>
          <w:b/>
          <w:sz w:val="22"/>
          <w:szCs w:val="22"/>
        </w:rPr>
      </w:pPr>
      <w:r w:rsidRPr="00A11ADB">
        <w:rPr>
          <w:rFonts w:ascii="Proxima Nova" w:hAnsi="Proxima Nova"/>
          <w:b/>
          <w:noProof/>
          <w:sz w:val="22"/>
          <w:szCs w:val="22"/>
        </w:rPr>
        <w:lastRenderedPageBreak/>
        <w:drawing>
          <wp:anchor distT="0" distB="0" distL="114300" distR="114300" simplePos="0" relativeHeight="251658752" behindDoc="1" locked="0" layoutInCell="1" allowOverlap="1" wp14:anchorId="6C40AE88" wp14:editId="506D7D4A">
            <wp:simplePos x="0" y="0"/>
            <wp:positionH relativeFrom="column">
              <wp:posOffset>7896860</wp:posOffset>
            </wp:positionH>
            <wp:positionV relativeFrom="paragraph">
              <wp:posOffset>-320660</wp:posOffset>
            </wp:positionV>
            <wp:extent cx="952500" cy="14573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7F775" w14:textId="77777777" w:rsidR="00986724" w:rsidRPr="00D636EE" w:rsidRDefault="00986724" w:rsidP="00D636EE">
      <w:pPr>
        <w:widowControl w:val="0"/>
        <w:rPr>
          <w:rFonts w:ascii="Proxima Nova" w:hAnsi="Proxima Nova"/>
          <w:b/>
          <w:sz w:val="22"/>
        </w:rPr>
      </w:pPr>
    </w:p>
    <w:p w14:paraId="5F6BB99F" w14:textId="77777777" w:rsidR="008C6436" w:rsidRPr="00D636EE" w:rsidRDefault="008C6436" w:rsidP="00D636EE">
      <w:pPr>
        <w:widowControl w:val="0"/>
        <w:jc w:val="center"/>
        <w:rPr>
          <w:rFonts w:ascii="Proxima Nova" w:hAnsi="Proxima Nova"/>
          <w:b/>
          <w:sz w:val="22"/>
        </w:rPr>
      </w:pPr>
    </w:p>
    <w:p w14:paraId="42BCF08A" w14:textId="04DC65E8" w:rsidR="008C6436" w:rsidRPr="00D636EE" w:rsidRDefault="008C6436" w:rsidP="00D636EE">
      <w:pPr>
        <w:widowControl w:val="0"/>
        <w:jc w:val="center"/>
        <w:rPr>
          <w:rFonts w:ascii="Proxima Nova" w:hAnsi="Proxima Nova"/>
          <w:b/>
          <w:sz w:val="22"/>
        </w:rPr>
      </w:pPr>
    </w:p>
    <w:p w14:paraId="7CD1BF0E" w14:textId="77777777" w:rsidR="008C6436" w:rsidRPr="00D636EE" w:rsidRDefault="008C6436" w:rsidP="00D636EE">
      <w:pPr>
        <w:widowControl w:val="0"/>
        <w:rPr>
          <w:rFonts w:ascii="Proxima Nova" w:hAnsi="Proxima Nova"/>
          <w:b/>
          <w:sz w:val="22"/>
        </w:rPr>
      </w:pPr>
    </w:p>
    <w:p w14:paraId="159B722D" w14:textId="0EB2FA6D" w:rsidR="008C6436" w:rsidRPr="00D636EE" w:rsidRDefault="00021388" w:rsidP="00973F95">
      <w:pPr>
        <w:widowControl w:val="0"/>
        <w:numPr>
          <w:ilvl w:val="12"/>
          <w:numId w:val="0"/>
        </w:numPr>
        <w:tabs>
          <w:tab w:val="left" w:pos="0"/>
        </w:tabs>
        <w:jc w:val="center"/>
        <w:rPr>
          <w:rFonts w:ascii="Proxima Nova" w:hAnsi="Proxima Nova"/>
          <w:b/>
          <w:sz w:val="22"/>
        </w:rPr>
      </w:pPr>
      <w:r w:rsidRPr="00D636EE">
        <w:rPr>
          <w:rFonts w:ascii="Proxima Nova" w:hAnsi="Proxima Nova"/>
          <w:b/>
          <w:sz w:val="22"/>
        </w:rPr>
        <w:fldChar w:fldCharType="begin"/>
      </w:r>
      <w:r w:rsidRPr="00D636EE">
        <w:rPr>
          <w:rFonts w:ascii="Proxima Nova" w:hAnsi="Proxima Nova"/>
          <w:b/>
          <w:sz w:val="22"/>
        </w:rPr>
        <w:instrText xml:space="preserve">PRIVATE </w:instrText>
      </w:r>
      <w:r w:rsidRPr="00D636EE">
        <w:rPr>
          <w:rFonts w:ascii="Proxima Nova" w:hAnsi="Proxima Nova"/>
          <w:b/>
          <w:sz w:val="22"/>
        </w:rPr>
        <w:fldChar w:fldCharType="end"/>
      </w:r>
      <w:r w:rsidR="006C4AEC" w:rsidRPr="00A11ADB">
        <w:rPr>
          <w:rFonts w:ascii="Proxima Nova" w:hAnsi="Proxima Nova"/>
          <w:b/>
          <w:sz w:val="22"/>
          <w:szCs w:val="22"/>
        </w:rPr>
        <w:t>SCHEDULE</w:t>
      </w:r>
      <w:r w:rsidR="007F56CC">
        <w:rPr>
          <w:rFonts w:ascii="Proxima Nova" w:hAnsi="Proxima Nova"/>
          <w:b/>
          <w:sz w:val="22"/>
          <w:szCs w:val="22"/>
        </w:rPr>
        <w:t xml:space="preserve"> </w:t>
      </w:r>
      <w:r w:rsidRPr="00D636EE">
        <w:rPr>
          <w:rFonts w:ascii="Proxima Nova" w:hAnsi="Proxima Nova"/>
          <w:b/>
          <w:sz w:val="22"/>
        </w:rPr>
        <w:fldChar w:fldCharType="begin"/>
      </w:r>
      <w:r w:rsidRPr="00D636EE">
        <w:rPr>
          <w:rFonts w:ascii="Proxima Nova" w:hAnsi="Proxima Nova"/>
          <w:b/>
          <w:sz w:val="22"/>
        </w:rPr>
        <w:instrText>tc "</w:instrText>
      </w:r>
      <w:r w:rsidR="006C4AEC" w:rsidRPr="00A11ADB">
        <w:rPr>
          <w:rFonts w:ascii="Proxima Nova" w:hAnsi="Proxima Nova"/>
          <w:b/>
          <w:sz w:val="22"/>
          <w:szCs w:val="22"/>
        </w:rPr>
        <w:instrText xml:space="preserve">Schedule </w:instrText>
      </w:r>
      <w:r w:rsidRPr="00D636EE">
        <w:rPr>
          <w:rFonts w:ascii="Proxima Nova" w:hAnsi="Proxima Nova"/>
          <w:b/>
          <w:sz w:val="22"/>
        </w:rPr>
        <w:instrText xml:space="preserve"> "</w:instrText>
      </w:r>
      <w:r w:rsidRPr="00D636EE">
        <w:rPr>
          <w:rFonts w:ascii="Proxima Nova" w:hAnsi="Proxima Nova"/>
          <w:b/>
          <w:sz w:val="22"/>
        </w:rPr>
        <w:fldChar w:fldCharType="end"/>
      </w:r>
    </w:p>
    <w:p w14:paraId="1DBFEDBD" w14:textId="6CF6D48F" w:rsidR="00C64060" w:rsidRPr="00D636EE" w:rsidRDefault="00021388" w:rsidP="00973F95">
      <w:pPr>
        <w:widowControl w:val="0"/>
        <w:numPr>
          <w:ilvl w:val="12"/>
          <w:numId w:val="0"/>
        </w:numPr>
        <w:tabs>
          <w:tab w:val="left" w:pos="0"/>
        </w:tabs>
        <w:jc w:val="center"/>
        <w:rPr>
          <w:rFonts w:ascii="Proxima Nova" w:hAnsi="Proxima Nova"/>
          <w:b/>
          <w:sz w:val="22"/>
        </w:rPr>
      </w:pPr>
      <w:r w:rsidRPr="00D636EE">
        <w:rPr>
          <w:rFonts w:ascii="Proxima Nova" w:hAnsi="Proxima Nova"/>
          <w:b/>
          <w:sz w:val="22"/>
        </w:rPr>
        <w:t xml:space="preserve">DESCRIPTION OF UNDP </w:t>
      </w:r>
      <w:r w:rsidR="002B6AD3" w:rsidRPr="00D636EE">
        <w:rPr>
          <w:rFonts w:ascii="Proxima Nova" w:hAnsi="Proxima Nova"/>
          <w:b/>
          <w:sz w:val="22"/>
        </w:rPr>
        <w:t>[</w:t>
      </w:r>
      <w:r w:rsidRPr="00D636EE">
        <w:rPr>
          <w:rFonts w:ascii="Proxima Nova" w:hAnsi="Proxima Nova"/>
          <w:b/>
          <w:color w:val="FF0000"/>
          <w:sz w:val="22"/>
        </w:rPr>
        <w:t>COUNTRY</w:t>
      </w:r>
      <w:r w:rsidR="002B6AD3" w:rsidRPr="00D636EE">
        <w:rPr>
          <w:rFonts w:ascii="Proxima Nova" w:hAnsi="Proxima Nova"/>
          <w:b/>
          <w:sz w:val="22"/>
        </w:rPr>
        <w:t>]</w:t>
      </w:r>
      <w:r w:rsidRPr="00D636EE">
        <w:rPr>
          <w:rFonts w:ascii="Proxima Nova" w:hAnsi="Proxima Nova"/>
          <w:b/>
          <w:sz w:val="22"/>
        </w:rPr>
        <w:t xml:space="preserve"> SUPPORT SERVICES</w:t>
      </w:r>
    </w:p>
    <w:p w14:paraId="3362058E" w14:textId="77777777" w:rsidR="00C11375" w:rsidRPr="00D636EE" w:rsidRDefault="00C11375" w:rsidP="00973F95">
      <w:pPr>
        <w:widowControl w:val="0"/>
        <w:numPr>
          <w:ilvl w:val="12"/>
          <w:numId w:val="0"/>
        </w:numPr>
        <w:tabs>
          <w:tab w:val="left" w:pos="0"/>
        </w:tabs>
        <w:jc w:val="center"/>
        <w:rPr>
          <w:rFonts w:ascii="Proxima Nova" w:hAnsi="Proxima Nova"/>
          <w:b/>
          <w:sz w:val="22"/>
        </w:rPr>
      </w:pPr>
    </w:p>
    <w:p w14:paraId="72B4FA4B" w14:textId="65CD466E" w:rsidR="00C64060" w:rsidRPr="00D636EE" w:rsidRDefault="00021388" w:rsidP="00973F95">
      <w:pPr>
        <w:widowControl w:val="0"/>
        <w:numPr>
          <w:ilvl w:val="12"/>
          <w:numId w:val="0"/>
        </w:numPr>
        <w:tabs>
          <w:tab w:val="left" w:pos="709"/>
        </w:tabs>
        <w:jc w:val="both"/>
        <w:rPr>
          <w:rFonts w:ascii="Proxima Nova" w:hAnsi="Proxima Nova"/>
          <w:spacing w:val="-2"/>
          <w:sz w:val="22"/>
        </w:rPr>
      </w:pPr>
      <w:r w:rsidRPr="00D636EE">
        <w:rPr>
          <w:rFonts w:ascii="Proxima Nova" w:hAnsi="Proxima Nova"/>
          <w:b/>
          <w:spacing w:val="-2"/>
          <w:sz w:val="22"/>
        </w:rPr>
        <w:t>1</w:t>
      </w:r>
      <w:r w:rsidRPr="00D636EE">
        <w:rPr>
          <w:rFonts w:ascii="Proxima Nova" w:hAnsi="Proxima Nova"/>
          <w:spacing w:val="-2"/>
          <w:sz w:val="22"/>
        </w:rPr>
        <w:t>.</w:t>
      </w:r>
      <w:r w:rsidRPr="00D636EE">
        <w:rPr>
          <w:rFonts w:ascii="Proxima Nova" w:hAnsi="Proxima Nova"/>
          <w:spacing w:val="-2"/>
          <w:sz w:val="22"/>
        </w:rPr>
        <w:tab/>
        <w:t>Reference is made to consultations between [</w:t>
      </w:r>
      <w:r w:rsidRPr="00D636EE">
        <w:rPr>
          <w:rFonts w:ascii="Proxima Nova" w:hAnsi="Proxima Nova"/>
          <w:i/>
          <w:color w:val="FF0000"/>
          <w:spacing w:val="-2"/>
          <w:sz w:val="22"/>
        </w:rPr>
        <w:t xml:space="preserve">insert name of </w:t>
      </w:r>
      <w:r w:rsidR="005763B5" w:rsidRPr="00D636EE">
        <w:rPr>
          <w:rFonts w:ascii="Proxima Nova" w:hAnsi="Proxima Nova"/>
          <w:i/>
          <w:color w:val="FF0000"/>
          <w:spacing w:val="-2"/>
          <w:sz w:val="22"/>
        </w:rPr>
        <w:t>Implementing Partner</w:t>
      </w:r>
      <w:r w:rsidR="00DA1170" w:rsidRPr="00D636EE">
        <w:rPr>
          <w:rFonts w:ascii="Proxima Nova" w:hAnsi="Proxima Nova"/>
          <w:color w:val="FF0000"/>
          <w:spacing w:val="-2"/>
          <w:sz w:val="22"/>
        </w:rPr>
        <w:t>]</w:t>
      </w:r>
      <w:r w:rsidR="005763B5" w:rsidRPr="00D636EE">
        <w:rPr>
          <w:rFonts w:ascii="Proxima Nova" w:hAnsi="Proxima Nova"/>
          <w:color w:val="FF0000"/>
          <w:spacing w:val="-2"/>
          <w:sz w:val="22"/>
        </w:rPr>
        <w:t xml:space="preserve"> </w:t>
      </w:r>
      <w:r w:rsidRPr="00D636EE">
        <w:rPr>
          <w:rFonts w:ascii="Proxima Nova" w:hAnsi="Proxima Nova"/>
          <w:spacing w:val="-2"/>
          <w:sz w:val="22"/>
        </w:rPr>
        <w:t xml:space="preserve">and UNDP with respect to the provision of support services by UNDP </w:t>
      </w:r>
      <w:r w:rsidR="00CF1949" w:rsidRPr="00D636EE">
        <w:rPr>
          <w:rFonts w:ascii="Proxima Nova" w:hAnsi="Proxima Nova"/>
          <w:spacing w:val="-2"/>
          <w:sz w:val="22"/>
        </w:rPr>
        <w:t>[</w:t>
      </w:r>
      <w:r w:rsidR="00CF1949" w:rsidRPr="00D636EE">
        <w:rPr>
          <w:rFonts w:ascii="Proxima Nova" w:hAnsi="Proxima Nova"/>
          <w:color w:val="FF0000"/>
          <w:spacing w:val="-2"/>
          <w:sz w:val="22"/>
        </w:rPr>
        <w:t>C</w:t>
      </w:r>
      <w:r w:rsidRPr="00D636EE">
        <w:rPr>
          <w:rFonts w:ascii="Proxima Nova" w:hAnsi="Proxima Nova"/>
          <w:color w:val="FF0000"/>
          <w:spacing w:val="-2"/>
          <w:sz w:val="22"/>
        </w:rPr>
        <w:t>ountry</w:t>
      </w:r>
      <w:r w:rsidR="00CF1949" w:rsidRPr="00D636EE">
        <w:rPr>
          <w:rFonts w:ascii="Proxima Nova" w:hAnsi="Proxima Nova"/>
          <w:spacing w:val="-2"/>
          <w:sz w:val="22"/>
        </w:rPr>
        <w:t>]</w:t>
      </w:r>
      <w:r w:rsidRPr="00D636EE">
        <w:rPr>
          <w:rFonts w:ascii="Proxima Nova" w:hAnsi="Proxima Nova"/>
          <w:spacing w:val="-2"/>
          <w:sz w:val="22"/>
        </w:rPr>
        <w:t xml:space="preserve"> for </w:t>
      </w:r>
      <w:r w:rsidR="00A81B08">
        <w:rPr>
          <w:rFonts w:ascii="Proxima Nova" w:hAnsi="Proxima Nova"/>
          <w:spacing w:val="-2"/>
          <w:sz w:val="22"/>
        </w:rPr>
        <w:t>[</w:t>
      </w:r>
      <w:r w:rsidRPr="00D636EE">
        <w:rPr>
          <w:rFonts w:ascii="Proxima Nova" w:hAnsi="Proxima Nova"/>
          <w:i/>
          <w:color w:val="FF0000"/>
          <w:spacing w:val="-2"/>
          <w:sz w:val="22"/>
        </w:rPr>
        <w:t xml:space="preserve">insert </w:t>
      </w:r>
      <w:r w:rsidRPr="00E274D8">
        <w:rPr>
          <w:rFonts w:ascii="Proxima Nova" w:hAnsi="Proxima Nova"/>
          <w:i/>
          <w:color w:val="FF0000"/>
          <w:spacing w:val="-2"/>
          <w:sz w:val="22"/>
        </w:rPr>
        <w:t>project number and title</w:t>
      </w:r>
      <w:r w:rsidRPr="00E274D8">
        <w:rPr>
          <w:rFonts w:ascii="Proxima Nova" w:hAnsi="Proxima Nova"/>
          <w:color w:val="FF0000"/>
          <w:spacing w:val="-2"/>
          <w:sz w:val="22"/>
        </w:rPr>
        <w:t xml:space="preserve"> </w:t>
      </w:r>
      <w:r w:rsidR="00630FA8" w:rsidRPr="00E274D8">
        <w:rPr>
          <w:rFonts w:ascii="Proxima Nova" w:hAnsi="Proxima Nova"/>
          <w:color w:val="FF0000"/>
          <w:spacing w:val="-2"/>
          <w:sz w:val="22"/>
        </w:rPr>
        <w:t>(</w:t>
      </w:r>
      <w:r w:rsidRPr="00E274D8">
        <w:rPr>
          <w:rFonts w:ascii="Proxima Nova" w:hAnsi="Proxima Nova"/>
          <w:color w:val="FF0000"/>
          <w:spacing w:val="-2"/>
          <w:sz w:val="22"/>
        </w:rPr>
        <w:t xml:space="preserve">the </w:t>
      </w:r>
      <w:r w:rsidR="00630FA8" w:rsidRPr="00E274D8">
        <w:rPr>
          <w:rFonts w:ascii="Proxima Nova" w:hAnsi="Proxima Nova" w:hint="eastAsia"/>
          <w:color w:val="FF0000"/>
          <w:spacing w:val="-2"/>
          <w:sz w:val="22"/>
        </w:rPr>
        <w:t>“</w:t>
      </w:r>
      <w:r w:rsidR="0093131E" w:rsidRPr="00E274D8">
        <w:rPr>
          <w:rFonts w:ascii="Proxima Nova" w:hAnsi="Proxima Nova"/>
          <w:color w:val="FF0000"/>
          <w:spacing w:val="-2"/>
          <w:sz w:val="22"/>
        </w:rPr>
        <w:t>Project</w:t>
      </w:r>
      <w:r w:rsidRPr="00E274D8">
        <w:rPr>
          <w:rFonts w:ascii="Proxima Nova" w:hAnsi="Proxima Nova" w:hint="eastAsia"/>
          <w:color w:val="FF0000"/>
          <w:spacing w:val="-2"/>
          <w:sz w:val="22"/>
        </w:rPr>
        <w:t>”</w:t>
      </w:r>
      <w:r w:rsidR="007B553E" w:rsidRPr="00E274D8">
        <w:rPr>
          <w:rFonts w:ascii="Proxima Nova" w:hAnsi="Proxima Nova"/>
          <w:color w:val="FF0000"/>
          <w:spacing w:val="-2"/>
          <w:sz w:val="22"/>
        </w:rPr>
        <w:t>)</w:t>
      </w:r>
      <w:r w:rsidR="007B553E">
        <w:rPr>
          <w:rFonts w:ascii="Proxima Nova" w:hAnsi="Proxima Nova"/>
          <w:spacing w:val="-2"/>
          <w:sz w:val="22"/>
        </w:rPr>
        <w:t>]</w:t>
      </w:r>
      <w:r w:rsidR="007B553E" w:rsidRPr="00E274D8">
        <w:rPr>
          <w:rFonts w:ascii="Proxima Nova" w:hAnsi="Proxima Nova"/>
          <w:spacing w:val="-2"/>
          <w:sz w:val="22"/>
        </w:rPr>
        <w:t xml:space="preserve"> [</w:t>
      </w:r>
      <w:r w:rsidR="009D678B" w:rsidRPr="00E274D8">
        <w:rPr>
          <w:rFonts w:ascii="Proxima Nova" w:hAnsi="Proxima Nova"/>
          <w:i/>
          <w:color w:val="FF0000"/>
          <w:spacing w:val="-2"/>
          <w:sz w:val="22"/>
        </w:rPr>
        <w:t xml:space="preserve">insert </w:t>
      </w:r>
      <w:r w:rsidR="001A61F7">
        <w:rPr>
          <w:rFonts w:ascii="Proxima Nova" w:hAnsi="Proxima Nova"/>
          <w:i/>
          <w:color w:val="FF0000"/>
          <w:spacing w:val="-2"/>
          <w:sz w:val="22"/>
        </w:rPr>
        <w:t xml:space="preserve">workplan number </w:t>
      </w:r>
      <w:proofErr w:type="gramStart"/>
      <w:r w:rsidR="00F21ED0">
        <w:rPr>
          <w:rFonts w:ascii="Proxima Nova" w:hAnsi="Proxima Nova"/>
          <w:i/>
          <w:color w:val="FF0000"/>
          <w:spacing w:val="-2"/>
          <w:sz w:val="22"/>
        </w:rPr>
        <w:t xml:space="preserve">and </w:t>
      </w:r>
      <w:r w:rsidR="001A61F7">
        <w:rPr>
          <w:rFonts w:ascii="Proxima Nova" w:hAnsi="Proxima Nova"/>
          <w:i/>
          <w:color w:val="FF0000"/>
          <w:spacing w:val="-2"/>
          <w:sz w:val="22"/>
        </w:rPr>
        <w:t xml:space="preserve"> </w:t>
      </w:r>
      <w:r w:rsidR="009D678B" w:rsidRPr="00E274D8">
        <w:rPr>
          <w:rFonts w:ascii="Proxima Nova" w:hAnsi="Proxima Nova"/>
          <w:i/>
          <w:color w:val="FF0000"/>
          <w:spacing w:val="-2"/>
          <w:sz w:val="22"/>
        </w:rPr>
        <w:t>portfolio</w:t>
      </w:r>
      <w:proofErr w:type="gramEnd"/>
      <w:r w:rsidR="009D678B" w:rsidRPr="00E274D8">
        <w:rPr>
          <w:rFonts w:ascii="Proxima Nova" w:hAnsi="Proxima Nova"/>
          <w:i/>
          <w:color w:val="FF0000"/>
          <w:spacing w:val="-2"/>
          <w:sz w:val="22"/>
        </w:rPr>
        <w:t xml:space="preserve"> </w:t>
      </w:r>
      <w:r w:rsidR="00F21ED0">
        <w:rPr>
          <w:rFonts w:ascii="Proxima Nova" w:hAnsi="Proxima Nova"/>
          <w:i/>
          <w:color w:val="FF0000"/>
          <w:spacing w:val="-2"/>
          <w:sz w:val="22"/>
        </w:rPr>
        <w:t xml:space="preserve">number </w:t>
      </w:r>
      <w:r w:rsidR="009D678B" w:rsidRPr="00E274D8">
        <w:rPr>
          <w:rFonts w:ascii="Proxima Nova" w:hAnsi="Proxima Nova"/>
          <w:i/>
          <w:color w:val="FF0000"/>
          <w:spacing w:val="-2"/>
          <w:sz w:val="22"/>
        </w:rPr>
        <w:t>and title</w:t>
      </w:r>
      <w:r w:rsidR="009D678B" w:rsidRPr="00E274D8">
        <w:rPr>
          <w:rFonts w:ascii="Proxima Nova" w:hAnsi="Proxima Nova"/>
          <w:color w:val="FF0000"/>
          <w:spacing w:val="-2"/>
          <w:sz w:val="22"/>
        </w:rPr>
        <w:t xml:space="preserve">] (the </w:t>
      </w:r>
      <w:r w:rsidR="009D678B" w:rsidRPr="00E274D8">
        <w:rPr>
          <w:rFonts w:ascii="Proxima Nova" w:hAnsi="Proxima Nova" w:hint="eastAsia"/>
          <w:color w:val="FF0000"/>
          <w:spacing w:val="-2"/>
          <w:sz w:val="22"/>
        </w:rPr>
        <w:t>“</w:t>
      </w:r>
      <w:r w:rsidR="009D678B" w:rsidRPr="00E274D8">
        <w:rPr>
          <w:rFonts w:ascii="Proxima Nova" w:hAnsi="Proxima Nova"/>
          <w:color w:val="FF0000"/>
          <w:spacing w:val="-2"/>
          <w:sz w:val="22"/>
        </w:rPr>
        <w:t>Portfolio</w:t>
      </w:r>
      <w:r w:rsidR="009D678B" w:rsidRPr="00E274D8">
        <w:rPr>
          <w:rFonts w:ascii="Proxima Nova" w:hAnsi="Proxima Nova" w:hint="eastAsia"/>
          <w:color w:val="FF0000"/>
          <w:spacing w:val="-2"/>
          <w:sz w:val="22"/>
        </w:rPr>
        <w:t>”</w:t>
      </w:r>
      <w:r w:rsidR="009D678B" w:rsidRPr="00E274D8">
        <w:rPr>
          <w:rFonts w:ascii="Proxima Nova" w:hAnsi="Proxima Nova"/>
          <w:color w:val="FF0000"/>
          <w:spacing w:val="-2"/>
          <w:sz w:val="22"/>
        </w:rPr>
        <w:t>)</w:t>
      </w:r>
      <w:r w:rsidR="00A81B08">
        <w:rPr>
          <w:rFonts w:ascii="Proxima Nova" w:hAnsi="Proxima Nova"/>
          <w:spacing w:val="-2"/>
          <w:sz w:val="22"/>
        </w:rPr>
        <w:t>]</w:t>
      </w:r>
      <w:r w:rsidR="009D678B" w:rsidRPr="00D636EE">
        <w:rPr>
          <w:rFonts w:ascii="Proxima Nova" w:hAnsi="Proxima Nova"/>
          <w:spacing w:val="-2"/>
          <w:sz w:val="22"/>
        </w:rPr>
        <w:t>.</w:t>
      </w:r>
      <w:r w:rsidR="009D678B" w:rsidRPr="00D636EE">
        <w:rPr>
          <w:rStyle w:val="FootnoteReference"/>
          <w:rFonts w:ascii="Proxima Nova" w:hAnsi="Proxima Nova"/>
          <w:spacing w:val="-2"/>
          <w:sz w:val="22"/>
        </w:rPr>
        <w:footnoteReference w:id="4"/>
      </w:r>
    </w:p>
    <w:p w14:paraId="68EC3738" w14:textId="77777777" w:rsidR="00DF5166" w:rsidRPr="00D636EE" w:rsidRDefault="00DF5166" w:rsidP="00973F95">
      <w:pPr>
        <w:widowControl w:val="0"/>
        <w:numPr>
          <w:ilvl w:val="12"/>
          <w:numId w:val="0"/>
        </w:numPr>
        <w:tabs>
          <w:tab w:val="left" w:pos="709"/>
        </w:tabs>
        <w:jc w:val="both"/>
        <w:rPr>
          <w:rFonts w:ascii="Proxima Nova" w:hAnsi="Proxima Nova"/>
          <w:b/>
          <w:spacing w:val="-2"/>
          <w:sz w:val="22"/>
        </w:rPr>
      </w:pPr>
    </w:p>
    <w:p w14:paraId="04CAE4BB" w14:textId="5AD60EF2" w:rsidR="00C64060" w:rsidRDefault="00021388" w:rsidP="00973F95">
      <w:pPr>
        <w:widowControl w:val="0"/>
        <w:numPr>
          <w:ilvl w:val="12"/>
          <w:numId w:val="0"/>
        </w:numPr>
        <w:tabs>
          <w:tab w:val="left" w:pos="709"/>
        </w:tabs>
        <w:jc w:val="both"/>
        <w:rPr>
          <w:rFonts w:ascii="Proxima Nova" w:hAnsi="Proxima Nova"/>
          <w:spacing w:val="-2"/>
          <w:sz w:val="22"/>
        </w:rPr>
      </w:pPr>
      <w:r w:rsidRPr="00D636EE">
        <w:rPr>
          <w:rFonts w:ascii="Proxima Nova" w:hAnsi="Proxima Nova"/>
          <w:b/>
          <w:spacing w:val="-2"/>
          <w:sz w:val="22"/>
        </w:rPr>
        <w:t>2.</w:t>
      </w:r>
      <w:r w:rsidRPr="00D636EE">
        <w:rPr>
          <w:rFonts w:ascii="Proxima Nova" w:hAnsi="Proxima Nova"/>
          <w:spacing w:val="-2"/>
          <w:sz w:val="22"/>
        </w:rPr>
        <w:tab/>
        <w:t>In accordance with the provisions of the letter of agreement signed on [</w:t>
      </w:r>
      <w:r w:rsidRPr="00D636EE">
        <w:rPr>
          <w:rFonts w:ascii="Proxima Nova" w:hAnsi="Proxima Nova"/>
          <w:i/>
          <w:color w:val="FF0000"/>
          <w:spacing w:val="-2"/>
          <w:sz w:val="22"/>
        </w:rPr>
        <w:t>insert date of</w:t>
      </w:r>
      <w:r w:rsidR="00A81B08">
        <w:rPr>
          <w:rFonts w:ascii="Proxima Nova" w:hAnsi="Proxima Nova"/>
          <w:i/>
          <w:color w:val="FF0000"/>
          <w:spacing w:val="-2"/>
          <w:sz w:val="22"/>
        </w:rPr>
        <w:t xml:space="preserve"> </w:t>
      </w:r>
      <w:r w:rsidR="00D22671" w:rsidRPr="00D636EE">
        <w:rPr>
          <w:rFonts w:ascii="Proxima Nova" w:hAnsi="Proxima Nova"/>
          <w:i/>
          <w:color w:val="FF0000"/>
          <w:spacing w:val="-2"/>
          <w:sz w:val="22"/>
        </w:rPr>
        <w:t>LOA</w:t>
      </w:r>
      <w:r w:rsidRPr="00D636EE">
        <w:rPr>
          <w:rFonts w:ascii="Proxima Nova" w:hAnsi="Proxima Nova"/>
          <w:spacing w:val="-2"/>
          <w:sz w:val="22"/>
        </w:rPr>
        <w:t xml:space="preserve">] and the </w:t>
      </w:r>
      <w:r w:rsidR="00A81B08">
        <w:rPr>
          <w:rFonts w:ascii="Proxima Nova" w:hAnsi="Proxima Nova"/>
          <w:spacing w:val="-2"/>
          <w:sz w:val="22"/>
        </w:rPr>
        <w:t>[</w:t>
      </w:r>
      <w:r w:rsidR="0049568B" w:rsidRPr="00B94387">
        <w:rPr>
          <w:rFonts w:ascii="Proxima Nova" w:hAnsi="Proxima Nova"/>
          <w:color w:val="FF0000"/>
          <w:spacing w:val="-2"/>
          <w:sz w:val="22"/>
        </w:rPr>
        <w:t>P</w:t>
      </w:r>
      <w:r w:rsidR="0093131E" w:rsidRPr="00B94387">
        <w:rPr>
          <w:rFonts w:ascii="Proxima Nova" w:hAnsi="Proxima Nova"/>
          <w:color w:val="FF0000"/>
          <w:spacing w:val="-2"/>
          <w:sz w:val="22"/>
        </w:rPr>
        <w:t>roject</w:t>
      </w:r>
      <w:r w:rsidR="00A81B08">
        <w:rPr>
          <w:rFonts w:ascii="Proxima Nova" w:hAnsi="Proxima Nova"/>
          <w:spacing w:val="-2"/>
          <w:sz w:val="22"/>
        </w:rPr>
        <w:t>][</w:t>
      </w:r>
      <w:r w:rsidR="0049568B" w:rsidRPr="00B94387">
        <w:rPr>
          <w:rFonts w:ascii="Proxima Nova" w:hAnsi="Proxima Nova"/>
          <w:color w:val="FF0000"/>
          <w:spacing w:val="-2"/>
          <w:sz w:val="22"/>
        </w:rPr>
        <w:t>Portfolio</w:t>
      </w:r>
      <w:r w:rsidR="00A81B08">
        <w:rPr>
          <w:rFonts w:ascii="Proxima Nova" w:hAnsi="Proxima Nova"/>
          <w:spacing w:val="-2"/>
          <w:sz w:val="22"/>
        </w:rPr>
        <w:t>]</w:t>
      </w:r>
      <w:r w:rsidRPr="00D636EE">
        <w:rPr>
          <w:rFonts w:ascii="Proxima Nova" w:hAnsi="Proxima Nova"/>
          <w:spacing w:val="-2"/>
          <w:sz w:val="22"/>
        </w:rPr>
        <w:t xml:space="preserve"> </w:t>
      </w:r>
      <w:r w:rsidR="0049568B" w:rsidRPr="00D636EE">
        <w:rPr>
          <w:rFonts w:ascii="Proxima Nova" w:hAnsi="Proxima Nova"/>
          <w:spacing w:val="-2"/>
          <w:sz w:val="22"/>
        </w:rPr>
        <w:t>D</w:t>
      </w:r>
      <w:r w:rsidRPr="00D636EE">
        <w:rPr>
          <w:rFonts w:ascii="Proxima Nova" w:hAnsi="Proxima Nova"/>
          <w:spacing w:val="-2"/>
          <w:sz w:val="22"/>
        </w:rPr>
        <w:t xml:space="preserve">ocument, UNDP </w:t>
      </w:r>
      <w:r w:rsidR="0049568B" w:rsidRPr="00D636EE">
        <w:rPr>
          <w:rFonts w:ascii="Proxima Nova" w:hAnsi="Proxima Nova"/>
          <w:spacing w:val="-2"/>
          <w:sz w:val="22"/>
        </w:rPr>
        <w:t>[</w:t>
      </w:r>
      <w:r w:rsidR="0049568B" w:rsidRPr="00D636EE">
        <w:rPr>
          <w:rFonts w:ascii="Proxima Nova" w:hAnsi="Proxima Nova"/>
          <w:color w:val="FF0000"/>
          <w:spacing w:val="-2"/>
          <w:sz w:val="22"/>
        </w:rPr>
        <w:t>C</w:t>
      </w:r>
      <w:r w:rsidRPr="00D636EE">
        <w:rPr>
          <w:rFonts w:ascii="Proxima Nova" w:hAnsi="Proxima Nova"/>
          <w:color w:val="FF0000"/>
          <w:spacing w:val="-2"/>
          <w:sz w:val="22"/>
        </w:rPr>
        <w:t>ountry</w:t>
      </w:r>
      <w:r w:rsidR="0049568B" w:rsidRPr="00D636EE">
        <w:rPr>
          <w:rFonts w:ascii="Proxima Nova" w:hAnsi="Proxima Nova"/>
          <w:spacing w:val="-2"/>
          <w:sz w:val="22"/>
        </w:rPr>
        <w:t>]</w:t>
      </w:r>
      <w:r w:rsidRPr="00D636EE">
        <w:rPr>
          <w:rFonts w:ascii="Proxima Nova" w:hAnsi="Proxima Nova"/>
          <w:spacing w:val="-2"/>
          <w:sz w:val="22"/>
        </w:rPr>
        <w:t xml:space="preserve"> shall provide </w:t>
      </w:r>
      <w:r w:rsidR="00297DCD" w:rsidRPr="00D636EE">
        <w:rPr>
          <w:rFonts w:ascii="Proxima Nova" w:hAnsi="Proxima Nova"/>
          <w:spacing w:val="-2"/>
          <w:sz w:val="22"/>
        </w:rPr>
        <w:t xml:space="preserve">the following </w:t>
      </w:r>
      <w:r w:rsidRPr="00D636EE">
        <w:rPr>
          <w:rFonts w:ascii="Proxima Nova" w:hAnsi="Proxima Nova"/>
          <w:spacing w:val="-2"/>
          <w:sz w:val="22"/>
        </w:rPr>
        <w:t xml:space="preserve">support services for the </w:t>
      </w:r>
      <w:r w:rsidR="00760E41">
        <w:rPr>
          <w:rFonts w:ascii="Proxima Nova" w:hAnsi="Proxima Nova"/>
          <w:spacing w:val="-2"/>
          <w:sz w:val="22"/>
        </w:rPr>
        <w:t>[</w:t>
      </w:r>
      <w:r w:rsidR="0093131E" w:rsidRPr="00D636EE">
        <w:rPr>
          <w:rFonts w:ascii="Proxima Nova" w:hAnsi="Proxima Nova"/>
          <w:spacing w:val="-2"/>
          <w:sz w:val="22"/>
        </w:rPr>
        <w:t>Project</w:t>
      </w:r>
      <w:r w:rsidR="00760E41">
        <w:rPr>
          <w:rFonts w:ascii="Proxima Nova" w:hAnsi="Proxima Nova"/>
          <w:spacing w:val="-2"/>
          <w:sz w:val="22"/>
        </w:rPr>
        <w:t>][</w:t>
      </w:r>
      <w:r w:rsidR="009D678B" w:rsidRPr="00D636EE">
        <w:rPr>
          <w:rFonts w:ascii="Proxima Nova" w:hAnsi="Proxima Nova"/>
          <w:spacing w:val="-2"/>
          <w:sz w:val="22"/>
        </w:rPr>
        <w:t>Portfolio</w:t>
      </w:r>
      <w:r w:rsidR="00760E41">
        <w:rPr>
          <w:rFonts w:ascii="Proxima Nova" w:hAnsi="Proxima Nova"/>
          <w:spacing w:val="-2"/>
          <w:sz w:val="22"/>
        </w:rPr>
        <w:t>]</w:t>
      </w:r>
      <w:r w:rsidRPr="00D636EE">
        <w:rPr>
          <w:rFonts w:ascii="Proxima Nova" w:hAnsi="Proxima Nova"/>
          <w:spacing w:val="-2"/>
          <w:sz w:val="22"/>
        </w:rPr>
        <w:t>:</w:t>
      </w:r>
    </w:p>
    <w:p w14:paraId="67215F4D" w14:textId="77777777" w:rsidR="00760E41" w:rsidRPr="00D636EE" w:rsidRDefault="00760E41" w:rsidP="00973F95">
      <w:pPr>
        <w:widowControl w:val="0"/>
        <w:numPr>
          <w:ilvl w:val="12"/>
          <w:numId w:val="0"/>
        </w:numPr>
        <w:tabs>
          <w:tab w:val="left" w:pos="709"/>
        </w:tabs>
        <w:jc w:val="both"/>
        <w:rPr>
          <w:rFonts w:ascii="Proxima Nova" w:hAnsi="Proxima Nova"/>
          <w:spacing w:val="-2"/>
          <w:sz w:val="22"/>
        </w:rPr>
      </w:pPr>
    </w:p>
    <w:tbl>
      <w:tblPr>
        <w:tblW w:w="13500" w:type="dxa"/>
        <w:tblInd w:w="-8" w:type="dxa"/>
        <w:tblLayout w:type="fixed"/>
        <w:tblLook w:val="0000" w:firstRow="0" w:lastRow="0" w:firstColumn="0" w:lastColumn="0" w:noHBand="0" w:noVBand="0"/>
      </w:tblPr>
      <w:tblGrid>
        <w:gridCol w:w="4860"/>
        <w:gridCol w:w="1890"/>
        <w:gridCol w:w="2250"/>
        <w:gridCol w:w="2250"/>
        <w:gridCol w:w="2250"/>
      </w:tblGrid>
      <w:tr w:rsidR="005B41B8" w:rsidRPr="00EC2C4F" w14:paraId="718F694E" w14:textId="77777777" w:rsidTr="00760E41">
        <w:tc>
          <w:tcPr>
            <w:tcW w:w="4860" w:type="dxa"/>
            <w:tcBorders>
              <w:top w:val="single" w:sz="6" w:space="0" w:color="auto"/>
              <w:left w:val="single" w:sz="6" w:space="0" w:color="auto"/>
              <w:bottom w:val="single" w:sz="6" w:space="0" w:color="auto"/>
            </w:tcBorders>
          </w:tcPr>
          <w:p w14:paraId="76B59A25" w14:textId="77777777" w:rsidR="005B41B8" w:rsidRPr="00D636EE" w:rsidRDefault="005B41B8" w:rsidP="00973F95">
            <w:pPr>
              <w:widowControl w:val="0"/>
              <w:numPr>
                <w:ilvl w:val="12"/>
                <w:numId w:val="0"/>
              </w:numPr>
              <w:tabs>
                <w:tab w:val="left" w:pos="0"/>
              </w:tabs>
              <w:jc w:val="center"/>
              <w:rPr>
                <w:rFonts w:ascii="Proxima Nova" w:hAnsi="Proxima Nova"/>
                <w:b/>
                <w:spacing w:val="-2"/>
                <w:sz w:val="20"/>
                <w:szCs w:val="20"/>
              </w:rPr>
            </w:pPr>
            <w:r w:rsidRPr="00D636EE">
              <w:rPr>
                <w:rFonts w:ascii="Proxima Nova" w:hAnsi="Proxima Nova"/>
                <w:b/>
                <w:spacing w:val="-2"/>
                <w:sz w:val="20"/>
                <w:szCs w:val="20"/>
              </w:rPr>
              <w:fldChar w:fldCharType="begin"/>
            </w:r>
            <w:r w:rsidRPr="00D636EE">
              <w:rPr>
                <w:rFonts w:ascii="Proxima Nova" w:hAnsi="Proxima Nova"/>
                <w:b/>
                <w:spacing w:val="-2"/>
                <w:sz w:val="20"/>
                <w:szCs w:val="20"/>
              </w:rPr>
              <w:instrText xml:space="preserve">PRIVATE </w:instrText>
            </w:r>
            <w:r w:rsidRPr="00D636EE">
              <w:rPr>
                <w:rFonts w:ascii="Proxima Nova" w:hAnsi="Proxima Nova"/>
                <w:b/>
                <w:spacing w:val="-2"/>
                <w:sz w:val="20"/>
                <w:szCs w:val="20"/>
              </w:rPr>
              <w:fldChar w:fldCharType="end"/>
            </w:r>
            <w:r w:rsidRPr="00D636EE">
              <w:rPr>
                <w:rFonts w:ascii="Proxima Nova" w:hAnsi="Proxima Nova"/>
                <w:b/>
                <w:spacing w:val="-2"/>
                <w:sz w:val="20"/>
                <w:szCs w:val="20"/>
              </w:rPr>
              <w:t>Support services</w:t>
            </w:r>
          </w:p>
          <w:p w14:paraId="2FE770D5" w14:textId="77777777" w:rsidR="005B41B8" w:rsidRPr="00D636EE" w:rsidRDefault="005B41B8" w:rsidP="00973F95">
            <w:pPr>
              <w:widowControl w:val="0"/>
              <w:numPr>
                <w:ilvl w:val="12"/>
                <w:numId w:val="0"/>
              </w:numPr>
              <w:tabs>
                <w:tab w:val="left" w:pos="0"/>
              </w:tabs>
              <w:jc w:val="center"/>
              <w:rPr>
                <w:rFonts w:ascii="Proxima Nova" w:hAnsi="Proxima Nova"/>
                <w:b/>
                <w:spacing w:val="-2"/>
                <w:sz w:val="20"/>
                <w:szCs w:val="20"/>
              </w:rPr>
            </w:pPr>
            <w:r w:rsidRPr="00D636EE">
              <w:rPr>
                <w:rFonts w:ascii="Proxima Nova" w:hAnsi="Proxima Nova"/>
                <w:b/>
                <w:spacing w:val="-2"/>
                <w:sz w:val="20"/>
                <w:szCs w:val="20"/>
              </w:rPr>
              <w:t>(insert description)</w:t>
            </w:r>
          </w:p>
        </w:tc>
        <w:tc>
          <w:tcPr>
            <w:tcW w:w="1890" w:type="dxa"/>
            <w:tcBorders>
              <w:top w:val="single" w:sz="6" w:space="0" w:color="auto"/>
              <w:left w:val="single" w:sz="6" w:space="0" w:color="auto"/>
              <w:bottom w:val="single" w:sz="6" w:space="0" w:color="auto"/>
            </w:tcBorders>
          </w:tcPr>
          <w:p w14:paraId="5CE06ABA" w14:textId="477DED2C" w:rsidR="005B41B8" w:rsidRPr="00D636EE" w:rsidRDefault="005B41B8" w:rsidP="00973F95">
            <w:pPr>
              <w:widowControl w:val="0"/>
              <w:numPr>
                <w:ilvl w:val="12"/>
                <w:numId w:val="0"/>
              </w:numPr>
              <w:tabs>
                <w:tab w:val="left" w:pos="0"/>
              </w:tabs>
              <w:jc w:val="center"/>
              <w:rPr>
                <w:rFonts w:ascii="Proxima Nova" w:hAnsi="Proxima Nova"/>
                <w:b/>
                <w:spacing w:val="-2"/>
                <w:sz w:val="20"/>
                <w:szCs w:val="20"/>
              </w:rPr>
            </w:pPr>
            <w:r w:rsidRPr="00D636EE">
              <w:rPr>
                <w:rFonts w:ascii="Proxima Nova" w:hAnsi="Proxima Nova"/>
                <w:b/>
                <w:spacing w:val="-2"/>
                <w:sz w:val="20"/>
                <w:szCs w:val="20"/>
              </w:rPr>
              <w:t>Schedule for the provision of support services</w:t>
            </w:r>
          </w:p>
        </w:tc>
        <w:tc>
          <w:tcPr>
            <w:tcW w:w="2250" w:type="dxa"/>
            <w:tcBorders>
              <w:top w:val="single" w:sz="6" w:space="0" w:color="auto"/>
              <w:left w:val="single" w:sz="6" w:space="0" w:color="auto"/>
              <w:bottom w:val="single" w:sz="6" w:space="0" w:color="auto"/>
              <w:right w:val="single" w:sz="6" w:space="0" w:color="auto"/>
            </w:tcBorders>
          </w:tcPr>
          <w:p w14:paraId="4525D055" w14:textId="77777777" w:rsidR="005B41B8" w:rsidRPr="00D636EE" w:rsidRDefault="00106D7F" w:rsidP="00973F95">
            <w:pPr>
              <w:widowControl w:val="0"/>
              <w:numPr>
                <w:ilvl w:val="12"/>
                <w:numId w:val="0"/>
              </w:numPr>
              <w:tabs>
                <w:tab w:val="left" w:pos="0"/>
              </w:tabs>
              <w:jc w:val="center"/>
              <w:rPr>
                <w:rFonts w:ascii="Proxima Nova" w:hAnsi="Proxima Nova"/>
                <w:b/>
                <w:spacing w:val="-2"/>
                <w:sz w:val="20"/>
                <w:szCs w:val="20"/>
              </w:rPr>
            </w:pPr>
            <w:r w:rsidRPr="00D636EE">
              <w:rPr>
                <w:rFonts w:ascii="Proxima Nova" w:hAnsi="Proxima Nova"/>
                <w:b/>
                <w:spacing w:val="-2"/>
                <w:sz w:val="20"/>
                <w:szCs w:val="20"/>
              </w:rPr>
              <w:t xml:space="preserve">Name of </w:t>
            </w:r>
            <w:r w:rsidR="00865AF6" w:rsidRPr="00D636EE">
              <w:rPr>
                <w:rFonts w:ascii="Proxima Nova" w:hAnsi="Proxima Nova"/>
                <w:b/>
                <w:spacing w:val="-2"/>
                <w:sz w:val="20"/>
                <w:szCs w:val="20"/>
              </w:rPr>
              <w:t xml:space="preserve">designated </w:t>
            </w:r>
            <w:r w:rsidRPr="00D636EE">
              <w:rPr>
                <w:rFonts w:ascii="Proxima Nova" w:hAnsi="Proxima Nova"/>
                <w:b/>
                <w:spacing w:val="-2"/>
                <w:sz w:val="20"/>
                <w:szCs w:val="20"/>
              </w:rPr>
              <w:t>recipient institution</w:t>
            </w:r>
          </w:p>
          <w:p w14:paraId="662A52A1" w14:textId="2E6DF589" w:rsidR="00865AF6" w:rsidRPr="00D636EE" w:rsidRDefault="00865AF6" w:rsidP="00973F95">
            <w:pPr>
              <w:widowControl w:val="0"/>
              <w:numPr>
                <w:ilvl w:val="12"/>
                <w:numId w:val="0"/>
              </w:numPr>
              <w:tabs>
                <w:tab w:val="left" w:pos="0"/>
              </w:tabs>
              <w:jc w:val="center"/>
              <w:rPr>
                <w:rFonts w:ascii="Proxima Nova" w:hAnsi="Proxima Nova"/>
                <w:b/>
                <w:spacing w:val="-2"/>
                <w:sz w:val="20"/>
                <w:szCs w:val="20"/>
              </w:rPr>
            </w:pPr>
            <w:r w:rsidRPr="00D636EE">
              <w:rPr>
                <w:rFonts w:ascii="Proxima Nova" w:hAnsi="Proxima Nova"/>
                <w:b/>
                <w:spacing w:val="-2"/>
                <w:sz w:val="20"/>
                <w:szCs w:val="20"/>
              </w:rPr>
              <w:t>(where appropriate)</w:t>
            </w:r>
          </w:p>
        </w:tc>
        <w:tc>
          <w:tcPr>
            <w:tcW w:w="2250" w:type="dxa"/>
            <w:tcBorders>
              <w:top w:val="single" w:sz="6" w:space="0" w:color="auto"/>
              <w:left w:val="single" w:sz="6" w:space="0" w:color="auto"/>
              <w:bottom w:val="single" w:sz="6" w:space="0" w:color="auto"/>
            </w:tcBorders>
          </w:tcPr>
          <w:p w14:paraId="789DBA4E" w14:textId="20FF051A" w:rsidR="00865AF6" w:rsidRPr="00D636EE" w:rsidRDefault="005B41B8" w:rsidP="00973F95">
            <w:pPr>
              <w:widowControl w:val="0"/>
              <w:numPr>
                <w:ilvl w:val="12"/>
                <w:numId w:val="0"/>
              </w:numPr>
              <w:tabs>
                <w:tab w:val="left" w:pos="0"/>
              </w:tabs>
              <w:jc w:val="center"/>
              <w:rPr>
                <w:rFonts w:ascii="Proxima Nova" w:hAnsi="Proxima Nova"/>
                <w:b/>
                <w:spacing w:val="-2"/>
                <w:sz w:val="20"/>
                <w:szCs w:val="20"/>
              </w:rPr>
            </w:pPr>
            <w:r w:rsidRPr="00D636EE">
              <w:rPr>
                <w:rFonts w:ascii="Proxima Nova" w:hAnsi="Proxima Nova"/>
                <w:b/>
                <w:spacing w:val="-2"/>
                <w:sz w:val="20"/>
                <w:szCs w:val="20"/>
              </w:rPr>
              <w:t xml:space="preserve">Cost to UNDP of providing </w:t>
            </w:r>
            <w:r w:rsidR="00865AF6" w:rsidRPr="00D636EE">
              <w:rPr>
                <w:rFonts w:ascii="Proxima Nova" w:hAnsi="Proxima Nova"/>
                <w:b/>
                <w:spacing w:val="-2"/>
                <w:sz w:val="20"/>
                <w:szCs w:val="20"/>
              </w:rPr>
              <w:t xml:space="preserve">the </w:t>
            </w:r>
            <w:r w:rsidRPr="00D636EE">
              <w:rPr>
                <w:rFonts w:ascii="Proxima Nova" w:hAnsi="Proxima Nova"/>
                <w:b/>
                <w:spacing w:val="-2"/>
                <w:sz w:val="20"/>
                <w:szCs w:val="20"/>
              </w:rPr>
              <w:t>support services</w:t>
            </w:r>
          </w:p>
          <w:p w14:paraId="286B491F" w14:textId="58A97942" w:rsidR="005B41B8" w:rsidRPr="00D636EE" w:rsidRDefault="005B41B8" w:rsidP="00973F95">
            <w:pPr>
              <w:widowControl w:val="0"/>
              <w:numPr>
                <w:ilvl w:val="12"/>
                <w:numId w:val="0"/>
              </w:numPr>
              <w:tabs>
                <w:tab w:val="left" w:pos="0"/>
              </w:tabs>
              <w:jc w:val="center"/>
              <w:rPr>
                <w:rFonts w:ascii="Proxima Nova" w:hAnsi="Proxima Nova"/>
                <w:b/>
                <w:spacing w:val="-2"/>
                <w:sz w:val="20"/>
                <w:szCs w:val="20"/>
              </w:rPr>
            </w:pPr>
            <w:r w:rsidRPr="00D636EE">
              <w:rPr>
                <w:rFonts w:ascii="Proxima Nova" w:hAnsi="Proxima Nova"/>
                <w:b/>
                <w:spacing w:val="-2"/>
                <w:sz w:val="20"/>
                <w:szCs w:val="20"/>
              </w:rPr>
              <w:t>(where appropriate)</w:t>
            </w:r>
          </w:p>
        </w:tc>
        <w:tc>
          <w:tcPr>
            <w:tcW w:w="2250" w:type="dxa"/>
            <w:tcBorders>
              <w:top w:val="single" w:sz="6" w:space="0" w:color="auto"/>
              <w:left w:val="single" w:sz="6" w:space="0" w:color="auto"/>
              <w:bottom w:val="single" w:sz="6" w:space="0" w:color="auto"/>
              <w:right w:val="single" w:sz="6" w:space="0" w:color="auto"/>
            </w:tcBorders>
          </w:tcPr>
          <w:p w14:paraId="2C95E35C" w14:textId="7FD6151E" w:rsidR="00865AF6" w:rsidRPr="00D636EE" w:rsidRDefault="005B41B8" w:rsidP="00973F95">
            <w:pPr>
              <w:widowControl w:val="0"/>
              <w:numPr>
                <w:ilvl w:val="12"/>
                <w:numId w:val="0"/>
              </w:numPr>
              <w:tabs>
                <w:tab w:val="left" w:pos="0"/>
              </w:tabs>
              <w:jc w:val="center"/>
              <w:rPr>
                <w:rFonts w:ascii="Proxima Nova" w:hAnsi="Proxima Nova"/>
                <w:b/>
                <w:spacing w:val="-2"/>
                <w:sz w:val="20"/>
                <w:szCs w:val="20"/>
              </w:rPr>
            </w:pPr>
            <w:r w:rsidRPr="00D636EE">
              <w:rPr>
                <w:rFonts w:ascii="Proxima Nova" w:hAnsi="Proxima Nova"/>
                <w:b/>
                <w:spacing w:val="-2"/>
                <w:sz w:val="20"/>
                <w:szCs w:val="20"/>
              </w:rPr>
              <w:t>Amount and method of reimbursement of UNDP</w:t>
            </w:r>
          </w:p>
          <w:p w14:paraId="36E10527" w14:textId="1D8FB16A" w:rsidR="005B41B8" w:rsidRPr="00D636EE" w:rsidRDefault="005B41B8" w:rsidP="00973F95">
            <w:pPr>
              <w:widowControl w:val="0"/>
              <w:numPr>
                <w:ilvl w:val="12"/>
                <w:numId w:val="0"/>
              </w:numPr>
              <w:tabs>
                <w:tab w:val="left" w:pos="0"/>
              </w:tabs>
              <w:jc w:val="center"/>
              <w:rPr>
                <w:rFonts w:ascii="Proxima Nova" w:hAnsi="Proxima Nova"/>
                <w:b/>
                <w:spacing w:val="-2"/>
                <w:sz w:val="20"/>
                <w:szCs w:val="20"/>
              </w:rPr>
            </w:pPr>
            <w:r w:rsidRPr="00D636EE">
              <w:rPr>
                <w:rFonts w:ascii="Proxima Nova" w:hAnsi="Proxima Nova"/>
                <w:b/>
                <w:spacing w:val="-2"/>
                <w:sz w:val="20"/>
                <w:szCs w:val="20"/>
              </w:rPr>
              <w:t>(where appropriate)</w:t>
            </w:r>
          </w:p>
        </w:tc>
      </w:tr>
      <w:tr w:rsidR="005B41B8" w:rsidRPr="00EC2C4F" w14:paraId="731820E3" w14:textId="77777777" w:rsidTr="00760E41">
        <w:tc>
          <w:tcPr>
            <w:tcW w:w="4860" w:type="dxa"/>
            <w:tcBorders>
              <w:left w:val="single" w:sz="6" w:space="0" w:color="auto"/>
            </w:tcBorders>
          </w:tcPr>
          <w:p w14:paraId="25C7C1C2" w14:textId="77777777" w:rsidR="005B41B8" w:rsidRPr="00D636EE" w:rsidRDefault="005B41B8" w:rsidP="00973F95">
            <w:pPr>
              <w:widowControl w:val="0"/>
              <w:numPr>
                <w:ilvl w:val="12"/>
                <w:numId w:val="0"/>
              </w:numPr>
              <w:tabs>
                <w:tab w:val="left" w:pos="0"/>
              </w:tabs>
              <w:jc w:val="both"/>
              <w:rPr>
                <w:rFonts w:ascii="Proxima Nova" w:hAnsi="Proxima Nova"/>
                <w:spacing w:val="-2"/>
                <w:sz w:val="22"/>
              </w:rPr>
            </w:pPr>
            <w:r w:rsidRPr="00D636EE">
              <w:rPr>
                <w:rFonts w:ascii="Proxima Nova" w:hAnsi="Proxima Nova"/>
                <w:spacing w:val="-2"/>
                <w:sz w:val="22"/>
              </w:rPr>
              <w:t>1.</w:t>
            </w:r>
          </w:p>
        </w:tc>
        <w:tc>
          <w:tcPr>
            <w:tcW w:w="1890" w:type="dxa"/>
            <w:tcBorders>
              <w:left w:val="single" w:sz="6" w:space="0" w:color="auto"/>
            </w:tcBorders>
          </w:tcPr>
          <w:p w14:paraId="7B610305" w14:textId="77777777" w:rsidR="005B41B8" w:rsidRPr="00D636EE" w:rsidRDefault="005B41B8" w:rsidP="00973F95">
            <w:pPr>
              <w:widowControl w:val="0"/>
              <w:numPr>
                <w:ilvl w:val="12"/>
                <w:numId w:val="0"/>
              </w:numPr>
              <w:tabs>
                <w:tab w:val="left" w:pos="0"/>
              </w:tabs>
              <w:jc w:val="both"/>
              <w:rPr>
                <w:rFonts w:ascii="Proxima Nova" w:hAnsi="Proxima Nova"/>
                <w:spacing w:val="-2"/>
                <w:sz w:val="22"/>
              </w:rPr>
            </w:pPr>
          </w:p>
        </w:tc>
        <w:tc>
          <w:tcPr>
            <w:tcW w:w="2250" w:type="dxa"/>
            <w:tcBorders>
              <w:left w:val="single" w:sz="6" w:space="0" w:color="auto"/>
              <w:right w:val="single" w:sz="6" w:space="0" w:color="auto"/>
            </w:tcBorders>
          </w:tcPr>
          <w:p w14:paraId="24D662E2" w14:textId="77777777" w:rsidR="005B41B8" w:rsidRPr="00D636EE" w:rsidRDefault="005B41B8" w:rsidP="00973F95">
            <w:pPr>
              <w:widowControl w:val="0"/>
              <w:numPr>
                <w:ilvl w:val="12"/>
                <w:numId w:val="0"/>
              </w:numPr>
              <w:tabs>
                <w:tab w:val="left" w:pos="0"/>
              </w:tabs>
              <w:jc w:val="both"/>
              <w:rPr>
                <w:rFonts w:ascii="Proxima Nova" w:hAnsi="Proxima Nova"/>
                <w:spacing w:val="-2"/>
                <w:sz w:val="22"/>
              </w:rPr>
            </w:pPr>
          </w:p>
        </w:tc>
        <w:tc>
          <w:tcPr>
            <w:tcW w:w="2250" w:type="dxa"/>
            <w:tcBorders>
              <w:left w:val="single" w:sz="6" w:space="0" w:color="auto"/>
            </w:tcBorders>
          </w:tcPr>
          <w:p w14:paraId="53BDC4F6" w14:textId="03AD27A4" w:rsidR="005B41B8" w:rsidRPr="00D636EE" w:rsidRDefault="005B41B8" w:rsidP="00973F95">
            <w:pPr>
              <w:widowControl w:val="0"/>
              <w:numPr>
                <w:ilvl w:val="12"/>
                <w:numId w:val="0"/>
              </w:numPr>
              <w:tabs>
                <w:tab w:val="left" w:pos="0"/>
              </w:tabs>
              <w:jc w:val="both"/>
              <w:rPr>
                <w:rFonts w:ascii="Proxima Nova" w:hAnsi="Proxima Nova"/>
                <w:spacing w:val="-2"/>
                <w:sz w:val="22"/>
              </w:rPr>
            </w:pPr>
          </w:p>
        </w:tc>
        <w:tc>
          <w:tcPr>
            <w:tcW w:w="2250" w:type="dxa"/>
            <w:tcBorders>
              <w:left w:val="single" w:sz="6" w:space="0" w:color="auto"/>
              <w:right w:val="single" w:sz="6" w:space="0" w:color="auto"/>
            </w:tcBorders>
          </w:tcPr>
          <w:p w14:paraId="3239EBCF" w14:textId="77777777" w:rsidR="005B41B8" w:rsidRPr="00D636EE" w:rsidRDefault="005B41B8" w:rsidP="00973F95">
            <w:pPr>
              <w:widowControl w:val="0"/>
              <w:numPr>
                <w:ilvl w:val="12"/>
                <w:numId w:val="0"/>
              </w:numPr>
              <w:tabs>
                <w:tab w:val="left" w:pos="0"/>
              </w:tabs>
              <w:jc w:val="both"/>
              <w:rPr>
                <w:rFonts w:ascii="Proxima Nova" w:hAnsi="Proxima Nova"/>
                <w:spacing w:val="-2"/>
                <w:sz w:val="22"/>
              </w:rPr>
            </w:pPr>
          </w:p>
        </w:tc>
      </w:tr>
      <w:tr w:rsidR="005B41B8" w:rsidRPr="00EC2C4F" w14:paraId="5B57CBC0" w14:textId="77777777" w:rsidTr="00760E41">
        <w:tc>
          <w:tcPr>
            <w:tcW w:w="4860" w:type="dxa"/>
            <w:tcBorders>
              <w:top w:val="single" w:sz="6" w:space="0" w:color="auto"/>
              <w:left w:val="single" w:sz="6" w:space="0" w:color="auto"/>
            </w:tcBorders>
          </w:tcPr>
          <w:p w14:paraId="7FB2A99C" w14:textId="77777777" w:rsidR="005B41B8" w:rsidRPr="00D636EE" w:rsidRDefault="005B41B8" w:rsidP="00973F95">
            <w:pPr>
              <w:widowControl w:val="0"/>
              <w:numPr>
                <w:ilvl w:val="12"/>
                <w:numId w:val="0"/>
              </w:numPr>
              <w:tabs>
                <w:tab w:val="left" w:pos="0"/>
              </w:tabs>
              <w:jc w:val="both"/>
              <w:rPr>
                <w:rFonts w:ascii="Proxima Nova" w:hAnsi="Proxima Nova"/>
                <w:spacing w:val="-2"/>
                <w:sz w:val="22"/>
              </w:rPr>
            </w:pPr>
            <w:r w:rsidRPr="00D636EE">
              <w:rPr>
                <w:rFonts w:ascii="Proxima Nova" w:hAnsi="Proxima Nova"/>
                <w:spacing w:val="-2"/>
                <w:sz w:val="22"/>
              </w:rPr>
              <w:t>2.</w:t>
            </w:r>
          </w:p>
        </w:tc>
        <w:tc>
          <w:tcPr>
            <w:tcW w:w="1890" w:type="dxa"/>
            <w:tcBorders>
              <w:top w:val="single" w:sz="6" w:space="0" w:color="auto"/>
              <w:left w:val="single" w:sz="6" w:space="0" w:color="auto"/>
            </w:tcBorders>
          </w:tcPr>
          <w:p w14:paraId="0421BD56" w14:textId="77777777" w:rsidR="005B41B8" w:rsidRPr="00D636EE" w:rsidRDefault="005B41B8" w:rsidP="00973F95">
            <w:pPr>
              <w:widowControl w:val="0"/>
              <w:numPr>
                <w:ilvl w:val="12"/>
                <w:numId w:val="0"/>
              </w:numPr>
              <w:tabs>
                <w:tab w:val="left" w:pos="0"/>
              </w:tabs>
              <w:jc w:val="both"/>
              <w:rPr>
                <w:rFonts w:ascii="Proxima Nova" w:hAnsi="Proxima Nova"/>
                <w:spacing w:val="-2"/>
                <w:sz w:val="22"/>
              </w:rPr>
            </w:pPr>
          </w:p>
        </w:tc>
        <w:tc>
          <w:tcPr>
            <w:tcW w:w="2250" w:type="dxa"/>
            <w:tcBorders>
              <w:top w:val="single" w:sz="6" w:space="0" w:color="auto"/>
              <w:left w:val="single" w:sz="6" w:space="0" w:color="auto"/>
              <w:right w:val="single" w:sz="6" w:space="0" w:color="auto"/>
            </w:tcBorders>
          </w:tcPr>
          <w:p w14:paraId="55D221D7" w14:textId="77777777" w:rsidR="005B41B8" w:rsidRPr="00D636EE" w:rsidRDefault="005B41B8" w:rsidP="00973F95">
            <w:pPr>
              <w:widowControl w:val="0"/>
              <w:numPr>
                <w:ilvl w:val="12"/>
                <w:numId w:val="0"/>
              </w:numPr>
              <w:tabs>
                <w:tab w:val="left" w:pos="0"/>
              </w:tabs>
              <w:jc w:val="both"/>
              <w:rPr>
                <w:rFonts w:ascii="Proxima Nova" w:hAnsi="Proxima Nova"/>
                <w:spacing w:val="-2"/>
                <w:sz w:val="22"/>
              </w:rPr>
            </w:pPr>
          </w:p>
        </w:tc>
        <w:tc>
          <w:tcPr>
            <w:tcW w:w="2250" w:type="dxa"/>
            <w:tcBorders>
              <w:top w:val="single" w:sz="6" w:space="0" w:color="auto"/>
              <w:left w:val="single" w:sz="6" w:space="0" w:color="auto"/>
            </w:tcBorders>
          </w:tcPr>
          <w:p w14:paraId="1D6942DE" w14:textId="6524F4D9" w:rsidR="005B41B8" w:rsidRPr="00D636EE" w:rsidRDefault="005B41B8" w:rsidP="00973F95">
            <w:pPr>
              <w:widowControl w:val="0"/>
              <w:numPr>
                <w:ilvl w:val="12"/>
                <w:numId w:val="0"/>
              </w:numPr>
              <w:tabs>
                <w:tab w:val="left" w:pos="0"/>
              </w:tabs>
              <w:jc w:val="both"/>
              <w:rPr>
                <w:rFonts w:ascii="Proxima Nova" w:hAnsi="Proxima Nova"/>
                <w:spacing w:val="-2"/>
                <w:sz w:val="22"/>
              </w:rPr>
            </w:pPr>
          </w:p>
        </w:tc>
        <w:tc>
          <w:tcPr>
            <w:tcW w:w="2250" w:type="dxa"/>
            <w:tcBorders>
              <w:top w:val="single" w:sz="6" w:space="0" w:color="auto"/>
              <w:left w:val="single" w:sz="6" w:space="0" w:color="auto"/>
              <w:right w:val="single" w:sz="6" w:space="0" w:color="auto"/>
            </w:tcBorders>
          </w:tcPr>
          <w:p w14:paraId="6A370215" w14:textId="77777777" w:rsidR="005B41B8" w:rsidRPr="00D636EE" w:rsidRDefault="005B41B8" w:rsidP="00973F95">
            <w:pPr>
              <w:widowControl w:val="0"/>
              <w:numPr>
                <w:ilvl w:val="12"/>
                <w:numId w:val="0"/>
              </w:numPr>
              <w:tabs>
                <w:tab w:val="left" w:pos="0"/>
              </w:tabs>
              <w:jc w:val="both"/>
              <w:rPr>
                <w:rFonts w:ascii="Proxima Nova" w:hAnsi="Proxima Nova"/>
                <w:spacing w:val="-2"/>
                <w:sz w:val="22"/>
              </w:rPr>
            </w:pPr>
          </w:p>
        </w:tc>
      </w:tr>
      <w:tr w:rsidR="005B41B8" w:rsidRPr="00EC2C4F" w14:paraId="62CE8E45" w14:textId="77777777" w:rsidTr="00760E41">
        <w:tc>
          <w:tcPr>
            <w:tcW w:w="4860" w:type="dxa"/>
            <w:tcBorders>
              <w:top w:val="single" w:sz="6" w:space="0" w:color="auto"/>
              <w:left w:val="single" w:sz="6" w:space="0" w:color="auto"/>
              <w:bottom w:val="single" w:sz="6" w:space="0" w:color="auto"/>
            </w:tcBorders>
          </w:tcPr>
          <w:p w14:paraId="523062B6" w14:textId="77777777" w:rsidR="005B41B8" w:rsidRPr="00D636EE" w:rsidRDefault="005B41B8" w:rsidP="00973F95">
            <w:pPr>
              <w:widowControl w:val="0"/>
              <w:numPr>
                <w:ilvl w:val="12"/>
                <w:numId w:val="0"/>
              </w:numPr>
              <w:tabs>
                <w:tab w:val="left" w:pos="0"/>
              </w:tabs>
              <w:jc w:val="both"/>
              <w:rPr>
                <w:rFonts w:ascii="Proxima Nova" w:hAnsi="Proxima Nova"/>
                <w:spacing w:val="-2"/>
                <w:sz w:val="22"/>
              </w:rPr>
            </w:pPr>
            <w:r w:rsidRPr="00D636EE">
              <w:rPr>
                <w:rFonts w:ascii="Proxima Nova" w:hAnsi="Proxima Nova"/>
                <w:spacing w:val="-2"/>
                <w:sz w:val="22"/>
              </w:rPr>
              <w:t>3.</w:t>
            </w:r>
          </w:p>
        </w:tc>
        <w:tc>
          <w:tcPr>
            <w:tcW w:w="1890" w:type="dxa"/>
            <w:tcBorders>
              <w:top w:val="single" w:sz="6" w:space="0" w:color="auto"/>
              <w:left w:val="single" w:sz="6" w:space="0" w:color="auto"/>
              <w:bottom w:val="single" w:sz="6" w:space="0" w:color="auto"/>
            </w:tcBorders>
          </w:tcPr>
          <w:p w14:paraId="2547B16B" w14:textId="77777777" w:rsidR="005B41B8" w:rsidRPr="00D636EE" w:rsidRDefault="005B41B8" w:rsidP="00973F95">
            <w:pPr>
              <w:widowControl w:val="0"/>
              <w:numPr>
                <w:ilvl w:val="12"/>
                <w:numId w:val="0"/>
              </w:numPr>
              <w:tabs>
                <w:tab w:val="left" w:pos="0"/>
              </w:tabs>
              <w:jc w:val="both"/>
              <w:rPr>
                <w:rFonts w:ascii="Proxima Nova" w:hAnsi="Proxima Nova"/>
                <w:spacing w:val="-2"/>
                <w:sz w:val="22"/>
              </w:rPr>
            </w:pPr>
          </w:p>
        </w:tc>
        <w:tc>
          <w:tcPr>
            <w:tcW w:w="2250" w:type="dxa"/>
            <w:tcBorders>
              <w:top w:val="single" w:sz="6" w:space="0" w:color="auto"/>
              <w:left w:val="single" w:sz="6" w:space="0" w:color="auto"/>
              <w:bottom w:val="single" w:sz="6" w:space="0" w:color="auto"/>
              <w:right w:val="single" w:sz="6" w:space="0" w:color="auto"/>
            </w:tcBorders>
          </w:tcPr>
          <w:p w14:paraId="40BC8A7E" w14:textId="77777777" w:rsidR="005B41B8" w:rsidRPr="00D636EE" w:rsidRDefault="005B41B8" w:rsidP="00973F95">
            <w:pPr>
              <w:widowControl w:val="0"/>
              <w:numPr>
                <w:ilvl w:val="12"/>
                <w:numId w:val="0"/>
              </w:numPr>
              <w:tabs>
                <w:tab w:val="left" w:pos="0"/>
              </w:tabs>
              <w:jc w:val="both"/>
              <w:rPr>
                <w:rFonts w:ascii="Proxima Nova" w:hAnsi="Proxima Nova"/>
                <w:spacing w:val="-2"/>
                <w:sz w:val="22"/>
              </w:rPr>
            </w:pPr>
          </w:p>
        </w:tc>
        <w:tc>
          <w:tcPr>
            <w:tcW w:w="2250" w:type="dxa"/>
            <w:tcBorders>
              <w:top w:val="single" w:sz="6" w:space="0" w:color="auto"/>
              <w:left w:val="single" w:sz="6" w:space="0" w:color="auto"/>
              <w:bottom w:val="single" w:sz="6" w:space="0" w:color="auto"/>
            </w:tcBorders>
          </w:tcPr>
          <w:p w14:paraId="4A6E0C6B" w14:textId="3523FD63" w:rsidR="005B41B8" w:rsidRPr="00D636EE" w:rsidRDefault="005B41B8" w:rsidP="00973F95">
            <w:pPr>
              <w:widowControl w:val="0"/>
              <w:numPr>
                <w:ilvl w:val="12"/>
                <w:numId w:val="0"/>
              </w:numPr>
              <w:tabs>
                <w:tab w:val="left" w:pos="0"/>
              </w:tabs>
              <w:jc w:val="both"/>
              <w:rPr>
                <w:rFonts w:ascii="Proxima Nova" w:hAnsi="Proxima Nova"/>
                <w:spacing w:val="-2"/>
                <w:sz w:val="22"/>
              </w:rPr>
            </w:pPr>
          </w:p>
        </w:tc>
        <w:tc>
          <w:tcPr>
            <w:tcW w:w="2250" w:type="dxa"/>
            <w:tcBorders>
              <w:top w:val="single" w:sz="6" w:space="0" w:color="auto"/>
              <w:left w:val="single" w:sz="6" w:space="0" w:color="auto"/>
              <w:bottom w:val="single" w:sz="6" w:space="0" w:color="auto"/>
              <w:right w:val="single" w:sz="6" w:space="0" w:color="auto"/>
            </w:tcBorders>
          </w:tcPr>
          <w:p w14:paraId="7ADF47B3" w14:textId="77777777" w:rsidR="005B41B8" w:rsidRPr="00D636EE" w:rsidRDefault="005B41B8" w:rsidP="00973F95">
            <w:pPr>
              <w:widowControl w:val="0"/>
              <w:numPr>
                <w:ilvl w:val="12"/>
                <w:numId w:val="0"/>
              </w:numPr>
              <w:tabs>
                <w:tab w:val="left" w:pos="0"/>
              </w:tabs>
              <w:jc w:val="both"/>
              <w:rPr>
                <w:rFonts w:ascii="Proxima Nova" w:hAnsi="Proxima Nova"/>
                <w:spacing w:val="-2"/>
                <w:sz w:val="22"/>
              </w:rPr>
            </w:pPr>
          </w:p>
        </w:tc>
      </w:tr>
    </w:tbl>
    <w:p w14:paraId="43ACEE4F" w14:textId="77777777" w:rsidR="007D0868" w:rsidRPr="00D636EE" w:rsidRDefault="007D0868" w:rsidP="00D636EE">
      <w:pPr>
        <w:widowControl w:val="0"/>
        <w:tabs>
          <w:tab w:val="left" w:pos="720"/>
        </w:tabs>
        <w:jc w:val="both"/>
        <w:rPr>
          <w:rFonts w:ascii="Proxima Nova" w:hAnsi="Proxima Nova"/>
          <w:b/>
          <w:spacing w:val="-2"/>
          <w:sz w:val="22"/>
        </w:rPr>
      </w:pPr>
    </w:p>
    <w:p w14:paraId="7C838357" w14:textId="515CECC6" w:rsidR="00C64060" w:rsidRPr="00D636EE" w:rsidRDefault="00C11375" w:rsidP="00D636EE">
      <w:pPr>
        <w:widowControl w:val="0"/>
        <w:tabs>
          <w:tab w:val="left" w:pos="720"/>
        </w:tabs>
        <w:jc w:val="both"/>
        <w:rPr>
          <w:rFonts w:ascii="Proxima Nova" w:hAnsi="Proxima Nova"/>
          <w:spacing w:val="-2"/>
          <w:sz w:val="22"/>
        </w:rPr>
      </w:pPr>
      <w:r w:rsidRPr="00D636EE">
        <w:rPr>
          <w:rFonts w:ascii="Proxima Nova" w:hAnsi="Proxima Nova"/>
          <w:b/>
          <w:spacing w:val="-2"/>
          <w:sz w:val="22"/>
        </w:rPr>
        <w:t>3</w:t>
      </w:r>
      <w:r w:rsidR="00021388" w:rsidRPr="00D636EE">
        <w:rPr>
          <w:rFonts w:ascii="Proxima Nova" w:hAnsi="Proxima Nova"/>
          <w:spacing w:val="-2"/>
          <w:sz w:val="22"/>
        </w:rPr>
        <w:t>.</w:t>
      </w:r>
      <w:r w:rsidR="007B7E6B" w:rsidRPr="00D636EE">
        <w:rPr>
          <w:rFonts w:ascii="Proxima Nova" w:hAnsi="Proxima Nova"/>
          <w:spacing w:val="-2"/>
          <w:sz w:val="22"/>
        </w:rPr>
        <w:tab/>
      </w:r>
      <w:r w:rsidR="00021388" w:rsidRPr="00D636EE">
        <w:rPr>
          <w:rFonts w:ascii="Proxima Nova" w:hAnsi="Proxima Nova"/>
          <w:spacing w:val="-2"/>
          <w:sz w:val="22"/>
        </w:rPr>
        <w:t>Description of functions and responsibilities of the parties:</w:t>
      </w:r>
    </w:p>
    <w:p w14:paraId="1E35C73C" w14:textId="3FC4581B" w:rsidR="007D0868" w:rsidRPr="00D636EE" w:rsidRDefault="007D0868" w:rsidP="00D636EE">
      <w:pPr>
        <w:widowControl w:val="0"/>
        <w:tabs>
          <w:tab w:val="left" w:pos="720"/>
        </w:tabs>
        <w:jc w:val="both"/>
        <w:rPr>
          <w:rFonts w:ascii="Proxima Nova" w:hAnsi="Proxima Nova"/>
          <w:spacing w:val="-2"/>
          <w:sz w:val="22"/>
        </w:rPr>
      </w:pPr>
    </w:p>
    <w:sectPr w:rsidR="007D0868" w:rsidRPr="00D636EE" w:rsidSect="00B871B0">
      <w:headerReference w:type="default" r:id="rId16"/>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31E38" w14:textId="77777777" w:rsidR="00C96F62" w:rsidRDefault="00C96F62">
      <w:r>
        <w:separator/>
      </w:r>
    </w:p>
  </w:endnote>
  <w:endnote w:type="continuationSeparator" w:id="0">
    <w:p w14:paraId="6381595A" w14:textId="77777777" w:rsidR="00C96F62" w:rsidRDefault="00C96F62">
      <w:r>
        <w:continuationSeparator/>
      </w:r>
    </w:p>
  </w:endnote>
  <w:endnote w:type="continuationNotice" w:id="1">
    <w:p w14:paraId="66DC48D9" w14:textId="77777777" w:rsidR="00C96F62" w:rsidRDefault="00C96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EC4E8" w14:textId="1B0EBA3E" w:rsidR="00AB0AC8" w:rsidRPr="00C25BFE" w:rsidRDefault="00AB0AC8" w:rsidP="00D636EE">
    <w:pPr>
      <w:pStyle w:val="Footer"/>
      <w:pBdr>
        <w:top w:val="single" w:sz="4" w:space="1" w:color="auto"/>
      </w:pBdr>
      <w:tabs>
        <w:tab w:val="clear" w:pos="9360"/>
        <w:tab w:val="right" w:pos="13467"/>
      </w:tabs>
      <w:rPr>
        <w:rFonts w:asciiTheme="minorHAnsi" w:hAnsiTheme="minorHAnsi" w:cstheme="minorHAnsi"/>
        <w:sz w:val="18"/>
        <w:szCs w:val="18"/>
      </w:rPr>
    </w:pPr>
    <w:r w:rsidRPr="00894DC6">
      <w:rPr>
        <w:rFonts w:asciiTheme="minorHAnsi" w:hAnsiTheme="minorHAnsi" w:cstheme="minorHAnsi"/>
        <w:sz w:val="18"/>
        <w:szCs w:val="18"/>
      </w:rPr>
      <w:t>Template Revision:</w:t>
    </w:r>
    <w:r w:rsidR="00F76AAA">
      <w:rPr>
        <w:rFonts w:asciiTheme="minorHAnsi" w:hAnsiTheme="minorHAnsi" w:cstheme="minorHAnsi"/>
        <w:sz w:val="18"/>
        <w:szCs w:val="18"/>
      </w:rPr>
      <w:t xml:space="preserve"> March 2024</w:t>
    </w:r>
    <w:r w:rsidRPr="00894DC6">
      <w:rPr>
        <w:rFonts w:asciiTheme="minorHAnsi" w:hAnsiTheme="minorHAnsi" w:cstheme="minorHAnsi"/>
        <w:sz w:val="18"/>
        <w:szCs w:val="18"/>
      </w:rPr>
      <w:tab/>
    </w:r>
    <w:r w:rsidRPr="00894DC6">
      <w:rPr>
        <w:rFonts w:asciiTheme="minorHAnsi" w:hAnsiTheme="minorHAnsi" w:cstheme="minorHAnsi"/>
        <w:sz w:val="18"/>
        <w:szCs w:val="18"/>
      </w:rPr>
      <w:tab/>
    </w:r>
    <w:r w:rsidR="007F56CC">
      <w:rPr>
        <w:rFonts w:asciiTheme="minorHAnsi" w:hAnsiTheme="minorHAnsi" w:cstheme="minorHAnsi"/>
        <w:sz w:val="18"/>
        <w:szCs w:val="18"/>
      </w:rPr>
      <w:t xml:space="preserve"> </w:t>
    </w:r>
    <w:r w:rsidR="00C165DE" w:rsidRPr="00C165DE">
      <w:rPr>
        <w:rFonts w:asciiTheme="minorHAnsi" w:hAnsiTheme="minorHAnsi" w:cstheme="minorHAnsi"/>
        <w:sz w:val="18"/>
        <w:szCs w:val="18"/>
      </w:rPr>
      <w:t xml:space="preserve">Page </w:t>
    </w:r>
    <w:r w:rsidR="00C165DE" w:rsidRPr="00F45A29">
      <w:rPr>
        <w:rFonts w:asciiTheme="minorHAnsi" w:hAnsiTheme="minorHAnsi" w:cstheme="minorHAnsi"/>
        <w:sz w:val="18"/>
        <w:szCs w:val="18"/>
      </w:rPr>
      <w:fldChar w:fldCharType="begin"/>
    </w:r>
    <w:r w:rsidR="00C165DE" w:rsidRPr="00F45A29">
      <w:rPr>
        <w:rFonts w:asciiTheme="minorHAnsi" w:hAnsiTheme="minorHAnsi" w:cstheme="minorHAnsi"/>
        <w:sz w:val="18"/>
        <w:szCs w:val="18"/>
      </w:rPr>
      <w:instrText xml:space="preserve"> PAGE  \* Arabic  \* MERGEFORMAT </w:instrText>
    </w:r>
    <w:r w:rsidR="00C165DE" w:rsidRPr="00F45A29">
      <w:rPr>
        <w:rFonts w:asciiTheme="minorHAnsi" w:hAnsiTheme="minorHAnsi" w:cstheme="minorHAnsi"/>
        <w:sz w:val="18"/>
        <w:szCs w:val="18"/>
      </w:rPr>
      <w:fldChar w:fldCharType="separate"/>
    </w:r>
    <w:r w:rsidR="00C165DE" w:rsidRPr="00F45A29">
      <w:rPr>
        <w:rFonts w:asciiTheme="minorHAnsi" w:hAnsiTheme="minorHAnsi" w:cstheme="minorHAnsi"/>
        <w:noProof/>
        <w:sz w:val="18"/>
        <w:szCs w:val="18"/>
      </w:rPr>
      <w:t>1</w:t>
    </w:r>
    <w:r w:rsidR="00C165DE" w:rsidRPr="00F45A29">
      <w:rPr>
        <w:rFonts w:asciiTheme="minorHAnsi" w:hAnsiTheme="minorHAnsi" w:cstheme="minorHAnsi"/>
        <w:sz w:val="18"/>
        <w:szCs w:val="18"/>
      </w:rPr>
      <w:fldChar w:fldCharType="end"/>
    </w:r>
    <w:r w:rsidR="00C165DE" w:rsidRPr="00C165DE">
      <w:rPr>
        <w:rFonts w:asciiTheme="minorHAnsi" w:hAnsiTheme="minorHAnsi" w:cstheme="minorHAnsi"/>
        <w:sz w:val="18"/>
        <w:szCs w:val="18"/>
      </w:rPr>
      <w:t xml:space="preserve"> of </w:t>
    </w:r>
    <w:r w:rsidR="00C165DE" w:rsidRPr="00F45A29">
      <w:rPr>
        <w:rFonts w:asciiTheme="minorHAnsi" w:hAnsiTheme="minorHAnsi" w:cstheme="minorHAnsi"/>
        <w:sz w:val="18"/>
        <w:szCs w:val="18"/>
      </w:rPr>
      <w:fldChar w:fldCharType="begin"/>
    </w:r>
    <w:r w:rsidR="00C165DE" w:rsidRPr="00F45A29">
      <w:rPr>
        <w:rFonts w:asciiTheme="minorHAnsi" w:hAnsiTheme="minorHAnsi" w:cstheme="minorHAnsi"/>
        <w:sz w:val="18"/>
        <w:szCs w:val="18"/>
      </w:rPr>
      <w:instrText xml:space="preserve"> NUMPAGES  \* Arabic  \* MERGEFORMAT </w:instrText>
    </w:r>
    <w:r w:rsidR="00C165DE" w:rsidRPr="00F45A29">
      <w:rPr>
        <w:rFonts w:asciiTheme="minorHAnsi" w:hAnsiTheme="minorHAnsi" w:cstheme="minorHAnsi"/>
        <w:sz w:val="18"/>
        <w:szCs w:val="18"/>
      </w:rPr>
      <w:fldChar w:fldCharType="separate"/>
    </w:r>
    <w:r w:rsidR="00C165DE" w:rsidRPr="00F45A29">
      <w:rPr>
        <w:rFonts w:asciiTheme="minorHAnsi" w:hAnsiTheme="minorHAnsi" w:cstheme="minorHAnsi"/>
        <w:noProof/>
        <w:sz w:val="18"/>
        <w:szCs w:val="18"/>
      </w:rPr>
      <w:t>2</w:t>
    </w:r>
    <w:r w:rsidR="00C165DE" w:rsidRPr="00F45A29">
      <w:rP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685E8" w14:textId="5D152DB3" w:rsidR="00AB0AC8" w:rsidRPr="00D636EE" w:rsidRDefault="00AB0AC8" w:rsidP="00AB0AC8">
    <w:pPr>
      <w:pStyle w:val="Footer"/>
      <w:pBdr>
        <w:top w:val="single" w:sz="4" w:space="1" w:color="auto"/>
      </w:pBdr>
      <w:rPr>
        <w:rFonts w:ascii="Myriad Pro" w:hAnsi="Myriad Pro"/>
        <w:sz w:val="18"/>
      </w:rPr>
    </w:pPr>
    <w:r w:rsidRPr="00D636EE">
      <w:rPr>
        <w:rFonts w:ascii="Myriad Pro" w:hAnsi="Myriad Pro"/>
        <w:sz w:val="18"/>
      </w:rPr>
      <w:t>Template Revision:</w:t>
    </w:r>
    <w:r w:rsidR="00F76AAA">
      <w:rPr>
        <w:rFonts w:ascii="Myriad Pro" w:hAnsi="Myriad Pro"/>
        <w:sz w:val="18"/>
      </w:rPr>
      <w:t xml:space="preserve"> March 2024</w:t>
    </w:r>
    <w:r w:rsidRPr="00D636EE">
      <w:rPr>
        <w:rFonts w:ascii="Myriad Pro" w:hAnsi="Myriad Pro"/>
        <w:sz w:val="18"/>
      </w:rPr>
      <w:tab/>
    </w:r>
    <w:r w:rsidRPr="00D636EE">
      <w:rPr>
        <w:rFonts w:ascii="Myriad Pro" w:hAnsi="Myriad Pro"/>
        <w:sz w:val="18"/>
      </w:rPr>
      <w:tab/>
      <w:t xml:space="preserve">Page </w:t>
    </w:r>
    <w:r w:rsidRPr="00D636EE">
      <w:rPr>
        <w:rFonts w:ascii="Myriad Pro" w:hAnsi="Myriad Pro"/>
        <w:sz w:val="18"/>
      </w:rPr>
      <w:fldChar w:fldCharType="begin"/>
    </w:r>
    <w:r w:rsidRPr="00D636EE">
      <w:rPr>
        <w:rFonts w:ascii="Myriad Pro" w:hAnsi="Myriad Pro"/>
        <w:sz w:val="18"/>
      </w:rPr>
      <w:instrText xml:space="preserve"> PAGE   \* MERGEFORMAT </w:instrText>
    </w:r>
    <w:r w:rsidRPr="00D636EE">
      <w:rPr>
        <w:rFonts w:ascii="Myriad Pro" w:hAnsi="Myriad Pro"/>
        <w:sz w:val="18"/>
      </w:rPr>
      <w:fldChar w:fldCharType="separate"/>
    </w:r>
    <w:r w:rsidRPr="00D636EE">
      <w:rPr>
        <w:rFonts w:ascii="Myriad Pro" w:hAnsi="Myriad Pro"/>
        <w:sz w:val="18"/>
      </w:rPr>
      <w:t>2</w:t>
    </w:r>
    <w:r w:rsidRPr="00D636EE">
      <w:rPr>
        <w:rFonts w:ascii="Myriad Pro" w:hAnsi="Myriad Pro"/>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5785B" w14:textId="77777777" w:rsidR="00C96F62" w:rsidRDefault="00C96F62">
      <w:r>
        <w:separator/>
      </w:r>
    </w:p>
  </w:footnote>
  <w:footnote w:type="continuationSeparator" w:id="0">
    <w:p w14:paraId="34DC7780" w14:textId="77777777" w:rsidR="00C96F62" w:rsidRDefault="00C96F62">
      <w:r>
        <w:continuationSeparator/>
      </w:r>
    </w:p>
  </w:footnote>
  <w:footnote w:type="continuationNotice" w:id="1">
    <w:p w14:paraId="448AF628" w14:textId="77777777" w:rsidR="00C96F62" w:rsidRDefault="00C96F62"/>
  </w:footnote>
  <w:footnote w:id="2">
    <w:p w14:paraId="2908DED4" w14:textId="5CAB164D" w:rsidR="00D137D6" w:rsidRPr="00D636EE" w:rsidRDefault="00D137D6" w:rsidP="00D137D6">
      <w:pPr>
        <w:pStyle w:val="FootnoteText"/>
        <w:rPr>
          <w:rFonts w:ascii="Proxima Nova" w:hAnsi="Proxima Nova"/>
          <w:sz w:val="18"/>
        </w:rPr>
      </w:pPr>
      <w:r w:rsidRPr="00D636EE">
        <w:rPr>
          <w:rStyle w:val="FootnoteReference"/>
          <w:rFonts w:ascii="Proxima Nova" w:hAnsi="Proxima Nova"/>
          <w:color w:val="FF0000"/>
          <w:sz w:val="18"/>
        </w:rPr>
        <w:footnoteRef/>
      </w:r>
      <w:r w:rsidRPr="00D636EE">
        <w:rPr>
          <w:rFonts w:ascii="Proxima Nova" w:hAnsi="Proxima Nova"/>
          <w:color w:val="FF0000"/>
          <w:sz w:val="18"/>
        </w:rPr>
        <w:t xml:space="preserve"> Please choose between </w:t>
      </w:r>
      <w:r w:rsidR="00052C90" w:rsidRPr="00D636EE">
        <w:rPr>
          <w:rFonts w:ascii="Proxima Nova" w:hAnsi="Proxima Nova"/>
          <w:color w:val="FF0000"/>
          <w:sz w:val="18"/>
        </w:rPr>
        <w:t>“</w:t>
      </w:r>
      <w:r w:rsidRPr="00D636EE">
        <w:rPr>
          <w:rFonts w:ascii="Proxima Nova" w:hAnsi="Proxima Nova"/>
          <w:color w:val="FF0000"/>
          <w:sz w:val="18"/>
        </w:rPr>
        <w:t>Project</w:t>
      </w:r>
      <w:r w:rsidR="00052C90" w:rsidRPr="00D636EE">
        <w:rPr>
          <w:rFonts w:ascii="Proxima Nova" w:hAnsi="Proxima Nova"/>
          <w:color w:val="FF0000"/>
          <w:sz w:val="18"/>
        </w:rPr>
        <w:t>”</w:t>
      </w:r>
      <w:r w:rsidRPr="00D636EE">
        <w:rPr>
          <w:rFonts w:ascii="Proxima Nova" w:hAnsi="Proxima Nova"/>
          <w:color w:val="FF0000"/>
          <w:sz w:val="18"/>
        </w:rPr>
        <w:t xml:space="preserve"> and </w:t>
      </w:r>
      <w:r w:rsidR="00052C90" w:rsidRPr="00D636EE">
        <w:rPr>
          <w:rFonts w:ascii="Proxima Nova" w:hAnsi="Proxima Nova"/>
          <w:color w:val="FF0000"/>
          <w:sz w:val="18"/>
        </w:rPr>
        <w:t>“</w:t>
      </w:r>
      <w:r w:rsidRPr="00D636EE">
        <w:rPr>
          <w:rFonts w:ascii="Proxima Nova" w:hAnsi="Proxima Nova"/>
          <w:color w:val="FF0000"/>
          <w:sz w:val="18"/>
        </w:rPr>
        <w:t>Portfolio</w:t>
      </w:r>
      <w:r w:rsidR="00052C90" w:rsidRPr="00D636EE">
        <w:rPr>
          <w:rFonts w:ascii="Proxima Nova" w:hAnsi="Proxima Nova"/>
          <w:color w:val="FF0000"/>
          <w:sz w:val="18"/>
        </w:rPr>
        <w:t>”</w:t>
      </w:r>
      <w:r w:rsidRPr="00D636EE">
        <w:rPr>
          <w:rFonts w:ascii="Proxima Nova" w:hAnsi="Proxima Nova"/>
          <w:color w:val="FF0000"/>
          <w:sz w:val="18"/>
        </w:rPr>
        <w:t xml:space="preserve"> as appropriate and delete the option that does not apply. </w:t>
      </w:r>
    </w:p>
  </w:footnote>
  <w:footnote w:id="3">
    <w:p w14:paraId="3997F02E" w14:textId="1DA2DF6B" w:rsidR="00430709" w:rsidRPr="00D636EE" w:rsidRDefault="00430709">
      <w:pPr>
        <w:pStyle w:val="FootnoteText"/>
        <w:rPr>
          <w:rFonts w:ascii="Proxima Nova" w:hAnsi="Proxima Nova"/>
          <w:sz w:val="18"/>
        </w:rPr>
      </w:pPr>
      <w:r w:rsidRPr="00D636EE">
        <w:rPr>
          <w:rStyle w:val="FootnoteReference"/>
          <w:rFonts w:ascii="Proxima Nova" w:hAnsi="Proxima Nova"/>
          <w:color w:val="FF0000"/>
          <w:sz w:val="18"/>
        </w:rPr>
        <w:footnoteRef/>
      </w:r>
      <w:r w:rsidRPr="00D636EE">
        <w:rPr>
          <w:rFonts w:ascii="Proxima Nova" w:hAnsi="Proxima Nova"/>
          <w:color w:val="FF0000"/>
          <w:sz w:val="18"/>
        </w:rPr>
        <w:t xml:space="preserve"> </w:t>
      </w:r>
      <w:r w:rsidR="000B6F21" w:rsidRPr="00D636EE">
        <w:rPr>
          <w:rFonts w:ascii="Proxima Nova" w:hAnsi="Proxima Nova"/>
          <w:color w:val="FF0000"/>
          <w:sz w:val="18"/>
        </w:rPr>
        <w:t xml:space="preserve">Delete this sentence </w:t>
      </w:r>
      <w:r w:rsidR="000B6F21" w:rsidRPr="00D636EE">
        <w:rPr>
          <w:rFonts w:ascii="Proxima Nova" w:hAnsi="Proxima Nova"/>
          <w:color w:val="FF0000"/>
          <w:spacing w:val="-2"/>
          <w:sz w:val="18"/>
          <w:lang w:val="en-GB"/>
        </w:rPr>
        <w:t xml:space="preserve">if </w:t>
      </w:r>
      <w:r w:rsidRPr="00D636EE">
        <w:rPr>
          <w:rFonts w:ascii="Proxima Nova" w:hAnsi="Proxima Nova"/>
          <w:color w:val="FF0000"/>
          <w:spacing w:val="-2"/>
          <w:sz w:val="18"/>
          <w:lang w:val="en-GB"/>
        </w:rPr>
        <w:t>support services are provided to a non-government Implementing Partner</w:t>
      </w:r>
      <w:r w:rsidR="000B6F21" w:rsidRPr="00D636EE">
        <w:rPr>
          <w:rFonts w:ascii="Proxima Nova" w:hAnsi="Proxima Nova"/>
          <w:color w:val="FF0000"/>
          <w:spacing w:val="-2"/>
          <w:sz w:val="18"/>
          <w:lang w:val="en-GB"/>
        </w:rPr>
        <w:t xml:space="preserve"> (</w:t>
      </w:r>
      <w:r w:rsidRPr="00D636EE">
        <w:rPr>
          <w:rFonts w:ascii="Proxima Nova" w:hAnsi="Proxima Nova"/>
          <w:color w:val="FF0000"/>
          <w:spacing w:val="-2"/>
          <w:sz w:val="18"/>
          <w:lang w:val="en-GB"/>
        </w:rPr>
        <w:t>e.g.</w:t>
      </w:r>
      <w:r w:rsidR="000B6F21" w:rsidRPr="00D636EE">
        <w:rPr>
          <w:rFonts w:ascii="Proxima Nova" w:hAnsi="Proxima Nova"/>
          <w:color w:val="FF0000"/>
          <w:spacing w:val="-2"/>
          <w:sz w:val="18"/>
          <w:lang w:val="en-GB"/>
        </w:rPr>
        <w:t xml:space="preserve"> an </w:t>
      </w:r>
      <w:r w:rsidRPr="00D636EE">
        <w:rPr>
          <w:rFonts w:ascii="Proxima Nova" w:hAnsi="Proxima Nova"/>
          <w:color w:val="FF0000"/>
          <w:spacing w:val="-2"/>
          <w:sz w:val="18"/>
          <w:lang w:val="en-GB"/>
        </w:rPr>
        <w:t>NGO</w:t>
      </w:r>
      <w:r w:rsidR="000B6F21" w:rsidRPr="00D636EE">
        <w:rPr>
          <w:rFonts w:ascii="Proxima Nova" w:hAnsi="Proxima Nova"/>
          <w:color w:val="FF0000"/>
          <w:spacing w:val="-2"/>
          <w:sz w:val="18"/>
          <w:lang w:val="en-GB"/>
        </w:rPr>
        <w:t>)</w:t>
      </w:r>
      <w:r w:rsidRPr="00D636EE">
        <w:rPr>
          <w:rFonts w:ascii="Proxima Nova" w:hAnsi="Proxima Nova"/>
          <w:color w:val="FF0000"/>
          <w:spacing w:val="-2"/>
          <w:sz w:val="18"/>
          <w:lang w:val="en-GB"/>
        </w:rPr>
        <w:t>.</w:t>
      </w:r>
    </w:p>
  </w:footnote>
  <w:footnote w:id="4">
    <w:p w14:paraId="38224FE2" w14:textId="108720FE" w:rsidR="009D678B" w:rsidRPr="00D636EE" w:rsidRDefault="009D678B" w:rsidP="009D678B">
      <w:pPr>
        <w:pStyle w:val="FootnoteText"/>
        <w:rPr>
          <w:rFonts w:ascii="Proxima Nova" w:hAnsi="Proxima Nova"/>
          <w:sz w:val="18"/>
        </w:rPr>
      </w:pPr>
      <w:r w:rsidRPr="00D636EE">
        <w:rPr>
          <w:rStyle w:val="FootnoteReference"/>
          <w:rFonts w:ascii="Proxima Nova" w:hAnsi="Proxima Nova"/>
          <w:color w:val="FF0000"/>
          <w:sz w:val="18"/>
        </w:rPr>
        <w:footnoteRef/>
      </w:r>
      <w:r w:rsidRPr="00D636EE">
        <w:rPr>
          <w:rFonts w:ascii="Proxima Nova" w:hAnsi="Proxima Nova"/>
          <w:color w:val="FF0000"/>
          <w:sz w:val="18"/>
        </w:rPr>
        <w:t xml:space="preserve"> Select between </w:t>
      </w:r>
      <w:r w:rsidR="00234E15" w:rsidRPr="00D636EE">
        <w:rPr>
          <w:rFonts w:ascii="Proxima Nova" w:hAnsi="Proxima Nova"/>
          <w:color w:val="FF0000"/>
          <w:sz w:val="18"/>
        </w:rPr>
        <w:t>“</w:t>
      </w:r>
      <w:r w:rsidRPr="00D636EE">
        <w:rPr>
          <w:rFonts w:ascii="Proxima Nova" w:hAnsi="Proxima Nova"/>
          <w:color w:val="FF0000"/>
          <w:sz w:val="18"/>
        </w:rPr>
        <w:t>Project</w:t>
      </w:r>
      <w:r w:rsidR="00234E15" w:rsidRPr="00D636EE">
        <w:rPr>
          <w:rFonts w:ascii="Proxima Nova" w:hAnsi="Proxima Nova"/>
          <w:color w:val="FF0000"/>
          <w:sz w:val="18"/>
        </w:rPr>
        <w:t>”</w:t>
      </w:r>
      <w:r w:rsidRPr="00D636EE">
        <w:rPr>
          <w:rFonts w:ascii="Proxima Nova" w:hAnsi="Proxima Nova"/>
          <w:color w:val="FF0000"/>
          <w:sz w:val="18"/>
        </w:rPr>
        <w:t xml:space="preserve"> and </w:t>
      </w:r>
      <w:r w:rsidR="00234E15" w:rsidRPr="00D636EE">
        <w:rPr>
          <w:rFonts w:ascii="Proxima Nova" w:hAnsi="Proxima Nova"/>
          <w:color w:val="FF0000"/>
          <w:sz w:val="18"/>
        </w:rPr>
        <w:t>“</w:t>
      </w:r>
      <w:r w:rsidRPr="00D636EE">
        <w:rPr>
          <w:rFonts w:ascii="Proxima Nova" w:hAnsi="Proxima Nova"/>
          <w:color w:val="FF0000"/>
          <w:sz w:val="18"/>
        </w:rPr>
        <w:t>Portfolio</w:t>
      </w:r>
      <w:r w:rsidR="00234E15" w:rsidRPr="00D636EE">
        <w:rPr>
          <w:rFonts w:ascii="Proxima Nova" w:hAnsi="Proxima Nova"/>
          <w:color w:val="FF0000"/>
          <w:sz w:val="18"/>
        </w:rPr>
        <w:t>”</w:t>
      </w:r>
      <w:r w:rsidRPr="00D636EE">
        <w:rPr>
          <w:rFonts w:ascii="Proxima Nova" w:hAnsi="Proxima Nova"/>
          <w:color w:val="FF0000"/>
          <w:sz w:val="18"/>
        </w:rPr>
        <w:t xml:space="preserve"> as appropriate and delete the option that does not apply.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0098C" w14:textId="77777777" w:rsidR="008C6436" w:rsidRPr="00D636EE" w:rsidRDefault="008C6436" w:rsidP="008C6436">
    <w:pPr>
      <w:pStyle w:val="Header"/>
      <w:tabs>
        <w:tab w:val="center" w:pos="4788"/>
        <w:tab w:val="left" w:pos="9540"/>
      </w:tabs>
      <w:rPr>
        <w:rStyle w:val="PageNumber"/>
        <w:rFonts w:ascii="Myriad Pro" w:hAnsi="Myriad Pro"/>
        <w:sz w:val="18"/>
      </w:rPr>
    </w:pPr>
    <w:bookmarkStart w:id="1" w:name="_Hlk30511185"/>
    <w:bookmarkStart w:id="2" w:name="_Hlk30511186"/>
    <w:r w:rsidRPr="00D636EE">
      <w:rPr>
        <w:rFonts w:ascii="Myriad Pro" w:hAnsi="Myriad Pro"/>
        <w:sz w:val="18"/>
      </w:rPr>
      <w:t>United Nations Development Programme</w:t>
    </w:r>
  </w:p>
  <w:p w14:paraId="008B03F9" w14:textId="77777777" w:rsidR="008C6436" w:rsidRPr="00D636EE" w:rsidRDefault="008C6436" w:rsidP="008C6436">
    <w:pPr>
      <w:pStyle w:val="BankNormal"/>
      <w:rPr>
        <w:rStyle w:val="PageNumber"/>
        <w:rFonts w:ascii="Myriad Pro" w:hAnsi="Myriad Pro"/>
        <w:sz w:val="18"/>
      </w:rPr>
    </w:pPr>
    <w:r w:rsidRPr="00D636EE">
      <w:rPr>
        <w:rFonts w:ascii="Myriad Pro" w:hAnsi="Myriad Pro"/>
        <w:sz w:val="18"/>
      </w:rPr>
      <w:t>Letter of Agreement for the Provision of Support Services</w:t>
    </w:r>
    <w:r w:rsidRPr="00D636EE">
      <w:rPr>
        <w:rFonts w:ascii="Myriad Pro" w:hAnsi="Myriad Pro"/>
        <w:sz w:val="18"/>
      </w:rPr>
      <w:tab/>
    </w:r>
  </w:p>
  <w:bookmarkEnd w:id="1"/>
  <w:bookmarkEnd w:id="2"/>
  <w:p w14:paraId="70241F33" w14:textId="77777777" w:rsidR="008C6436" w:rsidRPr="00D636EE" w:rsidRDefault="008C6436" w:rsidP="008C6436">
    <w:pPr>
      <w:pStyle w:val="Header"/>
      <w:pBdr>
        <w:top w:val="single" w:sz="4" w:space="1" w:color="auto"/>
      </w:pBdr>
      <w:tabs>
        <w:tab w:val="center" w:pos="4788"/>
        <w:tab w:val="left" w:pos="9540"/>
      </w:tabs>
      <w:rPr>
        <w:rFonts w:ascii="Myriad Pro" w:hAnsi="Myriad 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80895" w14:textId="77777777" w:rsidR="008C6436" w:rsidRPr="006F0DBF" w:rsidRDefault="008C6436" w:rsidP="008C6436">
    <w:pPr>
      <w:pStyle w:val="Header"/>
      <w:tabs>
        <w:tab w:val="center" w:pos="4788"/>
        <w:tab w:val="left" w:pos="9540"/>
      </w:tabs>
      <w:rPr>
        <w:rStyle w:val="PageNumber"/>
        <w:rFonts w:ascii="Myriad Pro" w:hAnsi="Myriad Pro"/>
        <w:sz w:val="18"/>
        <w:szCs w:val="18"/>
      </w:rPr>
    </w:pPr>
    <w:r w:rsidRPr="006F0DBF">
      <w:rPr>
        <w:rFonts w:ascii="Myriad Pro" w:hAnsi="Myriad Pro"/>
        <w:sz w:val="18"/>
        <w:szCs w:val="18"/>
      </w:rPr>
      <w:t>U</w:t>
    </w:r>
    <w:r>
      <w:rPr>
        <w:rFonts w:ascii="Myriad Pro" w:hAnsi="Myriad Pro"/>
        <w:sz w:val="18"/>
        <w:szCs w:val="18"/>
      </w:rPr>
      <w:t xml:space="preserve">nited </w:t>
    </w:r>
    <w:r w:rsidRPr="006F0DBF">
      <w:rPr>
        <w:rFonts w:ascii="Myriad Pro" w:hAnsi="Myriad Pro"/>
        <w:sz w:val="18"/>
        <w:szCs w:val="18"/>
      </w:rPr>
      <w:t>N</w:t>
    </w:r>
    <w:r>
      <w:rPr>
        <w:rFonts w:ascii="Myriad Pro" w:hAnsi="Myriad Pro"/>
        <w:sz w:val="18"/>
        <w:szCs w:val="18"/>
      </w:rPr>
      <w:t xml:space="preserve">ations </w:t>
    </w:r>
    <w:r w:rsidRPr="006F0DBF">
      <w:rPr>
        <w:rFonts w:ascii="Myriad Pro" w:hAnsi="Myriad Pro"/>
        <w:sz w:val="18"/>
        <w:szCs w:val="18"/>
      </w:rPr>
      <w:t>D</w:t>
    </w:r>
    <w:r>
      <w:rPr>
        <w:rFonts w:ascii="Myriad Pro" w:hAnsi="Myriad Pro"/>
        <w:sz w:val="18"/>
        <w:szCs w:val="18"/>
      </w:rPr>
      <w:t xml:space="preserve">evelopment </w:t>
    </w:r>
    <w:r w:rsidRPr="006F0DBF">
      <w:rPr>
        <w:rFonts w:ascii="Myriad Pro" w:hAnsi="Myriad Pro"/>
        <w:sz w:val="18"/>
        <w:szCs w:val="18"/>
      </w:rPr>
      <w:t>P</w:t>
    </w:r>
    <w:r>
      <w:rPr>
        <w:rFonts w:ascii="Myriad Pro" w:hAnsi="Myriad Pro"/>
        <w:sz w:val="18"/>
        <w:szCs w:val="18"/>
      </w:rPr>
      <w:t>rogramme</w:t>
    </w:r>
  </w:p>
  <w:p w14:paraId="7C1E2720" w14:textId="77777777" w:rsidR="008C6436" w:rsidRPr="006F0DBF" w:rsidRDefault="008C6436" w:rsidP="008C6436">
    <w:pPr>
      <w:pStyle w:val="BankNormal"/>
      <w:rPr>
        <w:rStyle w:val="PageNumber"/>
        <w:rFonts w:ascii="Myriad Pro" w:hAnsi="Myriad Pro"/>
        <w:sz w:val="18"/>
        <w:szCs w:val="18"/>
      </w:rPr>
    </w:pPr>
    <w:r>
      <w:rPr>
        <w:rFonts w:ascii="Myriad Pro" w:hAnsi="Myriad Pro"/>
        <w:sz w:val="18"/>
        <w:szCs w:val="18"/>
      </w:rPr>
      <w:t xml:space="preserve">Attachment: Description of UNDP Country Office Support Services </w:t>
    </w:r>
    <w:r w:rsidRPr="006F0DBF">
      <w:rPr>
        <w:rFonts w:ascii="Myriad Pro" w:hAnsi="Myriad Pro"/>
        <w:sz w:val="18"/>
        <w:szCs w:val="18"/>
      </w:rPr>
      <w:tab/>
    </w:r>
  </w:p>
  <w:p w14:paraId="2BCFDF27" w14:textId="77777777" w:rsidR="008C6436" w:rsidRDefault="008C6436" w:rsidP="008C6436">
    <w:pPr>
      <w:pStyle w:val="Header"/>
      <w:pBdr>
        <w:top w:val="single" w:sz="4" w:space="1" w:color="auto"/>
      </w:pBdr>
      <w:tabs>
        <w:tab w:val="center" w:pos="4788"/>
        <w:tab w:val="left" w:pos="9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11CFF"/>
    <w:multiLevelType w:val="hybridMultilevel"/>
    <w:tmpl w:val="2F9A8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5708A"/>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3" w15:restartNumberingAfterBreak="0">
    <w:nsid w:val="39F811E0"/>
    <w:multiLevelType w:val="hybridMultilevel"/>
    <w:tmpl w:val="C8448DFC"/>
    <w:lvl w:ilvl="0" w:tplc="405A1C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C39CA"/>
    <w:multiLevelType w:val="hybridMultilevel"/>
    <w:tmpl w:val="2F38BD9E"/>
    <w:lvl w:ilvl="0" w:tplc="87FA1E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04EEB"/>
    <w:multiLevelType w:val="hybridMultilevel"/>
    <w:tmpl w:val="B6C064E0"/>
    <w:lvl w:ilvl="0" w:tplc="397E1DC6">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102353">
    <w:abstractNumId w:val="0"/>
    <w:lvlOverride w:ilvl="0">
      <w:lvl w:ilvl="0">
        <w:start w:val="1"/>
        <w:numFmt w:val="bullet"/>
        <w:lvlText w:val=""/>
        <w:legacy w:legacy="1" w:legacySpace="0" w:legacyIndent="252"/>
        <w:lvlJc w:val="left"/>
        <w:pPr>
          <w:ind w:left="252" w:hanging="252"/>
        </w:pPr>
        <w:rPr>
          <w:rFonts w:ascii="Symbol" w:hAnsi="Symbol" w:hint="default"/>
        </w:rPr>
      </w:lvl>
    </w:lvlOverride>
  </w:num>
  <w:num w:numId="2" w16cid:durableId="1816027560">
    <w:abstractNumId w:val="2"/>
  </w:num>
  <w:num w:numId="3" w16cid:durableId="1225217352">
    <w:abstractNumId w:val="4"/>
  </w:num>
  <w:num w:numId="4" w16cid:durableId="661354336">
    <w:abstractNumId w:val="3"/>
  </w:num>
  <w:num w:numId="5" w16cid:durableId="1094932558">
    <w:abstractNumId w:val="1"/>
  </w:num>
  <w:num w:numId="6" w16cid:durableId="858544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88"/>
    <w:rsid w:val="00011945"/>
    <w:rsid w:val="0002106D"/>
    <w:rsid w:val="00021388"/>
    <w:rsid w:val="000271E7"/>
    <w:rsid w:val="000313A6"/>
    <w:rsid w:val="0003266A"/>
    <w:rsid w:val="000374D8"/>
    <w:rsid w:val="00052C90"/>
    <w:rsid w:val="00055C9D"/>
    <w:rsid w:val="00063134"/>
    <w:rsid w:val="00065F49"/>
    <w:rsid w:val="00066F69"/>
    <w:rsid w:val="00073316"/>
    <w:rsid w:val="00075DA3"/>
    <w:rsid w:val="000766B4"/>
    <w:rsid w:val="00080CDA"/>
    <w:rsid w:val="00080D14"/>
    <w:rsid w:val="00087A6D"/>
    <w:rsid w:val="000920A7"/>
    <w:rsid w:val="00092378"/>
    <w:rsid w:val="00093007"/>
    <w:rsid w:val="000A0240"/>
    <w:rsid w:val="000A1614"/>
    <w:rsid w:val="000A2BA1"/>
    <w:rsid w:val="000B039A"/>
    <w:rsid w:val="000B5ADC"/>
    <w:rsid w:val="000B6F21"/>
    <w:rsid w:val="000B7FF6"/>
    <w:rsid w:val="000C2EC0"/>
    <w:rsid w:val="000C3126"/>
    <w:rsid w:val="000C3982"/>
    <w:rsid w:val="000E0C33"/>
    <w:rsid w:val="000E2DCA"/>
    <w:rsid w:val="000E61F0"/>
    <w:rsid w:val="001022A1"/>
    <w:rsid w:val="00106356"/>
    <w:rsid w:val="00106D7F"/>
    <w:rsid w:val="00114580"/>
    <w:rsid w:val="00121C44"/>
    <w:rsid w:val="0012222B"/>
    <w:rsid w:val="00127DF1"/>
    <w:rsid w:val="00132979"/>
    <w:rsid w:val="00133A24"/>
    <w:rsid w:val="00140414"/>
    <w:rsid w:val="00141A9D"/>
    <w:rsid w:val="00144954"/>
    <w:rsid w:val="00151A71"/>
    <w:rsid w:val="00153670"/>
    <w:rsid w:val="001537A1"/>
    <w:rsid w:val="001558BB"/>
    <w:rsid w:val="00157A2D"/>
    <w:rsid w:val="00162534"/>
    <w:rsid w:val="00170C14"/>
    <w:rsid w:val="001730CB"/>
    <w:rsid w:val="00182A65"/>
    <w:rsid w:val="00196D1F"/>
    <w:rsid w:val="001A26C0"/>
    <w:rsid w:val="001A505C"/>
    <w:rsid w:val="001A61F7"/>
    <w:rsid w:val="001B045E"/>
    <w:rsid w:val="001B2BBF"/>
    <w:rsid w:val="001B3AAB"/>
    <w:rsid w:val="001C0E9D"/>
    <w:rsid w:val="001C22F1"/>
    <w:rsid w:val="001D04C2"/>
    <w:rsid w:val="001D18B3"/>
    <w:rsid w:val="001D3D1E"/>
    <w:rsid w:val="001D69C3"/>
    <w:rsid w:val="001D73E1"/>
    <w:rsid w:val="001E0051"/>
    <w:rsid w:val="001E2909"/>
    <w:rsid w:val="001E2B69"/>
    <w:rsid w:val="001F04F7"/>
    <w:rsid w:val="001F2051"/>
    <w:rsid w:val="00201E36"/>
    <w:rsid w:val="00220942"/>
    <w:rsid w:val="00220D39"/>
    <w:rsid w:val="0022795A"/>
    <w:rsid w:val="002315CB"/>
    <w:rsid w:val="002327FA"/>
    <w:rsid w:val="00234E15"/>
    <w:rsid w:val="00237298"/>
    <w:rsid w:val="002435CA"/>
    <w:rsid w:val="00243EBB"/>
    <w:rsid w:val="00247188"/>
    <w:rsid w:val="002531FA"/>
    <w:rsid w:val="00253362"/>
    <w:rsid w:val="00254F39"/>
    <w:rsid w:val="00255304"/>
    <w:rsid w:val="00276A81"/>
    <w:rsid w:val="002836D8"/>
    <w:rsid w:val="00283D6D"/>
    <w:rsid w:val="00287072"/>
    <w:rsid w:val="002958D4"/>
    <w:rsid w:val="00297DCD"/>
    <w:rsid w:val="002A23D6"/>
    <w:rsid w:val="002A3186"/>
    <w:rsid w:val="002A3616"/>
    <w:rsid w:val="002A4C5A"/>
    <w:rsid w:val="002B0DB7"/>
    <w:rsid w:val="002B408D"/>
    <w:rsid w:val="002B6AD3"/>
    <w:rsid w:val="002C280A"/>
    <w:rsid w:val="002C323F"/>
    <w:rsid w:val="002D0EAC"/>
    <w:rsid w:val="002D13C5"/>
    <w:rsid w:val="002D30B1"/>
    <w:rsid w:val="002D4ACD"/>
    <w:rsid w:val="002E4E5A"/>
    <w:rsid w:val="002F1FB8"/>
    <w:rsid w:val="002F5AEF"/>
    <w:rsid w:val="00323A11"/>
    <w:rsid w:val="00326EA4"/>
    <w:rsid w:val="00333D74"/>
    <w:rsid w:val="00341D73"/>
    <w:rsid w:val="00347D0F"/>
    <w:rsid w:val="00357AA9"/>
    <w:rsid w:val="00361AE9"/>
    <w:rsid w:val="003663E8"/>
    <w:rsid w:val="00366573"/>
    <w:rsid w:val="003670B2"/>
    <w:rsid w:val="003714DE"/>
    <w:rsid w:val="00380EDA"/>
    <w:rsid w:val="00383634"/>
    <w:rsid w:val="00384CB6"/>
    <w:rsid w:val="003A418E"/>
    <w:rsid w:val="003A5E44"/>
    <w:rsid w:val="003B33D8"/>
    <w:rsid w:val="003C4F69"/>
    <w:rsid w:val="003D60A0"/>
    <w:rsid w:val="003E2E17"/>
    <w:rsid w:val="003E3150"/>
    <w:rsid w:val="003F09E1"/>
    <w:rsid w:val="003F3B49"/>
    <w:rsid w:val="003F5EFC"/>
    <w:rsid w:val="003F7800"/>
    <w:rsid w:val="0040743B"/>
    <w:rsid w:val="004105AF"/>
    <w:rsid w:val="00412DB7"/>
    <w:rsid w:val="0041737A"/>
    <w:rsid w:val="00421258"/>
    <w:rsid w:val="00422795"/>
    <w:rsid w:val="00430709"/>
    <w:rsid w:val="004416E3"/>
    <w:rsid w:val="00446BD1"/>
    <w:rsid w:val="00447AF4"/>
    <w:rsid w:val="00454392"/>
    <w:rsid w:val="0045478C"/>
    <w:rsid w:val="00455A08"/>
    <w:rsid w:val="00457BB8"/>
    <w:rsid w:val="00476A7E"/>
    <w:rsid w:val="00483FAE"/>
    <w:rsid w:val="00490D8D"/>
    <w:rsid w:val="004955E5"/>
    <w:rsid w:val="0049568B"/>
    <w:rsid w:val="00496B2F"/>
    <w:rsid w:val="004A0402"/>
    <w:rsid w:val="004B6A96"/>
    <w:rsid w:val="004C1A98"/>
    <w:rsid w:val="004C4C76"/>
    <w:rsid w:val="004C6265"/>
    <w:rsid w:val="004D5D6B"/>
    <w:rsid w:val="004D7D27"/>
    <w:rsid w:val="004F024D"/>
    <w:rsid w:val="004F384F"/>
    <w:rsid w:val="004F5CF5"/>
    <w:rsid w:val="004F6C97"/>
    <w:rsid w:val="00510A63"/>
    <w:rsid w:val="00516F38"/>
    <w:rsid w:val="00523654"/>
    <w:rsid w:val="00535E9C"/>
    <w:rsid w:val="00537990"/>
    <w:rsid w:val="00537F71"/>
    <w:rsid w:val="00542AE3"/>
    <w:rsid w:val="00543D8D"/>
    <w:rsid w:val="00547A51"/>
    <w:rsid w:val="00550B62"/>
    <w:rsid w:val="00557146"/>
    <w:rsid w:val="00557755"/>
    <w:rsid w:val="00565F7C"/>
    <w:rsid w:val="00566584"/>
    <w:rsid w:val="00566C6F"/>
    <w:rsid w:val="00570575"/>
    <w:rsid w:val="00575A1D"/>
    <w:rsid w:val="005763B5"/>
    <w:rsid w:val="005770B7"/>
    <w:rsid w:val="0058540C"/>
    <w:rsid w:val="005A1D6A"/>
    <w:rsid w:val="005A5734"/>
    <w:rsid w:val="005A7BF5"/>
    <w:rsid w:val="005B0CF6"/>
    <w:rsid w:val="005B254C"/>
    <w:rsid w:val="005B2B6E"/>
    <w:rsid w:val="005B41B8"/>
    <w:rsid w:val="005B648B"/>
    <w:rsid w:val="005C2CDD"/>
    <w:rsid w:val="005D5407"/>
    <w:rsid w:val="005D6BBB"/>
    <w:rsid w:val="005E3D7D"/>
    <w:rsid w:val="005E4CAA"/>
    <w:rsid w:val="00600E12"/>
    <w:rsid w:val="006018FC"/>
    <w:rsid w:val="00601AEB"/>
    <w:rsid w:val="0060474F"/>
    <w:rsid w:val="006054C5"/>
    <w:rsid w:val="00605C23"/>
    <w:rsid w:val="006243D2"/>
    <w:rsid w:val="00630FA8"/>
    <w:rsid w:val="006379C8"/>
    <w:rsid w:val="0064070D"/>
    <w:rsid w:val="00640D42"/>
    <w:rsid w:val="00642348"/>
    <w:rsid w:val="006452B6"/>
    <w:rsid w:val="00646246"/>
    <w:rsid w:val="00646F8C"/>
    <w:rsid w:val="0064783F"/>
    <w:rsid w:val="00647B80"/>
    <w:rsid w:val="00652FD4"/>
    <w:rsid w:val="00653B75"/>
    <w:rsid w:val="00655ADF"/>
    <w:rsid w:val="0065739D"/>
    <w:rsid w:val="0066236D"/>
    <w:rsid w:val="00671402"/>
    <w:rsid w:val="0067232F"/>
    <w:rsid w:val="00673061"/>
    <w:rsid w:val="00674EED"/>
    <w:rsid w:val="006775AC"/>
    <w:rsid w:val="006825BD"/>
    <w:rsid w:val="00687E46"/>
    <w:rsid w:val="00690B1C"/>
    <w:rsid w:val="006925D6"/>
    <w:rsid w:val="00693701"/>
    <w:rsid w:val="0069451C"/>
    <w:rsid w:val="0069487C"/>
    <w:rsid w:val="006A2B59"/>
    <w:rsid w:val="006A39D9"/>
    <w:rsid w:val="006A5449"/>
    <w:rsid w:val="006A6F32"/>
    <w:rsid w:val="006B0F90"/>
    <w:rsid w:val="006B3AB6"/>
    <w:rsid w:val="006C0B4B"/>
    <w:rsid w:val="006C4AEC"/>
    <w:rsid w:val="006D2605"/>
    <w:rsid w:val="006D58F2"/>
    <w:rsid w:val="006E66A3"/>
    <w:rsid w:val="006F471C"/>
    <w:rsid w:val="006F5649"/>
    <w:rsid w:val="006F77D6"/>
    <w:rsid w:val="00701663"/>
    <w:rsid w:val="00701D52"/>
    <w:rsid w:val="00701DDC"/>
    <w:rsid w:val="00711E98"/>
    <w:rsid w:val="007123EA"/>
    <w:rsid w:val="00717D06"/>
    <w:rsid w:val="00726E1E"/>
    <w:rsid w:val="00734B82"/>
    <w:rsid w:val="00735F62"/>
    <w:rsid w:val="00741064"/>
    <w:rsid w:val="00741368"/>
    <w:rsid w:val="00742146"/>
    <w:rsid w:val="00745164"/>
    <w:rsid w:val="0074580C"/>
    <w:rsid w:val="00753AE1"/>
    <w:rsid w:val="00755939"/>
    <w:rsid w:val="00757430"/>
    <w:rsid w:val="00760C95"/>
    <w:rsid w:val="00760E41"/>
    <w:rsid w:val="00761FB2"/>
    <w:rsid w:val="0076697E"/>
    <w:rsid w:val="00775E56"/>
    <w:rsid w:val="007825D3"/>
    <w:rsid w:val="00784AC9"/>
    <w:rsid w:val="00787BA9"/>
    <w:rsid w:val="00794F33"/>
    <w:rsid w:val="007A3999"/>
    <w:rsid w:val="007B16FA"/>
    <w:rsid w:val="007B553E"/>
    <w:rsid w:val="007B7E6B"/>
    <w:rsid w:val="007C2398"/>
    <w:rsid w:val="007C304E"/>
    <w:rsid w:val="007C3959"/>
    <w:rsid w:val="007C4288"/>
    <w:rsid w:val="007C66FF"/>
    <w:rsid w:val="007D0868"/>
    <w:rsid w:val="007D1657"/>
    <w:rsid w:val="007D5E0C"/>
    <w:rsid w:val="007E6173"/>
    <w:rsid w:val="007F0856"/>
    <w:rsid w:val="007F3497"/>
    <w:rsid w:val="007F3F4D"/>
    <w:rsid w:val="007F56CC"/>
    <w:rsid w:val="007F5F22"/>
    <w:rsid w:val="007F63DF"/>
    <w:rsid w:val="008008C1"/>
    <w:rsid w:val="008026FF"/>
    <w:rsid w:val="008063FD"/>
    <w:rsid w:val="008069BE"/>
    <w:rsid w:val="00817D4D"/>
    <w:rsid w:val="00817D66"/>
    <w:rsid w:val="008237BB"/>
    <w:rsid w:val="008253B9"/>
    <w:rsid w:val="008317FD"/>
    <w:rsid w:val="008349B1"/>
    <w:rsid w:val="00836327"/>
    <w:rsid w:val="00843D7E"/>
    <w:rsid w:val="00850912"/>
    <w:rsid w:val="00852A72"/>
    <w:rsid w:val="00863A72"/>
    <w:rsid w:val="00865227"/>
    <w:rsid w:val="00865AF6"/>
    <w:rsid w:val="008802AC"/>
    <w:rsid w:val="00883989"/>
    <w:rsid w:val="00894DC6"/>
    <w:rsid w:val="008976E8"/>
    <w:rsid w:val="008A095F"/>
    <w:rsid w:val="008A0EC8"/>
    <w:rsid w:val="008A16D4"/>
    <w:rsid w:val="008A1C8C"/>
    <w:rsid w:val="008A5741"/>
    <w:rsid w:val="008B55F9"/>
    <w:rsid w:val="008B6FE7"/>
    <w:rsid w:val="008C6436"/>
    <w:rsid w:val="008C7A5F"/>
    <w:rsid w:val="008D543D"/>
    <w:rsid w:val="008D71B1"/>
    <w:rsid w:val="008E1293"/>
    <w:rsid w:val="008E45FB"/>
    <w:rsid w:val="008F1EB3"/>
    <w:rsid w:val="008F1F53"/>
    <w:rsid w:val="008F2212"/>
    <w:rsid w:val="008F6520"/>
    <w:rsid w:val="00900EB6"/>
    <w:rsid w:val="009066DB"/>
    <w:rsid w:val="009142C8"/>
    <w:rsid w:val="009167E4"/>
    <w:rsid w:val="00921D0D"/>
    <w:rsid w:val="009278F4"/>
    <w:rsid w:val="0093131E"/>
    <w:rsid w:val="00936E09"/>
    <w:rsid w:val="009376C9"/>
    <w:rsid w:val="009403B2"/>
    <w:rsid w:val="00944BFD"/>
    <w:rsid w:val="00946868"/>
    <w:rsid w:val="00955992"/>
    <w:rsid w:val="00955B78"/>
    <w:rsid w:val="00963C94"/>
    <w:rsid w:val="00964366"/>
    <w:rsid w:val="00973F95"/>
    <w:rsid w:val="009831A3"/>
    <w:rsid w:val="009838E0"/>
    <w:rsid w:val="00986724"/>
    <w:rsid w:val="009868AE"/>
    <w:rsid w:val="009879DB"/>
    <w:rsid w:val="00997422"/>
    <w:rsid w:val="00997A28"/>
    <w:rsid w:val="009A0664"/>
    <w:rsid w:val="009A1451"/>
    <w:rsid w:val="009A2B83"/>
    <w:rsid w:val="009A5B84"/>
    <w:rsid w:val="009A5D6E"/>
    <w:rsid w:val="009A5D78"/>
    <w:rsid w:val="009A7598"/>
    <w:rsid w:val="009C2E35"/>
    <w:rsid w:val="009D2064"/>
    <w:rsid w:val="009D678B"/>
    <w:rsid w:val="009D6B2F"/>
    <w:rsid w:val="009D6D55"/>
    <w:rsid w:val="009D7CB3"/>
    <w:rsid w:val="009D7D38"/>
    <w:rsid w:val="009E3E8A"/>
    <w:rsid w:val="009E6F1E"/>
    <w:rsid w:val="009F2F2B"/>
    <w:rsid w:val="009F372D"/>
    <w:rsid w:val="00A02AE3"/>
    <w:rsid w:val="00A031C0"/>
    <w:rsid w:val="00A0777E"/>
    <w:rsid w:val="00A11ADB"/>
    <w:rsid w:val="00A145DF"/>
    <w:rsid w:val="00A16BCD"/>
    <w:rsid w:val="00A17FC1"/>
    <w:rsid w:val="00A202DD"/>
    <w:rsid w:val="00A2440A"/>
    <w:rsid w:val="00A24EDF"/>
    <w:rsid w:val="00A269A9"/>
    <w:rsid w:val="00A26D53"/>
    <w:rsid w:val="00A52DF1"/>
    <w:rsid w:val="00A568A3"/>
    <w:rsid w:val="00A600A5"/>
    <w:rsid w:val="00A64D02"/>
    <w:rsid w:val="00A717EF"/>
    <w:rsid w:val="00A71C9B"/>
    <w:rsid w:val="00A73026"/>
    <w:rsid w:val="00A73113"/>
    <w:rsid w:val="00A746DD"/>
    <w:rsid w:val="00A74B52"/>
    <w:rsid w:val="00A77F3F"/>
    <w:rsid w:val="00A8070E"/>
    <w:rsid w:val="00A81B08"/>
    <w:rsid w:val="00A86813"/>
    <w:rsid w:val="00A91398"/>
    <w:rsid w:val="00A946D6"/>
    <w:rsid w:val="00A94CFA"/>
    <w:rsid w:val="00AA0290"/>
    <w:rsid w:val="00AA1703"/>
    <w:rsid w:val="00AA1DF3"/>
    <w:rsid w:val="00AB0AC8"/>
    <w:rsid w:val="00AB2C29"/>
    <w:rsid w:val="00AB40B7"/>
    <w:rsid w:val="00AB51BF"/>
    <w:rsid w:val="00AB68A9"/>
    <w:rsid w:val="00AB741C"/>
    <w:rsid w:val="00AB7DB8"/>
    <w:rsid w:val="00AC1D09"/>
    <w:rsid w:val="00AC4C62"/>
    <w:rsid w:val="00AC689D"/>
    <w:rsid w:val="00AC7CC5"/>
    <w:rsid w:val="00AD163D"/>
    <w:rsid w:val="00AD370F"/>
    <w:rsid w:val="00AD7ACF"/>
    <w:rsid w:val="00AE6F6F"/>
    <w:rsid w:val="00B01DD8"/>
    <w:rsid w:val="00B02050"/>
    <w:rsid w:val="00B053DF"/>
    <w:rsid w:val="00B14535"/>
    <w:rsid w:val="00B15FB0"/>
    <w:rsid w:val="00B16EEC"/>
    <w:rsid w:val="00B17029"/>
    <w:rsid w:val="00B17E4A"/>
    <w:rsid w:val="00B2482E"/>
    <w:rsid w:val="00B27978"/>
    <w:rsid w:val="00B35289"/>
    <w:rsid w:val="00B35EA5"/>
    <w:rsid w:val="00B36CFC"/>
    <w:rsid w:val="00B40D0F"/>
    <w:rsid w:val="00B415C1"/>
    <w:rsid w:val="00B416FC"/>
    <w:rsid w:val="00B42D56"/>
    <w:rsid w:val="00B46079"/>
    <w:rsid w:val="00B46752"/>
    <w:rsid w:val="00B46E37"/>
    <w:rsid w:val="00B5095F"/>
    <w:rsid w:val="00B54778"/>
    <w:rsid w:val="00B5675C"/>
    <w:rsid w:val="00B60FDF"/>
    <w:rsid w:val="00B66233"/>
    <w:rsid w:val="00B72223"/>
    <w:rsid w:val="00B73F59"/>
    <w:rsid w:val="00B82129"/>
    <w:rsid w:val="00B871B0"/>
    <w:rsid w:val="00B94387"/>
    <w:rsid w:val="00B95D45"/>
    <w:rsid w:val="00BA0742"/>
    <w:rsid w:val="00BA440A"/>
    <w:rsid w:val="00BA564F"/>
    <w:rsid w:val="00BA6F37"/>
    <w:rsid w:val="00BB0807"/>
    <w:rsid w:val="00BB5A17"/>
    <w:rsid w:val="00BC216B"/>
    <w:rsid w:val="00BC26CA"/>
    <w:rsid w:val="00BC3151"/>
    <w:rsid w:val="00BC5352"/>
    <w:rsid w:val="00BD387A"/>
    <w:rsid w:val="00BD7659"/>
    <w:rsid w:val="00BE10F1"/>
    <w:rsid w:val="00BE2832"/>
    <w:rsid w:val="00BE50FE"/>
    <w:rsid w:val="00BE621A"/>
    <w:rsid w:val="00BE7AEF"/>
    <w:rsid w:val="00C057D8"/>
    <w:rsid w:val="00C11375"/>
    <w:rsid w:val="00C13CEB"/>
    <w:rsid w:val="00C1493E"/>
    <w:rsid w:val="00C165DE"/>
    <w:rsid w:val="00C21027"/>
    <w:rsid w:val="00C25BFE"/>
    <w:rsid w:val="00C3034E"/>
    <w:rsid w:val="00C328DF"/>
    <w:rsid w:val="00C3781F"/>
    <w:rsid w:val="00C412CD"/>
    <w:rsid w:val="00C415B5"/>
    <w:rsid w:val="00C42432"/>
    <w:rsid w:val="00C52AE3"/>
    <w:rsid w:val="00C573C8"/>
    <w:rsid w:val="00C6280A"/>
    <w:rsid w:val="00C629AC"/>
    <w:rsid w:val="00C62CDE"/>
    <w:rsid w:val="00C64060"/>
    <w:rsid w:val="00C64985"/>
    <w:rsid w:val="00C65A84"/>
    <w:rsid w:val="00C70F8E"/>
    <w:rsid w:val="00C7157C"/>
    <w:rsid w:val="00C815AF"/>
    <w:rsid w:val="00C84BA3"/>
    <w:rsid w:val="00C9431B"/>
    <w:rsid w:val="00C94B90"/>
    <w:rsid w:val="00C9684B"/>
    <w:rsid w:val="00C96F62"/>
    <w:rsid w:val="00C97A1F"/>
    <w:rsid w:val="00CA5E08"/>
    <w:rsid w:val="00CA6752"/>
    <w:rsid w:val="00CC1665"/>
    <w:rsid w:val="00CC3454"/>
    <w:rsid w:val="00CD5CED"/>
    <w:rsid w:val="00CE0134"/>
    <w:rsid w:val="00CE1444"/>
    <w:rsid w:val="00CF1949"/>
    <w:rsid w:val="00CF30F7"/>
    <w:rsid w:val="00CF603C"/>
    <w:rsid w:val="00D04FCC"/>
    <w:rsid w:val="00D07E7C"/>
    <w:rsid w:val="00D12A55"/>
    <w:rsid w:val="00D137D6"/>
    <w:rsid w:val="00D16358"/>
    <w:rsid w:val="00D22671"/>
    <w:rsid w:val="00D25967"/>
    <w:rsid w:val="00D2703D"/>
    <w:rsid w:val="00D35593"/>
    <w:rsid w:val="00D42F90"/>
    <w:rsid w:val="00D43601"/>
    <w:rsid w:val="00D577EE"/>
    <w:rsid w:val="00D57E3F"/>
    <w:rsid w:val="00D60689"/>
    <w:rsid w:val="00D636EE"/>
    <w:rsid w:val="00D65E3A"/>
    <w:rsid w:val="00D66E6D"/>
    <w:rsid w:val="00D671BE"/>
    <w:rsid w:val="00D74484"/>
    <w:rsid w:val="00D76E52"/>
    <w:rsid w:val="00DA09E4"/>
    <w:rsid w:val="00DA1170"/>
    <w:rsid w:val="00DA15CD"/>
    <w:rsid w:val="00DA548D"/>
    <w:rsid w:val="00DB2F04"/>
    <w:rsid w:val="00DB7B55"/>
    <w:rsid w:val="00DC23DA"/>
    <w:rsid w:val="00DD7BB0"/>
    <w:rsid w:val="00DE7073"/>
    <w:rsid w:val="00DF3684"/>
    <w:rsid w:val="00DF384A"/>
    <w:rsid w:val="00DF5166"/>
    <w:rsid w:val="00E121A3"/>
    <w:rsid w:val="00E16EE6"/>
    <w:rsid w:val="00E20AB6"/>
    <w:rsid w:val="00E2635A"/>
    <w:rsid w:val="00E274D8"/>
    <w:rsid w:val="00E308F3"/>
    <w:rsid w:val="00E33CBD"/>
    <w:rsid w:val="00E3424B"/>
    <w:rsid w:val="00E34261"/>
    <w:rsid w:val="00E37D1A"/>
    <w:rsid w:val="00E43426"/>
    <w:rsid w:val="00E5755A"/>
    <w:rsid w:val="00E63284"/>
    <w:rsid w:val="00E74535"/>
    <w:rsid w:val="00E776FF"/>
    <w:rsid w:val="00E77899"/>
    <w:rsid w:val="00E85B1D"/>
    <w:rsid w:val="00E87412"/>
    <w:rsid w:val="00E90112"/>
    <w:rsid w:val="00E9476B"/>
    <w:rsid w:val="00E96246"/>
    <w:rsid w:val="00EA1908"/>
    <w:rsid w:val="00EB1818"/>
    <w:rsid w:val="00EC0216"/>
    <w:rsid w:val="00EC2C4F"/>
    <w:rsid w:val="00EC650A"/>
    <w:rsid w:val="00EC65FA"/>
    <w:rsid w:val="00ED0A97"/>
    <w:rsid w:val="00ED3372"/>
    <w:rsid w:val="00F01D74"/>
    <w:rsid w:val="00F1246A"/>
    <w:rsid w:val="00F13408"/>
    <w:rsid w:val="00F21ED0"/>
    <w:rsid w:val="00F2339D"/>
    <w:rsid w:val="00F24CC1"/>
    <w:rsid w:val="00F24FF3"/>
    <w:rsid w:val="00F3377E"/>
    <w:rsid w:val="00F352E4"/>
    <w:rsid w:val="00F379C5"/>
    <w:rsid w:val="00F41110"/>
    <w:rsid w:val="00F44082"/>
    <w:rsid w:val="00F45A29"/>
    <w:rsid w:val="00F50EDD"/>
    <w:rsid w:val="00F533A8"/>
    <w:rsid w:val="00F60D55"/>
    <w:rsid w:val="00F64380"/>
    <w:rsid w:val="00F6452A"/>
    <w:rsid w:val="00F76AAA"/>
    <w:rsid w:val="00F77E15"/>
    <w:rsid w:val="00F835FB"/>
    <w:rsid w:val="00F83972"/>
    <w:rsid w:val="00F8569C"/>
    <w:rsid w:val="00F930A1"/>
    <w:rsid w:val="00FA209C"/>
    <w:rsid w:val="00FA5875"/>
    <w:rsid w:val="00FA5FDE"/>
    <w:rsid w:val="00FB19E5"/>
    <w:rsid w:val="00FB358A"/>
    <w:rsid w:val="00FB438F"/>
    <w:rsid w:val="00FC2892"/>
    <w:rsid w:val="00FC2D87"/>
    <w:rsid w:val="00FC568D"/>
    <w:rsid w:val="00FD307F"/>
    <w:rsid w:val="00FE693B"/>
    <w:rsid w:val="00FF1F1A"/>
    <w:rsid w:val="00FF370E"/>
    <w:rsid w:val="00FF63E3"/>
    <w:rsid w:val="00FF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E9574"/>
  <w15:docId w15:val="{DF1E29C2-3738-4FF3-940D-AA0A5DFD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spacing w:after="120" w:line="480" w:lineRule="auto"/>
    </w:pPr>
    <w:rPr>
      <w:rFonts w:ascii="Arial" w:hAnsi="Arial" w:cs="Arial"/>
      <w:sz w:val="22"/>
      <w:szCs w:val="20"/>
    </w:rPr>
  </w:style>
  <w:style w:type="paragraph" w:styleId="BalloonText">
    <w:name w:val="Balloon Text"/>
    <w:basedOn w:val="Normal"/>
    <w:link w:val="BalloonTextChar"/>
    <w:uiPriority w:val="99"/>
    <w:semiHidden/>
    <w:unhideWhenUsed/>
    <w:rsid w:val="00843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D7E"/>
    <w:rPr>
      <w:rFonts w:ascii="Segoe UI" w:hAnsi="Segoe UI" w:cs="Segoe UI"/>
      <w:sz w:val="18"/>
      <w:szCs w:val="18"/>
    </w:rPr>
  </w:style>
  <w:style w:type="paragraph" w:styleId="ListParagraph">
    <w:name w:val="List Paragraph"/>
    <w:basedOn w:val="Normal"/>
    <w:uiPriority w:val="34"/>
    <w:qFormat/>
    <w:rsid w:val="008C6436"/>
    <w:pPr>
      <w:ind w:left="720"/>
      <w:contextualSpacing/>
    </w:pPr>
  </w:style>
  <w:style w:type="paragraph" w:styleId="Header">
    <w:name w:val="header"/>
    <w:basedOn w:val="Normal"/>
    <w:link w:val="HeaderChar"/>
    <w:unhideWhenUsed/>
    <w:rsid w:val="008C6436"/>
    <w:pPr>
      <w:tabs>
        <w:tab w:val="center" w:pos="4680"/>
        <w:tab w:val="right" w:pos="9360"/>
      </w:tabs>
    </w:pPr>
  </w:style>
  <w:style w:type="character" w:customStyle="1" w:styleId="HeaderChar">
    <w:name w:val="Header Char"/>
    <w:basedOn w:val="DefaultParagraphFont"/>
    <w:link w:val="Header"/>
    <w:rsid w:val="008C6436"/>
    <w:rPr>
      <w:sz w:val="24"/>
      <w:szCs w:val="24"/>
    </w:rPr>
  </w:style>
  <w:style w:type="paragraph" w:styleId="Footer">
    <w:name w:val="footer"/>
    <w:basedOn w:val="Normal"/>
    <w:link w:val="FooterChar"/>
    <w:uiPriority w:val="99"/>
    <w:unhideWhenUsed/>
    <w:rsid w:val="008C6436"/>
    <w:pPr>
      <w:tabs>
        <w:tab w:val="center" w:pos="4680"/>
        <w:tab w:val="right" w:pos="9360"/>
      </w:tabs>
    </w:pPr>
  </w:style>
  <w:style w:type="character" w:customStyle="1" w:styleId="FooterChar">
    <w:name w:val="Footer Char"/>
    <w:basedOn w:val="DefaultParagraphFont"/>
    <w:link w:val="Footer"/>
    <w:uiPriority w:val="99"/>
    <w:rsid w:val="008C6436"/>
    <w:rPr>
      <w:sz w:val="24"/>
      <w:szCs w:val="24"/>
    </w:rPr>
  </w:style>
  <w:style w:type="character" w:styleId="PageNumber">
    <w:name w:val="page number"/>
    <w:basedOn w:val="DefaultParagraphFont"/>
    <w:rsid w:val="008C6436"/>
  </w:style>
  <w:style w:type="paragraph" w:customStyle="1" w:styleId="BankNormal">
    <w:name w:val="BankNormal"/>
    <w:basedOn w:val="Normal"/>
    <w:rsid w:val="008C6436"/>
    <w:pPr>
      <w:spacing w:after="240"/>
    </w:pPr>
    <w:rPr>
      <w:szCs w:val="20"/>
    </w:rPr>
  </w:style>
  <w:style w:type="paragraph" w:styleId="FootnoteText">
    <w:name w:val="footnote text"/>
    <w:basedOn w:val="Normal"/>
    <w:link w:val="FootnoteTextChar"/>
    <w:uiPriority w:val="99"/>
    <w:semiHidden/>
    <w:unhideWhenUsed/>
    <w:rsid w:val="00AC1D09"/>
    <w:rPr>
      <w:sz w:val="20"/>
      <w:szCs w:val="20"/>
    </w:rPr>
  </w:style>
  <w:style w:type="character" w:customStyle="1" w:styleId="FootnoteTextChar">
    <w:name w:val="Footnote Text Char"/>
    <w:basedOn w:val="DefaultParagraphFont"/>
    <w:link w:val="FootnoteText"/>
    <w:uiPriority w:val="99"/>
    <w:semiHidden/>
    <w:rsid w:val="00AC1D09"/>
  </w:style>
  <w:style w:type="character" w:styleId="FootnoteReference">
    <w:name w:val="footnote reference"/>
    <w:basedOn w:val="DefaultParagraphFont"/>
    <w:uiPriority w:val="99"/>
    <w:semiHidden/>
    <w:unhideWhenUsed/>
    <w:rsid w:val="00AC1D09"/>
    <w:rPr>
      <w:vertAlign w:val="superscript"/>
    </w:rPr>
  </w:style>
  <w:style w:type="character" w:styleId="CommentReference">
    <w:name w:val="annotation reference"/>
    <w:basedOn w:val="DefaultParagraphFont"/>
    <w:uiPriority w:val="99"/>
    <w:semiHidden/>
    <w:unhideWhenUsed/>
    <w:rsid w:val="00AC4C62"/>
    <w:rPr>
      <w:sz w:val="16"/>
      <w:szCs w:val="16"/>
    </w:rPr>
  </w:style>
  <w:style w:type="paragraph" w:styleId="CommentText">
    <w:name w:val="annotation text"/>
    <w:basedOn w:val="Normal"/>
    <w:link w:val="CommentTextChar"/>
    <w:uiPriority w:val="99"/>
    <w:unhideWhenUsed/>
    <w:rsid w:val="00AC4C62"/>
    <w:rPr>
      <w:sz w:val="20"/>
      <w:szCs w:val="20"/>
    </w:rPr>
  </w:style>
  <w:style w:type="character" w:customStyle="1" w:styleId="CommentTextChar">
    <w:name w:val="Comment Text Char"/>
    <w:basedOn w:val="DefaultParagraphFont"/>
    <w:link w:val="CommentText"/>
    <w:uiPriority w:val="99"/>
    <w:rsid w:val="00AC4C62"/>
  </w:style>
  <w:style w:type="paragraph" w:styleId="CommentSubject">
    <w:name w:val="annotation subject"/>
    <w:basedOn w:val="CommentText"/>
    <w:next w:val="CommentText"/>
    <w:link w:val="CommentSubjectChar"/>
    <w:uiPriority w:val="99"/>
    <w:semiHidden/>
    <w:unhideWhenUsed/>
    <w:rsid w:val="00AC4C62"/>
    <w:rPr>
      <w:b/>
      <w:bCs/>
    </w:rPr>
  </w:style>
  <w:style w:type="character" w:customStyle="1" w:styleId="CommentSubjectChar">
    <w:name w:val="Comment Subject Char"/>
    <w:basedOn w:val="CommentTextChar"/>
    <w:link w:val="CommentSubject"/>
    <w:uiPriority w:val="99"/>
    <w:semiHidden/>
    <w:rsid w:val="00AC4C62"/>
    <w:rPr>
      <w:b/>
      <w:bCs/>
    </w:rPr>
  </w:style>
  <w:style w:type="paragraph" w:styleId="Revision">
    <w:name w:val="Revision"/>
    <w:hidden/>
    <w:uiPriority w:val="99"/>
    <w:semiHidden/>
    <w:rsid w:val="008026FF"/>
    <w:rPr>
      <w:sz w:val="24"/>
      <w:szCs w:val="24"/>
    </w:rPr>
  </w:style>
  <w:style w:type="table" w:styleId="TableGrid">
    <w:name w:val="Table Grid"/>
    <w:basedOn w:val="TableNormal"/>
    <w:uiPriority w:val="39"/>
    <w:rsid w:val="00936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7" ma:contentTypeDescription="Create a new document." ma:contentTypeScope="" ma:versionID="f9a14feb2ba41b43ff33f52b687fa98e">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649dbb510ba13d7a355a31fd434ffe07"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1AFDBB6-19D9-4795-A2C2-83AD6F46CD2C}">
  <ds:schemaRefs>
    <ds:schemaRef ds:uri="http://schemas.microsoft.com/sharepoint/v3/contenttype/forms"/>
  </ds:schemaRefs>
</ds:datastoreItem>
</file>

<file path=customXml/itemProps2.xml><?xml version="1.0" encoding="utf-8"?>
<ds:datastoreItem xmlns:ds="http://schemas.openxmlformats.org/officeDocument/2006/customXml" ds:itemID="{4716F9DC-3384-4F26-9FD8-128D4B7D4D40}">
  <ds:schemaRefs>
    <ds:schemaRef ds:uri="http://schemas.openxmlformats.org/officeDocument/2006/bibliography"/>
  </ds:schemaRefs>
</ds:datastoreItem>
</file>

<file path=customXml/itemProps3.xml><?xml version="1.0" encoding="utf-8"?>
<ds:datastoreItem xmlns:ds="http://schemas.openxmlformats.org/officeDocument/2006/customXml" ds:itemID="{7311B652-2C2B-4415-BC11-6BF123AE7C3E}">
  <ds:schemaRefs>
    <ds:schemaRef ds:uri="http://schemas.microsoft.com/office/2006/metadata/properties"/>
    <ds:schemaRef ds:uri="http://schemas.microsoft.com/office/infopath/2007/PartnerControls"/>
    <ds:schemaRef ds:uri="ce7d9834-ad3d-4c59-a3d9-09bc030ecc3a"/>
    <ds:schemaRef ds:uri="6bfe89e3-bbc3-4204-a3a4-851798b7c728"/>
  </ds:schemaRefs>
</ds:datastoreItem>
</file>

<file path=customXml/itemProps4.xml><?xml version="1.0" encoding="utf-8"?>
<ds:datastoreItem xmlns:ds="http://schemas.openxmlformats.org/officeDocument/2006/customXml" ds:itemID="{576DA3FF-836C-45E2-B601-69CCCB9B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26C152-A81C-418D-B4AD-68A13BC914C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BPPS/QP</cp:lastModifiedBy>
  <cp:revision>4</cp:revision>
  <dcterms:created xsi:type="dcterms:W3CDTF">2024-12-06T15:50:00Z</dcterms:created>
  <dcterms:modified xsi:type="dcterms:W3CDTF">2024-12-10T14:51:00Z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UNDPGBL-229-73</vt:lpwstr>
  </property>
  <property fmtid="{D5CDD505-2E9C-101B-9397-08002B2CF9AE}" pid="3" name="_dlc_DocIdItemGuid">
    <vt:lpwstr>92eaf68e-2dd1-4ced-ba65-4eee87dc853d</vt:lpwstr>
  </property>
  <property fmtid="{D5CDD505-2E9C-101B-9397-08002B2CF9AE}" pid="4" name="_dlc_DocIdUrl">
    <vt:lpwstr>https://intranet.undp.org/global/documents/_layouts/DocIdRedir.aspx?ID=UNDPGBL-229-73, UNDPGBL-229-73</vt:lpwstr>
  </property>
  <property fmtid="{D5CDD505-2E9C-101B-9397-08002B2CF9AE}" pid="5" name="UNDPSubject">
    <vt:lpwstr/>
  </property>
  <property fmtid="{D5CDD505-2E9C-101B-9397-08002B2CF9AE}" pid="6" name="UNDPPOPPSubsubprocess">
    <vt:lpwstr/>
  </property>
  <property fmtid="{D5CDD505-2E9C-101B-9397-08002B2CF9AE}" pid="7" name="UNDPPOPPKeywords">
    <vt:lpwstr/>
  </property>
  <property fmtid="{D5CDD505-2E9C-101B-9397-08002B2CF9AE}" pid="8" name="UNDPIsPartOf">
    <vt:lpwstr/>
  </property>
  <property fmtid="{D5CDD505-2E9C-101B-9397-08002B2CF9AE}" pid="9" name="UNDPPOPPSubprocess">
    <vt:lpwstr>Defining a Project</vt:lpwstr>
  </property>
  <property fmtid="{D5CDD505-2E9C-101B-9397-08002B2CF9AE}" pid="10" name="Order">
    <vt:lpwstr>7300.00000000000</vt:lpwstr>
  </property>
  <property fmtid="{D5CDD505-2E9C-101B-9397-08002B2CF9AE}" pid="11" name="BusinessUnit">
    <vt:lpwstr>2;#Programme and Project Management|dea4c69a-7909-43f6-8de1-50c95d5a9f3f</vt:lpwstr>
  </property>
  <property fmtid="{D5CDD505-2E9C-101B-9397-08002B2CF9AE}" pid="12" name="ContentTypeId">
    <vt:lpwstr>0x0101008041760EB5333C4BA8AB8C0E03F88927</vt:lpwstr>
  </property>
  <property fmtid="{D5CDD505-2E9C-101B-9397-08002B2CF9AE}" pid="13" name="POPPBusinessProcess">
    <vt:lpwstr/>
  </property>
  <property fmtid="{D5CDD505-2E9C-101B-9397-08002B2CF9AE}" pid="14" name="l0e6ef0c43e74560bd7f3acd1f5e8571">
    <vt:lpwstr>Programme and Project Management|dea4c69a-7909-43f6-8de1-50c95d5a9f3f</vt:lpwstr>
  </property>
  <property fmtid="{D5CDD505-2E9C-101B-9397-08002B2CF9AE}" pid="15" name="UNDP_POPP_BUSINESSUNIT">
    <vt:lpwstr>669;#Programme and Project Management|1c019435-9793-447e-8959-0b32d23bf3d5</vt:lpwstr>
  </property>
  <property fmtid="{D5CDD505-2E9C-101B-9397-08002B2CF9AE}" pid="16" name="GrammarlyDocumentId">
    <vt:lpwstr>cba5da563193bb6b9ebfd2cb095a7b808c0d510a4c8a86e38d75aedafd51f838</vt:lpwstr>
  </property>
</Properties>
</file>