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57D6" w14:textId="4CB7F848" w:rsidR="0070412B" w:rsidRPr="0070412B" w:rsidRDefault="0070412B" w:rsidP="0070412B">
      <w:pPr>
        <w:keepNext/>
        <w:keepLines/>
        <w:spacing w:before="200" w:after="240" w:line="240" w:lineRule="auto"/>
        <w:outlineLvl w:val="2"/>
        <w:rPr>
          <w:rFonts w:ascii="Calibri" w:eastAsia="Times New Roman" w:hAnsi="Calibri" w:cs="Calibri"/>
          <w:b/>
          <w:bCs/>
          <w:kern w:val="0"/>
          <w:sz w:val="22"/>
          <w:szCs w:val="22"/>
          <w14:ligatures w14:val="none"/>
        </w:rPr>
      </w:pPr>
      <w:bookmarkStart w:id="0" w:name="_Toc339207522"/>
      <w:r w:rsidRPr="0070412B">
        <w:rPr>
          <w:rFonts w:ascii="Calibri" w:eastAsia="Times New Roman" w:hAnsi="Calibri" w:cs="Calibri"/>
          <w:b/>
          <w:bCs/>
          <w:kern w:val="0"/>
          <w:sz w:val="22"/>
          <w:szCs w:val="22"/>
          <w14:ligatures w14:val="none"/>
        </w:rPr>
        <w:t>Appendix 4: Sample Letter for further delegation of authorities by Director of Central Bureau</w:t>
      </w:r>
      <w:bookmarkEnd w:id="0"/>
    </w:p>
    <w:p w14:paraId="199397AB" w14:textId="77777777" w:rsidR="0070412B" w:rsidRPr="0070412B" w:rsidRDefault="0070412B" w:rsidP="0070412B">
      <w:pPr>
        <w:spacing w:before="240" w:after="200" w:line="240" w:lineRule="auto"/>
        <w:rPr>
          <w:rFonts w:ascii="Calibri" w:eastAsia="Calibri" w:hAnsi="Calibri" w:cs="Calibri"/>
          <w:b/>
          <w:i/>
          <w:kern w:val="0"/>
          <w:sz w:val="22"/>
          <w:szCs w:val="22"/>
          <w14:ligatures w14:val="none"/>
        </w:rPr>
      </w:pPr>
      <w:r w:rsidRPr="0070412B">
        <w:rPr>
          <w:rFonts w:ascii="Calibri" w:eastAsia="Calibri" w:hAnsi="Calibri" w:cs="Calibri"/>
          <w:b/>
          <w:i/>
          <w:kern w:val="0"/>
          <w:sz w:val="22"/>
          <w:szCs w:val="22"/>
          <w14:ligatures w14:val="none"/>
        </w:rPr>
        <w:t>Interoffice Memorandum</w:t>
      </w:r>
    </w:p>
    <w:tbl>
      <w:tblPr>
        <w:tblW w:w="0" w:type="auto"/>
        <w:tblLook w:val="04A0" w:firstRow="1" w:lastRow="0" w:firstColumn="1" w:lastColumn="0" w:noHBand="0" w:noVBand="1"/>
      </w:tblPr>
      <w:tblGrid>
        <w:gridCol w:w="1132"/>
        <w:gridCol w:w="4888"/>
        <w:gridCol w:w="1406"/>
        <w:gridCol w:w="1600"/>
      </w:tblGrid>
      <w:tr w:rsidR="0070412B" w:rsidRPr="0070412B" w14:paraId="2B1E8FB1" w14:textId="77777777" w:rsidTr="001729E4">
        <w:trPr>
          <w:trHeight w:val="432"/>
        </w:trPr>
        <w:tc>
          <w:tcPr>
            <w:tcW w:w="1188" w:type="dxa"/>
          </w:tcPr>
          <w:p w14:paraId="4E2E3650" w14:textId="77777777" w:rsidR="0070412B" w:rsidRPr="0070412B" w:rsidRDefault="0070412B" w:rsidP="0070412B">
            <w:pPr>
              <w:spacing w:after="0" w:line="240" w:lineRule="auto"/>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To</w:t>
            </w:r>
          </w:p>
        </w:tc>
        <w:tc>
          <w:tcPr>
            <w:tcW w:w="5310" w:type="dxa"/>
          </w:tcPr>
          <w:p w14:paraId="5DE687EF" w14:textId="77777777" w:rsidR="0070412B" w:rsidRPr="0070412B" w:rsidRDefault="0070412B" w:rsidP="0070412B">
            <w:pPr>
              <w:spacing w:after="0" w:line="240" w:lineRule="auto"/>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Full name of Deputy Director of Central Bureau</w:t>
            </w:r>
          </w:p>
        </w:tc>
        <w:tc>
          <w:tcPr>
            <w:tcW w:w="1440" w:type="dxa"/>
          </w:tcPr>
          <w:p w14:paraId="6FF9B2BD" w14:textId="77777777" w:rsidR="0070412B" w:rsidRPr="0070412B" w:rsidRDefault="0070412B" w:rsidP="0070412B">
            <w:pPr>
              <w:spacing w:after="0" w:line="240" w:lineRule="auto"/>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Reference</w:t>
            </w:r>
          </w:p>
        </w:tc>
        <w:tc>
          <w:tcPr>
            <w:tcW w:w="1638" w:type="dxa"/>
          </w:tcPr>
          <w:p w14:paraId="594AF179" w14:textId="77777777" w:rsidR="0070412B" w:rsidRPr="0070412B" w:rsidRDefault="0070412B" w:rsidP="0070412B">
            <w:pPr>
              <w:spacing w:after="0" w:line="240" w:lineRule="auto"/>
              <w:rPr>
                <w:rFonts w:ascii="Calibri" w:eastAsia="Calibri" w:hAnsi="Calibri" w:cs="Calibri"/>
                <w:kern w:val="0"/>
                <w:sz w:val="22"/>
                <w:szCs w:val="22"/>
                <w14:ligatures w14:val="none"/>
              </w:rPr>
            </w:pPr>
          </w:p>
        </w:tc>
      </w:tr>
      <w:tr w:rsidR="0070412B" w:rsidRPr="0070412B" w14:paraId="0E653261" w14:textId="77777777" w:rsidTr="001729E4">
        <w:trPr>
          <w:trHeight w:val="432"/>
        </w:trPr>
        <w:tc>
          <w:tcPr>
            <w:tcW w:w="1188" w:type="dxa"/>
          </w:tcPr>
          <w:p w14:paraId="4E7B3FE2" w14:textId="77777777" w:rsidR="0070412B" w:rsidRPr="0070412B" w:rsidRDefault="0070412B" w:rsidP="0070412B">
            <w:pPr>
              <w:spacing w:after="0" w:line="240" w:lineRule="auto"/>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From</w:t>
            </w:r>
          </w:p>
        </w:tc>
        <w:tc>
          <w:tcPr>
            <w:tcW w:w="5310" w:type="dxa"/>
          </w:tcPr>
          <w:p w14:paraId="694E9EFC" w14:textId="77777777" w:rsidR="0070412B" w:rsidRPr="0070412B" w:rsidRDefault="0070412B" w:rsidP="0070412B">
            <w:pPr>
              <w:spacing w:after="0" w:line="240" w:lineRule="auto"/>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Full name of Director of Central Bureau</w:t>
            </w:r>
          </w:p>
          <w:p w14:paraId="08361A3E" w14:textId="77777777" w:rsidR="0070412B" w:rsidRPr="0070412B" w:rsidRDefault="0070412B" w:rsidP="0070412B">
            <w:pPr>
              <w:spacing w:after="0" w:line="240" w:lineRule="auto"/>
              <w:rPr>
                <w:rFonts w:ascii="Calibri" w:eastAsia="Calibri" w:hAnsi="Calibri" w:cs="Calibri"/>
                <w:kern w:val="0"/>
                <w:sz w:val="22"/>
                <w:szCs w:val="22"/>
                <w14:ligatures w14:val="none"/>
              </w:rPr>
            </w:pPr>
          </w:p>
        </w:tc>
        <w:tc>
          <w:tcPr>
            <w:tcW w:w="1440" w:type="dxa"/>
          </w:tcPr>
          <w:p w14:paraId="1E997732" w14:textId="77777777" w:rsidR="0070412B" w:rsidRPr="0070412B" w:rsidRDefault="0070412B" w:rsidP="0070412B">
            <w:pPr>
              <w:spacing w:after="0" w:line="240" w:lineRule="auto"/>
              <w:rPr>
                <w:rFonts w:ascii="Calibri" w:eastAsia="Calibri" w:hAnsi="Calibri" w:cs="Calibri"/>
                <w:kern w:val="0"/>
                <w:sz w:val="22"/>
                <w:szCs w:val="22"/>
                <w14:ligatures w14:val="none"/>
              </w:rPr>
            </w:pPr>
          </w:p>
        </w:tc>
        <w:tc>
          <w:tcPr>
            <w:tcW w:w="1638" w:type="dxa"/>
          </w:tcPr>
          <w:p w14:paraId="007E7543" w14:textId="77777777" w:rsidR="0070412B" w:rsidRPr="0070412B" w:rsidRDefault="0070412B" w:rsidP="0070412B">
            <w:pPr>
              <w:spacing w:after="0" w:line="240" w:lineRule="auto"/>
              <w:rPr>
                <w:rFonts w:ascii="Calibri" w:eastAsia="Calibri" w:hAnsi="Calibri" w:cs="Calibri"/>
                <w:kern w:val="0"/>
                <w:sz w:val="22"/>
                <w:szCs w:val="22"/>
                <w14:ligatures w14:val="none"/>
              </w:rPr>
            </w:pPr>
          </w:p>
        </w:tc>
      </w:tr>
      <w:tr w:rsidR="0070412B" w:rsidRPr="0070412B" w14:paraId="4D5C8218" w14:textId="77777777" w:rsidTr="001729E4">
        <w:trPr>
          <w:trHeight w:val="432"/>
        </w:trPr>
        <w:tc>
          <w:tcPr>
            <w:tcW w:w="1188" w:type="dxa"/>
          </w:tcPr>
          <w:p w14:paraId="5B4A7F11" w14:textId="77777777" w:rsidR="0070412B" w:rsidRPr="0070412B" w:rsidRDefault="0070412B" w:rsidP="0070412B">
            <w:pPr>
              <w:spacing w:after="0" w:line="240" w:lineRule="auto"/>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Copy to:</w:t>
            </w:r>
          </w:p>
        </w:tc>
        <w:tc>
          <w:tcPr>
            <w:tcW w:w="5310" w:type="dxa"/>
          </w:tcPr>
          <w:p w14:paraId="53F98D9F" w14:textId="77777777" w:rsidR="0070412B" w:rsidRPr="0070412B" w:rsidRDefault="0070412B" w:rsidP="0070412B">
            <w:pPr>
              <w:spacing w:after="0" w:line="240" w:lineRule="auto"/>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Administrator</w:t>
            </w:r>
          </w:p>
        </w:tc>
        <w:tc>
          <w:tcPr>
            <w:tcW w:w="1440" w:type="dxa"/>
          </w:tcPr>
          <w:p w14:paraId="27BAF836" w14:textId="77777777" w:rsidR="0070412B" w:rsidRPr="0070412B" w:rsidRDefault="0070412B" w:rsidP="0070412B">
            <w:pPr>
              <w:spacing w:after="0" w:line="240" w:lineRule="auto"/>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Date</w:t>
            </w:r>
          </w:p>
        </w:tc>
        <w:tc>
          <w:tcPr>
            <w:tcW w:w="1638" w:type="dxa"/>
          </w:tcPr>
          <w:p w14:paraId="4AD0F53A" w14:textId="77777777" w:rsidR="0070412B" w:rsidRPr="0070412B" w:rsidRDefault="0070412B" w:rsidP="0070412B">
            <w:pPr>
              <w:spacing w:after="0" w:line="240" w:lineRule="auto"/>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MMDDYYYY</w:t>
            </w:r>
          </w:p>
        </w:tc>
      </w:tr>
    </w:tbl>
    <w:p w14:paraId="70F7AC41" w14:textId="77777777" w:rsidR="0070412B" w:rsidRPr="0070412B" w:rsidRDefault="0070412B" w:rsidP="0070412B">
      <w:pPr>
        <w:spacing w:after="200" w:line="276" w:lineRule="auto"/>
        <w:rPr>
          <w:rFonts w:ascii="Calibri" w:eastAsia="Calibri" w:hAnsi="Calibri" w:cs="Calibri"/>
          <w:b/>
          <w:kern w:val="0"/>
          <w:sz w:val="22"/>
          <w:szCs w:val="22"/>
          <w14:ligatures w14:val="none"/>
        </w:rPr>
      </w:pPr>
      <w:r w:rsidRPr="0070412B">
        <w:rPr>
          <w:rFonts w:ascii="Calibri" w:eastAsia="Calibri" w:hAnsi="Calibri" w:cs="Calibri"/>
          <w:b/>
          <w:kern w:val="0"/>
          <w:sz w:val="22"/>
          <w:szCs w:val="22"/>
          <w14:ligatures w14:val="none"/>
        </w:rPr>
        <w:t>Subject</w:t>
      </w:r>
      <w:proofErr w:type="gramStart"/>
      <w:r w:rsidRPr="0070412B">
        <w:rPr>
          <w:rFonts w:ascii="Calibri" w:eastAsia="Calibri" w:hAnsi="Calibri" w:cs="Calibri"/>
          <w:b/>
          <w:kern w:val="0"/>
          <w:sz w:val="22"/>
          <w:szCs w:val="22"/>
          <w14:ligatures w14:val="none"/>
        </w:rPr>
        <w:t xml:space="preserve">: </w:t>
      </w:r>
      <w:r w:rsidRPr="0070412B">
        <w:rPr>
          <w:rFonts w:ascii="Calibri" w:eastAsia="Calibri" w:hAnsi="Calibri" w:cs="Calibri"/>
          <w:b/>
          <w:kern w:val="0"/>
          <w:sz w:val="22"/>
          <w:szCs w:val="22"/>
          <w14:ligatures w14:val="none"/>
        </w:rPr>
        <w:tab/>
        <w:t>Delegation</w:t>
      </w:r>
      <w:proofErr w:type="gramEnd"/>
      <w:r w:rsidRPr="0070412B">
        <w:rPr>
          <w:rFonts w:ascii="Calibri" w:eastAsia="Calibri" w:hAnsi="Calibri" w:cs="Calibri"/>
          <w:b/>
          <w:kern w:val="0"/>
          <w:sz w:val="22"/>
          <w:szCs w:val="22"/>
          <w14:ligatures w14:val="none"/>
        </w:rPr>
        <w:t xml:space="preserve"> of Authority</w:t>
      </w:r>
    </w:p>
    <w:p w14:paraId="68983C23" w14:textId="77777777" w:rsidR="0070412B" w:rsidRPr="0070412B" w:rsidRDefault="0070412B" w:rsidP="0070412B">
      <w:pPr>
        <w:numPr>
          <w:ilvl w:val="0"/>
          <w:numId w:val="2"/>
        </w:numPr>
        <w:spacing w:after="0" w:line="240" w:lineRule="auto"/>
        <w:jc w:val="both"/>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 xml:space="preserve">In the interest of ensuring the efficient and effective operations of the UNDP office and consistent with the principles of the UNDP Accountability Framework (DP/2008/16 Rev.1) which was approved by the Executive Board in September 2008, I am hereby delegating the following authorities to you in my capacity as ____________________ (Official appointment of delegator): </w:t>
      </w:r>
    </w:p>
    <w:p w14:paraId="3347F4BD" w14:textId="77777777" w:rsidR="0070412B" w:rsidRPr="0070412B" w:rsidRDefault="0070412B" w:rsidP="0070412B">
      <w:pPr>
        <w:spacing w:after="0" w:line="240" w:lineRule="auto"/>
        <w:jc w:val="both"/>
        <w:rPr>
          <w:rFonts w:ascii="Calibri" w:eastAsia="Calibri" w:hAnsi="Calibri" w:cs="Calibri"/>
          <w:kern w:val="0"/>
          <w:sz w:val="22"/>
          <w:szCs w:val="22"/>
          <w14:ligatures w14:val="none"/>
        </w:rPr>
      </w:pPr>
    </w:p>
    <w:p w14:paraId="6A84D152" w14:textId="77777777" w:rsidR="0070412B" w:rsidRPr="0070412B" w:rsidRDefault="0070412B" w:rsidP="0070412B">
      <w:pPr>
        <w:numPr>
          <w:ilvl w:val="0"/>
          <w:numId w:val="1"/>
        </w:numPr>
        <w:spacing w:after="0" w:line="240" w:lineRule="auto"/>
        <w:rPr>
          <w:rFonts w:ascii="Calibri" w:eastAsia="Times New Roman" w:hAnsi="Calibri" w:cs="Calibri"/>
          <w:color w:val="000000"/>
          <w:kern w:val="32"/>
          <w:sz w:val="22"/>
          <w:szCs w:val="22"/>
          <w:lang w:val="en-GB"/>
          <w14:ligatures w14:val="none"/>
        </w:rPr>
      </w:pPr>
      <w:r w:rsidRPr="0070412B">
        <w:rPr>
          <w:rFonts w:ascii="Calibri" w:eastAsia="Times New Roman" w:hAnsi="Calibri" w:cs="Calibri"/>
          <w:color w:val="000000"/>
          <w:kern w:val="32"/>
          <w:sz w:val="22"/>
          <w:szCs w:val="22"/>
          <w:lang w:val="en-GB"/>
          <w14:ligatures w14:val="none"/>
        </w:rPr>
        <w:t xml:space="preserve">Approves the award of all competitively selected contracts for procurement of goods and services in the office valued less than USD 100,000 or the higher Delegated Procurement Authority (DPA) granted by the CPO </w:t>
      </w:r>
    </w:p>
    <w:p w14:paraId="045F2EC1" w14:textId="77777777" w:rsidR="0070412B" w:rsidRPr="0070412B" w:rsidRDefault="0070412B" w:rsidP="0070412B">
      <w:pPr>
        <w:numPr>
          <w:ilvl w:val="0"/>
          <w:numId w:val="1"/>
        </w:numPr>
        <w:spacing w:after="0" w:line="240" w:lineRule="auto"/>
        <w:rPr>
          <w:rFonts w:ascii="Calibri" w:eastAsia="Times New Roman" w:hAnsi="Calibri" w:cs="Calibri"/>
          <w:color w:val="000000"/>
          <w:kern w:val="32"/>
          <w:sz w:val="22"/>
          <w:szCs w:val="22"/>
          <w:lang w:val="en-GB"/>
          <w14:ligatures w14:val="none"/>
        </w:rPr>
      </w:pPr>
      <w:r w:rsidRPr="0070412B">
        <w:rPr>
          <w:rFonts w:ascii="Calibri" w:eastAsia="Times New Roman" w:hAnsi="Calibri" w:cs="Calibri"/>
          <w:color w:val="000000"/>
          <w:kern w:val="32"/>
          <w:sz w:val="22"/>
          <w:szCs w:val="22"/>
          <w:lang w:val="en-GB"/>
          <w14:ligatures w14:val="none"/>
        </w:rPr>
        <w:t xml:space="preserve">Approves Individual Contractor (IC) contract for your group valued up to USD 100,000. If the consulting fee for the IC contract exceeds USD 1000 per day or </w:t>
      </w:r>
      <w:proofErr w:type="gramStart"/>
      <w:r w:rsidRPr="0070412B">
        <w:rPr>
          <w:rFonts w:ascii="Calibri" w:eastAsia="Times New Roman" w:hAnsi="Calibri" w:cs="Calibri"/>
          <w:color w:val="000000"/>
          <w:kern w:val="32"/>
          <w:sz w:val="22"/>
          <w:szCs w:val="22"/>
          <w:lang w:val="en-GB"/>
          <w14:ligatures w14:val="none"/>
        </w:rPr>
        <w:t>in the event that</w:t>
      </w:r>
      <w:proofErr w:type="gramEnd"/>
      <w:r w:rsidRPr="0070412B">
        <w:rPr>
          <w:rFonts w:ascii="Calibri" w:eastAsia="Times New Roman" w:hAnsi="Calibri" w:cs="Calibri"/>
          <w:color w:val="000000"/>
          <w:kern w:val="32"/>
          <w:sz w:val="22"/>
          <w:szCs w:val="22"/>
          <w:lang w:val="en-GB"/>
          <w14:ligatures w14:val="none"/>
        </w:rPr>
        <w:t xml:space="preserve"> the IC’s engagement on an assignment (including extensions of the same contract) exceeds 12 </w:t>
      </w:r>
      <w:proofErr w:type="gramStart"/>
      <w:r w:rsidRPr="0070412B">
        <w:rPr>
          <w:rFonts w:ascii="Calibri" w:eastAsia="Times New Roman" w:hAnsi="Calibri" w:cs="Calibri"/>
          <w:color w:val="000000"/>
          <w:kern w:val="32"/>
          <w:sz w:val="22"/>
          <w:szCs w:val="22"/>
          <w:lang w:val="en-GB"/>
          <w14:ligatures w14:val="none"/>
        </w:rPr>
        <w:t>months,  my</w:t>
      </w:r>
      <w:proofErr w:type="gramEnd"/>
      <w:r w:rsidRPr="0070412B">
        <w:rPr>
          <w:rFonts w:ascii="Calibri" w:eastAsia="Times New Roman" w:hAnsi="Calibri" w:cs="Calibri"/>
          <w:color w:val="000000"/>
          <w:kern w:val="32"/>
          <w:sz w:val="22"/>
          <w:szCs w:val="22"/>
          <w:lang w:val="en-GB"/>
          <w14:ligatures w14:val="none"/>
        </w:rPr>
        <w:t xml:space="preserve"> approval </w:t>
      </w:r>
      <w:proofErr w:type="gramStart"/>
      <w:r w:rsidRPr="0070412B">
        <w:rPr>
          <w:rFonts w:ascii="Calibri" w:eastAsia="Times New Roman" w:hAnsi="Calibri" w:cs="Calibri"/>
          <w:color w:val="000000"/>
          <w:kern w:val="32"/>
          <w:sz w:val="22"/>
          <w:szCs w:val="22"/>
          <w:lang w:val="en-GB"/>
          <w14:ligatures w14:val="none"/>
        </w:rPr>
        <w:t>have</w:t>
      </w:r>
      <w:proofErr w:type="gramEnd"/>
      <w:r w:rsidRPr="0070412B">
        <w:rPr>
          <w:rFonts w:ascii="Calibri" w:eastAsia="Times New Roman" w:hAnsi="Calibri" w:cs="Calibri"/>
          <w:color w:val="000000"/>
          <w:kern w:val="32"/>
          <w:sz w:val="22"/>
          <w:szCs w:val="22"/>
          <w:lang w:val="en-GB"/>
          <w14:ligatures w14:val="none"/>
        </w:rPr>
        <w:t xml:space="preserve"> to be sought prior to issuance or formalization of the IC contract;</w:t>
      </w:r>
    </w:p>
    <w:p w14:paraId="52914E2C" w14:textId="77777777" w:rsidR="0070412B" w:rsidRPr="0070412B" w:rsidRDefault="0070412B" w:rsidP="0070412B">
      <w:pPr>
        <w:numPr>
          <w:ilvl w:val="0"/>
          <w:numId w:val="1"/>
        </w:numPr>
        <w:spacing w:after="0" w:line="240" w:lineRule="auto"/>
        <w:rPr>
          <w:rFonts w:ascii="Calibri" w:eastAsia="Times New Roman" w:hAnsi="Calibri" w:cs="Calibri"/>
          <w:color w:val="000000"/>
          <w:kern w:val="32"/>
          <w:sz w:val="22"/>
          <w:szCs w:val="22"/>
          <w:lang w:val="en-GB"/>
          <w14:ligatures w14:val="none"/>
        </w:rPr>
      </w:pPr>
      <w:r w:rsidRPr="0070412B">
        <w:rPr>
          <w:rFonts w:ascii="Calibri" w:eastAsia="Times New Roman" w:hAnsi="Calibri" w:cs="Calibri"/>
          <w:color w:val="000000"/>
          <w:kern w:val="32"/>
          <w:sz w:val="22"/>
          <w:szCs w:val="22"/>
          <w:lang w:val="en-GB"/>
          <w14:ligatures w14:val="none"/>
        </w:rPr>
        <w:t xml:space="preserve">Approves project budget revisions; </w:t>
      </w:r>
    </w:p>
    <w:p w14:paraId="2B70C055" w14:textId="77777777" w:rsidR="0070412B" w:rsidRPr="0070412B" w:rsidRDefault="0070412B" w:rsidP="0070412B">
      <w:pPr>
        <w:numPr>
          <w:ilvl w:val="0"/>
          <w:numId w:val="1"/>
        </w:numPr>
        <w:spacing w:after="0" w:line="240" w:lineRule="auto"/>
        <w:rPr>
          <w:rFonts w:ascii="Calibri" w:eastAsia="Times New Roman" w:hAnsi="Calibri" w:cs="Calibri"/>
          <w:color w:val="000000"/>
          <w:kern w:val="32"/>
          <w:sz w:val="22"/>
          <w:szCs w:val="22"/>
          <w:lang w:val="en-GB"/>
          <w14:ligatures w14:val="none"/>
        </w:rPr>
      </w:pPr>
      <w:r w:rsidRPr="0070412B">
        <w:rPr>
          <w:rFonts w:ascii="Calibri" w:eastAsia="Times New Roman" w:hAnsi="Calibri" w:cs="Calibri"/>
          <w:color w:val="000000"/>
          <w:kern w:val="32"/>
          <w:sz w:val="22"/>
          <w:szCs w:val="22"/>
          <w:lang w:val="en-GB"/>
          <w14:ligatures w14:val="none"/>
        </w:rPr>
        <w:t>Signs Memorandum of Understanding when they pertain to the activities of the Groups or Portfolio they lead.</w:t>
      </w:r>
    </w:p>
    <w:p w14:paraId="1F8F4842" w14:textId="77777777" w:rsidR="0070412B" w:rsidRPr="0070412B" w:rsidRDefault="0070412B" w:rsidP="0070412B">
      <w:pPr>
        <w:spacing w:after="200" w:line="276" w:lineRule="auto"/>
        <w:ind w:left="360"/>
        <w:contextualSpacing/>
        <w:rPr>
          <w:rFonts w:ascii="Calibri" w:eastAsia="Calibri" w:hAnsi="Calibri" w:cs="Calibri"/>
          <w:kern w:val="0"/>
          <w:sz w:val="22"/>
          <w:szCs w:val="22"/>
          <w14:ligatures w14:val="none"/>
        </w:rPr>
      </w:pPr>
    </w:p>
    <w:p w14:paraId="56D3DB79" w14:textId="77777777" w:rsidR="0070412B" w:rsidRPr="0070412B" w:rsidRDefault="0070412B" w:rsidP="0070412B">
      <w:pPr>
        <w:numPr>
          <w:ilvl w:val="0"/>
          <w:numId w:val="2"/>
        </w:numPr>
        <w:spacing w:after="200" w:line="276" w:lineRule="auto"/>
        <w:contextualSpacing/>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 xml:space="preserve">This delegation of authority shall be effective </w:t>
      </w:r>
      <w:r w:rsidRPr="0070412B">
        <w:rPr>
          <w:rFonts w:ascii="Calibri" w:eastAsia="Calibri" w:hAnsi="Calibri" w:cs="Calibri"/>
          <w:kern w:val="0"/>
          <w:sz w:val="22"/>
          <w:szCs w:val="22"/>
          <w:u w:val="single"/>
          <w14:ligatures w14:val="none"/>
        </w:rPr>
        <w:t xml:space="preserve">_____________ </w:t>
      </w:r>
      <w:r w:rsidRPr="0070412B">
        <w:rPr>
          <w:rFonts w:ascii="Calibri" w:eastAsia="Calibri" w:hAnsi="Calibri" w:cs="Calibri"/>
          <w:kern w:val="0"/>
          <w:sz w:val="22"/>
          <w:szCs w:val="22"/>
          <w14:ligatures w14:val="none"/>
        </w:rPr>
        <w:t xml:space="preserve">(MM/DD/YYYY). </w:t>
      </w:r>
      <w:r w:rsidRPr="0070412B">
        <w:rPr>
          <w:rFonts w:ascii="Calibri" w:eastAsia="Calibri" w:hAnsi="Calibri" w:cs="Calibri"/>
          <w:kern w:val="0"/>
          <w:sz w:val="22"/>
          <w:szCs w:val="22"/>
          <w:lang w:val="en-GB"/>
          <w14:ligatures w14:val="none"/>
        </w:rPr>
        <w:t>This delegation of authority shall remain valid and in effect while you hold the position of ______________________, unless otherwise amended, repealed or superseded by myself or my successor in writing, as applicable, prior thereto.</w:t>
      </w:r>
      <w:r w:rsidRPr="0070412B">
        <w:rPr>
          <w:rFonts w:ascii="Calibri" w:eastAsia="Calibri" w:hAnsi="Calibri" w:cs="Calibri"/>
          <w:kern w:val="0"/>
          <w:sz w:val="22"/>
          <w:szCs w:val="22"/>
          <w14:ligatures w14:val="none"/>
        </w:rPr>
        <w:t xml:space="preserve"> </w:t>
      </w:r>
    </w:p>
    <w:p w14:paraId="1897A673" w14:textId="77777777" w:rsidR="0070412B" w:rsidRPr="0070412B" w:rsidRDefault="0070412B" w:rsidP="0070412B">
      <w:pPr>
        <w:spacing w:after="200" w:line="276" w:lineRule="auto"/>
        <w:ind w:left="360"/>
        <w:contextualSpacing/>
        <w:rPr>
          <w:rFonts w:ascii="Calibri" w:eastAsia="Calibri" w:hAnsi="Calibri" w:cs="Calibri"/>
          <w:kern w:val="0"/>
          <w:sz w:val="22"/>
          <w:szCs w:val="22"/>
          <w14:ligatures w14:val="none"/>
        </w:rPr>
      </w:pPr>
    </w:p>
    <w:p w14:paraId="0CD93610" w14:textId="77777777" w:rsidR="0070412B" w:rsidRPr="0070412B" w:rsidRDefault="0070412B" w:rsidP="0070412B">
      <w:pPr>
        <w:numPr>
          <w:ilvl w:val="0"/>
          <w:numId w:val="2"/>
        </w:numPr>
        <w:spacing w:after="200" w:line="276" w:lineRule="auto"/>
        <w:contextualSpacing/>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 xml:space="preserve">You shall observe all UNDP policies and procedures as set forth in the UN Staff Regulations and Rules, the </w:t>
      </w:r>
      <w:hyperlink r:id="rId5" w:history="1">
        <w:r w:rsidRPr="0070412B">
          <w:rPr>
            <w:rFonts w:ascii="Calibri" w:eastAsia="Calibri" w:hAnsi="Calibri" w:cs="Calibri"/>
            <w:kern w:val="0"/>
            <w:sz w:val="22"/>
            <w:szCs w:val="22"/>
            <w14:ligatures w14:val="none"/>
          </w:rPr>
          <w:t xml:space="preserve">UNDP Internal Control Framework and the </w:t>
        </w:r>
        <w:proofErr w:type="spellStart"/>
        <w:r w:rsidRPr="0070412B">
          <w:rPr>
            <w:rFonts w:ascii="Calibri" w:eastAsia="Calibri" w:hAnsi="Calibri" w:cs="Calibri"/>
            <w:kern w:val="0"/>
            <w:sz w:val="22"/>
            <w:szCs w:val="22"/>
            <w14:ligatures w14:val="none"/>
          </w:rPr>
          <w:t>Programme</w:t>
        </w:r>
        <w:proofErr w:type="spellEnd"/>
        <w:r w:rsidRPr="0070412B">
          <w:rPr>
            <w:rFonts w:ascii="Calibri" w:eastAsia="Calibri" w:hAnsi="Calibri" w:cs="Calibri"/>
            <w:kern w:val="0"/>
            <w:sz w:val="22"/>
            <w:szCs w:val="22"/>
            <w14:ligatures w14:val="none"/>
          </w:rPr>
          <w:t xml:space="preserve"> and Operations Policies and Procedures</w:t>
        </w:r>
      </w:hyperlink>
      <w:r w:rsidRPr="0070412B">
        <w:rPr>
          <w:rFonts w:ascii="Calibri" w:eastAsia="Calibri" w:hAnsi="Calibri" w:cs="Calibri"/>
          <w:kern w:val="0"/>
          <w:sz w:val="22"/>
          <w:szCs w:val="22"/>
          <w14:ligatures w14:val="none"/>
        </w:rPr>
        <w:t xml:space="preserve"> (POPP) as well as prevailing policies. This delegation is in no way suspending any rules, requirements or procedures as well as the need for transparency, competitive and fair selection and prudent financial management. Any deviation from the above requires consultation with and written approval by me or my designated representatives.</w:t>
      </w:r>
    </w:p>
    <w:p w14:paraId="03FBC4B4" w14:textId="77777777" w:rsidR="0070412B" w:rsidRPr="0070412B" w:rsidRDefault="0070412B" w:rsidP="0070412B">
      <w:pPr>
        <w:spacing w:after="200" w:line="276" w:lineRule="auto"/>
        <w:ind w:left="720"/>
        <w:contextualSpacing/>
        <w:rPr>
          <w:rFonts w:ascii="Calibri" w:eastAsia="Calibri" w:hAnsi="Calibri" w:cs="Calibri"/>
          <w:kern w:val="0"/>
          <w:sz w:val="22"/>
          <w:szCs w:val="22"/>
          <w14:ligatures w14:val="none"/>
        </w:rPr>
      </w:pPr>
    </w:p>
    <w:p w14:paraId="6CB5EC67" w14:textId="77777777" w:rsidR="0070412B" w:rsidRPr="0070412B" w:rsidRDefault="0070412B" w:rsidP="0070412B">
      <w:pPr>
        <w:numPr>
          <w:ilvl w:val="0"/>
          <w:numId w:val="2"/>
        </w:numPr>
        <w:spacing w:after="200" w:line="276" w:lineRule="auto"/>
        <w:contextualSpacing/>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 xml:space="preserve">The delegated </w:t>
      </w:r>
      <w:proofErr w:type="gramStart"/>
      <w:r w:rsidRPr="0070412B">
        <w:rPr>
          <w:rFonts w:ascii="Calibri" w:eastAsia="Calibri" w:hAnsi="Calibri" w:cs="Calibri"/>
          <w:kern w:val="0"/>
          <w:sz w:val="22"/>
          <w:szCs w:val="22"/>
          <w14:ligatures w14:val="none"/>
        </w:rPr>
        <w:t>authorities</w:t>
      </w:r>
      <w:proofErr w:type="gramEnd"/>
      <w:r w:rsidRPr="0070412B">
        <w:rPr>
          <w:rFonts w:ascii="Calibri" w:eastAsia="Calibri" w:hAnsi="Calibri" w:cs="Calibri"/>
          <w:kern w:val="0"/>
          <w:sz w:val="22"/>
          <w:szCs w:val="22"/>
          <w14:ligatures w14:val="none"/>
        </w:rPr>
        <w:t xml:space="preserve"> [may]</w:t>
      </w:r>
      <w:proofErr w:type="gramStart"/>
      <w:r w:rsidRPr="0070412B">
        <w:rPr>
          <w:rFonts w:ascii="Calibri" w:eastAsia="Calibri" w:hAnsi="Calibri" w:cs="Calibri"/>
          <w:kern w:val="0"/>
          <w:sz w:val="22"/>
          <w:szCs w:val="22"/>
          <w14:ligatures w14:val="none"/>
        </w:rPr>
        <w:t>/[</w:t>
      </w:r>
      <w:proofErr w:type="gramEnd"/>
      <w:r w:rsidRPr="0070412B">
        <w:rPr>
          <w:rFonts w:ascii="Calibri" w:eastAsia="Calibri" w:hAnsi="Calibri" w:cs="Calibri"/>
          <w:kern w:val="0"/>
          <w:sz w:val="22"/>
          <w:szCs w:val="22"/>
          <w14:ligatures w14:val="none"/>
        </w:rPr>
        <w:t xml:space="preserve">may not] be further delegated to other managers without my prior consent. </w:t>
      </w:r>
    </w:p>
    <w:p w14:paraId="1A3B2268" w14:textId="77777777" w:rsidR="0070412B" w:rsidRPr="0070412B" w:rsidRDefault="0070412B" w:rsidP="0070412B">
      <w:pPr>
        <w:spacing w:after="200" w:line="276" w:lineRule="auto"/>
        <w:ind w:left="360"/>
        <w:contextualSpacing/>
        <w:rPr>
          <w:rFonts w:ascii="Calibri" w:eastAsia="Calibri" w:hAnsi="Calibri" w:cs="Calibri"/>
          <w:kern w:val="0"/>
          <w:sz w:val="22"/>
          <w:szCs w:val="22"/>
          <w14:ligatures w14:val="none"/>
        </w:rPr>
      </w:pPr>
    </w:p>
    <w:p w14:paraId="69A3B457" w14:textId="77777777" w:rsidR="0070412B" w:rsidRPr="0070412B" w:rsidRDefault="0070412B" w:rsidP="0070412B">
      <w:pPr>
        <w:numPr>
          <w:ilvl w:val="0"/>
          <w:numId w:val="2"/>
        </w:numPr>
        <w:spacing w:after="200" w:line="276" w:lineRule="auto"/>
        <w:contextualSpacing/>
        <w:rPr>
          <w:rFonts w:ascii="Calibri" w:eastAsia="Calibri" w:hAnsi="Calibri" w:cs="Calibri"/>
          <w:kern w:val="0"/>
          <w:sz w:val="22"/>
          <w:szCs w:val="22"/>
          <w14:ligatures w14:val="none"/>
        </w:rPr>
      </w:pPr>
      <w:r w:rsidRPr="0070412B">
        <w:rPr>
          <w:rFonts w:ascii="Calibri" w:eastAsia="Calibri" w:hAnsi="Calibri" w:cs="Calibri"/>
          <w:kern w:val="0"/>
          <w:sz w:val="22"/>
          <w:szCs w:val="22"/>
          <w14:ligatures w14:val="none"/>
        </w:rPr>
        <w:t>You will be personally accountable for the discharge of delegated authority to me.</w:t>
      </w:r>
    </w:p>
    <w:p w14:paraId="484A4F29" w14:textId="77777777" w:rsidR="0070412B" w:rsidRPr="0070412B" w:rsidRDefault="0070412B" w:rsidP="0070412B">
      <w:pPr>
        <w:spacing w:after="200" w:line="276" w:lineRule="auto"/>
        <w:ind w:left="720"/>
        <w:contextualSpacing/>
        <w:rPr>
          <w:rFonts w:ascii="Calibri" w:eastAsia="Calibri" w:hAnsi="Calibri" w:cs="Calibri"/>
          <w:kern w:val="0"/>
          <w:sz w:val="22"/>
          <w:szCs w:val="22"/>
          <w:lang w:val="en-GB"/>
          <w14:ligatures w14:val="none"/>
        </w:rPr>
      </w:pPr>
    </w:p>
    <w:p w14:paraId="65CBC4C3" w14:textId="77777777" w:rsidR="0070412B" w:rsidRPr="0070412B" w:rsidRDefault="0070412B" w:rsidP="0070412B">
      <w:pPr>
        <w:numPr>
          <w:ilvl w:val="0"/>
          <w:numId w:val="2"/>
        </w:numPr>
        <w:spacing w:after="200" w:line="276" w:lineRule="auto"/>
        <w:contextualSpacing/>
        <w:rPr>
          <w:rFonts w:ascii="Calibri" w:eastAsia="Calibri" w:hAnsi="Calibri" w:cs="Calibri"/>
          <w:kern w:val="0"/>
          <w:sz w:val="22"/>
          <w:szCs w:val="22"/>
          <w14:ligatures w14:val="none"/>
        </w:rPr>
      </w:pPr>
      <w:r w:rsidRPr="0070412B">
        <w:rPr>
          <w:rFonts w:ascii="Calibri" w:eastAsia="Calibri" w:hAnsi="Calibri" w:cs="Calibri"/>
          <w:kern w:val="0"/>
          <w:sz w:val="22"/>
          <w:szCs w:val="22"/>
          <w:lang w:val="en-GB"/>
          <w14:ligatures w14:val="none"/>
        </w:rPr>
        <w:t xml:space="preserve">Please sign below to indicate your acceptance of the conditions set forth above. </w:t>
      </w:r>
    </w:p>
    <w:p w14:paraId="55486A1E" w14:textId="77777777" w:rsidR="0070412B" w:rsidRPr="0070412B" w:rsidRDefault="0070412B" w:rsidP="0070412B">
      <w:pPr>
        <w:spacing w:after="0" w:line="240" w:lineRule="auto"/>
        <w:ind w:left="360"/>
        <w:rPr>
          <w:rFonts w:ascii="Calibri" w:eastAsia="Times New Roman" w:hAnsi="Calibri" w:cs="Calibri"/>
          <w:color w:val="000000"/>
          <w:kern w:val="32"/>
          <w:sz w:val="22"/>
          <w:szCs w:val="22"/>
          <w:lang w:val="en-GB"/>
          <w14:ligatures w14:val="none"/>
        </w:rPr>
      </w:pPr>
    </w:p>
    <w:p w14:paraId="0F839B2B" w14:textId="0444F2F2" w:rsidR="00DA504D" w:rsidRPr="0070412B" w:rsidRDefault="0070412B" w:rsidP="0070412B">
      <w:pPr>
        <w:spacing w:after="0" w:line="240" w:lineRule="auto"/>
        <w:ind w:left="360"/>
        <w:rPr>
          <w:rFonts w:ascii="Calibri" w:eastAsia="Times New Roman" w:hAnsi="Calibri" w:cs="Calibri"/>
          <w:color w:val="000000"/>
          <w:kern w:val="32"/>
          <w:sz w:val="22"/>
          <w:szCs w:val="22"/>
          <w:lang w:val="en-GB"/>
          <w14:ligatures w14:val="none"/>
        </w:rPr>
      </w:pPr>
      <w:r w:rsidRPr="0070412B">
        <w:rPr>
          <w:rFonts w:ascii="Calibri" w:eastAsia="Times New Roman" w:hAnsi="Calibri" w:cs="Calibri"/>
          <w:color w:val="000000"/>
          <w:kern w:val="32"/>
          <w:sz w:val="22"/>
          <w:szCs w:val="22"/>
          <w:lang w:val="en-GB"/>
          <w14:ligatures w14:val="none"/>
        </w:rPr>
        <w:t>Delegated by:</w:t>
      </w:r>
      <w:r w:rsidRPr="0070412B">
        <w:rPr>
          <w:rFonts w:ascii="Calibri" w:eastAsia="Times New Roman" w:hAnsi="Calibri" w:cs="Calibri"/>
          <w:color w:val="000000"/>
          <w:kern w:val="32"/>
          <w:sz w:val="22"/>
          <w:szCs w:val="22"/>
          <w:lang w:val="en-GB"/>
          <w14:ligatures w14:val="none"/>
        </w:rPr>
        <w:tab/>
      </w:r>
      <w:r w:rsidRPr="0070412B">
        <w:rPr>
          <w:rFonts w:ascii="Calibri" w:eastAsia="Times New Roman" w:hAnsi="Calibri" w:cs="Calibri"/>
          <w:color w:val="000000"/>
          <w:kern w:val="32"/>
          <w:sz w:val="22"/>
          <w:szCs w:val="22"/>
          <w:lang w:val="en-GB"/>
          <w14:ligatures w14:val="none"/>
        </w:rPr>
        <w:tab/>
      </w:r>
      <w:r w:rsidRPr="0070412B">
        <w:rPr>
          <w:rFonts w:ascii="Calibri" w:eastAsia="Times New Roman" w:hAnsi="Calibri" w:cs="Calibri"/>
          <w:color w:val="000000"/>
          <w:kern w:val="32"/>
          <w:sz w:val="22"/>
          <w:szCs w:val="22"/>
          <w:lang w:val="en-GB"/>
          <w14:ligatures w14:val="none"/>
        </w:rPr>
        <w:tab/>
      </w:r>
      <w:r w:rsidRPr="0070412B">
        <w:rPr>
          <w:rFonts w:ascii="Calibri" w:eastAsia="Times New Roman" w:hAnsi="Calibri" w:cs="Calibri"/>
          <w:color w:val="000000"/>
          <w:kern w:val="32"/>
          <w:sz w:val="22"/>
          <w:szCs w:val="22"/>
          <w:lang w:val="en-GB"/>
          <w14:ligatures w14:val="none"/>
        </w:rPr>
        <w:tab/>
      </w:r>
      <w:r w:rsidRPr="0070412B">
        <w:rPr>
          <w:rFonts w:ascii="Calibri" w:eastAsia="Times New Roman" w:hAnsi="Calibri" w:cs="Calibri"/>
          <w:color w:val="000000"/>
          <w:kern w:val="32"/>
          <w:sz w:val="22"/>
          <w:szCs w:val="22"/>
          <w:lang w:val="en-GB"/>
          <w14:ligatures w14:val="none"/>
        </w:rPr>
        <w:tab/>
      </w:r>
      <w:r w:rsidRPr="0070412B">
        <w:rPr>
          <w:rFonts w:ascii="Calibri" w:eastAsia="Times New Roman" w:hAnsi="Calibri" w:cs="Calibri"/>
          <w:color w:val="000000"/>
          <w:kern w:val="32"/>
          <w:sz w:val="22"/>
          <w:szCs w:val="22"/>
          <w:lang w:val="en-GB"/>
          <w14:ligatures w14:val="none"/>
        </w:rPr>
        <w:tab/>
      </w:r>
      <w:r w:rsidRPr="0070412B">
        <w:rPr>
          <w:rFonts w:ascii="Calibri" w:eastAsia="Times New Roman" w:hAnsi="Calibri" w:cs="Calibri"/>
          <w:color w:val="000000"/>
          <w:kern w:val="32"/>
          <w:sz w:val="22"/>
          <w:szCs w:val="22"/>
          <w:lang w:val="en-GB"/>
          <w14:ligatures w14:val="none"/>
        </w:rPr>
        <w:tab/>
      </w:r>
      <w:r w:rsidRPr="0070412B">
        <w:rPr>
          <w:rFonts w:ascii="Calibri" w:eastAsia="Times New Roman" w:hAnsi="Calibri" w:cs="Calibri"/>
          <w:color w:val="000000"/>
          <w:kern w:val="32"/>
          <w:sz w:val="22"/>
          <w:szCs w:val="22"/>
          <w:lang w:val="en-GB"/>
          <w14:ligatures w14:val="none"/>
        </w:rPr>
        <w:tab/>
        <w:t>Accepted by:</w:t>
      </w:r>
    </w:p>
    <w:sectPr w:rsidR="00DA504D" w:rsidRPr="0070412B" w:rsidSect="007041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5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201"/>
    <w:multiLevelType w:val="hybridMultilevel"/>
    <w:tmpl w:val="0BA4EAB2"/>
    <w:lvl w:ilvl="0" w:tplc="A2FC50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04E46"/>
    <w:multiLevelType w:val="hybridMultilevel"/>
    <w:tmpl w:val="580AFA80"/>
    <w:lvl w:ilvl="0" w:tplc="F4888A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8755512">
    <w:abstractNumId w:val="1"/>
  </w:num>
  <w:num w:numId="2" w16cid:durableId="51133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2B"/>
    <w:rsid w:val="005A5C53"/>
    <w:rsid w:val="0070412B"/>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2FC7"/>
  <w15:chartTrackingRefBased/>
  <w15:docId w15:val="{594BC490-8C06-497D-AD70-907D55EB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12B"/>
    <w:rPr>
      <w:rFonts w:eastAsiaTheme="majorEastAsia" w:cstheme="majorBidi"/>
      <w:color w:val="272727" w:themeColor="text1" w:themeTint="D8"/>
    </w:rPr>
  </w:style>
  <w:style w:type="paragraph" w:styleId="Title">
    <w:name w:val="Title"/>
    <w:basedOn w:val="Normal"/>
    <w:next w:val="Normal"/>
    <w:link w:val="TitleChar"/>
    <w:uiPriority w:val="10"/>
    <w:qFormat/>
    <w:rsid w:val="00704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12B"/>
    <w:pPr>
      <w:spacing w:before="160"/>
      <w:jc w:val="center"/>
    </w:pPr>
    <w:rPr>
      <w:i/>
      <w:iCs/>
      <w:color w:val="404040" w:themeColor="text1" w:themeTint="BF"/>
    </w:rPr>
  </w:style>
  <w:style w:type="character" w:customStyle="1" w:styleId="QuoteChar">
    <w:name w:val="Quote Char"/>
    <w:basedOn w:val="DefaultParagraphFont"/>
    <w:link w:val="Quote"/>
    <w:uiPriority w:val="29"/>
    <w:rsid w:val="0070412B"/>
    <w:rPr>
      <w:i/>
      <w:iCs/>
      <w:color w:val="404040" w:themeColor="text1" w:themeTint="BF"/>
    </w:rPr>
  </w:style>
  <w:style w:type="paragraph" w:styleId="ListParagraph">
    <w:name w:val="List Paragraph"/>
    <w:basedOn w:val="Normal"/>
    <w:uiPriority w:val="34"/>
    <w:qFormat/>
    <w:rsid w:val="0070412B"/>
    <w:pPr>
      <w:ind w:left="720"/>
      <w:contextualSpacing/>
    </w:pPr>
  </w:style>
  <w:style w:type="character" w:styleId="IntenseEmphasis">
    <w:name w:val="Intense Emphasis"/>
    <w:basedOn w:val="DefaultParagraphFont"/>
    <w:uiPriority w:val="21"/>
    <w:qFormat/>
    <w:rsid w:val="0070412B"/>
    <w:rPr>
      <w:i/>
      <w:iCs/>
      <w:color w:val="0F4761" w:themeColor="accent1" w:themeShade="BF"/>
    </w:rPr>
  </w:style>
  <w:style w:type="paragraph" w:styleId="IntenseQuote">
    <w:name w:val="Intense Quote"/>
    <w:basedOn w:val="Normal"/>
    <w:next w:val="Normal"/>
    <w:link w:val="IntenseQuoteChar"/>
    <w:uiPriority w:val="30"/>
    <w:qFormat/>
    <w:rsid w:val="00704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12B"/>
    <w:rPr>
      <w:i/>
      <w:iCs/>
      <w:color w:val="0F4761" w:themeColor="accent1" w:themeShade="BF"/>
    </w:rPr>
  </w:style>
  <w:style w:type="character" w:styleId="IntenseReference">
    <w:name w:val="Intense Reference"/>
    <w:basedOn w:val="DefaultParagraphFont"/>
    <w:uiPriority w:val="32"/>
    <w:qFormat/>
    <w:rsid w:val="007041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ntent.undp.org/go/usergu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2026-06-12T00:44:00Z</dcterms:created>
  <dcterms:modified xsi:type="dcterms:W3CDTF">2026-06-12T00:45:00Z</dcterms:modified>
</cp:coreProperties>
</file>