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7A282" w14:textId="77777777" w:rsidR="004D79F0" w:rsidRPr="00EA4A47" w:rsidRDefault="004D79F0" w:rsidP="004D79F0">
      <w:pPr>
        <w:pStyle w:val="Title"/>
        <w:rPr>
          <w:rFonts w:ascii="Calibri" w:hAnsi="Calibri" w:cs="Calibri"/>
          <w:b/>
          <w:bCs/>
          <w:sz w:val="28"/>
          <w:szCs w:val="28"/>
        </w:rPr>
      </w:pPr>
      <w:r w:rsidRPr="00EA4A47">
        <w:rPr>
          <w:rFonts w:ascii="Calibri" w:hAnsi="Calibri" w:cs="Calibri"/>
          <w:b/>
          <w:bCs/>
          <w:sz w:val="28"/>
          <w:szCs w:val="28"/>
        </w:rPr>
        <w:t>Utilización</w:t>
      </w:r>
      <w:r w:rsidRPr="00EA4A47">
        <w:rPr>
          <w:rFonts w:ascii="Calibri" w:hAnsi="Calibri" w:cs="Calibri"/>
          <w:b/>
          <w:bCs/>
          <w:spacing w:val="14"/>
          <w:sz w:val="28"/>
          <w:szCs w:val="28"/>
        </w:rPr>
        <w:t xml:space="preserve"> </w:t>
      </w:r>
      <w:r w:rsidRPr="00EA4A47">
        <w:rPr>
          <w:rFonts w:ascii="Calibri" w:hAnsi="Calibri" w:cs="Calibri"/>
          <w:b/>
          <w:bCs/>
          <w:sz w:val="28"/>
          <w:szCs w:val="28"/>
        </w:rPr>
        <w:t>de</w:t>
      </w:r>
      <w:r w:rsidRPr="00EA4A47">
        <w:rPr>
          <w:rFonts w:ascii="Calibri" w:hAnsi="Calibri" w:cs="Calibri"/>
          <w:b/>
          <w:bCs/>
          <w:spacing w:val="25"/>
          <w:sz w:val="28"/>
          <w:szCs w:val="28"/>
        </w:rPr>
        <w:t xml:space="preserve"> </w:t>
      </w:r>
      <w:r w:rsidRPr="00EA4A47">
        <w:rPr>
          <w:rFonts w:ascii="Calibri" w:hAnsi="Calibri" w:cs="Calibri"/>
          <w:b/>
          <w:bCs/>
          <w:sz w:val="28"/>
          <w:szCs w:val="28"/>
        </w:rPr>
        <w:t>la</w:t>
      </w:r>
      <w:r w:rsidRPr="00EA4A47">
        <w:rPr>
          <w:rFonts w:ascii="Calibri" w:hAnsi="Calibri" w:cs="Calibri"/>
          <w:b/>
          <w:bCs/>
          <w:spacing w:val="1"/>
          <w:sz w:val="28"/>
          <w:szCs w:val="28"/>
        </w:rPr>
        <w:t xml:space="preserve"> </w:t>
      </w:r>
      <w:r w:rsidRPr="00EA4A47">
        <w:rPr>
          <w:rFonts w:ascii="Calibri" w:hAnsi="Calibri" w:cs="Calibri"/>
          <w:b/>
          <w:bCs/>
          <w:sz w:val="28"/>
          <w:szCs w:val="28"/>
        </w:rPr>
        <w:t>Lista</w:t>
      </w:r>
      <w:r w:rsidRPr="00EA4A47">
        <w:rPr>
          <w:rFonts w:ascii="Calibri" w:hAnsi="Calibri" w:cs="Calibri"/>
          <w:b/>
          <w:bCs/>
          <w:spacing w:val="15"/>
          <w:sz w:val="28"/>
          <w:szCs w:val="28"/>
        </w:rPr>
        <w:t xml:space="preserve"> </w:t>
      </w:r>
      <w:r w:rsidRPr="00EA4A47">
        <w:rPr>
          <w:rFonts w:ascii="Calibri" w:hAnsi="Calibri" w:cs="Calibri"/>
          <w:b/>
          <w:bCs/>
          <w:sz w:val="28"/>
          <w:szCs w:val="28"/>
        </w:rPr>
        <w:t>de</w:t>
      </w:r>
      <w:r w:rsidRPr="00EA4A47">
        <w:rPr>
          <w:rFonts w:ascii="Calibri" w:hAnsi="Calibri" w:cs="Calibri"/>
          <w:b/>
          <w:bCs/>
          <w:spacing w:val="12"/>
          <w:sz w:val="28"/>
          <w:szCs w:val="28"/>
        </w:rPr>
        <w:t xml:space="preserve"> </w:t>
      </w:r>
      <w:r w:rsidRPr="00EA4A47">
        <w:rPr>
          <w:rFonts w:ascii="Calibri" w:hAnsi="Calibri" w:cs="Calibri"/>
          <w:b/>
          <w:bCs/>
          <w:sz w:val="28"/>
          <w:szCs w:val="28"/>
        </w:rPr>
        <w:t>Precios</w:t>
      </w:r>
      <w:r w:rsidRPr="00EA4A47">
        <w:rPr>
          <w:rFonts w:ascii="Calibri" w:hAnsi="Calibri" w:cs="Calibri"/>
          <w:b/>
          <w:bCs/>
          <w:spacing w:val="17"/>
          <w:sz w:val="28"/>
          <w:szCs w:val="28"/>
        </w:rPr>
        <w:t xml:space="preserve"> </w:t>
      </w:r>
      <w:r w:rsidRPr="00EA4A47">
        <w:rPr>
          <w:rFonts w:ascii="Calibri" w:hAnsi="Calibri" w:cs="Calibri"/>
          <w:b/>
          <w:bCs/>
          <w:sz w:val="28"/>
          <w:szCs w:val="28"/>
        </w:rPr>
        <w:t>Universal</w:t>
      </w:r>
      <w:r w:rsidRPr="00EA4A47">
        <w:rPr>
          <w:rFonts w:ascii="Calibri" w:hAnsi="Calibri" w:cs="Calibri"/>
          <w:b/>
          <w:bCs/>
          <w:spacing w:val="37"/>
          <w:sz w:val="28"/>
          <w:szCs w:val="28"/>
        </w:rPr>
        <w:t xml:space="preserve"> </w:t>
      </w:r>
      <w:r w:rsidRPr="00EA4A47">
        <w:rPr>
          <w:rFonts w:ascii="Calibri" w:hAnsi="Calibri" w:cs="Calibri"/>
          <w:b/>
          <w:bCs/>
          <w:sz w:val="28"/>
          <w:szCs w:val="28"/>
        </w:rPr>
        <w:t>(LUP)</w:t>
      </w:r>
      <w:r w:rsidRPr="00EA4A47">
        <w:rPr>
          <w:rFonts w:ascii="Calibri" w:hAnsi="Calibri" w:cs="Calibri"/>
          <w:b/>
          <w:bCs/>
          <w:spacing w:val="17"/>
          <w:sz w:val="28"/>
          <w:szCs w:val="28"/>
        </w:rPr>
        <w:t xml:space="preserve"> </w:t>
      </w:r>
      <w:r w:rsidRPr="00EA4A47">
        <w:rPr>
          <w:rFonts w:ascii="Calibri" w:hAnsi="Calibri" w:cs="Calibri"/>
          <w:b/>
          <w:bCs/>
          <w:sz w:val="28"/>
          <w:szCs w:val="28"/>
        </w:rPr>
        <w:t>o</w:t>
      </w:r>
      <w:r w:rsidRPr="00EA4A47">
        <w:rPr>
          <w:rFonts w:ascii="Calibri" w:hAnsi="Calibri" w:cs="Calibri"/>
          <w:b/>
          <w:bCs/>
          <w:spacing w:val="15"/>
          <w:sz w:val="28"/>
          <w:szCs w:val="28"/>
        </w:rPr>
        <w:t xml:space="preserve"> </w:t>
      </w:r>
      <w:r w:rsidRPr="00EA4A47">
        <w:rPr>
          <w:rFonts w:ascii="Calibri" w:hAnsi="Calibri" w:cs="Calibri"/>
          <w:b/>
          <w:bCs/>
          <w:sz w:val="28"/>
          <w:szCs w:val="28"/>
        </w:rPr>
        <w:t>de</w:t>
      </w:r>
      <w:r w:rsidRPr="00EA4A47">
        <w:rPr>
          <w:rFonts w:ascii="Calibri" w:hAnsi="Calibri" w:cs="Calibri"/>
          <w:b/>
          <w:bCs/>
          <w:spacing w:val="25"/>
          <w:sz w:val="28"/>
          <w:szCs w:val="28"/>
        </w:rPr>
        <w:t xml:space="preserve"> </w:t>
      </w:r>
      <w:r w:rsidRPr="00EA4A47">
        <w:rPr>
          <w:rFonts w:ascii="Calibri" w:hAnsi="Calibri" w:cs="Calibri"/>
          <w:b/>
          <w:bCs/>
          <w:sz w:val="28"/>
          <w:szCs w:val="28"/>
        </w:rPr>
        <w:t>la</w:t>
      </w:r>
      <w:r w:rsidRPr="00EA4A47">
        <w:rPr>
          <w:rFonts w:ascii="Calibri" w:hAnsi="Calibri" w:cs="Calibri"/>
          <w:b/>
          <w:bCs/>
          <w:spacing w:val="1"/>
          <w:sz w:val="28"/>
          <w:szCs w:val="28"/>
        </w:rPr>
        <w:t xml:space="preserve"> </w:t>
      </w:r>
      <w:r w:rsidRPr="00EA4A47">
        <w:rPr>
          <w:rFonts w:ascii="Calibri" w:hAnsi="Calibri" w:cs="Calibri"/>
          <w:b/>
          <w:bCs/>
          <w:sz w:val="28"/>
          <w:szCs w:val="28"/>
        </w:rPr>
        <w:t>Lista</w:t>
      </w:r>
      <w:r w:rsidRPr="00EA4A47">
        <w:rPr>
          <w:rFonts w:ascii="Calibri" w:hAnsi="Calibri" w:cs="Calibri"/>
          <w:b/>
          <w:bCs/>
          <w:spacing w:val="15"/>
          <w:sz w:val="28"/>
          <w:szCs w:val="28"/>
        </w:rPr>
        <w:t xml:space="preserve"> </w:t>
      </w:r>
      <w:r w:rsidRPr="00EA4A47">
        <w:rPr>
          <w:rFonts w:ascii="Calibri" w:hAnsi="Calibri" w:cs="Calibri"/>
          <w:b/>
          <w:bCs/>
          <w:sz w:val="28"/>
          <w:szCs w:val="28"/>
        </w:rPr>
        <w:t>de</w:t>
      </w:r>
      <w:r w:rsidRPr="00EA4A47">
        <w:rPr>
          <w:rFonts w:ascii="Calibri" w:hAnsi="Calibri" w:cs="Calibri"/>
          <w:b/>
          <w:bCs/>
          <w:spacing w:val="11"/>
          <w:sz w:val="28"/>
          <w:szCs w:val="28"/>
        </w:rPr>
        <w:t xml:space="preserve"> </w:t>
      </w:r>
      <w:r w:rsidRPr="00EA4A47">
        <w:rPr>
          <w:rFonts w:ascii="Calibri" w:hAnsi="Calibri" w:cs="Calibri"/>
          <w:b/>
          <w:bCs/>
          <w:sz w:val="28"/>
          <w:szCs w:val="28"/>
        </w:rPr>
        <w:t>Precios</w:t>
      </w:r>
      <w:r w:rsidRPr="00EA4A47">
        <w:rPr>
          <w:rFonts w:ascii="Calibri" w:hAnsi="Calibri" w:cs="Calibri"/>
          <w:b/>
          <w:bCs/>
          <w:spacing w:val="17"/>
          <w:sz w:val="28"/>
          <w:szCs w:val="28"/>
        </w:rPr>
        <w:t xml:space="preserve"> </w:t>
      </w:r>
      <w:r w:rsidRPr="00EA4A47">
        <w:rPr>
          <w:rFonts w:ascii="Calibri" w:hAnsi="Calibri" w:cs="Calibri"/>
          <w:b/>
          <w:bCs/>
          <w:sz w:val="28"/>
          <w:szCs w:val="28"/>
        </w:rPr>
        <w:t>Local</w:t>
      </w:r>
      <w:r w:rsidRPr="00EA4A47">
        <w:rPr>
          <w:rFonts w:ascii="Calibri" w:hAnsi="Calibri" w:cs="Calibri"/>
          <w:b/>
          <w:bCs/>
          <w:spacing w:val="24"/>
          <w:sz w:val="28"/>
          <w:szCs w:val="28"/>
        </w:rPr>
        <w:t xml:space="preserve"> </w:t>
      </w:r>
      <w:r w:rsidRPr="00EA4A47">
        <w:rPr>
          <w:rFonts w:ascii="Calibri" w:hAnsi="Calibri" w:cs="Calibri"/>
          <w:b/>
          <w:bCs/>
          <w:spacing w:val="-2"/>
          <w:sz w:val="28"/>
          <w:szCs w:val="28"/>
        </w:rPr>
        <w:t>(LPL)</w:t>
      </w:r>
    </w:p>
    <w:p w14:paraId="41B255F4" w14:textId="6301D250" w:rsidR="004D79F0" w:rsidRPr="00EA4A47" w:rsidRDefault="004D79F0" w:rsidP="004D79F0">
      <w:pPr>
        <w:pStyle w:val="ListParagraph"/>
        <w:numPr>
          <w:ilvl w:val="0"/>
          <w:numId w:val="1"/>
        </w:numPr>
        <w:tabs>
          <w:tab w:val="left" w:pos="819"/>
          <w:tab w:val="left" w:pos="821"/>
        </w:tabs>
        <w:spacing w:before="159" w:line="271" w:lineRule="auto"/>
        <w:ind w:right="119"/>
        <w:contextualSpacing w:val="0"/>
        <w:jc w:val="both"/>
      </w:pPr>
      <w:r w:rsidRPr="00EA4A47">
        <w:t xml:space="preserve">Esta opción puede utilizarse cuando la opción </w:t>
      </w:r>
      <w:r w:rsidR="00984CBD" w:rsidRPr="00EA4A47">
        <w:t>Coste</w:t>
      </w:r>
      <w:r w:rsidR="00984CBD" w:rsidRPr="00EA4A47">
        <w:rPr>
          <w:spacing w:val="-2"/>
        </w:rPr>
        <w:t xml:space="preserve"> </w:t>
      </w:r>
      <w:r w:rsidR="00984CBD" w:rsidRPr="00EA4A47">
        <w:t>Directo</w:t>
      </w:r>
      <w:r w:rsidR="00984CBD" w:rsidRPr="00EA4A47">
        <w:rPr>
          <w:spacing w:val="19"/>
        </w:rPr>
        <w:t xml:space="preserve"> </w:t>
      </w:r>
      <w:r w:rsidR="00984CBD" w:rsidRPr="00EA4A47">
        <w:t xml:space="preserve">del Proyecto </w:t>
      </w:r>
      <w:r w:rsidR="00984CBD">
        <w:t>(</w:t>
      </w:r>
      <w:r w:rsidRPr="00EA4A47">
        <w:t>CPD</w:t>
      </w:r>
      <w:r w:rsidR="00984CBD">
        <w:t>)</w:t>
      </w:r>
      <w:r w:rsidRPr="00EA4A47">
        <w:t xml:space="preserve"> </w:t>
      </w:r>
      <w:r w:rsidR="00A56EE0">
        <w:t>o</w:t>
      </w:r>
      <w:r w:rsidR="00984CBD">
        <w:t xml:space="preserve"> </w:t>
      </w:r>
      <w:proofErr w:type="spellStart"/>
      <w:r w:rsidR="00984CBD" w:rsidRPr="00EA4A47">
        <w:t>Delivery</w:t>
      </w:r>
      <w:proofErr w:type="spellEnd"/>
      <w:r w:rsidR="00984CBD" w:rsidRPr="00EA4A47">
        <w:t xml:space="preserve"> </w:t>
      </w:r>
      <w:proofErr w:type="spellStart"/>
      <w:r w:rsidR="00984CBD" w:rsidRPr="00EA4A47">
        <w:t>Enabling</w:t>
      </w:r>
      <w:proofErr w:type="spellEnd"/>
      <w:r w:rsidR="00984CBD" w:rsidRPr="00EA4A47">
        <w:rPr>
          <w:spacing w:val="40"/>
        </w:rPr>
        <w:t xml:space="preserve"> </w:t>
      </w:r>
      <w:proofErr w:type="spellStart"/>
      <w:r w:rsidR="00984CBD" w:rsidRPr="00EA4A47">
        <w:t>Service</w:t>
      </w:r>
      <w:proofErr w:type="spellEnd"/>
      <w:r w:rsidR="00984CBD" w:rsidRPr="00EA4A47">
        <w:t xml:space="preserve"> </w:t>
      </w:r>
      <w:r w:rsidR="00984CBD">
        <w:t>(DES)</w:t>
      </w:r>
      <w:r w:rsidR="000E0B82">
        <w:t xml:space="preserve"> </w:t>
      </w:r>
      <w:r w:rsidRPr="00EA4A47">
        <w:t>de distribuir el tiempo del personal de la unidad de operaciones entre</w:t>
      </w:r>
      <w:r w:rsidRPr="00EA4A47">
        <w:rPr>
          <w:spacing w:val="38"/>
        </w:rPr>
        <w:t xml:space="preserve"> </w:t>
      </w:r>
      <w:r w:rsidRPr="00EA4A47">
        <w:t>los proyectos a través de la línea</w:t>
      </w:r>
      <w:r w:rsidRPr="00EA4A47">
        <w:rPr>
          <w:spacing w:val="40"/>
        </w:rPr>
        <w:t xml:space="preserve"> </w:t>
      </w:r>
      <w:r w:rsidRPr="00EA4A47">
        <w:t>de financiación múltiple</w:t>
      </w:r>
      <w:r w:rsidRPr="00EA4A47">
        <w:rPr>
          <w:spacing w:val="40"/>
        </w:rPr>
        <w:t xml:space="preserve"> </w:t>
      </w:r>
      <w:r w:rsidRPr="00EA4A47">
        <w:t>no</w:t>
      </w:r>
      <w:r w:rsidRPr="00EA4A47">
        <w:rPr>
          <w:spacing w:val="31"/>
        </w:rPr>
        <w:t xml:space="preserve"> </w:t>
      </w:r>
      <w:r w:rsidRPr="00EA4A47">
        <w:t>sea práctica, como cuando cada</w:t>
      </w:r>
      <w:r w:rsidRPr="00EA4A47">
        <w:rPr>
          <w:spacing w:val="28"/>
        </w:rPr>
        <w:t xml:space="preserve"> </w:t>
      </w:r>
      <w:r w:rsidRPr="00EA4A47">
        <w:t>miembro</w:t>
      </w:r>
      <w:r w:rsidRPr="00EA4A47">
        <w:rPr>
          <w:spacing w:val="40"/>
        </w:rPr>
        <w:t xml:space="preserve"> </w:t>
      </w:r>
      <w:r w:rsidRPr="00EA4A47">
        <w:t>del</w:t>
      </w:r>
      <w:r w:rsidRPr="00EA4A47">
        <w:rPr>
          <w:spacing w:val="36"/>
        </w:rPr>
        <w:t xml:space="preserve"> </w:t>
      </w:r>
      <w:r w:rsidRPr="00EA4A47">
        <w:t>personal</w:t>
      </w:r>
      <w:r w:rsidRPr="00EA4A47">
        <w:rPr>
          <w:spacing w:val="35"/>
        </w:rPr>
        <w:t xml:space="preserve"> </w:t>
      </w:r>
      <w:r w:rsidRPr="00EA4A47">
        <w:t>de</w:t>
      </w:r>
      <w:r w:rsidRPr="00EA4A47">
        <w:rPr>
          <w:spacing w:val="23"/>
        </w:rPr>
        <w:t xml:space="preserve"> </w:t>
      </w:r>
      <w:r w:rsidRPr="00EA4A47">
        <w:t>operaciones</w:t>
      </w:r>
      <w:r w:rsidRPr="00EA4A47">
        <w:rPr>
          <w:spacing w:val="36"/>
        </w:rPr>
        <w:t xml:space="preserve"> </w:t>
      </w:r>
      <w:r w:rsidRPr="00EA4A47">
        <w:t>pueda</w:t>
      </w:r>
      <w:r w:rsidRPr="00EA4A47">
        <w:rPr>
          <w:spacing w:val="40"/>
        </w:rPr>
        <w:t xml:space="preserve"> </w:t>
      </w:r>
      <w:r w:rsidRPr="00EA4A47">
        <w:t>estar</w:t>
      </w:r>
      <w:r w:rsidRPr="00EA4A47">
        <w:rPr>
          <w:spacing w:val="32"/>
        </w:rPr>
        <w:t xml:space="preserve"> </w:t>
      </w:r>
      <w:r w:rsidRPr="00EA4A47">
        <w:t>trabajando</w:t>
      </w:r>
      <w:r w:rsidRPr="00EA4A47">
        <w:rPr>
          <w:spacing w:val="40"/>
        </w:rPr>
        <w:t xml:space="preserve"> </w:t>
      </w:r>
      <w:r w:rsidRPr="00EA4A47">
        <w:t>en una</w:t>
      </w:r>
      <w:r w:rsidRPr="00EA4A47">
        <w:rPr>
          <w:spacing w:val="40"/>
        </w:rPr>
        <w:t xml:space="preserve"> </w:t>
      </w:r>
      <w:r w:rsidRPr="00EA4A47">
        <w:t>cartera</w:t>
      </w:r>
      <w:r w:rsidRPr="00EA4A47">
        <w:rPr>
          <w:spacing w:val="28"/>
        </w:rPr>
        <w:t xml:space="preserve"> </w:t>
      </w:r>
      <w:r w:rsidRPr="00EA4A47">
        <w:t>de</w:t>
      </w:r>
      <w:r w:rsidRPr="00EA4A47">
        <w:rPr>
          <w:spacing w:val="23"/>
        </w:rPr>
        <w:t xml:space="preserve"> </w:t>
      </w:r>
      <w:r w:rsidRPr="00EA4A47">
        <w:t>proyectos</w:t>
      </w:r>
      <w:r w:rsidRPr="00EA4A47">
        <w:rPr>
          <w:spacing w:val="22"/>
        </w:rPr>
        <w:t xml:space="preserve"> </w:t>
      </w:r>
      <w:r w:rsidRPr="00EA4A47">
        <w:t>completa (es decir,</w:t>
      </w:r>
      <w:r w:rsidRPr="00EA4A47">
        <w:rPr>
          <w:spacing w:val="21"/>
        </w:rPr>
        <w:t xml:space="preserve"> </w:t>
      </w:r>
      <w:r w:rsidRPr="00EA4A47">
        <w:t>proporcionando</w:t>
      </w:r>
      <w:r w:rsidRPr="00EA4A47">
        <w:rPr>
          <w:spacing w:val="40"/>
        </w:rPr>
        <w:t xml:space="preserve"> </w:t>
      </w:r>
      <w:r w:rsidRPr="00EA4A47">
        <w:t>apoyo</w:t>
      </w:r>
      <w:r w:rsidRPr="00EA4A47">
        <w:rPr>
          <w:spacing w:val="21"/>
        </w:rPr>
        <w:t xml:space="preserve"> </w:t>
      </w:r>
      <w:r w:rsidRPr="00EA4A47">
        <w:t>financiero</w:t>
      </w:r>
      <w:r w:rsidRPr="00EA4A47">
        <w:rPr>
          <w:spacing w:val="21"/>
        </w:rPr>
        <w:t xml:space="preserve"> </w:t>
      </w:r>
      <w:r w:rsidRPr="00EA4A47">
        <w:t>a todos</w:t>
      </w:r>
      <w:r w:rsidRPr="00EA4A47">
        <w:rPr>
          <w:spacing w:val="-2"/>
        </w:rPr>
        <w:t xml:space="preserve"> </w:t>
      </w:r>
      <w:r w:rsidRPr="00EA4A47">
        <w:t>los proyectos en lugar de</w:t>
      </w:r>
      <w:r w:rsidRPr="00EA4A47">
        <w:rPr>
          <w:spacing w:val="28"/>
        </w:rPr>
        <w:t xml:space="preserve"> </w:t>
      </w:r>
      <w:r w:rsidRPr="00EA4A47">
        <w:t>sólo a unos</w:t>
      </w:r>
      <w:r w:rsidRPr="00EA4A47">
        <w:rPr>
          <w:spacing w:val="27"/>
        </w:rPr>
        <w:t xml:space="preserve"> </w:t>
      </w:r>
      <w:r w:rsidRPr="00EA4A47">
        <w:t>pocos) a diferencia del</w:t>
      </w:r>
      <w:r w:rsidRPr="00EA4A47">
        <w:rPr>
          <w:spacing w:val="21"/>
        </w:rPr>
        <w:t xml:space="preserve"> </w:t>
      </w:r>
      <w:r w:rsidRPr="00EA4A47">
        <w:t>personal</w:t>
      </w:r>
      <w:r w:rsidRPr="00EA4A47">
        <w:rPr>
          <w:spacing w:val="20"/>
        </w:rPr>
        <w:t xml:space="preserve"> </w:t>
      </w:r>
      <w:r w:rsidRPr="00EA4A47">
        <w:t>de programas</w:t>
      </w:r>
      <w:r w:rsidRPr="00EA4A47">
        <w:rPr>
          <w:spacing w:val="21"/>
        </w:rPr>
        <w:t xml:space="preserve"> </w:t>
      </w:r>
      <w:r w:rsidRPr="00EA4A47">
        <w:t>que</w:t>
      </w:r>
      <w:r w:rsidRPr="00EA4A47">
        <w:rPr>
          <w:spacing w:val="22"/>
        </w:rPr>
        <w:t xml:space="preserve"> </w:t>
      </w:r>
      <w:r w:rsidRPr="00EA4A47">
        <w:t>normalmente</w:t>
      </w:r>
      <w:r w:rsidRPr="00EA4A47">
        <w:rPr>
          <w:spacing w:val="40"/>
        </w:rPr>
        <w:t xml:space="preserve"> </w:t>
      </w:r>
      <w:r w:rsidRPr="00EA4A47">
        <w:t>se divide</w:t>
      </w:r>
      <w:r w:rsidRPr="00EA4A47">
        <w:rPr>
          <w:spacing w:val="37"/>
        </w:rPr>
        <w:t xml:space="preserve"> </w:t>
      </w:r>
      <w:r w:rsidRPr="00EA4A47">
        <w:t>en unidades</w:t>
      </w:r>
      <w:r w:rsidRPr="00EA4A47">
        <w:rPr>
          <w:spacing w:val="35"/>
        </w:rPr>
        <w:t xml:space="preserve"> </w:t>
      </w:r>
      <w:r w:rsidRPr="00EA4A47">
        <w:t>de</w:t>
      </w:r>
      <w:r w:rsidRPr="00EA4A47">
        <w:rPr>
          <w:spacing w:val="22"/>
        </w:rPr>
        <w:t xml:space="preserve"> </w:t>
      </w:r>
      <w:r w:rsidRPr="00EA4A47">
        <w:t>programas</w:t>
      </w:r>
      <w:r w:rsidRPr="00EA4A47">
        <w:rPr>
          <w:spacing w:val="21"/>
        </w:rPr>
        <w:t xml:space="preserve"> </w:t>
      </w:r>
      <w:r w:rsidRPr="00EA4A47">
        <w:t>temáticos y,</w:t>
      </w:r>
      <w:r w:rsidRPr="00EA4A47">
        <w:rPr>
          <w:spacing w:val="15"/>
        </w:rPr>
        <w:t xml:space="preserve"> </w:t>
      </w:r>
      <w:r w:rsidRPr="00EA4A47">
        <w:t>por lo tanto, se</w:t>
      </w:r>
      <w:r w:rsidRPr="00EA4A47">
        <w:rPr>
          <w:spacing w:val="-4"/>
        </w:rPr>
        <w:t xml:space="preserve"> </w:t>
      </w:r>
      <w:r w:rsidRPr="00EA4A47">
        <w:t>ocupa</w:t>
      </w:r>
      <w:r w:rsidRPr="00EA4A47">
        <w:rPr>
          <w:spacing w:val="16"/>
        </w:rPr>
        <w:t xml:space="preserve"> </w:t>
      </w:r>
      <w:r w:rsidRPr="00EA4A47">
        <w:t>de un número</w:t>
      </w:r>
      <w:r w:rsidRPr="00EA4A47">
        <w:rPr>
          <w:spacing w:val="40"/>
        </w:rPr>
        <w:t xml:space="preserve"> </w:t>
      </w:r>
      <w:r w:rsidRPr="00EA4A47">
        <w:t>limitado</w:t>
      </w:r>
      <w:r w:rsidRPr="00EA4A47">
        <w:rPr>
          <w:spacing w:val="19"/>
        </w:rPr>
        <w:t xml:space="preserve"> </w:t>
      </w:r>
      <w:r w:rsidRPr="00EA4A47">
        <w:t>de proyectos.</w:t>
      </w:r>
    </w:p>
    <w:p w14:paraId="71984DE0" w14:textId="77777777" w:rsidR="004D79F0" w:rsidRPr="00EA4A47" w:rsidRDefault="004D79F0" w:rsidP="004D79F0">
      <w:pPr>
        <w:pStyle w:val="BodyText"/>
        <w:spacing w:before="9"/>
        <w:rPr>
          <w:sz w:val="22"/>
          <w:szCs w:val="22"/>
        </w:rPr>
      </w:pPr>
    </w:p>
    <w:p w14:paraId="7AF07B37" w14:textId="77777777" w:rsidR="004D79F0" w:rsidRPr="00EA4A47" w:rsidRDefault="004D79F0" w:rsidP="004D79F0">
      <w:pPr>
        <w:pStyle w:val="ListParagraph"/>
        <w:numPr>
          <w:ilvl w:val="0"/>
          <w:numId w:val="1"/>
        </w:numPr>
        <w:tabs>
          <w:tab w:val="left" w:pos="819"/>
          <w:tab w:val="left" w:pos="821"/>
        </w:tabs>
        <w:spacing w:line="271" w:lineRule="auto"/>
        <w:ind w:right="119"/>
        <w:contextualSpacing w:val="0"/>
        <w:jc w:val="both"/>
      </w:pPr>
      <w:r w:rsidRPr="00EA4A47">
        <w:t>En estos casos, las OC podrán optar por seguir utilizando</w:t>
      </w:r>
      <w:r w:rsidRPr="00EA4A47">
        <w:rPr>
          <w:spacing w:val="40"/>
        </w:rPr>
        <w:t xml:space="preserve"> </w:t>
      </w:r>
      <w:r w:rsidRPr="00EA4A47">
        <w:t>la opción UPL o LPL para cargar los gastos de tipo transaccional</w:t>
      </w:r>
      <w:r w:rsidRPr="00EA4A47">
        <w:rPr>
          <w:spacing w:val="40"/>
        </w:rPr>
        <w:t xml:space="preserve"> </w:t>
      </w:r>
      <w:r w:rsidRPr="00EA4A47">
        <w:t>directamente</w:t>
      </w:r>
      <w:r w:rsidRPr="00EA4A47">
        <w:rPr>
          <w:spacing w:val="40"/>
        </w:rPr>
        <w:t xml:space="preserve"> </w:t>
      </w:r>
      <w:r w:rsidRPr="00EA4A47">
        <w:t>a</w:t>
      </w:r>
      <w:r w:rsidRPr="00EA4A47">
        <w:rPr>
          <w:spacing w:val="18"/>
        </w:rPr>
        <w:t xml:space="preserve"> </w:t>
      </w:r>
      <w:r w:rsidRPr="00EA4A47">
        <w:t>los</w:t>
      </w:r>
      <w:r w:rsidRPr="00EA4A47">
        <w:rPr>
          <w:spacing w:val="27"/>
        </w:rPr>
        <w:t xml:space="preserve"> </w:t>
      </w:r>
      <w:r w:rsidRPr="00EA4A47">
        <w:t>programas</w:t>
      </w:r>
      <w:r w:rsidRPr="00EA4A47">
        <w:rPr>
          <w:spacing w:val="40"/>
        </w:rPr>
        <w:t xml:space="preserve"> </w:t>
      </w:r>
      <w:r w:rsidRPr="00EA4A47">
        <w:t>y</w:t>
      </w:r>
      <w:r w:rsidRPr="00EA4A47">
        <w:rPr>
          <w:spacing w:val="26"/>
        </w:rPr>
        <w:t xml:space="preserve"> </w:t>
      </w:r>
      <w:r w:rsidRPr="00EA4A47">
        <w:t>proyectos.</w:t>
      </w:r>
      <w:r w:rsidRPr="00EA4A47">
        <w:rPr>
          <w:spacing w:val="35"/>
        </w:rPr>
        <w:t xml:space="preserve"> </w:t>
      </w:r>
      <w:r w:rsidRPr="00EA4A47">
        <w:t>Sin</w:t>
      </w:r>
      <w:r w:rsidRPr="00EA4A47">
        <w:rPr>
          <w:spacing w:val="36"/>
        </w:rPr>
        <w:t xml:space="preserve"> </w:t>
      </w:r>
      <w:r w:rsidRPr="00EA4A47">
        <w:t>embargo,</w:t>
      </w:r>
      <w:r w:rsidRPr="00EA4A47">
        <w:rPr>
          <w:spacing w:val="36"/>
        </w:rPr>
        <w:t xml:space="preserve"> </w:t>
      </w:r>
      <w:r w:rsidRPr="00EA4A47">
        <w:t>para</w:t>
      </w:r>
      <w:r w:rsidRPr="00EA4A47">
        <w:rPr>
          <w:spacing w:val="34"/>
        </w:rPr>
        <w:t xml:space="preserve"> </w:t>
      </w:r>
      <w:r w:rsidRPr="00EA4A47">
        <w:t>evitar</w:t>
      </w:r>
      <w:r w:rsidRPr="00EA4A47">
        <w:rPr>
          <w:spacing w:val="23"/>
        </w:rPr>
        <w:t xml:space="preserve"> </w:t>
      </w:r>
      <w:r w:rsidRPr="00EA4A47">
        <w:t>la</w:t>
      </w:r>
      <w:r w:rsidRPr="00EA4A47">
        <w:rPr>
          <w:spacing w:val="34"/>
        </w:rPr>
        <w:t xml:space="preserve"> </w:t>
      </w:r>
      <w:r w:rsidRPr="00EA4A47">
        <w:t>doble</w:t>
      </w:r>
      <w:r w:rsidRPr="00EA4A47">
        <w:rPr>
          <w:spacing w:val="40"/>
        </w:rPr>
        <w:t xml:space="preserve"> </w:t>
      </w:r>
      <w:r w:rsidRPr="00EA4A47">
        <w:t>contabilización de dichos costes, estos cargos</w:t>
      </w:r>
      <w:r w:rsidRPr="00EA4A47">
        <w:rPr>
          <w:spacing w:val="-1"/>
        </w:rPr>
        <w:t xml:space="preserve"> </w:t>
      </w:r>
      <w:r w:rsidRPr="00EA4A47">
        <w:t>se cargarán</w:t>
      </w:r>
      <w:r w:rsidRPr="00EA4A47">
        <w:rPr>
          <w:spacing w:val="-7"/>
        </w:rPr>
        <w:t xml:space="preserve"> </w:t>
      </w:r>
      <w:r w:rsidRPr="00EA4A47">
        <w:t>a los proyectos y se registrarán en el</w:t>
      </w:r>
      <w:r w:rsidRPr="00EA4A47">
        <w:rPr>
          <w:spacing w:val="-2"/>
        </w:rPr>
        <w:t xml:space="preserve"> </w:t>
      </w:r>
      <w:r w:rsidRPr="00EA4A47">
        <w:t>lado inverso de la transacción como un gasto negativo (crédito) contra la cuenta de gastos apropiada (por ejemplo,</w:t>
      </w:r>
      <w:r w:rsidRPr="00EA4A47">
        <w:rPr>
          <w:spacing w:val="40"/>
        </w:rPr>
        <w:t xml:space="preserve"> </w:t>
      </w:r>
      <w:r w:rsidRPr="00EA4A47">
        <w:t>XB) en lugar de como ingresos XB. Utilizar la</w:t>
      </w:r>
      <w:r w:rsidRPr="00EA4A47">
        <w:rPr>
          <w:spacing w:val="26"/>
        </w:rPr>
        <w:t xml:space="preserve"> </w:t>
      </w:r>
      <w:r w:rsidRPr="00EA4A47">
        <w:t>metodología UPL para cargar</w:t>
      </w:r>
      <w:r w:rsidRPr="00EA4A47">
        <w:rPr>
          <w:spacing w:val="-5"/>
        </w:rPr>
        <w:t xml:space="preserve"> </w:t>
      </w:r>
      <w:r w:rsidRPr="00EA4A47">
        <w:t>el CPD sigue siendo</w:t>
      </w:r>
      <w:r w:rsidRPr="00EA4A47">
        <w:rPr>
          <w:spacing w:val="40"/>
        </w:rPr>
        <w:t xml:space="preserve"> </w:t>
      </w:r>
      <w:r w:rsidRPr="00EA4A47">
        <w:t>un cargo "</w:t>
      </w:r>
      <w:proofErr w:type="spellStart"/>
      <w:r w:rsidRPr="00EA4A47">
        <w:t>ex-post-facto</w:t>
      </w:r>
      <w:proofErr w:type="spellEnd"/>
      <w:r w:rsidRPr="00EA4A47">
        <w:t>"</w:t>
      </w:r>
      <w:r w:rsidRPr="00EA4A47">
        <w:rPr>
          <w:spacing w:val="-3"/>
        </w:rPr>
        <w:t xml:space="preserve"> </w:t>
      </w:r>
      <w:r w:rsidRPr="00EA4A47">
        <w:t>y</w:t>
      </w:r>
      <w:r w:rsidRPr="00EA4A47">
        <w:rPr>
          <w:spacing w:val="-3"/>
        </w:rPr>
        <w:t xml:space="preserve"> </w:t>
      </w:r>
      <w:r w:rsidRPr="00EA4A47">
        <w:t>no ayuda con la</w:t>
      </w:r>
      <w:r w:rsidRPr="00EA4A47">
        <w:rPr>
          <w:spacing w:val="15"/>
        </w:rPr>
        <w:t xml:space="preserve"> </w:t>
      </w:r>
      <w:r w:rsidRPr="00EA4A47">
        <w:t>parte</w:t>
      </w:r>
      <w:r w:rsidRPr="00EA4A47">
        <w:rPr>
          <w:spacing w:val="24"/>
        </w:rPr>
        <w:t xml:space="preserve"> </w:t>
      </w:r>
      <w:r w:rsidRPr="00EA4A47">
        <w:t>de "planificación</w:t>
      </w:r>
      <w:r w:rsidRPr="00EA4A47">
        <w:rPr>
          <w:spacing w:val="32"/>
        </w:rPr>
        <w:t xml:space="preserve"> </w:t>
      </w:r>
      <w:r w:rsidRPr="00EA4A47">
        <w:t>y presupuestación</w:t>
      </w:r>
      <w:r w:rsidRPr="00EA4A47">
        <w:rPr>
          <w:spacing w:val="40"/>
        </w:rPr>
        <w:t xml:space="preserve"> </w:t>
      </w:r>
      <w:proofErr w:type="spellStart"/>
      <w:r w:rsidRPr="00EA4A47">
        <w:t>ex-ante</w:t>
      </w:r>
      <w:proofErr w:type="spellEnd"/>
      <w:r w:rsidRPr="00EA4A47">
        <w:t>"</w:t>
      </w:r>
      <w:r w:rsidRPr="00EA4A47">
        <w:rPr>
          <w:spacing w:val="21"/>
        </w:rPr>
        <w:t xml:space="preserve"> </w:t>
      </w:r>
      <w:r w:rsidRPr="00EA4A47">
        <w:t>del</w:t>
      </w:r>
      <w:r w:rsidRPr="00EA4A47">
        <w:rPr>
          <w:spacing w:val="23"/>
        </w:rPr>
        <w:t xml:space="preserve"> </w:t>
      </w:r>
      <w:r w:rsidRPr="00EA4A47">
        <w:t>CPD,</w:t>
      </w:r>
      <w:r w:rsidRPr="00EA4A47">
        <w:rPr>
          <w:spacing w:val="17"/>
        </w:rPr>
        <w:t xml:space="preserve"> </w:t>
      </w:r>
      <w:r w:rsidRPr="00EA4A47">
        <w:t>que</w:t>
      </w:r>
      <w:r w:rsidRPr="00EA4A47">
        <w:rPr>
          <w:spacing w:val="24"/>
        </w:rPr>
        <w:t xml:space="preserve"> </w:t>
      </w:r>
      <w:r w:rsidRPr="00EA4A47">
        <w:t>tendría</w:t>
      </w:r>
      <w:r w:rsidRPr="00EA4A47">
        <w:rPr>
          <w:spacing w:val="40"/>
        </w:rPr>
        <w:t xml:space="preserve"> </w:t>
      </w:r>
      <w:r w:rsidRPr="00EA4A47">
        <w:t>que</w:t>
      </w:r>
      <w:r w:rsidRPr="00EA4A47">
        <w:rPr>
          <w:spacing w:val="24"/>
        </w:rPr>
        <w:t xml:space="preserve"> </w:t>
      </w:r>
      <w:r w:rsidRPr="00EA4A47">
        <w:t>realizarse</w:t>
      </w:r>
      <w:r w:rsidRPr="00EA4A47">
        <w:rPr>
          <w:spacing w:val="24"/>
        </w:rPr>
        <w:t xml:space="preserve"> </w:t>
      </w:r>
      <w:r w:rsidRPr="00EA4A47">
        <w:t>por</w:t>
      </w:r>
      <w:r w:rsidRPr="00EA4A47">
        <w:rPr>
          <w:spacing w:val="19"/>
        </w:rPr>
        <w:t xml:space="preserve"> </w:t>
      </w:r>
      <w:r w:rsidRPr="00EA4A47">
        <w:t>separado.</w:t>
      </w:r>
    </w:p>
    <w:p w14:paraId="76B3DC19" w14:textId="77777777" w:rsidR="004D79F0" w:rsidRPr="00EA4A47" w:rsidRDefault="004D79F0" w:rsidP="004D79F0">
      <w:pPr>
        <w:pStyle w:val="BodyText"/>
        <w:spacing w:before="10"/>
        <w:rPr>
          <w:sz w:val="22"/>
          <w:szCs w:val="22"/>
        </w:rPr>
      </w:pPr>
    </w:p>
    <w:p w14:paraId="6D0F934E" w14:textId="77777777" w:rsidR="004D79F0" w:rsidRPr="00EA4A47" w:rsidRDefault="004D79F0" w:rsidP="004D79F0">
      <w:pPr>
        <w:pStyle w:val="ListParagraph"/>
        <w:numPr>
          <w:ilvl w:val="0"/>
          <w:numId w:val="1"/>
        </w:numPr>
        <w:tabs>
          <w:tab w:val="left" w:pos="819"/>
          <w:tab w:val="left" w:pos="821"/>
        </w:tabs>
        <w:spacing w:before="1" w:line="268" w:lineRule="auto"/>
        <w:ind w:right="127"/>
        <w:contextualSpacing w:val="0"/>
        <w:jc w:val="both"/>
      </w:pPr>
      <w:r w:rsidRPr="00EA4A47">
        <w:t>A</w:t>
      </w:r>
      <w:r w:rsidRPr="00EA4A47">
        <w:rPr>
          <w:spacing w:val="28"/>
        </w:rPr>
        <w:t xml:space="preserve"> </w:t>
      </w:r>
      <w:r w:rsidRPr="00EA4A47">
        <w:t>partir</w:t>
      </w:r>
      <w:r w:rsidRPr="00EA4A47">
        <w:rPr>
          <w:spacing w:val="40"/>
        </w:rPr>
        <w:t xml:space="preserve"> </w:t>
      </w:r>
      <w:r w:rsidRPr="00EA4A47">
        <w:t>del</w:t>
      </w:r>
      <w:r w:rsidRPr="00EA4A47">
        <w:rPr>
          <w:spacing w:val="33"/>
        </w:rPr>
        <w:t xml:space="preserve"> </w:t>
      </w:r>
      <w:r w:rsidRPr="00EA4A47">
        <w:t>1</w:t>
      </w:r>
      <w:r w:rsidRPr="00EA4A47">
        <w:rPr>
          <w:spacing w:val="18"/>
        </w:rPr>
        <w:t xml:space="preserve"> </w:t>
      </w:r>
      <w:r w:rsidRPr="00EA4A47">
        <w:t>de</w:t>
      </w:r>
      <w:r w:rsidRPr="00EA4A47">
        <w:rPr>
          <w:spacing w:val="34"/>
        </w:rPr>
        <w:t xml:space="preserve"> </w:t>
      </w:r>
      <w:r w:rsidRPr="00EA4A47">
        <w:t>enero</w:t>
      </w:r>
      <w:r w:rsidRPr="00EA4A47">
        <w:rPr>
          <w:spacing w:val="40"/>
        </w:rPr>
        <w:t xml:space="preserve"> </w:t>
      </w:r>
      <w:r w:rsidRPr="00EA4A47">
        <w:t>de</w:t>
      </w:r>
      <w:r w:rsidRPr="00EA4A47">
        <w:rPr>
          <w:spacing w:val="34"/>
        </w:rPr>
        <w:t xml:space="preserve"> </w:t>
      </w:r>
      <w:r w:rsidRPr="00EA4A47">
        <w:t>2014,</w:t>
      </w:r>
      <w:r w:rsidRPr="00EA4A47">
        <w:rPr>
          <w:spacing w:val="40"/>
        </w:rPr>
        <w:t xml:space="preserve"> </w:t>
      </w:r>
      <w:r w:rsidRPr="00EA4A47">
        <w:t>los</w:t>
      </w:r>
      <w:r w:rsidRPr="00EA4A47">
        <w:rPr>
          <w:spacing w:val="19"/>
        </w:rPr>
        <w:t xml:space="preserve"> </w:t>
      </w:r>
      <w:r w:rsidRPr="00EA4A47">
        <w:t>gastos</w:t>
      </w:r>
      <w:r w:rsidRPr="00EA4A47">
        <w:rPr>
          <w:spacing w:val="19"/>
        </w:rPr>
        <w:t xml:space="preserve"> </w:t>
      </w:r>
      <w:r w:rsidRPr="00EA4A47">
        <w:t>transaccionales</w:t>
      </w:r>
      <w:r w:rsidRPr="00EA4A47">
        <w:rPr>
          <w:spacing w:val="33"/>
        </w:rPr>
        <w:t xml:space="preserve"> </w:t>
      </w:r>
      <w:r w:rsidRPr="00EA4A47">
        <w:t>del</w:t>
      </w:r>
      <w:r w:rsidRPr="00EA4A47">
        <w:rPr>
          <w:spacing w:val="33"/>
        </w:rPr>
        <w:t xml:space="preserve"> </w:t>
      </w:r>
      <w:r w:rsidRPr="00EA4A47">
        <w:t>CPD</w:t>
      </w:r>
      <w:r w:rsidRPr="00EA4A47">
        <w:rPr>
          <w:spacing w:val="33"/>
        </w:rPr>
        <w:t xml:space="preserve"> </w:t>
      </w:r>
      <w:r w:rsidRPr="00EA4A47">
        <w:t>se</w:t>
      </w:r>
      <w:r w:rsidRPr="00EA4A47">
        <w:rPr>
          <w:spacing w:val="33"/>
        </w:rPr>
        <w:t xml:space="preserve"> </w:t>
      </w:r>
      <w:r w:rsidRPr="00EA4A47">
        <w:t>registrarán</w:t>
      </w:r>
      <w:r w:rsidRPr="00EA4A47">
        <w:rPr>
          <w:spacing w:val="27"/>
        </w:rPr>
        <w:t xml:space="preserve"> </w:t>
      </w:r>
      <w:r w:rsidRPr="00EA4A47">
        <w:t>utilizando</w:t>
      </w:r>
      <w:r w:rsidRPr="00EA4A47">
        <w:rPr>
          <w:spacing w:val="40"/>
        </w:rPr>
        <w:t xml:space="preserve"> </w:t>
      </w:r>
      <w:r w:rsidRPr="00EA4A47">
        <w:t>el</w:t>
      </w:r>
      <w:r w:rsidRPr="00EA4A47">
        <w:rPr>
          <w:spacing w:val="33"/>
        </w:rPr>
        <w:t xml:space="preserve"> </w:t>
      </w:r>
      <w:r w:rsidRPr="00EA4A47">
        <w:t>UPL</w:t>
      </w:r>
      <w:r w:rsidRPr="00EA4A47">
        <w:rPr>
          <w:spacing w:val="26"/>
        </w:rPr>
        <w:t xml:space="preserve"> </w:t>
      </w:r>
      <w:r w:rsidRPr="00EA4A47">
        <w:t>como una reducción o un abono a la cuenta de gastos correspondiente</w:t>
      </w:r>
      <w:r w:rsidRPr="00EA4A47">
        <w:rPr>
          <w:spacing w:val="40"/>
        </w:rPr>
        <w:t xml:space="preserve"> </w:t>
      </w:r>
      <w:r w:rsidRPr="00EA4A47">
        <w:t>(por ejemplo, XB, o un abono al proyecto independiente).</w:t>
      </w:r>
      <w:r w:rsidRPr="00EA4A47">
        <w:rPr>
          <w:spacing w:val="40"/>
        </w:rPr>
        <w:t xml:space="preserve"> </w:t>
      </w:r>
      <w:r w:rsidRPr="00EA4A47">
        <w:t>En otras</w:t>
      </w:r>
      <w:r w:rsidRPr="00EA4A47">
        <w:rPr>
          <w:spacing w:val="-5"/>
        </w:rPr>
        <w:t xml:space="preserve"> </w:t>
      </w:r>
      <w:r w:rsidRPr="00EA4A47">
        <w:t>palabras, los</w:t>
      </w:r>
      <w:r w:rsidRPr="00EA4A47">
        <w:rPr>
          <w:spacing w:val="-5"/>
        </w:rPr>
        <w:t xml:space="preserve"> </w:t>
      </w:r>
      <w:r w:rsidRPr="00EA4A47">
        <w:t>costes de personal y</w:t>
      </w:r>
      <w:r w:rsidRPr="00EA4A47">
        <w:rPr>
          <w:spacing w:val="-7"/>
        </w:rPr>
        <w:t xml:space="preserve"> </w:t>
      </w:r>
      <w:r w:rsidRPr="00EA4A47">
        <w:t>GOE cargados</w:t>
      </w:r>
      <w:r w:rsidRPr="00EA4A47">
        <w:rPr>
          <w:spacing w:val="-5"/>
        </w:rPr>
        <w:t xml:space="preserve"> </w:t>
      </w:r>
      <w:r w:rsidRPr="00EA4A47">
        <w:t>a XB son</w:t>
      </w:r>
      <w:r w:rsidRPr="00EA4A47">
        <w:rPr>
          <w:spacing w:val="-11"/>
        </w:rPr>
        <w:t xml:space="preserve"> </w:t>
      </w:r>
      <w:r w:rsidRPr="00EA4A47">
        <w:t>inferiores a lo que habrían sido sin el CPD. Véase el Cuadro A.</w:t>
      </w:r>
    </w:p>
    <w:p w14:paraId="09930AA7" w14:textId="4133FC8F" w:rsidR="004D79F0" w:rsidRPr="00EA4A47" w:rsidRDefault="004D79F0" w:rsidP="004D79F0">
      <w:pPr>
        <w:pStyle w:val="BodyText"/>
        <w:spacing w:before="160"/>
        <w:ind w:left="821"/>
        <w:rPr>
          <w:sz w:val="22"/>
          <w:szCs w:val="22"/>
          <w:u w:val="single"/>
        </w:rPr>
      </w:pPr>
      <w:r w:rsidRPr="00EA4A47">
        <w:rPr>
          <w:color w:val="0000FF"/>
          <w:sz w:val="22"/>
          <w:szCs w:val="22"/>
          <w:u w:val="single"/>
        </w:rPr>
        <w:t>Cuadro</w:t>
      </w:r>
      <w:r w:rsidRPr="00EA4A47">
        <w:rPr>
          <w:color w:val="0000FF"/>
          <w:spacing w:val="23"/>
          <w:sz w:val="22"/>
          <w:szCs w:val="22"/>
          <w:u w:val="single"/>
        </w:rPr>
        <w:t xml:space="preserve"> </w:t>
      </w:r>
      <w:r w:rsidRPr="00EA4A47">
        <w:rPr>
          <w:color w:val="0000FF"/>
          <w:sz w:val="22"/>
          <w:szCs w:val="22"/>
          <w:u w:val="single"/>
        </w:rPr>
        <w:t>A</w:t>
      </w:r>
      <w:r w:rsidRPr="00EA4A47">
        <w:rPr>
          <w:color w:val="0000FF"/>
          <w:spacing w:val="13"/>
          <w:sz w:val="22"/>
          <w:szCs w:val="22"/>
          <w:u w:val="single"/>
        </w:rPr>
        <w:t xml:space="preserve"> </w:t>
      </w:r>
      <w:r w:rsidRPr="00EA4A47">
        <w:rPr>
          <w:color w:val="0000FF"/>
          <w:sz w:val="22"/>
          <w:szCs w:val="22"/>
          <w:u w:val="single"/>
        </w:rPr>
        <w:t>-</w:t>
      </w:r>
      <w:r w:rsidRPr="00EA4A47">
        <w:rPr>
          <w:color w:val="0000FF"/>
          <w:spacing w:val="10"/>
          <w:sz w:val="22"/>
          <w:szCs w:val="22"/>
          <w:u w:val="single"/>
        </w:rPr>
        <w:t xml:space="preserve"> </w:t>
      </w:r>
      <w:r w:rsidRPr="00EA4A47">
        <w:rPr>
          <w:color w:val="0000FF"/>
          <w:sz w:val="22"/>
          <w:szCs w:val="22"/>
          <w:u w:val="single"/>
        </w:rPr>
        <w:t xml:space="preserve">Gastos </w:t>
      </w:r>
      <w:hyperlink r:id="rId10" w:history="1">
        <w:r w:rsidRPr="00EA4A47">
          <w:rPr>
            <w:color w:val="0000FF"/>
            <w:sz w:val="22"/>
            <w:szCs w:val="22"/>
            <w:u w:val="single"/>
          </w:rPr>
          <w:t>del</w:t>
        </w:r>
      </w:hyperlink>
      <w:r w:rsidRPr="00EA4A47">
        <w:rPr>
          <w:color w:val="0000FF"/>
          <w:sz w:val="22"/>
          <w:szCs w:val="22"/>
          <w:u w:val="single"/>
        </w:rPr>
        <w:t xml:space="preserve"> </w:t>
      </w:r>
      <w:hyperlink r:id="rId11" w:history="1">
        <w:r w:rsidRPr="00EA4A47">
          <w:rPr>
            <w:color w:val="0000FF"/>
            <w:sz w:val="22"/>
            <w:szCs w:val="22"/>
            <w:u w:val="single"/>
          </w:rPr>
          <w:t>CPD</w:t>
        </w:r>
      </w:hyperlink>
      <w:r w:rsidR="00984CBD">
        <w:rPr>
          <w:color w:val="0000FF"/>
          <w:sz w:val="22"/>
          <w:szCs w:val="22"/>
          <w:u w:val="single"/>
        </w:rPr>
        <w:t xml:space="preserve"> (</w:t>
      </w:r>
      <w:r w:rsidR="00984CBD" w:rsidRPr="00984CBD">
        <w:rPr>
          <w:color w:val="0000FF"/>
          <w:sz w:val="22"/>
          <w:szCs w:val="22"/>
          <w:u w:val="single"/>
        </w:rPr>
        <w:t>en inglés</w:t>
      </w:r>
      <w:r w:rsidR="00984CBD">
        <w:rPr>
          <w:color w:val="0000FF"/>
          <w:sz w:val="22"/>
          <w:szCs w:val="22"/>
          <w:u w:val="single"/>
        </w:rPr>
        <w:t>)</w:t>
      </w:r>
    </w:p>
    <w:p w14:paraId="690C711F" w14:textId="77777777" w:rsidR="004D79F0" w:rsidRPr="00EA4A47" w:rsidRDefault="004D79F0" w:rsidP="004D79F0">
      <w:pPr>
        <w:pStyle w:val="BodyText"/>
        <w:spacing w:before="3"/>
        <w:rPr>
          <w:sz w:val="22"/>
          <w:szCs w:val="22"/>
        </w:rPr>
      </w:pPr>
    </w:p>
    <w:p w14:paraId="1D5CA4E8" w14:textId="77777777" w:rsidR="004D79F0" w:rsidRPr="00EA4A47" w:rsidRDefault="004D79F0" w:rsidP="004D79F0">
      <w:pPr>
        <w:pStyle w:val="ListParagraph"/>
        <w:numPr>
          <w:ilvl w:val="0"/>
          <w:numId w:val="1"/>
        </w:numPr>
        <w:tabs>
          <w:tab w:val="left" w:pos="821"/>
          <w:tab w:val="left" w:pos="868"/>
        </w:tabs>
        <w:spacing w:before="62" w:line="268" w:lineRule="auto"/>
        <w:ind w:right="108"/>
        <w:contextualSpacing w:val="0"/>
        <w:jc w:val="both"/>
      </w:pPr>
      <w:r w:rsidRPr="00EA4A47">
        <w:tab/>
        <w:t>Las oficinas en los</w:t>
      </w:r>
      <w:r w:rsidRPr="00EA4A47">
        <w:rPr>
          <w:spacing w:val="32"/>
        </w:rPr>
        <w:t xml:space="preserve"> </w:t>
      </w:r>
      <w:r w:rsidRPr="00EA4A47">
        <w:t>países</w:t>
      </w:r>
      <w:r w:rsidRPr="00EA4A47">
        <w:rPr>
          <w:spacing w:val="32"/>
        </w:rPr>
        <w:t xml:space="preserve"> </w:t>
      </w:r>
      <w:r w:rsidRPr="00EA4A47">
        <w:t>pueden</w:t>
      </w:r>
      <w:r w:rsidRPr="00EA4A47">
        <w:rPr>
          <w:spacing w:val="40"/>
        </w:rPr>
        <w:t xml:space="preserve"> </w:t>
      </w:r>
      <w:r w:rsidRPr="00EA4A47">
        <w:t>utilizar</w:t>
      </w:r>
      <w:r w:rsidRPr="00EA4A47">
        <w:rPr>
          <w:spacing w:val="80"/>
        </w:rPr>
        <w:t xml:space="preserve"> </w:t>
      </w:r>
      <w:r w:rsidRPr="00EA4A47">
        <w:t>la</w:t>
      </w:r>
      <w:r w:rsidRPr="00EA4A47">
        <w:rPr>
          <w:spacing w:val="40"/>
        </w:rPr>
        <w:t xml:space="preserve"> </w:t>
      </w:r>
      <w:r w:rsidRPr="00EA4A47">
        <w:t>Factura</w:t>
      </w:r>
      <w:r w:rsidRPr="00EA4A47">
        <w:rPr>
          <w:spacing w:val="37"/>
        </w:rPr>
        <w:t xml:space="preserve"> </w:t>
      </w:r>
      <w:r w:rsidRPr="00EA4A47">
        <w:t>Cero en el</w:t>
      </w:r>
      <w:r w:rsidRPr="00EA4A47">
        <w:rPr>
          <w:spacing w:val="32"/>
        </w:rPr>
        <w:t xml:space="preserve"> </w:t>
      </w:r>
      <w:r w:rsidRPr="00EA4A47">
        <w:t>módulo</w:t>
      </w:r>
      <w:r w:rsidRPr="00EA4A47">
        <w:rPr>
          <w:spacing w:val="38"/>
        </w:rPr>
        <w:t xml:space="preserve"> </w:t>
      </w:r>
      <w:r w:rsidRPr="00EA4A47">
        <w:t>de</w:t>
      </w:r>
      <w:r w:rsidRPr="00EA4A47">
        <w:rPr>
          <w:spacing w:val="33"/>
        </w:rPr>
        <w:t xml:space="preserve"> </w:t>
      </w:r>
      <w:r w:rsidRPr="00EA4A47">
        <w:t>Acreedores</w:t>
      </w:r>
      <w:r w:rsidRPr="00EA4A47">
        <w:rPr>
          <w:spacing w:val="40"/>
        </w:rPr>
        <w:t xml:space="preserve"> </w:t>
      </w:r>
      <w:r w:rsidRPr="00EA4A47">
        <w:t>de</w:t>
      </w:r>
      <w:r w:rsidRPr="00EA4A47">
        <w:rPr>
          <w:spacing w:val="33"/>
        </w:rPr>
        <w:t xml:space="preserve"> </w:t>
      </w:r>
      <w:r w:rsidRPr="00EA4A47">
        <w:t>Quantum</w:t>
      </w:r>
      <w:r w:rsidRPr="00EA4A47">
        <w:rPr>
          <w:spacing w:val="40"/>
        </w:rPr>
        <w:t xml:space="preserve"> </w:t>
      </w:r>
      <w:r w:rsidRPr="00EA4A47">
        <w:t>para cargar y abonar en las cuentas de gastos la atribución de comisiones por servicios transaccionales a los proyectos</w:t>
      </w:r>
      <w:r w:rsidRPr="00EA4A47">
        <w:rPr>
          <w:spacing w:val="40"/>
        </w:rPr>
        <w:t xml:space="preserve"> </w:t>
      </w:r>
      <w:r w:rsidRPr="00EA4A47">
        <w:t>de</w:t>
      </w:r>
      <w:r w:rsidRPr="00EA4A47">
        <w:rPr>
          <w:spacing w:val="40"/>
        </w:rPr>
        <w:t xml:space="preserve"> </w:t>
      </w:r>
      <w:r w:rsidRPr="00EA4A47">
        <w:t>desarrollo,</w:t>
      </w:r>
      <w:r w:rsidRPr="00EA4A47">
        <w:rPr>
          <w:spacing w:val="40"/>
        </w:rPr>
        <w:t xml:space="preserve"> </w:t>
      </w:r>
      <w:r w:rsidRPr="00EA4A47">
        <w:t>y</w:t>
      </w:r>
      <w:r w:rsidRPr="00EA4A47">
        <w:rPr>
          <w:spacing w:val="40"/>
        </w:rPr>
        <w:t xml:space="preserve"> </w:t>
      </w:r>
      <w:r w:rsidRPr="00EA4A47">
        <w:t>algunas</w:t>
      </w:r>
      <w:r w:rsidRPr="00EA4A47">
        <w:rPr>
          <w:spacing w:val="40"/>
        </w:rPr>
        <w:t xml:space="preserve"> </w:t>
      </w:r>
      <w:r w:rsidRPr="00EA4A47">
        <w:t>Unidades</w:t>
      </w:r>
      <w:r w:rsidRPr="00EA4A47">
        <w:rPr>
          <w:spacing w:val="40"/>
        </w:rPr>
        <w:t xml:space="preserve"> </w:t>
      </w:r>
      <w:r w:rsidRPr="00EA4A47">
        <w:t>pueden</w:t>
      </w:r>
      <w:r w:rsidRPr="00EA4A47">
        <w:rPr>
          <w:spacing w:val="40"/>
        </w:rPr>
        <w:t xml:space="preserve"> </w:t>
      </w:r>
      <w:r w:rsidRPr="00EA4A47">
        <w:t>tener</w:t>
      </w:r>
      <w:r w:rsidRPr="00EA4A47">
        <w:rPr>
          <w:spacing w:val="40"/>
        </w:rPr>
        <w:t xml:space="preserve"> </w:t>
      </w:r>
      <w:r w:rsidRPr="00EA4A47">
        <w:t>sus</w:t>
      </w:r>
      <w:r w:rsidRPr="00EA4A47">
        <w:rPr>
          <w:spacing w:val="40"/>
        </w:rPr>
        <w:t xml:space="preserve"> </w:t>
      </w:r>
      <w:r w:rsidRPr="00EA4A47">
        <w:t>propios</w:t>
      </w:r>
      <w:r w:rsidRPr="00EA4A47">
        <w:rPr>
          <w:spacing w:val="40"/>
        </w:rPr>
        <w:t xml:space="preserve"> </w:t>
      </w:r>
      <w:r w:rsidRPr="00EA4A47">
        <w:t>sistemas</w:t>
      </w:r>
      <w:r w:rsidRPr="00EA4A47">
        <w:rPr>
          <w:spacing w:val="40"/>
        </w:rPr>
        <w:t xml:space="preserve"> </w:t>
      </w:r>
      <w:r w:rsidRPr="00EA4A47">
        <w:t>de</w:t>
      </w:r>
      <w:r w:rsidRPr="00EA4A47">
        <w:rPr>
          <w:spacing w:val="40"/>
        </w:rPr>
        <w:t xml:space="preserve"> </w:t>
      </w:r>
      <w:r w:rsidRPr="00EA4A47">
        <w:t>facturación automatizados que cumplan</w:t>
      </w:r>
      <w:r w:rsidRPr="00EA4A47">
        <w:rPr>
          <w:spacing w:val="40"/>
        </w:rPr>
        <w:t xml:space="preserve"> </w:t>
      </w:r>
      <w:r w:rsidRPr="00EA4A47">
        <w:t>estos requisitos.</w:t>
      </w:r>
    </w:p>
    <w:p w14:paraId="062F0850" w14:textId="77777777" w:rsidR="004D79F0" w:rsidRPr="00EA4A47" w:rsidRDefault="004D79F0" w:rsidP="004D79F0">
      <w:pPr>
        <w:pStyle w:val="BodyText"/>
        <w:spacing w:before="11"/>
        <w:rPr>
          <w:sz w:val="22"/>
          <w:szCs w:val="22"/>
        </w:rPr>
      </w:pPr>
    </w:p>
    <w:p w14:paraId="555EA919" w14:textId="77777777" w:rsidR="004D79F0" w:rsidRPr="00EA4A47" w:rsidRDefault="004D79F0" w:rsidP="004D79F0">
      <w:pPr>
        <w:pStyle w:val="ListParagraph"/>
        <w:numPr>
          <w:ilvl w:val="0"/>
          <w:numId w:val="1"/>
        </w:numPr>
        <w:tabs>
          <w:tab w:val="left" w:pos="819"/>
          <w:tab w:val="left" w:pos="821"/>
        </w:tabs>
        <w:spacing w:line="268" w:lineRule="auto"/>
        <w:ind w:right="114"/>
        <w:contextualSpacing w:val="0"/>
        <w:jc w:val="both"/>
      </w:pPr>
      <w:r w:rsidRPr="00EA4A47">
        <w:t>La</w:t>
      </w:r>
      <w:r w:rsidRPr="00EA4A47">
        <w:rPr>
          <w:spacing w:val="28"/>
        </w:rPr>
        <w:t xml:space="preserve"> </w:t>
      </w:r>
      <w:r w:rsidRPr="00EA4A47">
        <w:t>carga</w:t>
      </w:r>
      <w:r w:rsidRPr="00EA4A47">
        <w:rPr>
          <w:spacing w:val="40"/>
        </w:rPr>
        <w:t xml:space="preserve"> </w:t>
      </w:r>
      <w:r w:rsidRPr="00EA4A47">
        <w:t>de</w:t>
      </w:r>
      <w:r w:rsidRPr="00EA4A47">
        <w:rPr>
          <w:spacing w:val="38"/>
        </w:rPr>
        <w:t xml:space="preserve"> </w:t>
      </w:r>
      <w:r w:rsidRPr="00EA4A47">
        <w:t>trabajo</w:t>
      </w:r>
      <w:r w:rsidRPr="00EA4A47">
        <w:rPr>
          <w:spacing w:val="40"/>
        </w:rPr>
        <w:t xml:space="preserve"> </w:t>
      </w:r>
      <w:r w:rsidRPr="00EA4A47">
        <w:t>para</w:t>
      </w:r>
      <w:r w:rsidRPr="00EA4A47">
        <w:rPr>
          <w:spacing w:val="40"/>
        </w:rPr>
        <w:t xml:space="preserve"> </w:t>
      </w:r>
      <w:r w:rsidRPr="00EA4A47">
        <w:t>los</w:t>
      </w:r>
      <w:r w:rsidRPr="00EA4A47">
        <w:rPr>
          <w:spacing w:val="37"/>
        </w:rPr>
        <w:t xml:space="preserve"> </w:t>
      </w:r>
      <w:r w:rsidRPr="00EA4A47">
        <w:t>costes</w:t>
      </w:r>
      <w:r w:rsidRPr="00EA4A47">
        <w:rPr>
          <w:spacing w:val="37"/>
        </w:rPr>
        <w:t xml:space="preserve"> </w:t>
      </w:r>
      <w:r w:rsidRPr="00EA4A47">
        <w:t>directos</w:t>
      </w:r>
      <w:r w:rsidRPr="00EA4A47">
        <w:rPr>
          <w:spacing w:val="40"/>
        </w:rPr>
        <w:t xml:space="preserve"> </w:t>
      </w:r>
      <w:r w:rsidRPr="00EA4A47">
        <w:t>del</w:t>
      </w:r>
      <w:r w:rsidRPr="00EA4A47">
        <w:rPr>
          <w:spacing w:val="40"/>
        </w:rPr>
        <w:t xml:space="preserve"> </w:t>
      </w:r>
      <w:r w:rsidRPr="00EA4A47">
        <w:t>proyecto</w:t>
      </w:r>
      <w:r w:rsidRPr="00EA4A47">
        <w:rPr>
          <w:spacing w:val="40"/>
        </w:rPr>
        <w:t xml:space="preserve"> </w:t>
      </w:r>
      <w:r w:rsidRPr="00EA4A47">
        <w:t>basados</w:t>
      </w:r>
      <w:r w:rsidRPr="00EA4A47">
        <w:rPr>
          <w:spacing w:val="37"/>
        </w:rPr>
        <w:t xml:space="preserve"> </w:t>
      </w:r>
      <w:r w:rsidRPr="00EA4A47">
        <w:t>en</w:t>
      </w:r>
      <w:r w:rsidRPr="00EA4A47">
        <w:rPr>
          <w:spacing w:val="40"/>
        </w:rPr>
        <w:t xml:space="preserve"> </w:t>
      </w:r>
      <w:r w:rsidRPr="00EA4A47">
        <w:t>transacciones</w:t>
      </w:r>
      <w:r w:rsidRPr="00EA4A47">
        <w:rPr>
          <w:spacing w:val="40"/>
        </w:rPr>
        <w:t xml:space="preserve"> </w:t>
      </w:r>
      <w:r w:rsidRPr="00EA4A47">
        <w:t>debe</w:t>
      </w:r>
      <w:r w:rsidRPr="00EA4A47">
        <w:rPr>
          <w:spacing w:val="40"/>
        </w:rPr>
        <w:t xml:space="preserve"> </w:t>
      </w:r>
      <w:r w:rsidRPr="00EA4A47">
        <w:t>identificarse</w:t>
      </w:r>
      <w:r w:rsidRPr="00EA4A47">
        <w:rPr>
          <w:spacing w:val="40"/>
        </w:rPr>
        <w:t xml:space="preserve"> </w:t>
      </w:r>
      <w:r w:rsidRPr="00EA4A47">
        <w:t>al inicio del proyecto o al principio de cada año e imputarse</w:t>
      </w:r>
      <w:r w:rsidRPr="00EA4A47">
        <w:rPr>
          <w:spacing w:val="40"/>
        </w:rPr>
        <w:t xml:space="preserve"> </w:t>
      </w:r>
      <w:r w:rsidRPr="00EA4A47">
        <w:t xml:space="preserve">al proyecto en función de la prestación real de </w:t>
      </w:r>
      <w:r w:rsidRPr="00EA4A47">
        <w:rPr>
          <w:spacing w:val="-2"/>
        </w:rPr>
        <w:t>servicios.</w:t>
      </w:r>
    </w:p>
    <w:p w14:paraId="2B89FB3A" w14:textId="77777777" w:rsidR="004D79F0" w:rsidRPr="00EA4A47" w:rsidRDefault="004D79F0" w:rsidP="004D79F0">
      <w:pPr>
        <w:pStyle w:val="BodyText"/>
        <w:rPr>
          <w:sz w:val="22"/>
          <w:szCs w:val="22"/>
        </w:rPr>
      </w:pPr>
    </w:p>
    <w:p w14:paraId="67779D0F" w14:textId="77777777" w:rsidR="004D79F0" w:rsidRPr="00EA4A47" w:rsidRDefault="004D79F0" w:rsidP="004D79F0">
      <w:pPr>
        <w:pStyle w:val="Heading1"/>
        <w:spacing w:before="191"/>
        <w:rPr>
          <w:rFonts w:ascii="Calibri" w:eastAsia="Calibri" w:hAnsi="Calibri" w:cs="Calibri"/>
          <w:b/>
          <w:color w:val="000000"/>
          <w:sz w:val="22"/>
          <w:szCs w:val="22"/>
          <w:lang w:val="en-GB"/>
        </w:rPr>
      </w:pPr>
      <w:proofErr w:type="spellStart"/>
      <w:r w:rsidRPr="00EA4A47">
        <w:rPr>
          <w:rFonts w:ascii="Calibri" w:eastAsia="Calibri" w:hAnsi="Calibri" w:cs="Calibri"/>
          <w:b/>
          <w:color w:val="000000"/>
          <w:sz w:val="22"/>
          <w:szCs w:val="22"/>
          <w:lang w:val="en-GB"/>
        </w:rPr>
        <w:t>Planificación</w:t>
      </w:r>
      <w:proofErr w:type="spellEnd"/>
      <w:r w:rsidRPr="00EA4A47">
        <w:rPr>
          <w:rFonts w:ascii="Calibri" w:eastAsia="Calibri" w:hAnsi="Calibri" w:cs="Calibri"/>
          <w:b/>
          <w:color w:val="000000"/>
          <w:sz w:val="22"/>
          <w:szCs w:val="22"/>
          <w:lang w:val="en-GB"/>
        </w:rPr>
        <w:t xml:space="preserve"> y </w:t>
      </w:r>
      <w:proofErr w:type="spellStart"/>
      <w:r w:rsidRPr="00EA4A47">
        <w:rPr>
          <w:rFonts w:ascii="Calibri" w:eastAsia="Calibri" w:hAnsi="Calibri" w:cs="Calibri"/>
          <w:b/>
          <w:color w:val="000000"/>
          <w:sz w:val="22"/>
          <w:szCs w:val="22"/>
          <w:lang w:val="en-GB"/>
        </w:rPr>
        <w:t>estimación</w:t>
      </w:r>
      <w:proofErr w:type="spellEnd"/>
      <w:r w:rsidRPr="00EA4A47">
        <w:rPr>
          <w:rFonts w:ascii="Calibri" w:eastAsia="Calibri" w:hAnsi="Calibri" w:cs="Calibri"/>
          <w:b/>
          <w:color w:val="000000"/>
          <w:sz w:val="22"/>
          <w:szCs w:val="22"/>
          <w:lang w:val="en-GB"/>
        </w:rPr>
        <w:t xml:space="preserve"> de los </w:t>
      </w:r>
      <w:proofErr w:type="spellStart"/>
      <w:r w:rsidRPr="00EA4A47">
        <w:rPr>
          <w:rFonts w:ascii="Calibri" w:eastAsia="Calibri" w:hAnsi="Calibri" w:cs="Calibri"/>
          <w:b/>
          <w:color w:val="000000"/>
          <w:sz w:val="22"/>
          <w:szCs w:val="22"/>
          <w:lang w:val="en-GB"/>
        </w:rPr>
        <w:t>costes</w:t>
      </w:r>
      <w:proofErr w:type="spellEnd"/>
      <w:r w:rsidRPr="00EA4A47">
        <w:rPr>
          <w:rFonts w:ascii="Calibri" w:eastAsia="Calibri" w:hAnsi="Calibri" w:cs="Calibri"/>
          <w:b/>
          <w:color w:val="000000"/>
          <w:sz w:val="22"/>
          <w:szCs w:val="22"/>
          <w:lang w:val="en-GB"/>
        </w:rPr>
        <w:t xml:space="preserve"> </w:t>
      </w:r>
      <w:proofErr w:type="spellStart"/>
      <w:r w:rsidRPr="00EA4A47">
        <w:rPr>
          <w:rFonts w:ascii="Calibri" w:eastAsia="Calibri" w:hAnsi="Calibri" w:cs="Calibri"/>
          <w:b/>
          <w:color w:val="000000"/>
          <w:sz w:val="22"/>
          <w:szCs w:val="22"/>
          <w:lang w:val="en-GB"/>
        </w:rPr>
        <w:t>directos</w:t>
      </w:r>
      <w:proofErr w:type="spellEnd"/>
      <w:r w:rsidRPr="00EA4A47">
        <w:rPr>
          <w:rFonts w:ascii="Calibri" w:eastAsia="Calibri" w:hAnsi="Calibri" w:cs="Calibri"/>
          <w:b/>
          <w:color w:val="000000"/>
          <w:sz w:val="22"/>
          <w:szCs w:val="22"/>
          <w:lang w:val="en-GB"/>
        </w:rPr>
        <w:t xml:space="preserve"> del </w:t>
      </w:r>
      <w:proofErr w:type="spellStart"/>
      <w:r w:rsidRPr="00EA4A47">
        <w:rPr>
          <w:rFonts w:ascii="Calibri" w:eastAsia="Calibri" w:hAnsi="Calibri" w:cs="Calibri"/>
          <w:b/>
          <w:color w:val="000000"/>
          <w:sz w:val="22"/>
          <w:szCs w:val="22"/>
          <w:lang w:val="en-GB"/>
        </w:rPr>
        <w:t>proyecto</w:t>
      </w:r>
      <w:proofErr w:type="spellEnd"/>
      <w:r w:rsidRPr="00EA4A47">
        <w:rPr>
          <w:rFonts w:ascii="Calibri" w:eastAsia="Calibri" w:hAnsi="Calibri" w:cs="Calibri"/>
          <w:b/>
          <w:color w:val="000000"/>
          <w:sz w:val="22"/>
          <w:szCs w:val="22"/>
          <w:lang w:val="en-GB"/>
        </w:rPr>
        <w:t xml:space="preserve"> para los </w:t>
      </w:r>
      <w:proofErr w:type="spellStart"/>
      <w:r w:rsidRPr="00EA4A47">
        <w:rPr>
          <w:rFonts w:ascii="Calibri" w:eastAsia="Calibri" w:hAnsi="Calibri" w:cs="Calibri"/>
          <w:b/>
          <w:color w:val="000000"/>
          <w:sz w:val="22"/>
          <w:szCs w:val="22"/>
          <w:lang w:val="en-GB"/>
        </w:rPr>
        <w:t>servicios</w:t>
      </w:r>
      <w:proofErr w:type="spellEnd"/>
      <w:r w:rsidRPr="00EA4A47">
        <w:rPr>
          <w:rFonts w:ascii="Calibri" w:eastAsia="Calibri" w:hAnsi="Calibri" w:cs="Calibri"/>
          <w:b/>
          <w:color w:val="000000"/>
          <w:sz w:val="22"/>
          <w:szCs w:val="22"/>
          <w:lang w:val="en-GB"/>
        </w:rPr>
        <w:t xml:space="preserve"> </w:t>
      </w:r>
      <w:proofErr w:type="spellStart"/>
      <w:r w:rsidRPr="00EA4A47">
        <w:rPr>
          <w:rFonts w:ascii="Calibri" w:eastAsia="Calibri" w:hAnsi="Calibri" w:cs="Calibri"/>
          <w:b/>
          <w:color w:val="000000"/>
          <w:sz w:val="22"/>
          <w:szCs w:val="22"/>
          <w:lang w:val="en-GB"/>
        </w:rPr>
        <w:t>basados</w:t>
      </w:r>
      <w:proofErr w:type="spellEnd"/>
      <w:r w:rsidRPr="00EA4A47">
        <w:rPr>
          <w:rFonts w:ascii="Calibri" w:eastAsia="Calibri" w:hAnsi="Calibri" w:cs="Calibri"/>
          <w:b/>
          <w:color w:val="000000"/>
          <w:sz w:val="22"/>
          <w:szCs w:val="22"/>
          <w:lang w:val="en-GB"/>
        </w:rPr>
        <w:t xml:space="preserve"> </w:t>
      </w:r>
      <w:proofErr w:type="spellStart"/>
      <w:r w:rsidRPr="00EA4A47">
        <w:rPr>
          <w:rFonts w:ascii="Calibri" w:eastAsia="Calibri" w:hAnsi="Calibri" w:cs="Calibri"/>
          <w:b/>
          <w:color w:val="000000"/>
          <w:sz w:val="22"/>
          <w:szCs w:val="22"/>
          <w:lang w:val="en-GB"/>
        </w:rPr>
        <w:t>en</w:t>
      </w:r>
      <w:proofErr w:type="spellEnd"/>
      <w:r w:rsidRPr="00EA4A47">
        <w:rPr>
          <w:rFonts w:ascii="Calibri" w:eastAsia="Calibri" w:hAnsi="Calibri" w:cs="Calibri"/>
          <w:b/>
          <w:color w:val="000000"/>
          <w:sz w:val="22"/>
          <w:szCs w:val="22"/>
          <w:lang w:val="en-GB"/>
        </w:rPr>
        <w:t xml:space="preserve"> UPL/LPL</w:t>
      </w:r>
    </w:p>
    <w:p w14:paraId="72D1431B" w14:textId="77777777" w:rsidR="004D79F0" w:rsidRPr="00EA4A47" w:rsidRDefault="004D79F0" w:rsidP="004D79F0">
      <w:pPr>
        <w:pStyle w:val="BodyText"/>
        <w:spacing w:before="3"/>
        <w:rPr>
          <w:b/>
          <w:sz w:val="22"/>
          <w:szCs w:val="22"/>
        </w:rPr>
      </w:pPr>
    </w:p>
    <w:p w14:paraId="610849E9" w14:textId="00500CDE" w:rsidR="004D79F0" w:rsidRDefault="004D79F0" w:rsidP="004D79F0">
      <w:pPr>
        <w:pStyle w:val="ListParagraph"/>
        <w:numPr>
          <w:ilvl w:val="0"/>
          <w:numId w:val="1"/>
        </w:numPr>
        <w:tabs>
          <w:tab w:val="left" w:pos="819"/>
          <w:tab w:val="left" w:pos="821"/>
        </w:tabs>
        <w:spacing w:line="268" w:lineRule="auto"/>
        <w:ind w:right="117"/>
        <w:contextualSpacing w:val="0"/>
        <w:jc w:val="both"/>
      </w:pPr>
      <w:r w:rsidRPr="00EA4A47">
        <w:t>Al</w:t>
      </w:r>
      <w:r w:rsidRPr="00EA4A47">
        <w:rPr>
          <w:spacing w:val="33"/>
        </w:rPr>
        <w:t xml:space="preserve"> </w:t>
      </w:r>
      <w:r w:rsidRPr="00EA4A47">
        <w:t>principio</w:t>
      </w:r>
      <w:r w:rsidRPr="00EA4A47">
        <w:rPr>
          <w:spacing w:val="40"/>
        </w:rPr>
        <w:t xml:space="preserve"> </w:t>
      </w:r>
      <w:r w:rsidRPr="00EA4A47">
        <w:t>de</w:t>
      </w:r>
      <w:r w:rsidRPr="00EA4A47">
        <w:rPr>
          <w:spacing w:val="35"/>
        </w:rPr>
        <w:t xml:space="preserve"> </w:t>
      </w:r>
      <w:r w:rsidRPr="00EA4A47">
        <w:t>cada</w:t>
      </w:r>
      <w:r w:rsidRPr="00EA4A47">
        <w:rPr>
          <w:spacing w:val="40"/>
        </w:rPr>
        <w:t xml:space="preserve"> </w:t>
      </w:r>
      <w:r w:rsidRPr="00EA4A47">
        <w:t>año, todos los</w:t>
      </w:r>
      <w:r w:rsidRPr="00EA4A47">
        <w:rPr>
          <w:spacing w:val="34"/>
        </w:rPr>
        <w:t xml:space="preserve"> </w:t>
      </w:r>
      <w:r w:rsidRPr="00EA4A47">
        <w:t>jefes</w:t>
      </w:r>
      <w:r w:rsidRPr="00EA4A47">
        <w:rPr>
          <w:spacing w:val="34"/>
        </w:rPr>
        <w:t xml:space="preserve"> </w:t>
      </w:r>
      <w:r w:rsidRPr="00EA4A47">
        <w:t>de</w:t>
      </w:r>
      <w:r w:rsidRPr="00EA4A47">
        <w:rPr>
          <w:spacing w:val="35"/>
        </w:rPr>
        <w:t xml:space="preserve"> </w:t>
      </w:r>
      <w:r w:rsidRPr="00EA4A47">
        <w:t>proyecto</w:t>
      </w:r>
      <w:r w:rsidRPr="00EA4A47">
        <w:rPr>
          <w:spacing w:val="40"/>
        </w:rPr>
        <w:t xml:space="preserve"> </w:t>
      </w:r>
      <w:r w:rsidRPr="00EA4A47">
        <w:t>deberán</w:t>
      </w:r>
      <w:r w:rsidRPr="00EA4A47">
        <w:rPr>
          <w:spacing w:val="40"/>
        </w:rPr>
        <w:t xml:space="preserve"> </w:t>
      </w:r>
      <w:r w:rsidRPr="00EA4A47">
        <w:t>facilitar una</w:t>
      </w:r>
      <w:r w:rsidRPr="00EA4A47">
        <w:rPr>
          <w:spacing w:val="40"/>
        </w:rPr>
        <w:t xml:space="preserve"> </w:t>
      </w:r>
      <w:r w:rsidRPr="00EA4A47">
        <w:t>estimación</w:t>
      </w:r>
      <w:r w:rsidRPr="00EA4A47">
        <w:rPr>
          <w:spacing w:val="40"/>
        </w:rPr>
        <w:t xml:space="preserve"> </w:t>
      </w:r>
      <w:r w:rsidRPr="00EA4A47">
        <w:t>de</w:t>
      </w:r>
      <w:r w:rsidRPr="00EA4A47">
        <w:rPr>
          <w:spacing w:val="35"/>
        </w:rPr>
        <w:t xml:space="preserve"> </w:t>
      </w:r>
      <w:r w:rsidRPr="00EA4A47">
        <w:t>los servicios</w:t>
      </w:r>
      <w:r w:rsidRPr="00EA4A47">
        <w:rPr>
          <w:spacing w:val="40"/>
        </w:rPr>
        <w:t xml:space="preserve"> </w:t>
      </w:r>
      <w:r w:rsidRPr="00EA4A47">
        <w:t>de apoyo</w:t>
      </w:r>
      <w:r w:rsidRPr="00EA4A47">
        <w:rPr>
          <w:spacing w:val="40"/>
        </w:rPr>
        <w:t xml:space="preserve"> </w:t>
      </w:r>
      <w:r w:rsidRPr="00EA4A47">
        <w:t>al</w:t>
      </w:r>
      <w:r w:rsidRPr="00EA4A47">
        <w:rPr>
          <w:spacing w:val="37"/>
        </w:rPr>
        <w:t xml:space="preserve"> </w:t>
      </w:r>
      <w:r w:rsidRPr="00EA4A47">
        <w:t>proyecto.</w:t>
      </w:r>
      <w:r w:rsidRPr="00EA4A47">
        <w:rPr>
          <w:spacing w:val="40"/>
        </w:rPr>
        <w:t xml:space="preserve"> </w:t>
      </w:r>
      <w:r w:rsidRPr="00EA4A47">
        <w:t>Los servicios</w:t>
      </w:r>
      <w:r w:rsidRPr="00EA4A47">
        <w:rPr>
          <w:spacing w:val="40"/>
        </w:rPr>
        <w:t xml:space="preserve"> </w:t>
      </w:r>
      <w:r w:rsidRPr="00EA4A47">
        <w:t>basados</w:t>
      </w:r>
      <w:r w:rsidRPr="00EA4A47">
        <w:rPr>
          <w:spacing w:val="38"/>
        </w:rPr>
        <w:t xml:space="preserve"> </w:t>
      </w:r>
      <w:r w:rsidRPr="00EA4A47">
        <w:t>en</w:t>
      </w:r>
      <w:r w:rsidRPr="00EA4A47">
        <w:rPr>
          <w:spacing w:val="40"/>
        </w:rPr>
        <w:t xml:space="preserve"> </w:t>
      </w:r>
      <w:r w:rsidRPr="00EA4A47">
        <w:t>UPL/LPL</w:t>
      </w:r>
      <w:r w:rsidRPr="00EA4A47">
        <w:rPr>
          <w:spacing w:val="40"/>
        </w:rPr>
        <w:t xml:space="preserve"> </w:t>
      </w:r>
      <w:r w:rsidRPr="00EA4A47">
        <w:t>pueden</w:t>
      </w:r>
      <w:r w:rsidRPr="00EA4A47">
        <w:rPr>
          <w:spacing w:val="40"/>
        </w:rPr>
        <w:t xml:space="preserve"> </w:t>
      </w:r>
      <w:r w:rsidRPr="00EA4A47">
        <w:t>estimarse</w:t>
      </w:r>
      <w:r w:rsidRPr="00EA4A47">
        <w:rPr>
          <w:spacing w:val="40"/>
        </w:rPr>
        <w:t xml:space="preserve"> </w:t>
      </w:r>
      <w:r w:rsidRPr="00EA4A47">
        <w:t>basándose</w:t>
      </w:r>
      <w:r w:rsidRPr="00EA4A47">
        <w:rPr>
          <w:spacing w:val="40"/>
        </w:rPr>
        <w:t xml:space="preserve"> </w:t>
      </w:r>
      <w:r w:rsidRPr="00EA4A47">
        <w:t>en</w:t>
      </w:r>
      <w:r w:rsidRPr="00EA4A47">
        <w:rPr>
          <w:spacing w:val="40"/>
        </w:rPr>
        <w:t xml:space="preserve"> </w:t>
      </w:r>
      <w:r w:rsidRPr="00EA4A47">
        <w:t>las</w:t>
      </w:r>
      <w:r w:rsidRPr="00EA4A47">
        <w:rPr>
          <w:spacing w:val="38"/>
        </w:rPr>
        <w:t xml:space="preserve"> </w:t>
      </w:r>
      <w:r w:rsidRPr="00EA4A47">
        <w:t>estadísticas</w:t>
      </w:r>
      <w:r w:rsidRPr="00EA4A47">
        <w:rPr>
          <w:spacing w:val="40"/>
        </w:rPr>
        <w:t xml:space="preserve"> </w:t>
      </w:r>
      <w:r w:rsidRPr="00EA4A47">
        <w:t>de años anteriores</w:t>
      </w:r>
      <w:r w:rsidRPr="00EA4A47">
        <w:rPr>
          <w:spacing w:val="40"/>
        </w:rPr>
        <w:t xml:space="preserve"> </w:t>
      </w:r>
      <w:r w:rsidRPr="00EA4A47">
        <w:t>o</w:t>
      </w:r>
      <w:r w:rsidRPr="00EA4A47">
        <w:rPr>
          <w:spacing w:val="20"/>
        </w:rPr>
        <w:t xml:space="preserve"> </w:t>
      </w:r>
      <w:r w:rsidRPr="00EA4A47">
        <w:t>en</w:t>
      </w:r>
      <w:r w:rsidRPr="00EA4A47">
        <w:rPr>
          <w:spacing w:val="21"/>
        </w:rPr>
        <w:t xml:space="preserve"> </w:t>
      </w:r>
      <w:r w:rsidRPr="00EA4A47">
        <w:t>los servicios</w:t>
      </w:r>
      <w:r w:rsidRPr="00EA4A47">
        <w:rPr>
          <w:spacing w:val="26"/>
        </w:rPr>
        <w:t xml:space="preserve"> </w:t>
      </w:r>
      <w:r w:rsidRPr="00EA4A47">
        <w:t>de</w:t>
      </w:r>
      <w:r w:rsidRPr="00EA4A47">
        <w:rPr>
          <w:spacing w:val="27"/>
        </w:rPr>
        <w:t xml:space="preserve"> </w:t>
      </w:r>
      <w:r w:rsidRPr="00EA4A47">
        <w:t>apoyo</w:t>
      </w:r>
      <w:r w:rsidRPr="00EA4A47">
        <w:rPr>
          <w:spacing w:val="20"/>
        </w:rPr>
        <w:t xml:space="preserve"> </w:t>
      </w:r>
      <w:r w:rsidRPr="00EA4A47">
        <w:t>previstos</w:t>
      </w:r>
      <w:r w:rsidRPr="00EA4A47">
        <w:rPr>
          <w:spacing w:val="40"/>
        </w:rPr>
        <w:t xml:space="preserve"> </w:t>
      </w:r>
      <w:r w:rsidRPr="00EA4A47">
        <w:t>necesarios</w:t>
      </w:r>
      <w:r w:rsidRPr="00EA4A47">
        <w:rPr>
          <w:spacing w:val="26"/>
        </w:rPr>
        <w:t xml:space="preserve"> </w:t>
      </w:r>
      <w:r w:rsidRPr="00EA4A47">
        <w:t>para</w:t>
      </w:r>
      <w:r w:rsidRPr="00EA4A47">
        <w:rPr>
          <w:spacing w:val="32"/>
        </w:rPr>
        <w:t xml:space="preserve"> </w:t>
      </w:r>
      <w:r w:rsidRPr="00EA4A47">
        <w:t>la</w:t>
      </w:r>
      <w:r w:rsidRPr="00EA4A47">
        <w:rPr>
          <w:spacing w:val="17"/>
        </w:rPr>
        <w:t xml:space="preserve"> </w:t>
      </w:r>
      <w:r w:rsidRPr="00EA4A47">
        <w:t>ejecución</w:t>
      </w:r>
      <w:r w:rsidRPr="00EA4A47">
        <w:rPr>
          <w:spacing w:val="20"/>
        </w:rPr>
        <w:t xml:space="preserve"> </w:t>
      </w:r>
      <w:r w:rsidRPr="00EA4A47">
        <w:t>del</w:t>
      </w:r>
      <w:r w:rsidRPr="00EA4A47">
        <w:rPr>
          <w:spacing w:val="26"/>
        </w:rPr>
        <w:t xml:space="preserve"> </w:t>
      </w:r>
      <w:r w:rsidRPr="00EA4A47">
        <w:t>proyecto.</w:t>
      </w:r>
      <w:r w:rsidRPr="00EA4A47">
        <w:rPr>
          <w:spacing w:val="33"/>
        </w:rPr>
        <w:t xml:space="preserve"> </w:t>
      </w:r>
      <w:r w:rsidRPr="00EA4A47">
        <w:t>El volumen de</w:t>
      </w:r>
      <w:r w:rsidRPr="00EA4A47">
        <w:rPr>
          <w:spacing w:val="23"/>
        </w:rPr>
        <w:t xml:space="preserve"> </w:t>
      </w:r>
      <w:r w:rsidRPr="00EA4A47">
        <w:t>servicios</w:t>
      </w:r>
      <w:r w:rsidRPr="00EA4A47">
        <w:rPr>
          <w:spacing w:val="36"/>
        </w:rPr>
        <w:t xml:space="preserve"> </w:t>
      </w:r>
      <w:r w:rsidRPr="00EA4A47">
        <w:t>de</w:t>
      </w:r>
      <w:r w:rsidRPr="00EA4A47">
        <w:rPr>
          <w:spacing w:val="37"/>
        </w:rPr>
        <w:t xml:space="preserve"> </w:t>
      </w:r>
      <w:r w:rsidRPr="00EA4A47">
        <w:t>apoyo</w:t>
      </w:r>
      <w:r w:rsidRPr="00EA4A47">
        <w:rPr>
          <w:spacing w:val="16"/>
        </w:rPr>
        <w:t xml:space="preserve"> </w:t>
      </w:r>
      <w:r w:rsidRPr="00EA4A47">
        <w:t>necesarios</w:t>
      </w:r>
      <w:r w:rsidRPr="00EA4A47">
        <w:rPr>
          <w:spacing w:val="36"/>
        </w:rPr>
        <w:t xml:space="preserve"> </w:t>
      </w:r>
      <w:r w:rsidRPr="00EA4A47">
        <w:t>para</w:t>
      </w:r>
      <w:r w:rsidRPr="00EA4A47">
        <w:rPr>
          <w:spacing w:val="28"/>
        </w:rPr>
        <w:t xml:space="preserve"> </w:t>
      </w:r>
      <w:r w:rsidRPr="00EA4A47">
        <w:t>cada</w:t>
      </w:r>
      <w:r w:rsidRPr="00EA4A47">
        <w:rPr>
          <w:spacing w:val="28"/>
        </w:rPr>
        <w:t xml:space="preserve"> </w:t>
      </w:r>
      <w:r w:rsidRPr="00EA4A47">
        <w:t>proyecto</w:t>
      </w:r>
      <w:r w:rsidRPr="00EA4A47">
        <w:rPr>
          <w:spacing w:val="29"/>
        </w:rPr>
        <w:t xml:space="preserve"> </w:t>
      </w:r>
      <w:r w:rsidRPr="00EA4A47">
        <w:t>puede</w:t>
      </w:r>
      <w:r w:rsidRPr="00EA4A47">
        <w:rPr>
          <w:spacing w:val="40"/>
        </w:rPr>
        <w:t xml:space="preserve"> </w:t>
      </w:r>
      <w:r w:rsidRPr="00EA4A47">
        <w:t>estimarse</w:t>
      </w:r>
      <w:r w:rsidRPr="00EA4A47">
        <w:rPr>
          <w:spacing w:val="36"/>
        </w:rPr>
        <w:t xml:space="preserve"> </w:t>
      </w:r>
      <w:r w:rsidRPr="00EA4A47">
        <w:t>utilizando</w:t>
      </w:r>
      <w:r w:rsidRPr="00EA4A47">
        <w:rPr>
          <w:spacing w:val="40"/>
        </w:rPr>
        <w:t xml:space="preserve"> </w:t>
      </w:r>
      <w:r w:rsidRPr="00EA4A47">
        <w:t>las</w:t>
      </w:r>
      <w:r w:rsidRPr="00EA4A47">
        <w:rPr>
          <w:spacing w:val="22"/>
        </w:rPr>
        <w:t xml:space="preserve"> </w:t>
      </w:r>
      <w:r w:rsidRPr="00EA4A47">
        <w:t>principales</w:t>
      </w:r>
      <w:r w:rsidRPr="00EA4A47">
        <w:rPr>
          <w:spacing w:val="40"/>
        </w:rPr>
        <w:t xml:space="preserve"> </w:t>
      </w:r>
      <w:r w:rsidRPr="00EA4A47">
        <w:t>categorías de UPL/LPL que se indican a continuación.</w:t>
      </w:r>
    </w:p>
    <w:p w14:paraId="1A809355" w14:textId="6493B5C0" w:rsidR="00984CBD" w:rsidRPr="00FE62A6" w:rsidRDefault="000A3A4D" w:rsidP="000E0B82">
      <w:pPr>
        <w:pStyle w:val="BodyText"/>
        <w:spacing w:before="174"/>
        <w:ind w:left="821"/>
        <w:rPr>
          <w:color w:val="0000FF"/>
          <w:sz w:val="22"/>
          <w:szCs w:val="22"/>
          <w:u w:val="single"/>
        </w:rPr>
      </w:pPr>
      <w:hyperlink r:id="rId12" w:history="1">
        <w:r w:rsidR="00984CBD" w:rsidRPr="00984CBD">
          <w:rPr>
            <w:rStyle w:val="Hyperlink"/>
          </w:rPr>
          <w:t>Planificación y estimación del CPD para el servicio basado en UPL, LPL</w:t>
        </w:r>
      </w:hyperlink>
      <w:r w:rsidR="00984CBD">
        <w:t xml:space="preserve"> (</w:t>
      </w:r>
      <w:r w:rsidR="00984CBD" w:rsidRPr="00984CBD">
        <w:t>en inglés</w:t>
      </w:r>
      <w:r w:rsidR="00984CBD">
        <w:t>)</w:t>
      </w:r>
    </w:p>
    <w:p w14:paraId="1A0A5C38" w14:textId="77777777" w:rsidR="00984CBD" w:rsidRPr="00EA4A47" w:rsidRDefault="00984CBD" w:rsidP="000E0B82">
      <w:pPr>
        <w:pStyle w:val="ListParagraph"/>
        <w:tabs>
          <w:tab w:val="left" w:pos="819"/>
          <w:tab w:val="left" w:pos="821"/>
        </w:tabs>
        <w:spacing w:line="268" w:lineRule="auto"/>
        <w:ind w:left="821" w:right="117"/>
        <w:contextualSpacing w:val="0"/>
        <w:jc w:val="both"/>
      </w:pPr>
    </w:p>
    <w:p w14:paraId="3A7EAFCC" w14:textId="7D92AF31" w:rsidR="004D79F0" w:rsidRPr="00DB565D" w:rsidRDefault="004D79F0" w:rsidP="004D79F0">
      <w:pPr>
        <w:pStyle w:val="ListParagraph"/>
        <w:numPr>
          <w:ilvl w:val="0"/>
          <w:numId w:val="1"/>
        </w:numPr>
        <w:tabs>
          <w:tab w:val="left" w:pos="819"/>
          <w:tab w:val="left" w:pos="821"/>
        </w:tabs>
        <w:spacing w:before="63" w:line="268" w:lineRule="auto"/>
        <w:ind w:right="126"/>
        <w:contextualSpacing w:val="0"/>
      </w:pPr>
      <w:r w:rsidRPr="00EA4A47">
        <w:lastRenderedPageBreak/>
        <w:t>La</w:t>
      </w:r>
      <w:r w:rsidRPr="00EA4A47">
        <w:rPr>
          <w:spacing w:val="40"/>
        </w:rPr>
        <w:t xml:space="preserve"> </w:t>
      </w:r>
      <w:r w:rsidRPr="00EA4A47">
        <w:t>oficina</w:t>
      </w:r>
      <w:r w:rsidRPr="00EA4A47">
        <w:rPr>
          <w:spacing w:val="27"/>
        </w:rPr>
        <w:t xml:space="preserve"> </w:t>
      </w:r>
      <w:r w:rsidRPr="00EA4A47">
        <w:t>nacional</w:t>
      </w:r>
      <w:r w:rsidRPr="00EA4A47">
        <w:rPr>
          <w:spacing w:val="40"/>
        </w:rPr>
        <w:t xml:space="preserve"> </w:t>
      </w:r>
      <w:r w:rsidRPr="00EA4A47">
        <w:t>y</w:t>
      </w:r>
      <w:r w:rsidRPr="00EA4A47">
        <w:rPr>
          <w:spacing w:val="40"/>
        </w:rPr>
        <w:t xml:space="preserve"> </w:t>
      </w:r>
      <w:r w:rsidRPr="00EA4A47">
        <w:t>los</w:t>
      </w:r>
      <w:r w:rsidRPr="00EA4A47">
        <w:rPr>
          <w:spacing w:val="35"/>
        </w:rPr>
        <w:t xml:space="preserve"> </w:t>
      </w:r>
      <w:r w:rsidRPr="00EA4A47">
        <w:t>gestores</w:t>
      </w:r>
      <w:r w:rsidRPr="00EA4A47">
        <w:rPr>
          <w:spacing w:val="35"/>
        </w:rPr>
        <w:t xml:space="preserve"> </w:t>
      </w:r>
      <w:r w:rsidRPr="00EA4A47">
        <w:t>del</w:t>
      </w:r>
      <w:r w:rsidRPr="00EA4A47">
        <w:rPr>
          <w:spacing w:val="40"/>
        </w:rPr>
        <w:t xml:space="preserve"> </w:t>
      </w:r>
      <w:r w:rsidRPr="00EA4A47">
        <w:t>proyecto</w:t>
      </w:r>
      <w:r w:rsidRPr="00EA4A47">
        <w:rPr>
          <w:spacing w:val="40"/>
        </w:rPr>
        <w:t xml:space="preserve"> </w:t>
      </w:r>
      <w:r w:rsidRPr="00EA4A47">
        <w:t>deben</w:t>
      </w:r>
      <w:r w:rsidRPr="00EA4A47">
        <w:rPr>
          <w:spacing w:val="40"/>
        </w:rPr>
        <w:t xml:space="preserve"> </w:t>
      </w:r>
      <w:r w:rsidRPr="00EA4A47">
        <w:t>ponerse</w:t>
      </w:r>
      <w:r w:rsidRPr="00EA4A47">
        <w:rPr>
          <w:spacing w:val="40"/>
        </w:rPr>
        <w:t xml:space="preserve"> </w:t>
      </w:r>
      <w:r w:rsidRPr="00EA4A47">
        <w:t>de</w:t>
      </w:r>
      <w:r w:rsidRPr="00EA4A47">
        <w:rPr>
          <w:spacing w:val="40"/>
        </w:rPr>
        <w:t xml:space="preserve"> </w:t>
      </w:r>
      <w:r w:rsidRPr="00EA4A47">
        <w:t>acuerdo</w:t>
      </w:r>
      <w:r w:rsidRPr="00EA4A47">
        <w:rPr>
          <w:spacing w:val="40"/>
        </w:rPr>
        <w:t xml:space="preserve"> </w:t>
      </w:r>
      <w:r w:rsidRPr="00EA4A47">
        <w:t>sobre</w:t>
      </w:r>
      <w:r w:rsidRPr="00EA4A47">
        <w:rPr>
          <w:spacing w:val="40"/>
        </w:rPr>
        <w:t xml:space="preserve"> </w:t>
      </w:r>
      <w:r w:rsidRPr="00EA4A47">
        <w:t>los</w:t>
      </w:r>
      <w:r w:rsidRPr="00EA4A47">
        <w:rPr>
          <w:spacing w:val="35"/>
        </w:rPr>
        <w:t xml:space="preserve"> </w:t>
      </w:r>
      <w:r w:rsidRPr="00EA4A47">
        <w:t>servicios</w:t>
      </w:r>
      <w:r w:rsidRPr="00EA4A47">
        <w:rPr>
          <w:spacing w:val="40"/>
        </w:rPr>
        <w:t xml:space="preserve"> </w:t>
      </w:r>
      <w:r w:rsidRPr="00EA4A47">
        <w:t>estimados previstos</w:t>
      </w:r>
      <w:r w:rsidRPr="00EA4A47">
        <w:rPr>
          <w:spacing w:val="35"/>
        </w:rPr>
        <w:t xml:space="preserve"> </w:t>
      </w:r>
      <w:r w:rsidRPr="00EA4A47">
        <w:t>para</w:t>
      </w:r>
      <w:r w:rsidRPr="00EA4A47">
        <w:rPr>
          <w:spacing w:val="40"/>
        </w:rPr>
        <w:t xml:space="preserve"> </w:t>
      </w:r>
      <w:r w:rsidRPr="00EA4A47">
        <w:t>el</w:t>
      </w:r>
      <w:r w:rsidRPr="00EA4A47">
        <w:rPr>
          <w:spacing w:val="21"/>
        </w:rPr>
        <w:t xml:space="preserve"> </w:t>
      </w:r>
      <w:r w:rsidRPr="00EA4A47">
        <w:t>año.</w:t>
      </w:r>
      <w:r w:rsidRPr="00EA4A47">
        <w:rPr>
          <w:spacing w:val="14"/>
        </w:rPr>
        <w:t xml:space="preserve"> </w:t>
      </w:r>
      <w:r w:rsidRPr="00EA4A47">
        <w:t>Estos</w:t>
      </w:r>
      <w:r w:rsidRPr="00EA4A47">
        <w:rPr>
          <w:spacing w:val="21"/>
        </w:rPr>
        <w:t xml:space="preserve"> </w:t>
      </w:r>
      <w:r w:rsidRPr="00EA4A47">
        <w:t>planes</w:t>
      </w:r>
      <w:r w:rsidRPr="00EA4A47">
        <w:rPr>
          <w:spacing w:val="35"/>
        </w:rPr>
        <w:t xml:space="preserve"> </w:t>
      </w:r>
      <w:r w:rsidRPr="00EA4A47">
        <w:t>y</w:t>
      </w:r>
      <w:r w:rsidRPr="00EA4A47">
        <w:rPr>
          <w:spacing w:val="20"/>
        </w:rPr>
        <w:t xml:space="preserve"> </w:t>
      </w:r>
      <w:r w:rsidRPr="00EA4A47">
        <w:t>estimaciones</w:t>
      </w:r>
      <w:r w:rsidRPr="00EA4A47">
        <w:rPr>
          <w:spacing w:val="35"/>
        </w:rPr>
        <w:t xml:space="preserve"> </w:t>
      </w:r>
      <w:r w:rsidRPr="00EA4A47">
        <w:t>pueden</w:t>
      </w:r>
      <w:r w:rsidRPr="00EA4A47">
        <w:rPr>
          <w:spacing w:val="40"/>
        </w:rPr>
        <w:t xml:space="preserve"> </w:t>
      </w:r>
      <w:r w:rsidRPr="00EA4A47">
        <w:t>afinarse</w:t>
      </w:r>
      <w:r w:rsidRPr="00EA4A47">
        <w:rPr>
          <w:spacing w:val="35"/>
        </w:rPr>
        <w:t xml:space="preserve"> </w:t>
      </w:r>
      <w:r w:rsidRPr="00EA4A47">
        <w:t>de</w:t>
      </w:r>
      <w:r w:rsidRPr="00EA4A47">
        <w:rPr>
          <w:spacing w:val="22"/>
        </w:rPr>
        <w:t xml:space="preserve"> </w:t>
      </w:r>
      <w:r w:rsidRPr="00EA4A47">
        <w:t>forma</w:t>
      </w:r>
      <w:r w:rsidRPr="00EA4A47">
        <w:rPr>
          <w:spacing w:val="27"/>
        </w:rPr>
        <w:t xml:space="preserve"> </w:t>
      </w:r>
      <w:r w:rsidRPr="00EA4A47">
        <w:t>periódica,</w:t>
      </w:r>
      <w:r w:rsidRPr="00EA4A47">
        <w:rPr>
          <w:spacing w:val="40"/>
        </w:rPr>
        <w:t xml:space="preserve"> </w:t>
      </w:r>
      <w:r w:rsidRPr="00EA4A47">
        <w:t>trimestralmente</w:t>
      </w:r>
      <w:r w:rsidRPr="00EA4A47">
        <w:rPr>
          <w:spacing w:val="65"/>
        </w:rPr>
        <w:t xml:space="preserve"> </w:t>
      </w:r>
      <w:r w:rsidRPr="00EA4A47">
        <w:t>si es</w:t>
      </w:r>
      <w:r w:rsidRPr="00EA4A47">
        <w:rPr>
          <w:spacing w:val="40"/>
        </w:rPr>
        <w:t xml:space="preserve"> </w:t>
      </w:r>
      <w:r w:rsidRPr="00EA4A47">
        <w:t>necesario,</w:t>
      </w:r>
      <w:r w:rsidRPr="00EA4A47">
        <w:rPr>
          <w:spacing w:val="40"/>
        </w:rPr>
        <w:t xml:space="preserve"> </w:t>
      </w:r>
      <w:r w:rsidRPr="00EA4A47">
        <w:t>en</w:t>
      </w:r>
      <w:r w:rsidRPr="00EA4A47">
        <w:rPr>
          <w:spacing w:val="40"/>
        </w:rPr>
        <w:t xml:space="preserve"> </w:t>
      </w:r>
      <w:r w:rsidRPr="00EA4A47">
        <w:t>función</w:t>
      </w:r>
      <w:r w:rsidRPr="00EA4A47">
        <w:rPr>
          <w:spacing w:val="67"/>
        </w:rPr>
        <w:t xml:space="preserve"> </w:t>
      </w:r>
      <w:r w:rsidRPr="00EA4A47">
        <w:t>de</w:t>
      </w:r>
      <w:r w:rsidRPr="00EA4A47">
        <w:rPr>
          <w:spacing w:val="60"/>
        </w:rPr>
        <w:t xml:space="preserve"> </w:t>
      </w:r>
      <w:r w:rsidRPr="00EA4A47">
        <w:t>los</w:t>
      </w:r>
      <w:r w:rsidRPr="00EA4A47">
        <w:rPr>
          <w:spacing w:val="40"/>
        </w:rPr>
        <w:t xml:space="preserve"> </w:t>
      </w:r>
      <w:r w:rsidRPr="00EA4A47">
        <w:t>acontecimientos,</w:t>
      </w:r>
      <w:r w:rsidRPr="00EA4A47">
        <w:rPr>
          <w:spacing w:val="66"/>
        </w:rPr>
        <w:t xml:space="preserve"> </w:t>
      </w:r>
      <w:r w:rsidRPr="00EA4A47">
        <w:t>incluidos</w:t>
      </w:r>
      <w:r w:rsidRPr="00EA4A47">
        <w:rPr>
          <w:spacing w:val="80"/>
        </w:rPr>
        <w:t xml:space="preserve"> </w:t>
      </w:r>
      <w:r w:rsidRPr="00EA4A47">
        <w:t>los</w:t>
      </w:r>
      <w:r w:rsidRPr="00EA4A47">
        <w:rPr>
          <w:spacing w:val="40"/>
        </w:rPr>
        <w:t xml:space="preserve"> </w:t>
      </w:r>
      <w:r w:rsidRPr="00EA4A47">
        <w:t>cambios</w:t>
      </w:r>
      <w:r w:rsidRPr="00EA4A47">
        <w:rPr>
          <w:spacing w:val="40"/>
        </w:rPr>
        <w:t xml:space="preserve"> </w:t>
      </w:r>
      <w:r w:rsidRPr="00EA4A47">
        <w:t>en</w:t>
      </w:r>
      <w:r w:rsidRPr="00EA4A47">
        <w:rPr>
          <w:spacing w:val="40"/>
        </w:rPr>
        <w:t xml:space="preserve"> </w:t>
      </w:r>
      <w:r w:rsidRPr="00EA4A47">
        <w:t>los</w:t>
      </w:r>
      <w:r w:rsidRPr="00EA4A47">
        <w:rPr>
          <w:spacing w:val="40"/>
        </w:rPr>
        <w:t xml:space="preserve"> </w:t>
      </w:r>
      <w:r w:rsidRPr="00EA4A47">
        <w:t>planes</w:t>
      </w:r>
      <w:r w:rsidRPr="00EA4A47">
        <w:rPr>
          <w:spacing w:val="73"/>
        </w:rPr>
        <w:t xml:space="preserve"> </w:t>
      </w:r>
      <w:r w:rsidRPr="00EA4A47">
        <w:t>de</w:t>
      </w:r>
      <w:r w:rsidRPr="00EA4A47">
        <w:rPr>
          <w:spacing w:val="60"/>
        </w:rPr>
        <w:t xml:space="preserve"> </w:t>
      </w:r>
      <w:r w:rsidRPr="00EA4A47">
        <w:t>adquisición</w:t>
      </w:r>
      <w:r w:rsidRPr="00EA4A47">
        <w:rPr>
          <w:spacing w:val="80"/>
        </w:rPr>
        <w:t xml:space="preserve"> </w:t>
      </w:r>
      <w:r w:rsidRPr="00EA4A47">
        <w:t xml:space="preserve">y </w:t>
      </w:r>
      <w:r w:rsidRPr="00EA4A47">
        <w:rPr>
          <w:spacing w:val="-2"/>
        </w:rPr>
        <w:t>contratación.</w:t>
      </w:r>
    </w:p>
    <w:p w14:paraId="7FB5FDD4" w14:textId="77777777" w:rsidR="00DB565D" w:rsidRPr="00EA4A47" w:rsidRDefault="00DB565D" w:rsidP="00DB565D">
      <w:pPr>
        <w:pStyle w:val="ListParagraph"/>
        <w:tabs>
          <w:tab w:val="left" w:pos="819"/>
          <w:tab w:val="left" w:pos="821"/>
        </w:tabs>
        <w:spacing w:before="63" w:line="268" w:lineRule="auto"/>
        <w:ind w:left="821" w:right="126"/>
        <w:contextualSpacing w:val="0"/>
      </w:pPr>
    </w:p>
    <w:p w14:paraId="6F55DB09" w14:textId="77777777" w:rsidR="004D79F0" w:rsidRPr="00EA4A47" w:rsidRDefault="004D79F0" w:rsidP="004D79F0">
      <w:pPr>
        <w:pStyle w:val="ListParagraph"/>
        <w:numPr>
          <w:ilvl w:val="0"/>
          <w:numId w:val="1"/>
        </w:numPr>
        <w:tabs>
          <w:tab w:val="left" w:pos="819"/>
          <w:tab w:val="left" w:pos="821"/>
        </w:tabs>
        <w:spacing w:line="271" w:lineRule="auto"/>
        <w:ind w:right="118"/>
        <w:contextualSpacing w:val="0"/>
        <w:jc w:val="both"/>
      </w:pPr>
      <w:r w:rsidRPr="00EA4A47">
        <w:t>Los</w:t>
      </w:r>
      <w:r w:rsidRPr="00EA4A47">
        <w:rPr>
          <w:spacing w:val="-1"/>
        </w:rPr>
        <w:t xml:space="preserve"> </w:t>
      </w:r>
      <w:r w:rsidRPr="00EA4A47">
        <w:t>directores</w:t>
      </w:r>
      <w:r w:rsidRPr="00EA4A47">
        <w:rPr>
          <w:spacing w:val="32"/>
        </w:rPr>
        <w:t xml:space="preserve"> </w:t>
      </w:r>
      <w:r w:rsidRPr="00EA4A47">
        <w:t>de proyecto se asegurarán de que</w:t>
      </w:r>
      <w:r w:rsidRPr="00EA4A47">
        <w:rPr>
          <w:spacing w:val="32"/>
        </w:rPr>
        <w:t xml:space="preserve"> </w:t>
      </w:r>
      <w:r w:rsidRPr="00EA4A47">
        <w:t>los</w:t>
      </w:r>
      <w:r w:rsidRPr="00EA4A47">
        <w:rPr>
          <w:spacing w:val="-1"/>
        </w:rPr>
        <w:t xml:space="preserve"> </w:t>
      </w:r>
      <w:r w:rsidRPr="00EA4A47">
        <w:t>costes</w:t>
      </w:r>
      <w:r w:rsidRPr="00EA4A47">
        <w:rPr>
          <w:spacing w:val="-1"/>
        </w:rPr>
        <w:t xml:space="preserve"> </w:t>
      </w:r>
      <w:r w:rsidRPr="00EA4A47">
        <w:t>directos</w:t>
      </w:r>
      <w:r w:rsidRPr="00EA4A47">
        <w:rPr>
          <w:spacing w:val="30"/>
        </w:rPr>
        <w:t xml:space="preserve"> </w:t>
      </w:r>
      <w:r w:rsidRPr="00EA4A47">
        <w:t>estimados del</w:t>
      </w:r>
      <w:r w:rsidRPr="00EA4A47">
        <w:rPr>
          <w:spacing w:val="30"/>
        </w:rPr>
        <w:t xml:space="preserve"> </w:t>
      </w:r>
      <w:r w:rsidRPr="00EA4A47">
        <w:t>proyecto se presupuesten en los presupuestos</w:t>
      </w:r>
      <w:r w:rsidRPr="00EA4A47">
        <w:rPr>
          <w:spacing w:val="40"/>
        </w:rPr>
        <w:t xml:space="preserve"> </w:t>
      </w:r>
      <w:r w:rsidRPr="00EA4A47">
        <w:t>de proyecto correspondientes.</w:t>
      </w:r>
      <w:r w:rsidRPr="00EA4A47">
        <w:rPr>
          <w:spacing w:val="40"/>
        </w:rPr>
        <w:t xml:space="preserve"> </w:t>
      </w:r>
      <w:r w:rsidRPr="00EA4A47">
        <w:t>Los costes directos totales estimados del proyecto se presupuestarán</w:t>
      </w:r>
      <w:r w:rsidRPr="00EA4A47">
        <w:rPr>
          <w:spacing w:val="40"/>
        </w:rPr>
        <w:t xml:space="preserve"> </w:t>
      </w:r>
      <w:r w:rsidRPr="00EA4A47">
        <w:t>por separado</w:t>
      </w:r>
      <w:r w:rsidRPr="00EA4A47">
        <w:rPr>
          <w:spacing w:val="40"/>
        </w:rPr>
        <w:t xml:space="preserve"> </w:t>
      </w:r>
      <w:r w:rsidRPr="00EA4A47">
        <w:t>en dos</w:t>
      </w:r>
      <w:r w:rsidRPr="00EA4A47">
        <w:rPr>
          <w:spacing w:val="40"/>
        </w:rPr>
        <w:t xml:space="preserve"> </w:t>
      </w:r>
      <w:r w:rsidRPr="00EA4A47">
        <w:t>códigos de</w:t>
      </w:r>
      <w:r w:rsidRPr="00EA4A47">
        <w:rPr>
          <w:spacing w:val="40"/>
        </w:rPr>
        <w:t xml:space="preserve"> </w:t>
      </w:r>
      <w:r w:rsidRPr="00EA4A47">
        <w:t>cuenta</w:t>
      </w:r>
      <w:r w:rsidRPr="00EA4A47">
        <w:rPr>
          <w:spacing w:val="40"/>
        </w:rPr>
        <w:t xml:space="preserve"> </w:t>
      </w:r>
      <w:r w:rsidRPr="00EA4A47">
        <w:t>distintos</w:t>
      </w:r>
      <w:r w:rsidRPr="00EA4A47">
        <w:rPr>
          <w:spacing w:val="40"/>
        </w:rPr>
        <w:t xml:space="preserve"> </w:t>
      </w:r>
      <w:r w:rsidRPr="00EA4A47">
        <w:t>64300</w:t>
      </w:r>
      <w:r w:rsidRPr="00EA4A47">
        <w:rPr>
          <w:spacing w:val="40"/>
        </w:rPr>
        <w:t xml:space="preserve"> </w:t>
      </w:r>
      <w:r w:rsidRPr="00EA4A47">
        <w:t>(personal)</w:t>
      </w:r>
      <w:r w:rsidRPr="00EA4A47">
        <w:rPr>
          <w:spacing w:val="40"/>
        </w:rPr>
        <w:t xml:space="preserve"> </w:t>
      </w:r>
      <w:r w:rsidRPr="00EA4A47">
        <w:t>y</w:t>
      </w:r>
      <w:r w:rsidRPr="00EA4A47">
        <w:rPr>
          <w:spacing w:val="40"/>
        </w:rPr>
        <w:t xml:space="preserve"> </w:t>
      </w:r>
      <w:r w:rsidRPr="00EA4A47">
        <w:t>74500</w:t>
      </w:r>
      <w:r w:rsidRPr="00EA4A47">
        <w:rPr>
          <w:spacing w:val="40"/>
        </w:rPr>
        <w:t xml:space="preserve"> </w:t>
      </w:r>
      <w:r w:rsidRPr="00EA4A47">
        <w:t>(GOE)</w:t>
      </w:r>
      <w:r w:rsidRPr="00EA4A47">
        <w:rPr>
          <w:spacing w:val="40"/>
        </w:rPr>
        <w:t xml:space="preserve"> </w:t>
      </w:r>
      <w:r w:rsidRPr="00EA4A47">
        <w:t>para reflejar</w:t>
      </w:r>
      <w:r w:rsidRPr="00EA4A47">
        <w:rPr>
          <w:spacing w:val="19"/>
        </w:rPr>
        <w:t xml:space="preserve"> </w:t>
      </w:r>
      <w:r w:rsidRPr="00EA4A47">
        <w:t>el</w:t>
      </w:r>
      <w:r w:rsidRPr="00EA4A47">
        <w:rPr>
          <w:spacing w:val="22"/>
        </w:rPr>
        <w:t xml:space="preserve"> </w:t>
      </w:r>
      <w:r w:rsidRPr="00EA4A47">
        <w:t>coste de</w:t>
      </w:r>
      <w:r w:rsidRPr="00EA4A47">
        <w:rPr>
          <w:spacing w:val="23"/>
        </w:rPr>
        <w:t xml:space="preserve"> </w:t>
      </w:r>
      <w:r w:rsidRPr="00EA4A47">
        <w:t>los servicios</w:t>
      </w:r>
      <w:r w:rsidRPr="00EA4A47">
        <w:rPr>
          <w:spacing w:val="22"/>
        </w:rPr>
        <w:t xml:space="preserve"> </w:t>
      </w:r>
      <w:r w:rsidRPr="00EA4A47">
        <w:t>prestados</w:t>
      </w:r>
      <w:r w:rsidRPr="00EA4A47">
        <w:rPr>
          <w:spacing w:val="37"/>
        </w:rPr>
        <w:t xml:space="preserve"> </w:t>
      </w:r>
      <w:r w:rsidRPr="00EA4A47">
        <w:t>por</w:t>
      </w:r>
      <w:r w:rsidRPr="00EA4A47">
        <w:rPr>
          <w:spacing w:val="19"/>
        </w:rPr>
        <w:t xml:space="preserve"> </w:t>
      </w:r>
      <w:r w:rsidRPr="00EA4A47">
        <w:t>la</w:t>
      </w:r>
      <w:r w:rsidRPr="00EA4A47">
        <w:rPr>
          <w:spacing w:val="14"/>
        </w:rPr>
        <w:t xml:space="preserve"> </w:t>
      </w:r>
      <w:r w:rsidRPr="00EA4A47">
        <w:t>oficina</w:t>
      </w:r>
      <w:r w:rsidRPr="00EA4A47">
        <w:rPr>
          <w:spacing w:val="28"/>
        </w:rPr>
        <w:t xml:space="preserve"> </w:t>
      </w:r>
      <w:r w:rsidRPr="00EA4A47">
        <w:t>del</w:t>
      </w:r>
      <w:r w:rsidRPr="00EA4A47">
        <w:rPr>
          <w:spacing w:val="22"/>
        </w:rPr>
        <w:t xml:space="preserve"> </w:t>
      </w:r>
      <w:r w:rsidRPr="00EA4A47">
        <w:t>PNUD en</w:t>
      </w:r>
      <w:r w:rsidRPr="00EA4A47">
        <w:rPr>
          <w:spacing w:val="17"/>
        </w:rPr>
        <w:t xml:space="preserve"> </w:t>
      </w:r>
      <w:r w:rsidRPr="00EA4A47">
        <w:t>el</w:t>
      </w:r>
      <w:r w:rsidRPr="00EA4A47">
        <w:rPr>
          <w:spacing w:val="22"/>
        </w:rPr>
        <w:t xml:space="preserve"> </w:t>
      </w:r>
      <w:r w:rsidRPr="00EA4A47">
        <w:t>país,</w:t>
      </w:r>
      <w:r w:rsidRPr="00EA4A47">
        <w:rPr>
          <w:spacing w:val="29"/>
        </w:rPr>
        <w:t xml:space="preserve"> </w:t>
      </w:r>
      <w:r w:rsidRPr="00EA4A47">
        <w:t>que</w:t>
      </w:r>
      <w:r w:rsidRPr="00EA4A47">
        <w:rPr>
          <w:spacing w:val="23"/>
        </w:rPr>
        <w:t xml:space="preserve"> </w:t>
      </w:r>
      <w:r w:rsidRPr="00EA4A47">
        <w:t>se</w:t>
      </w:r>
      <w:r w:rsidRPr="00EA4A47">
        <w:rPr>
          <w:spacing w:val="23"/>
        </w:rPr>
        <w:t xml:space="preserve"> </w:t>
      </w:r>
      <w:r w:rsidRPr="00EA4A47">
        <w:t>compone</w:t>
      </w:r>
      <w:r w:rsidRPr="00EA4A47">
        <w:rPr>
          <w:spacing w:val="23"/>
        </w:rPr>
        <w:t xml:space="preserve"> </w:t>
      </w:r>
      <w:r w:rsidRPr="00EA4A47">
        <w:t>de</w:t>
      </w:r>
      <w:r w:rsidRPr="00EA4A47">
        <w:rPr>
          <w:spacing w:val="23"/>
        </w:rPr>
        <w:t xml:space="preserve"> </w:t>
      </w:r>
      <w:r w:rsidRPr="00EA4A47">
        <w:t>los costes de personal y los gastos generales de funcionamiento.</w:t>
      </w:r>
      <w:r w:rsidRPr="00EA4A47">
        <w:rPr>
          <w:spacing w:val="40"/>
        </w:rPr>
        <w:t xml:space="preserve"> </w:t>
      </w:r>
      <w:r w:rsidRPr="00EA4A47">
        <w:t>Cuando esto se refiera a la prestación regular de servicios,</w:t>
      </w:r>
      <w:r w:rsidRPr="00EA4A47">
        <w:rPr>
          <w:spacing w:val="17"/>
        </w:rPr>
        <w:t xml:space="preserve"> </w:t>
      </w:r>
      <w:r w:rsidRPr="00EA4A47">
        <w:t>podría</w:t>
      </w:r>
      <w:r w:rsidRPr="00EA4A47">
        <w:rPr>
          <w:spacing w:val="30"/>
        </w:rPr>
        <w:t xml:space="preserve"> </w:t>
      </w:r>
      <w:r w:rsidRPr="00EA4A47">
        <w:t>facilitarse mediante</w:t>
      </w:r>
      <w:r w:rsidRPr="00EA4A47">
        <w:rPr>
          <w:spacing w:val="25"/>
        </w:rPr>
        <w:t xml:space="preserve"> </w:t>
      </w:r>
      <w:r w:rsidRPr="00EA4A47">
        <w:t>el uso</w:t>
      </w:r>
      <w:r w:rsidRPr="00EA4A47">
        <w:rPr>
          <w:spacing w:val="17"/>
        </w:rPr>
        <w:t xml:space="preserve"> </w:t>
      </w:r>
      <w:r w:rsidRPr="00EA4A47">
        <w:t>de</w:t>
      </w:r>
      <w:r w:rsidRPr="00EA4A47">
        <w:rPr>
          <w:spacing w:val="25"/>
        </w:rPr>
        <w:t xml:space="preserve"> </w:t>
      </w:r>
      <w:r w:rsidRPr="00EA4A47">
        <w:t>múltiples</w:t>
      </w:r>
      <w:r w:rsidRPr="00EA4A47">
        <w:rPr>
          <w:spacing w:val="39"/>
        </w:rPr>
        <w:t xml:space="preserve"> </w:t>
      </w:r>
      <w:r w:rsidRPr="00EA4A47">
        <w:t>líneas</w:t>
      </w:r>
      <w:r w:rsidRPr="00EA4A47">
        <w:rPr>
          <w:spacing w:val="24"/>
        </w:rPr>
        <w:t xml:space="preserve"> </w:t>
      </w:r>
      <w:r w:rsidRPr="00EA4A47">
        <w:t>de financiación para</w:t>
      </w:r>
      <w:r w:rsidRPr="00EA4A47">
        <w:rPr>
          <w:spacing w:val="15"/>
        </w:rPr>
        <w:t xml:space="preserve"> </w:t>
      </w:r>
      <w:r w:rsidRPr="00EA4A47">
        <w:t>los puestos</w:t>
      </w:r>
      <w:r w:rsidRPr="00EA4A47">
        <w:rPr>
          <w:spacing w:val="24"/>
        </w:rPr>
        <w:t xml:space="preserve"> </w:t>
      </w:r>
      <w:r w:rsidRPr="00EA4A47">
        <w:t>de personal.</w:t>
      </w:r>
    </w:p>
    <w:p w14:paraId="4BC0E1E1" w14:textId="65805E7C" w:rsidR="004D79F0" w:rsidRPr="00EA4A47" w:rsidRDefault="004D79F0" w:rsidP="004D79F0">
      <w:pPr>
        <w:pStyle w:val="ListParagraph"/>
        <w:numPr>
          <w:ilvl w:val="0"/>
          <w:numId w:val="1"/>
        </w:numPr>
        <w:tabs>
          <w:tab w:val="left" w:pos="819"/>
          <w:tab w:val="left" w:pos="821"/>
        </w:tabs>
        <w:spacing w:before="159" w:line="271" w:lineRule="auto"/>
        <w:ind w:right="110"/>
        <w:contextualSpacing w:val="0"/>
        <w:jc w:val="both"/>
      </w:pPr>
      <w:r w:rsidRPr="00EA4A47">
        <w:t>La</w:t>
      </w:r>
      <w:r w:rsidRPr="00EA4A47">
        <w:rPr>
          <w:spacing w:val="25"/>
        </w:rPr>
        <w:t xml:space="preserve"> </w:t>
      </w:r>
      <w:r w:rsidRPr="00EA4A47">
        <w:t>unidad</w:t>
      </w:r>
      <w:r w:rsidRPr="00EA4A47">
        <w:rPr>
          <w:spacing w:val="40"/>
        </w:rPr>
        <w:t xml:space="preserve"> </w:t>
      </w:r>
      <w:r w:rsidRPr="00EA4A47">
        <w:t>de</w:t>
      </w:r>
      <w:r w:rsidRPr="00EA4A47">
        <w:rPr>
          <w:spacing w:val="35"/>
        </w:rPr>
        <w:t xml:space="preserve"> </w:t>
      </w:r>
      <w:r w:rsidRPr="00EA4A47">
        <w:t>operaciones</w:t>
      </w:r>
      <w:r w:rsidRPr="00EA4A47">
        <w:rPr>
          <w:spacing w:val="40"/>
        </w:rPr>
        <w:t xml:space="preserve"> </w:t>
      </w:r>
      <w:r w:rsidRPr="00EA4A47">
        <w:t>de</w:t>
      </w:r>
      <w:r w:rsidRPr="00EA4A47">
        <w:rPr>
          <w:spacing w:val="35"/>
        </w:rPr>
        <w:t xml:space="preserve"> </w:t>
      </w:r>
      <w:r w:rsidRPr="00EA4A47">
        <w:t>la</w:t>
      </w:r>
      <w:r w:rsidRPr="00EA4A47">
        <w:rPr>
          <w:spacing w:val="25"/>
        </w:rPr>
        <w:t xml:space="preserve"> </w:t>
      </w:r>
      <w:r w:rsidRPr="00EA4A47">
        <w:t>oficina</w:t>
      </w:r>
      <w:r w:rsidRPr="00EA4A47">
        <w:rPr>
          <w:spacing w:val="39"/>
        </w:rPr>
        <w:t xml:space="preserve"> </w:t>
      </w:r>
      <w:r w:rsidRPr="00EA4A47">
        <w:t>nacional</w:t>
      </w:r>
      <w:r w:rsidRPr="00EA4A47">
        <w:rPr>
          <w:spacing w:val="32"/>
        </w:rPr>
        <w:t xml:space="preserve"> </w:t>
      </w:r>
      <w:r w:rsidRPr="00EA4A47">
        <w:t>puede</w:t>
      </w:r>
      <w:r w:rsidRPr="00EA4A47">
        <w:rPr>
          <w:spacing w:val="40"/>
        </w:rPr>
        <w:t xml:space="preserve"> </w:t>
      </w:r>
      <w:r w:rsidRPr="00EA4A47">
        <w:t>introducir</w:t>
      </w:r>
      <w:r w:rsidRPr="00EA4A47">
        <w:rPr>
          <w:spacing w:val="40"/>
        </w:rPr>
        <w:t xml:space="preserve"> </w:t>
      </w:r>
      <w:r w:rsidRPr="00EA4A47">
        <w:t>un</w:t>
      </w:r>
      <w:r w:rsidRPr="00EA4A47">
        <w:rPr>
          <w:spacing w:val="40"/>
        </w:rPr>
        <w:t xml:space="preserve"> </w:t>
      </w:r>
      <w:r w:rsidRPr="00EA4A47">
        <w:t>diagrama</w:t>
      </w:r>
      <w:r w:rsidRPr="00EA4A47">
        <w:rPr>
          <w:spacing w:val="39"/>
        </w:rPr>
        <w:t xml:space="preserve"> </w:t>
      </w:r>
      <w:r w:rsidRPr="00EA4A47">
        <w:t>de</w:t>
      </w:r>
      <w:r w:rsidRPr="00EA4A47">
        <w:rPr>
          <w:spacing w:val="40"/>
        </w:rPr>
        <w:t xml:space="preserve"> </w:t>
      </w:r>
      <w:r w:rsidRPr="00EA4A47">
        <w:t>velocidad</w:t>
      </w:r>
      <w:r w:rsidRPr="00EA4A47">
        <w:rPr>
          <w:spacing w:val="28"/>
        </w:rPr>
        <w:t xml:space="preserve"> </w:t>
      </w:r>
      <w:r w:rsidRPr="00EA4A47">
        <w:t>en</w:t>
      </w:r>
      <w:r w:rsidRPr="00EA4A47">
        <w:rPr>
          <w:spacing w:val="40"/>
        </w:rPr>
        <w:t xml:space="preserve"> </w:t>
      </w:r>
      <w:r w:rsidRPr="00EA4A47">
        <w:t>Quantum</w:t>
      </w:r>
      <w:r w:rsidR="006B7E8B">
        <w:t xml:space="preserve"> (c</w:t>
      </w:r>
      <w:r w:rsidR="006B7E8B" w:rsidRPr="006B7E8B">
        <w:t>onjuntos de distribución</w:t>
      </w:r>
      <w:r w:rsidR="006B7E8B">
        <w:t>)</w:t>
      </w:r>
      <w:r w:rsidRPr="00EA4A47">
        <w:t xml:space="preserve"> para la facturación mensual/trimestral</w:t>
      </w:r>
      <w:r w:rsidRPr="00EA4A47">
        <w:rPr>
          <w:spacing w:val="40"/>
        </w:rPr>
        <w:t xml:space="preserve"> </w:t>
      </w:r>
      <w:r w:rsidRPr="00EA4A47">
        <w:t>del CPD con los COA completos de los</w:t>
      </w:r>
      <w:r w:rsidRPr="00EA4A47">
        <w:rPr>
          <w:spacing w:val="-2"/>
        </w:rPr>
        <w:t xml:space="preserve"> </w:t>
      </w:r>
      <w:r w:rsidRPr="00EA4A47">
        <w:t>proyectos de desarrollo. Cada COA de un proyecto de desarrollo debe introducirse</w:t>
      </w:r>
      <w:r w:rsidRPr="00EA4A47">
        <w:rPr>
          <w:spacing w:val="40"/>
        </w:rPr>
        <w:t xml:space="preserve"> </w:t>
      </w:r>
      <w:r w:rsidRPr="00EA4A47">
        <w:t xml:space="preserve">dos veces en el </w:t>
      </w:r>
      <w:r w:rsidR="006B7E8B">
        <w:t>c</w:t>
      </w:r>
      <w:r w:rsidR="006B7E8B" w:rsidRPr="006B7E8B">
        <w:t>onjunto</w:t>
      </w:r>
      <w:r w:rsidR="006B7E8B">
        <w:t xml:space="preserve"> </w:t>
      </w:r>
      <w:r w:rsidR="006B7E8B" w:rsidRPr="006B7E8B">
        <w:t>de distribución</w:t>
      </w:r>
      <w:r w:rsidRPr="00EA4A47">
        <w:t>: la primera línea para</w:t>
      </w:r>
      <w:r w:rsidRPr="00EA4A47">
        <w:rPr>
          <w:spacing w:val="39"/>
        </w:rPr>
        <w:t xml:space="preserve"> </w:t>
      </w:r>
      <w:r w:rsidRPr="00EA4A47">
        <w:t>costes</w:t>
      </w:r>
      <w:r w:rsidRPr="00EA4A47">
        <w:rPr>
          <w:spacing w:val="20"/>
        </w:rPr>
        <w:t xml:space="preserve"> </w:t>
      </w:r>
      <w:r w:rsidRPr="00EA4A47">
        <w:t>de</w:t>
      </w:r>
      <w:r w:rsidRPr="00EA4A47">
        <w:rPr>
          <w:spacing w:val="34"/>
        </w:rPr>
        <w:t xml:space="preserve"> </w:t>
      </w:r>
      <w:r w:rsidRPr="00EA4A47">
        <w:t>personal</w:t>
      </w:r>
      <w:r w:rsidRPr="00EA4A47">
        <w:rPr>
          <w:spacing w:val="40"/>
        </w:rPr>
        <w:t xml:space="preserve"> </w:t>
      </w:r>
      <w:r w:rsidRPr="00EA4A47">
        <w:t>(cuenta</w:t>
      </w:r>
      <w:r w:rsidRPr="00EA4A47">
        <w:rPr>
          <w:spacing w:val="40"/>
        </w:rPr>
        <w:t xml:space="preserve"> </w:t>
      </w:r>
      <w:r w:rsidRPr="00EA4A47">
        <w:t>de</w:t>
      </w:r>
      <w:r w:rsidRPr="00EA4A47">
        <w:rPr>
          <w:spacing w:val="34"/>
        </w:rPr>
        <w:t xml:space="preserve"> </w:t>
      </w:r>
      <w:r w:rsidRPr="00EA4A47">
        <w:t>gastos 64397)</w:t>
      </w:r>
      <w:r w:rsidRPr="00EA4A47">
        <w:rPr>
          <w:spacing w:val="40"/>
        </w:rPr>
        <w:t xml:space="preserve"> </w:t>
      </w:r>
      <w:r w:rsidRPr="00EA4A47">
        <w:t>y</w:t>
      </w:r>
      <w:r w:rsidRPr="00EA4A47">
        <w:rPr>
          <w:spacing w:val="18"/>
        </w:rPr>
        <w:t xml:space="preserve"> </w:t>
      </w:r>
      <w:r w:rsidRPr="00EA4A47">
        <w:t>la</w:t>
      </w:r>
      <w:r w:rsidRPr="00EA4A47">
        <w:rPr>
          <w:spacing w:val="25"/>
        </w:rPr>
        <w:t xml:space="preserve"> </w:t>
      </w:r>
      <w:r w:rsidRPr="00EA4A47">
        <w:t>segunda</w:t>
      </w:r>
      <w:r w:rsidRPr="00EA4A47">
        <w:rPr>
          <w:spacing w:val="40"/>
        </w:rPr>
        <w:t xml:space="preserve"> </w:t>
      </w:r>
      <w:r w:rsidRPr="00EA4A47">
        <w:t>línea</w:t>
      </w:r>
      <w:r w:rsidRPr="00EA4A47">
        <w:rPr>
          <w:spacing w:val="39"/>
        </w:rPr>
        <w:t xml:space="preserve"> </w:t>
      </w:r>
      <w:r w:rsidRPr="00EA4A47">
        <w:t>para</w:t>
      </w:r>
      <w:r w:rsidRPr="00EA4A47">
        <w:rPr>
          <w:spacing w:val="39"/>
        </w:rPr>
        <w:t xml:space="preserve"> </w:t>
      </w:r>
      <w:r w:rsidRPr="00EA4A47">
        <w:t>GOE</w:t>
      </w:r>
      <w:r w:rsidRPr="00EA4A47">
        <w:rPr>
          <w:spacing w:val="37"/>
        </w:rPr>
        <w:t xml:space="preserve"> </w:t>
      </w:r>
      <w:r w:rsidRPr="00EA4A47">
        <w:t>(cuenta</w:t>
      </w:r>
      <w:r w:rsidRPr="00EA4A47">
        <w:rPr>
          <w:spacing w:val="40"/>
        </w:rPr>
        <w:t xml:space="preserve"> </w:t>
      </w:r>
      <w:r w:rsidRPr="00EA4A47">
        <w:t>de</w:t>
      </w:r>
      <w:r w:rsidRPr="00EA4A47">
        <w:rPr>
          <w:spacing w:val="34"/>
        </w:rPr>
        <w:t xml:space="preserve"> </w:t>
      </w:r>
      <w:r w:rsidRPr="00EA4A47">
        <w:t>gastos</w:t>
      </w:r>
      <w:r w:rsidRPr="00EA4A47">
        <w:rPr>
          <w:spacing w:val="19"/>
        </w:rPr>
        <w:t xml:space="preserve"> </w:t>
      </w:r>
      <w:r w:rsidRPr="00EA4A47">
        <w:t xml:space="preserve">74596). Por ejemplo, si la oficina en el país presta servicios a diez proyectos de desarrollo, un </w:t>
      </w:r>
      <w:r w:rsidR="006B7E8B">
        <w:t>c</w:t>
      </w:r>
      <w:r w:rsidR="006B7E8B" w:rsidRPr="006B7E8B">
        <w:t>onjunto de distribución</w:t>
      </w:r>
      <w:r w:rsidRPr="00EA4A47">
        <w:t xml:space="preserve"> deberá</w:t>
      </w:r>
      <w:r w:rsidRPr="00EA4A47">
        <w:rPr>
          <w:spacing w:val="40"/>
        </w:rPr>
        <w:t xml:space="preserve"> </w:t>
      </w:r>
      <w:r w:rsidRPr="00EA4A47">
        <w:t>reflejar</w:t>
      </w:r>
      <w:r w:rsidRPr="00EA4A47">
        <w:rPr>
          <w:spacing w:val="29"/>
        </w:rPr>
        <w:t xml:space="preserve"> </w:t>
      </w:r>
      <w:r w:rsidRPr="00EA4A47">
        <w:t>20 líneas</w:t>
      </w:r>
      <w:r w:rsidRPr="00EA4A47">
        <w:rPr>
          <w:spacing w:val="32"/>
        </w:rPr>
        <w:t xml:space="preserve"> </w:t>
      </w:r>
      <w:r w:rsidRPr="00EA4A47">
        <w:t>COA</w:t>
      </w:r>
      <w:r w:rsidRPr="00EA4A47">
        <w:rPr>
          <w:spacing w:val="28"/>
        </w:rPr>
        <w:t xml:space="preserve"> </w:t>
      </w:r>
      <w:r w:rsidRPr="00EA4A47">
        <w:t>de</w:t>
      </w:r>
      <w:r w:rsidRPr="00EA4A47">
        <w:rPr>
          <w:spacing w:val="34"/>
        </w:rPr>
        <w:t xml:space="preserve"> </w:t>
      </w:r>
      <w:r w:rsidRPr="00EA4A47">
        <w:t>los productos</w:t>
      </w:r>
      <w:r w:rsidRPr="00EA4A47">
        <w:rPr>
          <w:spacing w:val="40"/>
        </w:rPr>
        <w:t xml:space="preserve"> </w:t>
      </w:r>
      <w:r w:rsidRPr="00EA4A47">
        <w:t>del</w:t>
      </w:r>
      <w:r w:rsidRPr="00EA4A47">
        <w:rPr>
          <w:spacing w:val="32"/>
        </w:rPr>
        <w:t xml:space="preserve"> </w:t>
      </w:r>
      <w:r w:rsidRPr="00EA4A47">
        <w:t>proyecto</w:t>
      </w:r>
      <w:r w:rsidRPr="00EA4A47">
        <w:rPr>
          <w:spacing w:val="26"/>
        </w:rPr>
        <w:t xml:space="preserve"> </w:t>
      </w:r>
      <w:r w:rsidRPr="00EA4A47">
        <w:t>para</w:t>
      </w:r>
      <w:r w:rsidRPr="00EA4A47">
        <w:rPr>
          <w:spacing w:val="38"/>
        </w:rPr>
        <w:t xml:space="preserve"> </w:t>
      </w:r>
      <w:r w:rsidRPr="00EA4A47">
        <w:t>las entradas</w:t>
      </w:r>
      <w:r w:rsidRPr="00EA4A47">
        <w:rPr>
          <w:spacing w:val="40"/>
        </w:rPr>
        <w:t xml:space="preserve"> </w:t>
      </w:r>
      <w:r w:rsidRPr="00EA4A47">
        <w:t>de débito</w:t>
      </w:r>
      <w:r w:rsidRPr="00EA4A47">
        <w:rPr>
          <w:spacing w:val="40"/>
        </w:rPr>
        <w:t xml:space="preserve"> </w:t>
      </w:r>
      <w:r w:rsidRPr="00EA4A47">
        <w:t>y dos</w:t>
      </w:r>
      <w:r w:rsidRPr="00EA4A47">
        <w:rPr>
          <w:spacing w:val="32"/>
        </w:rPr>
        <w:t xml:space="preserve"> </w:t>
      </w:r>
      <w:r w:rsidRPr="00EA4A47">
        <w:t>líneas</w:t>
      </w:r>
      <w:r w:rsidRPr="00EA4A47">
        <w:rPr>
          <w:spacing w:val="32"/>
        </w:rPr>
        <w:t xml:space="preserve"> </w:t>
      </w:r>
      <w:r w:rsidRPr="00EA4A47">
        <w:t>COA para</w:t>
      </w:r>
      <w:r w:rsidRPr="00EA4A47">
        <w:rPr>
          <w:spacing w:val="40"/>
        </w:rPr>
        <w:t xml:space="preserve"> </w:t>
      </w:r>
      <w:r w:rsidRPr="00EA4A47">
        <w:t>las</w:t>
      </w:r>
      <w:r w:rsidRPr="00EA4A47">
        <w:rPr>
          <w:spacing w:val="33"/>
        </w:rPr>
        <w:t xml:space="preserve"> </w:t>
      </w:r>
      <w:r w:rsidRPr="00EA4A47">
        <w:t>entradas</w:t>
      </w:r>
      <w:r w:rsidRPr="00EA4A47">
        <w:rPr>
          <w:spacing w:val="40"/>
        </w:rPr>
        <w:t xml:space="preserve"> </w:t>
      </w:r>
      <w:r w:rsidRPr="00EA4A47">
        <w:t>de</w:t>
      </w:r>
      <w:r w:rsidRPr="00EA4A47">
        <w:rPr>
          <w:spacing w:val="40"/>
        </w:rPr>
        <w:t xml:space="preserve"> </w:t>
      </w:r>
      <w:r w:rsidRPr="00EA4A47">
        <w:t>crédito</w:t>
      </w:r>
      <w:r w:rsidRPr="00EA4A47">
        <w:rPr>
          <w:spacing w:val="40"/>
        </w:rPr>
        <w:t xml:space="preserve"> </w:t>
      </w:r>
      <w:r w:rsidRPr="00EA4A47">
        <w:t>al</w:t>
      </w:r>
      <w:r w:rsidRPr="00EA4A47">
        <w:rPr>
          <w:spacing w:val="32"/>
        </w:rPr>
        <w:t xml:space="preserve"> </w:t>
      </w:r>
      <w:r w:rsidRPr="00EA4A47">
        <w:t>proyecto</w:t>
      </w:r>
      <w:r w:rsidRPr="00EA4A47">
        <w:rPr>
          <w:spacing w:val="40"/>
        </w:rPr>
        <w:t xml:space="preserve"> </w:t>
      </w:r>
      <w:r w:rsidRPr="00EA4A47">
        <w:t>de</w:t>
      </w:r>
      <w:r w:rsidRPr="00EA4A47">
        <w:rPr>
          <w:spacing w:val="40"/>
        </w:rPr>
        <w:t xml:space="preserve"> </w:t>
      </w:r>
      <w:r w:rsidRPr="00EA4A47">
        <w:t>productos</w:t>
      </w:r>
      <w:r w:rsidRPr="00EA4A47">
        <w:rPr>
          <w:spacing w:val="40"/>
        </w:rPr>
        <w:t xml:space="preserve"> </w:t>
      </w:r>
      <w:r w:rsidRPr="00EA4A47">
        <w:t>de</w:t>
      </w:r>
      <w:r w:rsidRPr="00EA4A47">
        <w:rPr>
          <w:spacing w:val="40"/>
        </w:rPr>
        <w:t xml:space="preserve"> </w:t>
      </w:r>
      <w:r w:rsidRPr="00EA4A47">
        <w:t>gestión</w:t>
      </w:r>
      <w:r w:rsidRPr="00EA4A47">
        <w:rPr>
          <w:spacing w:val="40"/>
        </w:rPr>
        <w:t xml:space="preserve"> </w:t>
      </w:r>
      <w:r w:rsidRPr="00EA4A47">
        <w:t>de</w:t>
      </w:r>
      <w:r w:rsidRPr="00EA4A47">
        <w:rPr>
          <w:spacing w:val="34"/>
        </w:rPr>
        <w:t xml:space="preserve"> </w:t>
      </w:r>
      <w:r w:rsidRPr="00EA4A47">
        <w:t>la</w:t>
      </w:r>
      <w:r w:rsidRPr="00EA4A47">
        <w:rPr>
          <w:spacing w:val="39"/>
        </w:rPr>
        <w:t xml:space="preserve"> </w:t>
      </w:r>
      <w:r w:rsidRPr="00EA4A47">
        <w:t>oficina</w:t>
      </w:r>
      <w:r w:rsidRPr="00EA4A47">
        <w:rPr>
          <w:spacing w:val="39"/>
        </w:rPr>
        <w:t xml:space="preserve"> </w:t>
      </w:r>
      <w:r w:rsidRPr="00EA4A47">
        <w:t>en</w:t>
      </w:r>
      <w:r w:rsidRPr="00EA4A47">
        <w:rPr>
          <w:spacing w:val="40"/>
        </w:rPr>
        <w:t xml:space="preserve"> </w:t>
      </w:r>
      <w:r w:rsidRPr="00EA4A47">
        <w:t>el</w:t>
      </w:r>
      <w:r w:rsidRPr="00EA4A47">
        <w:rPr>
          <w:spacing w:val="33"/>
        </w:rPr>
        <w:t xml:space="preserve"> </w:t>
      </w:r>
      <w:r w:rsidRPr="00EA4A47">
        <w:t>país</w:t>
      </w:r>
      <w:r w:rsidRPr="00EA4A47">
        <w:rPr>
          <w:spacing w:val="40"/>
        </w:rPr>
        <w:t xml:space="preserve"> </w:t>
      </w:r>
      <w:r w:rsidRPr="00EA4A47">
        <w:t>financiado</w:t>
      </w:r>
      <w:r w:rsidRPr="00EA4A47">
        <w:rPr>
          <w:spacing w:val="40"/>
        </w:rPr>
        <w:t xml:space="preserve"> </w:t>
      </w:r>
      <w:r w:rsidRPr="00EA4A47">
        <w:t>con fondos extrapresupuestarios.</w:t>
      </w:r>
      <w:r w:rsidRPr="00EA4A47">
        <w:rPr>
          <w:spacing w:val="40"/>
        </w:rPr>
        <w:t xml:space="preserve"> </w:t>
      </w:r>
      <w:r w:rsidRPr="00EA4A47">
        <w:t xml:space="preserve">Los </w:t>
      </w:r>
      <w:r w:rsidR="006B7E8B">
        <w:t>c</w:t>
      </w:r>
      <w:r w:rsidR="006B7E8B" w:rsidRPr="006B7E8B">
        <w:t>onjuntos de distribución</w:t>
      </w:r>
      <w:r w:rsidRPr="00EA4A47">
        <w:t xml:space="preserve"> deben elaborarse a principios de año. Cuando se aprueben nuevos proyectos de productos</w:t>
      </w:r>
      <w:r w:rsidRPr="00EA4A47">
        <w:rPr>
          <w:spacing w:val="40"/>
        </w:rPr>
        <w:t xml:space="preserve"> </w:t>
      </w:r>
      <w:r w:rsidRPr="00EA4A47">
        <w:t xml:space="preserve">de desarrollo, los </w:t>
      </w:r>
      <w:r w:rsidR="006B7E8B">
        <w:t>c</w:t>
      </w:r>
      <w:r w:rsidR="006B7E8B" w:rsidRPr="006B7E8B">
        <w:t>onjuntos de distribución</w:t>
      </w:r>
      <w:r w:rsidRPr="00EA4A47">
        <w:t xml:space="preserve"> podrán actualizarse en consecuencia</w:t>
      </w:r>
      <w:r w:rsidRPr="00EA4A47">
        <w:rPr>
          <w:spacing w:val="40"/>
        </w:rPr>
        <w:t xml:space="preserve"> </w:t>
      </w:r>
      <w:r w:rsidRPr="00EA4A47">
        <w:t>si el nuevo</w:t>
      </w:r>
      <w:r w:rsidRPr="00EA4A47">
        <w:rPr>
          <w:spacing w:val="40"/>
        </w:rPr>
        <w:t xml:space="preserve"> </w:t>
      </w:r>
      <w:r w:rsidRPr="00EA4A47">
        <w:t>proyecto</w:t>
      </w:r>
      <w:r w:rsidRPr="00EA4A47">
        <w:rPr>
          <w:spacing w:val="40"/>
        </w:rPr>
        <w:t xml:space="preserve"> </w:t>
      </w:r>
      <w:r w:rsidRPr="00EA4A47">
        <w:t>requiere</w:t>
      </w:r>
      <w:r w:rsidRPr="00EA4A47">
        <w:rPr>
          <w:spacing w:val="40"/>
        </w:rPr>
        <w:t xml:space="preserve"> </w:t>
      </w:r>
      <w:r w:rsidRPr="00EA4A47">
        <w:t>servicios</w:t>
      </w:r>
      <w:r w:rsidRPr="00EA4A47">
        <w:rPr>
          <w:spacing w:val="31"/>
        </w:rPr>
        <w:t xml:space="preserve"> </w:t>
      </w:r>
      <w:r w:rsidRPr="00EA4A47">
        <w:t>de</w:t>
      </w:r>
      <w:r w:rsidRPr="00EA4A47">
        <w:rPr>
          <w:spacing w:val="33"/>
        </w:rPr>
        <w:t xml:space="preserve"> </w:t>
      </w:r>
      <w:r w:rsidRPr="00EA4A47">
        <w:t>apoyo directo</w:t>
      </w:r>
      <w:r w:rsidRPr="00EA4A47">
        <w:rPr>
          <w:spacing w:val="40"/>
        </w:rPr>
        <w:t xml:space="preserve"> </w:t>
      </w:r>
      <w:r w:rsidRPr="00EA4A47">
        <w:t>de</w:t>
      </w:r>
      <w:r w:rsidRPr="00EA4A47">
        <w:rPr>
          <w:spacing w:val="33"/>
        </w:rPr>
        <w:t xml:space="preserve"> </w:t>
      </w:r>
      <w:r w:rsidRPr="00EA4A47">
        <w:t>la oficina en el</w:t>
      </w:r>
      <w:r w:rsidRPr="00EA4A47">
        <w:rPr>
          <w:spacing w:val="31"/>
        </w:rPr>
        <w:t xml:space="preserve"> </w:t>
      </w:r>
      <w:r w:rsidRPr="00EA4A47">
        <w:t>país.</w:t>
      </w:r>
    </w:p>
    <w:p w14:paraId="41A64716" w14:textId="77777777" w:rsidR="004D79F0" w:rsidRPr="00EA4A47" w:rsidRDefault="004D79F0" w:rsidP="004D79F0">
      <w:pPr>
        <w:pStyle w:val="BodyText"/>
        <w:spacing w:before="4"/>
        <w:rPr>
          <w:sz w:val="22"/>
          <w:szCs w:val="22"/>
        </w:rPr>
      </w:pPr>
    </w:p>
    <w:p w14:paraId="2301E25F" w14:textId="77777777" w:rsidR="004D79F0" w:rsidRPr="00EA4A47" w:rsidRDefault="004D79F0" w:rsidP="004D79F0">
      <w:pPr>
        <w:pStyle w:val="BodyText"/>
        <w:spacing w:before="1"/>
        <w:ind w:left="473"/>
        <w:rPr>
          <w:sz w:val="22"/>
          <w:szCs w:val="22"/>
        </w:rPr>
      </w:pPr>
      <w:r w:rsidRPr="00EA4A47">
        <w:rPr>
          <w:sz w:val="22"/>
          <w:szCs w:val="22"/>
        </w:rPr>
        <w:t>Estimación</w:t>
      </w:r>
      <w:r w:rsidRPr="00EA4A47">
        <w:rPr>
          <w:spacing w:val="12"/>
          <w:sz w:val="22"/>
          <w:szCs w:val="22"/>
        </w:rPr>
        <w:t xml:space="preserve"> </w:t>
      </w:r>
      <w:r w:rsidRPr="00EA4A47">
        <w:rPr>
          <w:sz w:val="22"/>
          <w:szCs w:val="22"/>
        </w:rPr>
        <w:t>de</w:t>
      </w:r>
      <w:r w:rsidRPr="00EA4A47">
        <w:rPr>
          <w:spacing w:val="19"/>
          <w:sz w:val="22"/>
          <w:szCs w:val="22"/>
        </w:rPr>
        <w:t xml:space="preserve"> </w:t>
      </w:r>
      <w:r w:rsidRPr="00EA4A47">
        <w:rPr>
          <w:sz w:val="22"/>
          <w:szCs w:val="22"/>
        </w:rPr>
        <w:t>los</w:t>
      </w:r>
      <w:r w:rsidRPr="00EA4A47">
        <w:rPr>
          <w:spacing w:val="6"/>
          <w:sz w:val="22"/>
          <w:szCs w:val="22"/>
        </w:rPr>
        <w:t xml:space="preserve"> </w:t>
      </w:r>
      <w:r w:rsidRPr="00EA4A47">
        <w:rPr>
          <w:sz w:val="22"/>
          <w:szCs w:val="22"/>
        </w:rPr>
        <w:t>costes</w:t>
      </w:r>
      <w:r w:rsidRPr="00EA4A47">
        <w:rPr>
          <w:spacing w:val="5"/>
          <w:sz w:val="22"/>
          <w:szCs w:val="22"/>
        </w:rPr>
        <w:t xml:space="preserve"> </w:t>
      </w:r>
      <w:r w:rsidRPr="00EA4A47">
        <w:rPr>
          <w:sz w:val="22"/>
          <w:szCs w:val="22"/>
        </w:rPr>
        <w:t>de</w:t>
      </w:r>
      <w:r w:rsidRPr="00EA4A47">
        <w:rPr>
          <w:spacing w:val="19"/>
          <w:sz w:val="22"/>
          <w:szCs w:val="22"/>
        </w:rPr>
        <w:t xml:space="preserve"> </w:t>
      </w:r>
      <w:r w:rsidRPr="00EA4A47">
        <w:rPr>
          <w:sz w:val="22"/>
          <w:szCs w:val="22"/>
        </w:rPr>
        <w:t>personal</w:t>
      </w:r>
      <w:r w:rsidRPr="00EA4A47">
        <w:rPr>
          <w:spacing w:val="31"/>
          <w:sz w:val="22"/>
          <w:szCs w:val="22"/>
        </w:rPr>
        <w:t xml:space="preserve"> </w:t>
      </w:r>
      <w:r w:rsidRPr="00EA4A47">
        <w:rPr>
          <w:sz w:val="22"/>
          <w:szCs w:val="22"/>
        </w:rPr>
        <w:t>y</w:t>
      </w:r>
      <w:r w:rsidRPr="00EA4A47">
        <w:rPr>
          <w:spacing w:val="16"/>
          <w:sz w:val="22"/>
          <w:szCs w:val="22"/>
        </w:rPr>
        <w:t xml:space="preserve"> </w:t>
      </w:r>
      <w:r w:rsidRPr="00EA4A47">
        <w:rPr>
          <w:sz w:val="22"/>
          <w:szCs w:val="22"/>
        </w:rPr>
        <w:t>GOE</w:t>
      </w:r>
      <w:r w:rsidRPr="00EA4A47">
        <w:rPr>
          <w:spacing w:val="8"/>
          <w:sz w:val="22"/>
          <w:szCs w:val="22"/>
        </w:rPr>
        <w:t xml:space="preserve"> </w:t>
      </w:r>
      <w:r w:rsidRPr="00EA4A47">
        <w:rPr>
          <w:sz w:val="22"/>
          <w:szCs w:val="22"/>
        </w:rPr>
        <w:t>que</w:t>
      </w:r>
      <w:r w:rsidRPr="00EA4A47">
        <w:rPr>
          <w:spacing w:val="33"/>
          <w:sz w:val="22"/>
          <w:szCs w:val="22"/>
        </w:rPr>
        <w:t xml:space="preserve"> </w:t>
      </w:r>
      <w:r w:rsidRPr="00EA4A47">
        <w:rPr>
          <w:sz w:val="22"/>
          <w:szCs w:val="22"/>
        </w:rPr>
        <w:t>prestan</w:t>
      </w:r>
      <w:r w:rsidRPr="00EA4A47">
        <w:rPr>
          <w:spacing w:val="26"/>
          <w:sz w:val="22"/>
          <w:szCs w:val="22"/>
        </w:rPr>
        <w:t xml:space="preserve"> </w:t>
      </w:r>
      <w:r w:rsidRPr="00EA4A47">
        <w:rPr>
          <w:sz w:val="22"/>
          <w:szCs w:val="22"/>
        </w:rPr>
        <w:t>servicios</w:t>
      </w:r>
      <w:r w:rsidRPr="00EA4A47">
        <w:rPr>
          <w:spacing w:val="17"/>
          <w:sz w:val="22"/>
          <w:szCs w:val="22"/>
        </w:rPr>
        <w:t xml:space="preserve"> </w:t>
      </w:r>
      <w:r w:rsidRPr="00EA4A47">
        <w:rPr>
          <w:sz w:val="22"/>
          <w:szCs w:val="22"/>
        </w:rPr>
        <w:t>basados</w:t>
      </w:r>
      <w:r w:rsidRPr="00EA4A47">
        <w:rPr>
          <w:spacing w:val="18"/>
          <w:sz w:val="22"/>
          <w:szCs w:val="22"/>
        </w:rPr>
        <w:t xml:space="preserve"> </w:t>
      </w:r>
      <w:r w:rsidRPr="00EA4A47">
        <w:rPr>
          <w:sz w:val="22"/>
          <w:szCs w:val="22"/>
        </w:rPr>
        <w:t>en</w:t>
      </w:r>
      <w:r w:rsidRPr="00EA4A47">
        <w:rPr>
          <w:spacing w:val="14"/>
          <w:sz w:val="22"/>
          <w:szCs w:val="22"/>
        </w:rPr>
        <w:t xml:space="preserve"> </w:t>
      </w:r>
      <w:r w:rsidRPr="00EA4A47">
        <w:rPr>
          <w:spacing w:val="-2"/>
          <w:sz w:val="22"/>
          <w:szCs w:val="22"/>
        </w:rPr>
        <w:t>UPL/LPL:</w:t>
      </w:r>
    </w:p>
    <w:p w14:paraId="1A562603" w14:textId="77777777" w:rsidR="004D79F0" w:rsidRPr="00EA4A47" w:rsidRDefault="004D79F0" w:rsidP="004D79F0">
      <w:pPr>
        <w:pStyle w:val="BodyText"/>
        <w:spacing w:before="1"/>
        <w:rPr>
          <w:sz w:val="22"/>
          <w:szCs w:val="22"/>
        </w:rPr>
      </w:pPr>
    </w:p>
    <w:p w14:paraId="75FD1036" w14:textId="77777777" w:rsidR="004D79F0" w:rsidRPr="00EA4A47" w:rsidRDefault="004D79F0" w:rsidP="004D79F0">
      <w:pPr>
        <w:pStyle w:val="ListParagraph"/>
        <w:numPr>
          <w:ilvl w:val="0"/>
          <w:numId w:val="1"/>
        </w:numPr>
        <w:tabs>
          <w:tab w:val="left" w:pos="819"/>
          <w:tab w:val="left" w:pos="821"/>
        </w:tabs>
        <w:spacing w:before="1" w:line="268" w:lineRule="auto"/>
        <w:ind w:right="130"/>
        <w:contextualSpacing w:val="0"/>
        <w:jc w:val="both"/>
      </w:pPr>
      <w:r w:rsidRPr="00EA4A47">
        <w:t>La oficina nacional debe asegurarse de que dispone de capacidades y recursos suficientes (personal e infraestructura</w:t>
      </w:r>
      <w:r w:rsidRPr="00EA4A47">
        <w:rPr>
          <w:spacing w:val="40"/>
        </w:rPr>
        <w:t xml:space="preserve"> </w:t>
      </w:r>
      <w:r w:rsidRPr="00EA4A47">
        <w:t>de</w:t>
      </w:r>
      <w:r w:rsidRPr="00EA4A47">
        <w:rPr>
          <w:spacing w:val="36"/>
        </w:rPr>
        <w:t xml:space="preserve"> </w:t>
      </w:r>
      <w:r w:rsidRPr="00EA4A47">
        <w:t>oficina) para</w:t>
      </w:r>
      <w:r w:rsidRPr="00EA4A47">
        <w:rPr>
          <w:spacing w:val="40"/>
        </w:rPr>
        <w:t xml:space="preserve"> </w:t>
      </w:r>
      <w:r w:rsidRPr="00EA4A47">
        <w:t>prestar</w:t>
      </w:r>
      <w:r w:rsidRPr="00EA4A47">
        <w:rPr>
          <w:spacing w:val="40"/>
        </w:rPr>
        <w:t xml:space="preserve"> </w:t>
      </w:r>
      <w:r w:rsidRPr="00EA4A47">
        <w:t>servicios</w:t>
      </w:r>
      <w:r w:rsidRPr="00EA4A47">
        <w:rPr>
          <w:spacing w:val="35"/>
        </w:rPr>
        <w:t xml:space="preserve"> </w:t>
      </w:r>
      <w:r w:rsidRPr="00EA4A47">
        <w:t>puntuales</w:t>
      </w:r>
      <w:r w:rsidRPr="00EA4A47">
        <w:rPr>
          <w:spacing w:val="40"/>
        </w:rPr>
        <w:t xml:space="preserve"> </w:t>
      </w:r>
      <w:r w:rsidRPr="00EA4A47">
        <w:t>y de</w:t>
      </w:r>
      <w:r w:rsidRPr="00EA4A47">
        <w:rPr>
          <w:spacing w:val="36"/>
        </w:rPr>
        <w:t xml:space="preserve"> </w:t>
      </w:r>
      <w:r w:rsidRPr="00EA4A47">
        <w:t>calidad</w:t>
      </w:r>
      <w:r w:rsidRPr="00EA4A47">
        <w:rPr>
          <w:spacing w:val="28"/>
        </w:rPr>
        <w:t xml:space="preserve"> </w:t>
      </w:r>
      <w:r w:rsidRPr="00EA4A47">
        <w:t>a los proyectos.</w:t>
      </w:r>
    </w:p>
    <w:p w14:paraId="0863E0A1" w14:textId="77777777" w:rsidR="004D79F0" w:rsidRPr="00EA4A47" w:rsidRDefault="004D79F0" w:rsidP="004D79F0">
      <w:pPr>
        <w:pStyle w:val="BodyText"/>
        <w:spacing w:before="8"/>
        <w:rPr>
          <w:sz w:val="22"/>
          <w:szCs w:val="22"/>
        </w:rPr>
      </w:pPr>
    </w:p>
    <w:p w14:paraId="7AAD4173" w14:textId="77777777" w:rsidR="004D79F0" w:rsidRPr="00EA4A47" w:rsidRDefault="004D79F0" w:rsidP="004D79F0">
      <w:pPr>
        <w:pStyle w:val="ListParagraph"/>
        <w:numPr>
          <w:ilvl w:val="0"/>
          <w:numId w:val="1"/>
        </w:numPr>
        <w:tabs>
          <w:tab w:val="left" w:pos="819"/>
          <w:tab w:val="left" w:pos="821"/>
        </w:tabs>
        <w:spacing w:before="1" w:line="268" w:lineRule="auto"/>
        <w:ind w:right="124"/>
        <w:contextualSpacing w:val="0"/>
        <w:jc w:val="both"/>
      </w:pPr>
      <w:r w:rsidRPr="00EA4A47">
        <w:t>Como se ha indicado anteriormente, cuando las oficinas consideren poco práctico imputar el tiempo del personal de la unidad de operaciones a través de una línea de financiación múltiple</w:t>
      </w:r>
      <w:r w:rsidRPr="00EA4A47">
        <w:rPr>
          <w:spacing w:val="40"/>
        </w:rPr>
        <w:t xml:space="preserve"> </w:t>
      </w:r>
      <w:r w:rsidRPr="00EA4A47">
        <w:t>de puestos, podría utilizarse</w:t>
      </w:r>
      <w:r w:rsidRPr="00EA4A47">
        <w:rPr>
          <w:spacing w:val="40"/>
        </w:rPr>
        <w:t xml:space="preserve"> </w:t>
      </w:r>
      <w:r w:rsidRPr="00EA4A47">
        <w:t>UPL/LPL, pero la parte del tiempo</w:t>
      </w:r>
      <w:r w:rsidRPr="00EA4A47">
        <w:rPr>
          <w:spacing w:val="40"/>
        </w:rPr>
        <w:t xml:space="preserve"> </w:t>
      </w:r>
      <w:r w:rsidRPr="00EA4A47">
        <w:t>del personal dedicado</w:t>
      </w:r>
      <w:r w:rsidRPr="00EA4A47">
        <w:rPr>
          <w:spacing w:val="40"/>
        </w:rPr>
        <w:t xml:space="preserve"> </w:t>
      </w:r>
      <w:r w:rsidRPr="00EA4A47">
        <w:t>a prestar servicios de UPL/LPL a los proyectos tendría que presupuestarse en la cuenta de gastos adecuada (por ejemplo, fondos extrapresupuestarios)</w:t>
      </w:r>
      <w:r w:rsidRPr="00EA4A47">
        <w:rPr>
          <w:spacing w:val="40"/>
        </w:rPr>
        <w:t xml:space="preserve"> </w:t>
      </w:r>
      <w:r w:rsidRPr="00EA4A47">
        <w:t>o en un proyecto independiente</w:t>
      </w:r>
      <w:r w:rsidRPr="00EA4A47">
        <w:rPr>
          <w:spacing w:val="40"/>
        </w:rPr>
        <w:t xml:space="preserve"> </w:t>
      </w:r>
      <w:r w:rsidRPr="00EA4A47">
        <w:t>del CPD. Permitirá acumular los</w:t>
      </w:r>
      <w:r w:rsidRPr="00EA4A47">
        <w:rPr>
          <w:spacing w:val="-4"/>
        </w:rPr>
        <w:t xml:space="preserve"> </w:t>
      </w:r>
      <w:r w:rsidRPr="00EA4A47">
        <w:t>costes directamente atribuibles</w:t>
      </w:r>
      <w:r w:rsidRPr="00EA4A47">
        <w:rPr>
          <w:spacing w:val="40"/>
        </w:rPr>
        <w:t xml:space="preserve"> </w:t>
      </w:r>
      <w:r w:rsidRPr="00EA4A47">
        <w:t>del personal del PNUD en los fondos extrapresupuestarios</w:t>
      </w:r>
      <w:r w:rsidRPr="00EA4A47">
        <w:rPr>
          <w:spacing w:val="40"/>
        </w:rPr>
        <w:t xml:space="preserve"> </w:t>
      </w:r>
      <w:r w:rsidRPr="00EA4A47">
        <w:t>(o en un</w:t>
      </w:r>
      <w:r w:rsidRPr="00EA4A47">
        <w:rPr>
          <w:spacing w:val="40"/>
        </w:rPr>
        <w:t xml:space="preserve"> </w:t>
      </w:r>
      <w:r w:rsidRPr="00EA4A47">
        <w:t>proyecto independiente</w:t>
      </w:r>
      <w:r w:rsidRPr="00EA4A47">
        <w:rPr>
          <w:spacing w:val="40"/>
        </w:rPr>
        <w:t xml:space="preserve"> </w:t>
      </w:r>
      <w:r w:rsidRPr="00EA4A47">
        <w:t>del CPD, fondo 11309) y luego prorratearlos entre los proyectos de desarrollo mensual o trimestralmente</w:t>
      </w:r>
      <w:r w:rsidRPr="00EA4A47">
        <w:rPr>
          <w:spacing w:val="40"/>
        </w:rPr>
        <w:t xml:space="preserve"> </w:t>
      </w:r>
      <w:r w:rsidRPr="00EA4A47">
        <w:t>(y a tiempo para la emisión del ICD). Por ejemplo, si un miembro del personal cuyo puesto está totalmente financiado con fondos básicos (02300)</w:t>
      </w:r>
      <w:r w:rsidRPr="00EA4A47">
        <w:rPr>
          <w:spacing w:val="40"/>
        </w:rPr>
        <w:t xml:space="preserve"> </w:t>
      </w:r>
      <w:r w:rsidRPr="00EA4A47">
        <w:t>dedica el 20% de su tiempo a prestar servicios basados en UPL/LPL a proyectos de</w:t>
      </w:r>
      <w:r w:rsidRPr="00EA4A47">
        <w:rPr>
          <w:spacing w:val="37"/>
        </w:rPr>
        <w:t xml:space="preserve"> </w:t>
      </w:r>
      <w:r w:rsidRPr="00EA4A47">
        <w:t>desarrollo,</w:t>
      </w:r>
      <w:r w:rsidRPr="00EA4A47">
        <w:rPr>
          <w:spacing w:val="30"/>
        </w:rPr>
        <w:t xml:space="preserve"> </w:t>
      </w:r>
      <w:r w:rsidRPr="00EA4A47">
        <w:t>su puesto</w:t>
      </w:r>
      <w:r w:rsidRPr="00EA4A47">
        <w:rPr>
          <w:spacing w:val="40"/>
        </w:rPr>
        <w:t xml:space="preserve"> </w:t>
      </w:r>
      <w:r w:rsidRPr="00EA4A47">
        <w:t>Quantum</w:t>
      </w:r>
      <w:r w:rsidRPr="00EA4A47">
        <w:rPr>
          <w:spacing w:val="40"/>
        </w:rPr>
        <w:t xml:space="preserve"> </w:t>
      </w:r>
      <w:r w:rsidRPr="00EA4A47">
        <w:t>se codificará como puesto</w:t>
      </w:r>
      <w:r w:rsidRPr="00EA4A47">
        <w:rPr>
          <w:spacing w:val="40"/>
        </w:rPr>
        <w:t xml:space="preserve"> </w:t>
      </w:r>
      <w:r w:rsidRPr="00EA4A47">
        <w:t>"CPD"</w:t>
      </w:r>
      <w:r w:rsidRPr="00EA4A47">
        <w:rPr>
          <w:spacing w:val="33"/>
        </w:rPr>
        <w:t xml:space="preserve"> </w:t>
      </w:r>
      <w:r w:rsidRPr="00EA4A47">
        <w:t>en Quantum</w:t>
      </w:r>
      <w:r w:rsidRPr="00EA4A47">
        <w:rPr>
          <w:spacing w:val="40"/>
        </w:rPr>
        <w:t xml:space="preserve"> </w:t>
      </w:r>
      <w:r w:rsidRPr="00EA4A47">
        <w:t>con dos líneas COA</w:t>
      </w:r>
      <w:r w:rsidRPr="00EA4A47">
        <w:rPr>
          <w:spacing w:val="31"/>
        </w:rPr>
        <w:t xml:space="preserve"> </w:t>
      </w:r>
      <w:r w:rsidRPr="00EA4A47">
        <w:t>de</w:t>
      </w:r>
      <w:r w:rsidRPr="00EA4A47">
        <w:rPr>
          <w:spacing w:val="38"/>
        </w:rPr>
        <w:t xml:space="preserve"> </w:t>
      </w:r>
      <w:r w:rsidRPr="00EA4A47">
        <w:t>financiación: a)</w:t>
      </w:r>
      <w:r w:rsidRPr="00EA4A47">
        <w:rPr>
          <w:spacing w:val="29"/>
        </w:rPr>
        <w:t xml:space="preserve"> </w:t>
      </w:r>
      <w:r w:rsidRPr="00EA4A47">
        <w:t>fondo</w:t>
      </w:r>
      <w:r w:rsidRPr="00EA4A47">
        <w:rPr>
          <w:spacing w:val="29"/>
        </w:rPr>
        <w:t xml:space="preserve"> </w:t>
      </w:r>
      <w:r w:rsidRPr="00EA4A47">
        <w:t>02300-80%</w:t>
      </w:r>
      <w:r w:rsidRPr="00EA4A47">
        <w:rPr>
          <w:spacing w:val="40"/>
        </w:rPr>
        <w:t xml:space="preserve"> </w:t>
      </w:r>
      <w:r w:rsidRPr="00EA4A47">
        <w:t>y</w:t>
      </w:r>
      <w:r w:rsidRPr="00EA4A47">
        <w:rPr>
          <w:spacing w:val="35"/>
        </w:rPr>
        <w:t xml:space="preserve"> </w:t>
      </w:r>
      <w:r w:rsidRPr="00EA4A47">
        <w:t>b)11300</w:t>
      </w:r>
      <w:r w:rsidRPr="00EA4A47">
        <w:rPr>
          <w:spacing w:val="40"/>
        </w:rPr>
        <w:t xml:space="preserve"> </w:t>
      </w:r>
      <w:r w:rsidRPr="00EA4A47">
        <w:t>(o</w:t>
      </w:r>
      <w:r w:rsidRPr="00EA4A47">
        <w:rPr>
          <w:spacing w:val="40"/>
        </w:rPr>
        <w:t xml:space="preserve"> </w:t>
      </w:r>
      <w:r w:rsidRPr="00EA4A47">
        <w:t>proyecto</w:t>
      </w:r>
      <w:r w:rsidRPr="00EA4A47">
        <w:rPr>
          <w:spacing w:val="29"/>
        </w:rPr>
        <w:t xml:space="preserve"> </w:t>
      </w:r>
      <w:r w:rsidRPr="00EA4A47">
        <w:t>autónomo</w:t>
      </w:r>
      <w:r w:rsidRPr="00EA4A47">
        <w:rPr>
          <w:spacing w:val="40"/>
        </w:rPr>
        <w:t xml:space="preserve"> </w:t>
      </w:r>
      <w:r w:rsidRPr="00EA4A47">
        <w:t>CPD)</w:t>
      </w:r>
      <w:r w:rsidRPr="00EA4A47">
        <w:rPr>
          <w:spacing w:val="40"/>
        </w:rPr>
        <w:t xml:space="preserve"> </w:t>
      </w:r>
      <w:r w:rsidRPr="00EA4A47">
        <w:t>-20%.</w:t>
      </w:r>
    </w:p>
    <w:p w14:paraId="63B4C51F" w14:textId="77777777" w:rsidR="004D79F0" w:rsidRPr="00EA4A47" w:rsidRDefault="004D79F0" w:rsidP="004D79F0">
      <w:pPr>
        <w:pStyle w:val="BodyText"/>
        <w:spacing w:before="6"/>
        <w:rPr>
          <w:sz w:val="22"/>
          <w:szCs w:val="22"/>
        </w:rPr>
      </w:pPr>
    </w:p>
    <w:p w14:paraId="1940203D" w14:textId="6AECC6C1" w:rsidR="004D79F0" w:rsidRPr="00EA4A47" w:rsidRDefault="004D79F0" w:rsidP="004D79F0">
      <w:pPr>
        <w:pStyle w:val="ListParagraph"/>
        <w:numPr>
          <w:ilvl w:val="0"/>
          <w:numId w:val="1"/>
        </w:numPr>
        <w:tabs>
          <w:tab w:val="left" w:pos="819"/>
          <w:tab w:val="left" w:pos="821"/>
        </w:tabs>
        <w:spacing w:before="62" w:line="268" w:lineRule="auto"/>
        <w:ind w:right="127"/>
        <w:contextualSpacing w:val="0"/>
        <w:jc w:val="both"/>
      </w:pPr>
      <w:r w:rsidRPr="00EA4A47">
        <w:t>Los resultados de un estudio</w:t>
      </w:r>
      <w:r w:rsidRPr="00EA4A47">
        <w:rPr>
          <w:spacing w:val="40"/>
        </w:rPr>
        <w:t xml:space="preserve"> </w:t>
      </w:r>
      <w:r w:rsidRPr="00EA4A47">
        <w:t>anual de la carga de trabajo podrían servir de orientación para financiar los puestos</w:t>
      </w:r>
      <w:r w:rsidRPr="00EA4A47">
        <w:rPr>
          <w:spacing w:val="40"/>
        </w:rPr>
        <w:t xml:space="preserve"> </w:t>
      </w:r>
      <w:r w:rsidRPr="00EA4A47">
        <w:t>operativos</w:t>
      </w:r>
      <w:r w:rsidRPr="00EA4A47">
        <w:rPr>
          <w:spacing w:val="35"/>
        </w:rPr>
        <w:t xml:space="preserve"> </w:t>
      </w:r>
      <w:r w:rsidRPr="00EA4A47">
        <w:t>con</w:t>
      </w:r>
      <w:r w:rsidRPr="00EA4A47">
        <w:rPr>
          <w:spacing w:val="15"/>
        </w:rPr>
        <w:t xml:space="preserve"> </w:t>
      </w:r>
      <w:r w:rsidRPr="00EA4A47">
        <w:t>cargo</w:t>
      </w:r>
      <w:r w:rsidRPr="00EA4A47">
        <w:rPr>
          <w:spacing w:val="15"/>
        </w:rPr>
        <w:t xml:space="preserve"> </w:t>
      </w:r>
      <w:r w:rsidRPr="00EA4A47">
        <w:t>a</w:t>
      </w:r>
      <w:r w:rsidRPr="00EA4A47">
        <w:rPr>
          <w:spacing w:val="27"/>
        </w:rPr>
        <w:t xml:space="preserve"> </w:t>
      </w:r>
      <w:r w:rsidRPr="00EA4A47">
        <w:t>diversas</w:t>
      </w:r>
      <w:r w:rsidRPr="00EA4A47">
        <w:rPr>
          <w:spacing w:val="40"/>
        </w:rPr>
        <w:t xml:space="preserve"> </w:t>
      </w:r>
      <w:r w:rsidRPr="00EA4A47">
        <w:t>fuentes</w:t>
      </w:r>
      <w:r w:rsidRPr="00EA4A47">
        <w:rPr>
          <w:spacing w:val="40"/>
        </w:rPr>
        <w:t xml:space="preserve"> </w:t>
      </w:r>
      <w:r w:rsidRPr="00EA4A47">
        <w:t>de</w:t>
      </w:r>
      <w:r w:rsidRPr="00EA4A47">
        <w:rPr>
          <w:spacing w:val="36"/>
        </w:rPr>
        <w:t xml:space="preserve"> </w:t>
      </w:r>
      <w:r w:rsidRPr="00EA4A47">
        <w:t>financiación.</w:t>
      </w:r>
      <w:r w:rsidRPr="00EA4A47">
        <w:rPr>
          <w:spacing w:val="28"/>
        </w:rPr>
        <w:t xml:space="preserve"> </w:t>
      </w:r>
      <w:r w:rsidRPr="00EA4A47">
        <w:t>Puede</w:t>
      </w:r>
      <w:r w:rsidRPr="00EA4A47">
        <w:rPr>
          <w:spacing w:val="40"/>
        </w:rPr>
        <w:t xml:space="preserve"> </w:t>
      </w:r>
      <w:r w:rsidRPr="00EA4A47">
        <w:t>utilizarse</w:t>
      </w:r>
      <w:r w:rsidRPr="00EA4A47">
        <w:rPr>
          <w:spacing w:val="40"/>
        </w:rPr>
        <w:t xml:space="preserve"> </w:t>
      </w:r>
      <w:r w:rsidRPr="00EA4A47">
        <w:t>una</w:t>
      </w:r>
      <w:r w:rsidRPr="00EA4A47">
        <w:rPr>
          <w:spacing w:val="40"/>
        </w:rPr>
        <w:t xml:space="preserve"> </w:t>
      </w:r>
      <w:r w:rsidRPr="00EA4A47">
        <w:t>plantilla</w:t>
      </w:r>
      <w:r w:rsidRPr="00EA4A47">
        <w:rPr>
          <w:spacing w:val="40"/>
        </w:rPr>
        <w:t xml:space="preserve"> </w:t>
      </w:r>
      <w:r w:rsidRPr="00EA4A47">
        <w:t>de</w:t>
      </w:r>
      <w:r w:rsidRPr="00EA4A47">
        <w:rPr>
          <w:spacing w:val="36"/>
        </w:rPr>
        <w:t xml:space="preserve"> </w:t>
      </w:r>
      <w:r w:rsidRPr="00EA4A47">
        <w:t>estudio de la carga de trabajo tantas veces como sea necesario para validar la distribución</w:t>
      </w:r>
      <w:r w:rsidRPr="00EA4A47">
        <w:rPr>
          <w:spacing w:val="40"/>
        </w:rPr>
        <w:t xml:space="preserve"> </w:t>
      </w:r>
      <w:r w:rsidRPr="00EA4A47">
        <w:t>del tiempo</w:t>
      </w:r>
      <w:r w:rsidRPr="00EA4A47">
        <w:rPr>
          <w:spacing w:val="40"/>
        </w:rPr>
        <w:t xml:space="preserve"> </w:t>
      </w:r>
      <w:r w:rsidRPr="00EA4A47">
        <w:t>del personal entre las actividades.</w:t>
      </w:r>
      <w:r w:rsidRPr="00EA4A47">
        <w:rPr>
          <w:spacing w:val="33"/>
        </w:rPr>
        <w:t xml:space="preserve"> </w:t>
      </w:r>
      <w:r w:rsidRPr="00EA4A47">
        <w:t>El tiempo</w:t>
      </w:r>
      <w:r w:rsidRPr="00EA4A47">
        <w:rPr>
          <w:spacing w:val="40"/>
        </w:rPr>
        <w:t xml:space="preserve"> </w:t>
      </w:r>
      <w:r w:rsidRPr="00EA4A47">
        <w:t>dedicado</w:t>
      </w:r>
      <w:r w:rsidRPr="00EA4A47">
        <w:rPr>
          <w:spacing w:val="34"/>
        </w:rPr>
        <w:t xml:space="preserve"> </w:t>
      </w:r>
      <w:r w:rsidRPr="00EA4A47">
        <w:t>por el personal de operaciones a los servicios basados en UPL/LPL para</w:t>
      </w:r>
      <w:r w:rsidRPr="00EA4A47">
        <w:rPr>
          <w:spacing w:val="40"/>
        </w:rPr>
        <w:t xml:space="preserve"> </w:t>
      </w:r>
      <w:r w:rsidRPr="00EA4A47">
        <w:t>proyectos</w:t>
      </w:r>
      <w:r w:rsidRPr="00EA4A47">
        <w:rPr>
          <w:spacing w:val="40"/>
        </w:rPr>
        <w:t xml:space="preserve"> </w:t>
      </w:r>
      <w:r w:rsidRPr="00EA4A47">
        <w:t>de</w:t>
      </w:r>
      <w:r w:rsidRPr="00EA4A47">
        <w:rPr>
          <w:spacing w:val="40"/>
        </w:rPr>
        <w:t xml:space="preserve"> </w:t>
      </w:r>
      <w:r w:rsidRPr="00EA4A47">
        <w:t>desarrollo</w:t>
      </w:r>
      <w:r w:rsidRPr="00EA4A47">
        <w:rPr>
          <w:spacing w:val="40"/>
        </w:rPr>
        <w:t xml:space="preserve"> </w:t>
      </w:r>
      <w:r w:rsidRPr="00EA4A47">
        <w:t>(Actividad</w:t>
      </w:r>
      <w:r w:rsidRPr="00EA4A47">
        <w:rPr>
          <w:spacing w:val="40"/>
        </w:rPr>
        <w:t xml:space="preserve"> </w:t>
      </w:r>
      <w:r w:rsidRPr="00EA4A47">
        <w:t>1</w:t>
      </w:r>
      <w:r w:rsidRPr="00EA4A47">
        <w:rPr>
          <w:spacing w:val="40"/>
        </w:rPr>
        <w:t xml:space="preserve"> </w:t>
      </w:r>
      <w:r w:rsidRPr="00EA4A47">
        <w:t>-</w:t>
      </w:r>
      <w:r w:rsidRPr="00EA4A47">
        <w:rPr>
          <w:spacing w:val="40"/>
        </w:rPr>
        <w:t xml:space="preserve"> </w:t>
      </w:r>
      <w:r w:rsidRPr="00EA4A47">
        <w:t>Programa)</w:t>
      </w:r>
      <w:r w:rsidRPr="00EA4A47">
        <w:rPr>
          <w:spacing w:val="40"/>
        </w:rPr>
        <w:t xml:space="preserve"> </w:t>
      </w:r>
      <w:r w:rsidRPr="00EA4A47">
        <w:t>podría</w:t>
      </w:r>
      <w:r w:rsidRPr="00EA4A47">
        <w:rPr>
          <w:spacing w:val="40"/>
        </w:rPr>
        <w:t xml:space="preserve"> </w:t>
      </w:r>
      <w:r w:rsidRPr="00EA4A47">
        <w:t>utilizarse</w:t>
      </w:r>
      <w:r w:rsidRPr="00EA4A47">
        <w:rPr>
          <w:spacing w:val="40"/>
        </w:rPr>
        <w:t xml:space="preserve"> </w:t>
      </w:r>
      <w:r w:rsidRPr="00EA4A47">
        <w:t>como parte</w:t>
      </w:r>
      <w:r w:rsidRPr="00EA4A47">
        <w:rPr>
          <w:spacing w:val="40"/>
        </w:rPr>
        <w:t xml:space="preserve"> </w:t>
      </w:r>
      <w:r w:rsidRPr="00EA4A47">
        <w:t>indicativa</w:t>
      </w:r>
      <w:r w:rsidRPr="00EA4A47">
        <w:rPr>
          <w:spacing w:val="40"/>
        </w:rPr>
        <w:t xml:space="preserve"> </w:t>
      </w:r>
      <w:r w:rsidRPr="00EA4A47">
        <w:t>de la financiación extrapresupuestaria</w:t>
      </w:r>
      <w:r w:rsidRPr="00EA4A47">
        <w:rPr>
          <w:spacing w:val="40"/>
        </w:rPr>
        <w:t xml:space="preserve"> </w:t>
      </w:r>
      <w:r w:rsidRPr="00EA4A47">
        <w:t>(por ejemplo, 11300) para puestos Quantum. A modo de ejemplo, en el cuadro siguiente se ofrecen los resultados de un estudio de la carga de trabajo de cuatro funcionarios de operaciones.</w:t>
      </w:r>
      <w:r w:rsidRPr="00EA4A47">
        <w:rPr>
          <w:spacing w:val="33"/>
        </w:rPr>
        <w:t xml:space="preserve"> </w:t>
      </w:r>
      <w:r w:rsidRPr="00EA4A47">
        <w:t>Esta</w:t>
      </w:r>
      <w:r w:rsidRPr="00EA4A47">
        <w:rPr>
          <w:spacing w:val="17"/>
        </w:rPr>
        <w:t xml:space="preserve"> </w:t>
      </w:r>
      <w:r w:rsidRPr="00EA4A47">
        <w:t>oficina</w:t>
      </w:r>
      <w:r w:rsidRPr="00EA4A47">
        <w:rPr>
          <w:spacing w:val="17"/>
        </w:rPr>
        <w:t xml:space="preserve"> </w:t>
      </w:r>
      <w:r w:rsidRPr="00EA4A47">
        <w:t>tiene</w:t>
      </w:r>
      <w:r w:rsidRPr="00EA4A47">
        <w:rPr>
          <w:spacing w:val="40"/>
        </w:rPr>
        <w:t xml:space="preserve"> </w:t>
      </w:r>
      <w:r w:rsidRPr="00EA4A47">
        <w:t>previsto</w:t>
      </w:r>
      <w:r w:rsidRPr="00EA4A47">
        <w:rPr>
          <w:spacing w:val="40"/>
        </w:rPr>
        <w:t xml:space="preserve"> </w:t>
      </w:r>
      <w:r w:rsidRPr="00EA4A47">
        <w:t>recuperar</w:t>
      </w:r>
      <w:r w:rsidRPr="00EA4A47">
        <w:rPr>
          <w:spacing w:val="37"/>
        </w:rPr>
        <w:t xml:space="preserve"> </w:t>
      </w:r>
      <w:r w:rsidRPr="00EA4A47">
        <w:t>los</w:t>
      </w:r>
      <w:r w:rsidRPr="00EA4A47">
        <w:rPr>
          <w:spacing w:val="25"/>
        </w:rPr>
        <w:t xml:space="preserve"> </w:t>
      </w:r>
      <w:r w:rsidRPr="00EA4A47">
        <w:t>costes</w:t>
      </w:r>
      <w:r w:rsidRPr="00EA4A47">
        <w:rPr>
          <w:spacing w:val="12"/>
        </w:rPr>
        <w:t xml:space="preserve"> </w:t>
      </w:r>
      <w:r w:rsidRPr="00EA4A47">
        <w:t>directos</w:t>
      </w:r>
      <w:r w:rsidRPr="00EA4A47">
        <w:rPr>
          <w:spacing w:val="25"/>
        </w:rPr>
        <w:t xml:space="preserve"> </w:t>
      </w:r>
      <w:r w:rsidRPr="00EA4A47">
        <w:t>de</w:t>
      </w:r>
      <w:r w:rsidRPr="00EA4A47">
        <w:rPr>
          <w:spacing w:val="27"/>
        </w:rPr>
        <w:t xml:space="preserve"> </w:t>
      </w:r>
      <w:r w:rsidRPr="00EA4A47">
        <w:t>los</w:t>
      </w:r>
      <w:r w:rsidRPr="00EA4A47">
        <w:rPr>
          <w:spacing w:val="25"/>
        </w:rPr>
        <w:t xml:space="preserve"> </w:t>
      </w:r>
      <w:r w:rsidRPr="00EA4A47">
        <w:t>proyectos</w:t>
      </w:r>
      <w:r w:rsidRPr="00EA4A47">
        <w:rPr>
          <w:spacing w:val="25"/>
        </w:rPr>
        <w:t xml:space="preserve"> </w:t>
      </w:r>
      <w:r w:rsidRPr="00EA4A47">
        <w:t>a</w:t>
      </w:r>
      <w:r w:rsidRPr="00EA4A47">
        <w:rPr>
          <w:spacing w:val="17"/>
        </w:rPr>
        <w:t xml:space="preserve"> </w:t>
      </w:r>
      <w:r w:rsidRPr="00EA4A47">
        <w:t>través</w:t>
      </w:r>
      <w:r w:rsidRPr="00EA4A47">
        <w:rPr>
          <w:spacing w:val="27"/>
        </w:rPr>
        <w:t xml:space="preserve"> </w:t>
      </w:r>
      <w:r w:rsidRPr="00EA4A47">
        <w:t>de</w:t>
      </w:r>
      <w:r w:rsidRPr="00EA4A47">
        <w:rPr>
          <w:spacing w:val="27"/>
        </w:rPr>
        <w:t xml:space="preserve"> </w:t>
      </w:r>
      <w:r w:rsidRPr="00EA4A47">
        <w:t>UPL/LPL, la</w:t>
      </w:r>
      <w:r w:rsidRPr="00EA4A47">
        <w:rPr>
          <w:spacing w:val="28"/>
        </w:rPr>
        <w:t xml:space="preserve"> </w:t>
      </w:r>
      <w:r w:rsidRPr="00EA4A47">
        <w:t>parte</w:t>
      </w:r>
      <w:r w:rsidRPr="00EA4A47">
        <w:rPr>
          <w:spacing w:val="37"/>
        </w:rPr>
        <w:t xml:space="preserve"> </w:t>
      </w:r>
      <w:r w:rsidRPr="00EA4A47">
        <w:t>de</w:t>
      </w:r>
      <w:r w:rsidRPr="00EA4A47">
        <w:rPr>
          <w:spacing w:val="37"/>
        </w:rPr>
        <w:t xml:space="preserve"> </w:t>
      </w:r>
      <w:r w:rsidRPr="00EA4A47">
        <w:t>los</w:t>
      </w:r>
      <w:r w:rsidRPr="00EA4A47">
        <w:rPr>
          <w:spacing w:val="22"/>
        </w:rPr>
        <w:t xml:space="preserve"> </w:t>
      </w:r>
      <w:r w:rsidRPr="00EA4A47">
        <w:t>costes de</w:t>
      </w:r>
      <w:r w:rsidRPr="00EA4A47">
        <w:rPr>
          <w:spacing w:val="37"/>
        </w:rPr>
        <w:t xml:space="preserve"> </w:t>
      </w:r>
      <w:r w:rsidRPr="00EA4A47">
        <w:t>personal</w:t>
      </w:r>
      <w:r w:rsidRPr="00EA4A47">
        <w:rPr>
          <w:spacing w:val="40"/>
        </w:rPr>
        <w:t xml:space="preserve"> </w:t>
      </w:r>
      <w:r w:rsidRPr="00EA4A47">
        <w:t>dedicada</w:t>
      </w:r>
      <w:r w:rsidRPr="00EA4A47">
        <w:rPr>
          <w:spacing w:val="40"/>
        </w:rPr>
        <w:t xml:space="preserve"> </w:t>
      </w:r>
      <w:r w:rsidRPr="00EA4A47">
        <w:t>a</w:t>
      </w:r>
      <w:r w:rsidRPr="00EA4A47">
        <w:rPr>
          <w:spacing w:val="28"/>
        </w:rPr>
        <w:t xml:space="preserve"> </w:t>
      </w:r>
      <w:r w:rsidRPr="00EA4A47">
        <w:t>prestar</w:t>
      </w:r>
      <w:r w:rsidRPr="00EA4A47">
        <w:rPr>
          <w:spacing w:val="32"/>
        </w:rPr>
        <w:t xml:space="preserve"> </w:t>
      </w:r>
      <w:r w:rsidRPr="00EA4A47">
        <w:t>estos</w:t>
      </w:r>
      <w:r w:rsidRPr="00EA4A47">
        <w:rPr>
          <w:spacing w:val="22"/>
        </w:rPr>
        <w:t xml:space="preserve"> </w:t>
      </w:r>
      <w:r w:rsidRPr="00EA4A47">
        <w:t>servicios</w:t>
      </w:r>
      <w:r w:rsidRPr="00EA4A47">
        <w:rPr>
          <w:spacing w:val="36"/>
        </w:rPr>
        <w:t xml:space="preserve"> </w:t>
      </w:r>
      <w:r w:rsidRPr="00EA4A47">
        <w:t>a</w:t>
      </w:r>
      <w:r w:rsidRPr="00EA4A47">
        <w:rPr>
          <w:spacing w:val="28"/>
        </w:rPr>
        <w:t xml:space="preserve"> </w:t>
      </w:r>
      <w:r w:rsidRPr="00EA4A47">
        <w:t>los</w:t>
      </w:r>
      <w:r w:rsidRPr="00EA4A47">
        <w:rPr>
          <w:spacing w:val="22"/>
        </w:rPr>
        <w:t xml:space="preserve"> </w:t>
      </w:r>
      <w:r w:rsidRPr="00EA4A47">
        <w:t>proyectos</w:t>
      </w:r>
      <w:r w:rsidRPr="00EA4A47">
        <w:rPr>
          <w:spacing w:val="36"/>
        </w:rPr>
        <w:t xml:space="preserve"> </w:t>
      </w:r>
      <w:r w:rsidRPr="00EA4A47">
        <w:t>del</w:t>
      </w:r>
      <w:r w:rsidRPr="00EA4A47">
        <w:rPr>
          <w:spacing w:val="36"/>
        </w:rPr>
        <w:t xml:space="preserve"> </w:t>
      </w:r>
      <w:r w:rsidRPr="00EA4A47">
        <w:t>programa</w:t>
      </w:r>
      <w:r w:rsidRPr="00EA4A47">
        <w:rPr>
          <w:spacing w:val="28"/>
        </w:rPr>
        <w:t xml:space="preserve"> </w:t>
      </w:r>
      <w:r w:rsidRPr="00EA4A47">
        <w:t>tendría que imputarse al fondo extrapresupuestario</w:t>
      </w:r>
      <w:r w:rsidRPr="00EA4A47">
        <w:rPr>
          <w:spacing w:val="40"/>
        </w:rPr>
        <w:t xml:space="preserve"> </w:t>
      </w:r>
      <w:r w:rsidRPr="00EA4A47">
        <w:t>(11300) o</w:t>
      </w:r>
      <w:r w:rsidRPr="00EA4A47">
        <w:rPr>
          <w:spacing w:val="-2"/>
        </w:rPr>
        <w:t xml:space="preserve"> </w:t>
      </w:r>
      <w:r w:rsidRPr="00EA4A47">
        <w:t>a un proyecto independiente</w:t>
      </w:r>
      <w:r w:rsidRPr="00EA4A47">
        <w:rPr>
          <w:spacing w:val="40"/>
        </w:rPr>
        <w:t xml:space="preserve"> </w:t>
      </w:r>
      <w:r w:rsidRPr="00EA4A47">
        <w:t>(fondo 11309).</w:t>
      </w:r>
      <w:r w:rsidRPr="00EA4A47">
        <w:rPr>
          <w:spacing w:val="40"/>
        </w:rPr>
        <w:t xml:space="preserve"> </w:t>
      </w:r>
      <w:r w:rsidRPr="00EA4A47">
        <w:t xml:space="preserve">(véase </w:t>
      </w:r>
      <w:hyperlink r:id="rId13">
        <w:r w:rsidRPr="00FE62A6">
          <w:rPr>
            <w:color w:val="0000FF"/>
            <w:u w:val="single"/>
          </w:rPr>
          <w:t>Funciones (actividades) realizadas</w:t>
        </w:r>
        <w:r w:rsidR="006B7E8B" w:rsidRPr="000E0B82">
          <w:t xml:space="preserve"> (en inglés)</w:t>
        </w:r>
        <w:r w:rsidRPr="006B7E8B">
          <w:t>)</w:t>
        </w:r>
      </w:hyperlink>
    </w:p>
    <w:p w14:paraId="6C137BB3" w14:textId="77777777" w:rsidR="004D79F0" w:rsidRPr="00EA4A47" w:rsidRDefault="004D79F0" w:rsidP="004D79F0">
      <w:pPr>
        <w:pStyle w:val="Heading1"/>
        <w:ind w:left="461"/>
        <w:rPr>
          <w:rFonts w:ascii="Calibri" w:eastAsia="Calibri" w:hAnsi="Calibri" w:cs="Calibri"/>
          <w:b/>
          <w:color w:val="000000"/>
          <w:sz w:val="22"/>
          <w:szCs w:val="22"/>
          <w:lang w:val="en-GB"/>
        </w:rPr>
      </w:pPr>
      <w:proofErr w:type="spellStart"/>
      <w:r w:rsidRPr="00EA4A47">
        <w:rPr>
          <w:rFonts w:ascii="Calibri" w:eastAsia="Calibri" w:hAnsi="Calibri" w:cs="Calibri"/>
          <w:b/>
          <w:color w:val="000000"/>
          <w:sz w:val="22"/>
          <w:szCs w:val="22"/>
          <w:lang w:val="en-GB"/>
        </w:rPr>
        <w:t>Atribución</w:t>
      </w:r>
      <w:proofErr w:type="spellEnd"/>
      <w:r w:rsidRPr="00EA4A47">
        <w:rPr>
          <w:rFonts w:ascii="Calibri" w:eastAsia="Calibri" w:hAnsi="Calibri" w:cs="Calibri"/>
          <w:b/>
          <w:color w:val="000000"/>
          <w:sz w:val="22"/>
          <w:szCs w:val="22"/>
          <w:lang w:val="en-GB"/>
        </w:rPr>
        <w:t xml:space="preserve"> de </w:t>
      </w:r>
      <w:proofErr w:type="spellStart"/>
      <w:r w:rsidRPr="00EA4A47">
        <w:rPr>
          <w:rFonts w:ascii="Calibri" w:eastAsia="Calibri" w:hAnsi="Calibri" w:cs="Calibri"/>
          <w:b/>
          <w:color w:val="000000"/>
          <w:sz w:val="22"/>
          <w:szCs w:val="22"/>
          <w:lang w:val="en-GB"/>
        </w:rPr>
        <w:t>costes</w:t>
      </w:r>
      <w:proofErr w:type="spellEnd"/>
      <w:r w:rsidRPr="00EA4A47">
        <w:rPr>
          <w:rFonts w:ascii="Calibri" w:eastAsia="Calibri" w:hAnsi="Calibri" w:cs="Calibri"/>
          <w:b/>
          <w:color w:val="000000"/>
          <w:sz w:val="22"/>
          <w:szCs w:val="22"/>
          <w:lang w:val="en-GB"/>
        </w:rPr>
        <w:t xml:space="preserve"> </w:t>
      </w:r>
      <w:proofErr w:type="spellStart"/>
      <w:r w:rsidRPr="00EA4A47">
        <w:rPr>
          <w:rFonts w:ascii="Calibri" w:eastAsia="Calibri" w:hAnsi="Calibri" w:cs="Calibri"/>
          <w:b/>
          <w:color w:val="000000"/>
          <w:sz w:val="22"/>
          <w:szCs w:val="22"/>
          <w:lang w:val="en-GB"/>
        </w:rPr>
        <w:t>directos</w:t>
      </w:r>
      <w:proofErr w:type="spellEnd"/>
      <w:r w:rsidRPr="00EA4A47">
        <w:rPr>
          <w:rFonts w:ascii="Calibri" w:eastAsia="Calibri" w:hAnsi="Calibri" w:cs="Calibri"/>
          <w:b/>
          <w:color w:val="000000"/>
          <w:sz w:val="22"/>
          <w:szCs w:val="22"/>
          <w:lang w:val="en-GB"/>
        </w:rPr>
        <w:t xml:space="preserve"> de </w:t>
      </w:r>
      <w:proofErr w:type="spellStart"/>
      <w:r w:rsidRPr="00EA4A47">
        <w:rPr>
          <w:rFonts w:ascii="Calibri" w:eastAsia="Calibri" w:hAnsi="Calibri" w:cs="Calibri"/>
          <w:b/>
          <w:color w:val="000000"/>
          <w:sz w:val="22"/>
          <w:szCs w:val="22"/>
          <w:lang w:val="en-GB"/>
        </w:rPr>
        <w:t>proyecto</w:t>
      </w:r>
      <w:proofErr w:type="spellEnd"/>
      <w:r w:rsidRPr="00EA4A47">
        <w:rPr>
          <w:rFonts w:ascii="Calibri" w:eastAsia="Calibri" w:hAnsi="Calibri" w:cs="Calibri"/>
          <w:b/>
          <w:color w:val="000000"/>
          <w:sz w:val="22"/>
          <w:szCs w:val="22"/>
          <w:lang w:val="en-GB"/>
        </w:rPr>
        <w:t xml:space="preserve"> para </w:t>
      </w:r>
      <w:proofErr w:type="spellStart"/>
      <w:r w:rsidRPr="00EA4A47">
        <w:rPr>
          <w:rFonts w:ascii="Calibri" w:eastAsia="Calibri" w:hAnsi="Calibri" w:cs="Calibri"/>
          <w:b/>
          <w:color w:val="000000"/>
          <w:sz w:val="22"/>
          <w:szCs w:val="22"/>
          <w:lang w:val="en-GB"/>
        </w:rPr>
        <w:t>servicios</w:t>
      </w:r>
      <w:proofErr w:type="spellEnd"/>
      <w:r w:rsidRPr="00EA4A47">
        <w:rPr>
          <w:rFonts w:ascii="Calibri" w:eastAsia="Calibri" w:hAnsi="Calibri" w:cs="Calibri"/>
          <w:b/>
          <w:color w:val="000000"/>
          <w:sz w:val="22"/>
          <w:szCs w:val="22"/>
          <w:lang w:val="en-GB"/>
        </w:rPr>
        <w:t xml:space="preserve"> </w:t>
      </w:r>
      <w:proofErr w:type="spellStart"/>
      <w:r w:rsidRPr="00EA4A47">
        <w:rPr>
          <w:rFonts w:ascii="Calibri" w:eastAsia="Calibri" w:hAnsi="Calibri" w:cs="Calibri"/>
          <w:b/>
          <w:color w:val="000000"/>
          <w:sz w:val="22"/>
          <w:szCs w:val="22"/>
          <w:lang w:val="en-GB"/>
        </w:rPr>
        <w:t>basados</w:t>
      </w:r>
      <w:proofErr w:type="spellEnd"/>
      <w:r w:rsidRPr="00EA4A47">
        <w:rPr>
          <w:rFonts w:ascii="Calibri" w:eastAsia="Calibri" w:hAnsi="Calibri" w:cs="Calibri"/>
          <w:b/>
          <w:color w:val="000000"/>
          <w:sz w:val="22"/>
          <w:szCs w:val="22"/>
          <w:lang w:val="en-GB"/>
        </w:rPr>
        <w:t xml:space="preserve"> </w:t>
      </w:r>
      <w:proofErr w:type="spellStart"/>
      <w:r w:rsidRPr="00EA4A47">
        <w:rPr>
          <w:rFonts w:ascii="Calibri" w:eastAsia="Calibri" w:hAnsi="Calibri" w:cs="Calibri"/>
          <w:b/>
          <w:color w:val="000000"/>
          <w:sz w:val="22"/>
          <w:szCs w:val="22"/>
          <w:lang w:val="en-GB"/>
        </w:rPr>
        <w:t>en</w:t>
      </w:r>
      <w:proofErr w:type="spellEnd"/>
      <w:r w:rsidRPr="00EA4A47">
        <w:rPr>
          <w:rFonts w:ascii="Calibri" w:eastAsia="Calibri" w:hAnsi="Calibri" w:cs="Calibri"/>
          <w:b/>
          <w:color w:val="000000"/>
          <w:sz w:val="22"/>
          <w:szCs w:val="22"/>
          <w:lang w:val="en-GB"/>
        </w:rPr>
        <w:t xml:space="preserve"> UPL/LPL:</w:t>
      </w:r>
    </w:p>
    <w:p w14:paraId="427D70D9" w14:textId="77777777" w:rsidR="004D79F0" w:rsidRPr="00EA4A47" w:rsidRDefault="004D79F0" w:rsidP="004D79F0">
      <w:pPr>
        <w:pStyle w:val="BodyText"/>
        <w:spacing w:before="3"/>
        <w:rPr>
          <w:b/>
          <w:sz w:val="22"/>
          <w:szCs w:val="22"/>
        </w:rPr>
      </w:pPr>
    </w:p>
    <w:p w14:paraId="615F012F" w14:textId="77777777" w:rsidR="004D79F0" w:rsidRPr="00EA4A47" w:rsidRDefault="004D79F0" w:rsidP="004D79F0">
      <w:pPr>
        <w:pStyle w:val="ListParagraph"/>
        <w:numPr>
          <w:ilvl w:val="0"/>
          <w:numId w:val="1"/>
        </w:numPr>
        <w:tabs>
          <w:tab w:val="left" w:pos="819"/>
          <w:tab w:val="left" w:pos="821"/>
        </w:tabs>
        <w:spacing w:before="1" w:line="268" w:lineRule="auto"/>
        <w:ind w:right="111"/>
        <w:contextualSpacing w:val="0"/>
        <w:jc w:val="both"/>
      </w:pPr>
      <w:r w:rsidRPr="00EA4A47">
        <w:t>Al final de cada mes o trimestre,</w:t>
      </w:r>
      <w:r w:rsidRPr="00EA4A47">
        <w:rPr>
          <w:spacing w:val="37"/>
        </w:rPr>
        <w:t xml:space="preserve"> </w:t>
      </w:r>
      <w:r w:rsidRPr="00EA4A47">
        <w:t>las oficinas</w:t>
      </w:r>
      <w:r w:rsidRPr="00EA4A47">
        <w:rPr>
          <w:spacing w:val="-2"/>
        </w:rPr>
        <w:t xml:space="preserve"> </w:t>
      </w:r>
      <w:r w:rsidRPr="00EA4A47">
        <w:t>nacionales deberán</w:t>
      </w:r>
      <w:r w:rsidRPr="00EA4A47">
        <w:rPr>
          <w:spacing w:val="37"/>
        </w:rPr>
        <w:t xml:space="preserve"> </w:t>
      </w:r>
      <w:r w:rsidRPr="00EA4A47">
        <w:t>calcular</w:t>
      </w:r>
      <w:r w:rsidRPr="00EA4A47">
        <w:rPr>
          <w:spacing w:val="-6"/>
        </w:rPr>
        <w:t xml:space="preserve"> </w:t>
      </w:r>
      <w:r w:rsidRPr="00EA4A47">
        <w:t>el coste de los</w:t>
      </w:r>
      <w:r w:rsidRPr="00EA4A47">
        <w:rPr>
          <w:spacing w:val="-2"/>
        </w:rPr>
        <w:t xml:space="preserve"> </w:t>
      </w:r>
      <w:r w:rsidRPr="00EA4A47">
        <w:t>servicios por</w:t>
      </w:r>
      <w:r w:rsidRPr="00EA4A47">
        <w:rPr>
          <w:spacing w:val="-6"/>
        </w:rPr>
        <w:t xml:space="preserve"> </w:t>
      </w:r>
      <w:r w:rsidRPr="00EA4A47">
        <w:t>UPL/LPL basándose</w:t>
      </w:r>
      <w:r w:rsidRPr="00EA4A47">
        <w:rPr>
          <w:spacing w:val="40"/>
        </w:rPr>
        <w:t xml:space="preserve"> </w:t>
      </w:r>
      <w:r w:rsidRPr="00EA4A47">
        <w:t>en el</w:t>
      </w:r>
      <w:r w:rsidRPr="00EA4A47">
        <w:rPr>
          <w:spacing w:val="40"/>
        </w:rPr>
        <w:t xml:space="preserve"> </w:t>
      </w:r>
      <w:r w:rsidRPr="00EA4A47">
        <w:t>registro</w:t>
      </w:r>
      <w:r w:rsidRPr="00EA4A47">
        <w:rPr>
          <w:spacing w:val="40"/>
        </w:rPr>
        <w:t xml:space="preserve"> </w:t>
      </w:r>
      <w:r w:rsidRPr="00EA4A47">
        <w:t>real de</w:t>
      </w:r>
      <w:r w:rsidRPr="00EA4A47">
        <w:rPr>
          <w:spacing w:val="40"/>
        </w:rPr>
        <w:t xml:space="preserve"> </w:t>
      </w:r>
      <w:r w:rsidRPr="00EA4A47">
        <w:t>servicios. El</w:t>
      </w:r>
      <w:r w:rsidRPr="00EA4A47">
        <w:rPr>
          <w:spacing w:val="40"/>
        </w:rPr>
        <w:t xml:space="preserve"> </w:t>
      </w:r>
      <w:r w:rsidRPr="00EA4A47">
        <w:t>nuevo</w:t>
      </w:r>
      <w:r w:rsidRPr="00EA4A47">
        <w:rPr>
          <w:spacing w:val="40"/>
        </w:rPr>
        <w:t xml:space="preserve"> </w:t>
      </w:r>
      <w:r w:rsidRPr="00EA4A47">
        <w:t>informe</w:t>
      </w:r>
      <w:r w:rsidRPr="00EA4A47">
        <w:rPr>
          <w:spacing w:val="40"/>
        </w:rPr>
        <w:t xml:space="preserve"> </w:t>
      </w:r>
      <w:r w:rsidRPr="00EA4A47">
        <w:t>de</w:t>
      </w:r>
      <w:r w:rsidRPr="00EA4A47">
        <w:rPr>
          <w:spacing w:val="40"/>
        </w:rPr>
        <w:t xml:space="preserve"> </w:t>
      </w:r>
      <w:r w:rsidRPr="00EA4A47">
        <w:t>consulta</w:t>
      </w:r>
      <w:r w:rsidRPr="00EA4A47">
        <w:rPr>
          <w:spacing w:val="40"/>
        </w:rPr>
        <w:t xml:space="preserve"> </w:t>
      </w:r>
      <w:r w:rsidRPr="00EA4A47">
        <w:t>en Quantum</w:t>
      </w:r>
      <w:r w:rsidRPr="00EA4A47">
        <w:rPr>
          <w:spacing w:val="40"/>
        </w:rPr>
        <w:t xml:space="preserve"> </w:t>
      </w:r>
      <w:r w:rsidRPr="00EA4A47">
        <w:t>estará disponible (similar</w:t>
      </w:r>
      <w:r w:rsidRPr="00EA4A47">
        <w:rPr>
          <w:spacing w:val="40"/>
        </w:rPr>
        <w:t xml:space="preserve"> </w:t>
      </w:r>
      <w:r w:rsidRPr="00EA4A47">
        <w:t>a</w:t>
      </w:r>
      <w:r w:rsidRPr="00EA4A47">
        <w:rPr>
          <w:spacing w:val="24"/>
        </w:rPr>
        <w:t xml:space="preserve"> </w:t>
      </w:r>
      <w:r w:rsidRPr="00EA4A47">
        <w:t>la</w:t>
      </w:r>
      <w:r w:rsidRPr="00EA4A47">
        <w:rPr>
          <w:spacing w:val="40"/>
        </w:rPr>
        <w:t xml:space="preserve"> </w:t>
      </w:r>
      <w:r w:rsidRPr="00EA4A47">
        <w:t>consulta</w:t>
      </w:r>
      <w:r w:rsidRPr="00EA4A47">
        <w:rPr>
          <w:spacing w:val="37"/>
        </w:rPr>
        <w:t xml:space="preserve"> </w:t>
      </w:r>
      <w:r w:rsidRPr="00EA4A47">
        <w:t>de</w:t>
      </w:r>
      <w:r w:rsidRPr="00EA4A47">
        <w:rPr>
          <w:spacing w:val="33"/>
        </w:rPr>
        <w:t xml:space="preserve"> </w:t>
      </w:r>
      <w:r w:rsidRPr="00EA4A47">
        <w:t>Atlas</w:t>
      </w:r>
      <w:r w:rsidRPr="00EA4A47">
        <w:rPr>
          <w:spacing w:val="32"/>
        </w:rPr>
        <w:t xml:space="preserve"> </w:t>
      </w:r>
      <w:r w:rsidRPr="00EA4A47">
        <w:t>"AP</w:t>
      </w:r>
      <w:r w:rsidRPr="00EA4A47">
        <w:rPr>
          <w:spacing w:val="40"/>
        </w:rPr>
        <w:t xml:space="preserve"> </w:t>
      </w:r>
      <w:proofErr w:type="spellStart"/>
      <w:r w:rsidRPr="00EA4A47">
        <w:t>Activity</w:t>
      </w:r>
      <w:proofErr w:type="spellEnd"/>
      <w:r w:rsidRPr="00EA4A47">
        <w:rPr>
          <w:spacing w:val="40"/>
        </w:rPr>
        <w:t xml:space="preserve"> </w:t>
      </w:r>
      <w:r w:rsidRPr="00EA4A47">
        <w:t>CRU</w:t>
      </w:r>
      <w:r w:rsidRPr="00EA4A47">
        <w:rPr>
          <w:spacing w:val="25"/>
        </w:rPr>
        <w:t xml:space="preserve"> </w:t>
      </w:r>
      <w:proofErr w:type="spellStart"/>
      <w:r w:rsidRPr="00EA4A47">
        <w:t>Bills</w:t>
      </w:r>
      <w:proofErr w:type="spellEnd"/>
      <w:r w:rsidRPr="00EA4A47">
        <w:t>"),</w:t>
      </w:r>
      <w:r w:rsidRPr="00EA4A47">
        <w:rPr>
          <w:spacing w:val="40"/>
        </w:rPr>
        <w:t xml:space="preserve"> </w:t>
      </w:r>
      <w:r w:rsidRPr="00EA4A47">
        <w:t>que</w:t>
      </w:r>
      <w:r w:rsidRPr="00EA4A47">
        <w:rPr>
          <w:spacing w:val="40"/>
        </w:rPr>
        <w:t xml:space="preserve"> </w:t>
      </w:r>
      <w:r w:rsidRPr="00EA4A47">
        <w:t>proporciona</w:t>
      </w:r>
      <w:r w:rsidRPr="00EA4A47">
        <w:rPr>
          <w:spacing w:val="38"/>
        </w:rPr>
        <w:t xml:space="preserve"> </w:t>
      </w:r>
      <w:r w:rsidRPr="00EA4A47">
        <w:t>la</w:t>
      </w:r>
      <w:r w:rsidRPr="00EA4A47">
        <w:rPr>
          <w:spacing w:val="38"/>
        </w:rPr>
        <w:t xml:space="preserve"> </w:t>
      </w:r>
      <w:r w:rsidRPr="00EA4A47">
        <w:t>lista</w:t>
      </w:r>
      <w:r w:rsidRPr="00EA4A47">
        <w:rPr>
          <w:spacing w:val="24"/>
        </w:rPr>
        <w:t xml:space="preserve"> </w:t>
      </w:r>
      <w:r w:rsidRPr="00EA4A47">
        <w:t>de</w:t>
      </w:r>
      <w:r w:rsidRPr="00EA4A47">
        <w:rPr>
          <w:spacing w:val="39"/>
        </w:rPr>
        <w:t xml:space="preserve"> </w:t>
      </w:r>
      <w:r w:rsidRPr="00EA4A47">
        <w:t>facturas</w:t>
      </w:r>
      <w:r w:rsidRPr="00EA4A47">
        <w:rPr>
          <w:spacing w:val="34"/>
        </w:rPr>
        <w:t xml:space="preserve"> </w:t>
      </w:r>
      <w:r w:rsidRPr="00EA4A47">
        <w:t>AP</w:t>
      </w:r>
      <w:r w:rsidRPr="00EA4A47">
        <w:rPr>
          <w:spacing w:val="29"/>
        </w:rPr>
        <w:t xml:space="preserve"> </w:t>
      </w:r>
      <w:r w:rsidRPr="00EA4A47">
        <w:t>procesadas por las oficinas de país durante</w:t>
      </w:r>
      <w:r w:rsidRPr="00EA4A47">
        <w:rPr>
          <w:spacing w:val="40"/>
        </w:rPr>
        <w:t xml:space="preserve"> </w:t>
      </w:r>
      <w:r w:rsidRPr="00EA4A47">
        <w:t>el periodo</w:t>
      </w:r>
      <w:r w:rsidRPr="00EA4A47">
        <w:rPr>
          <w:spacing w:val="32"/>
        </w:rPr>
        <w:t xml:space="preserve"> </w:t>
      </w:r>
      <w:r w:rsidRPr="00EA4A47">
        <w:t>del informe con el COA completo de los proyectos. Basándose en esta consulta,</w:t>
      </w:r>
      <w:r w:rsidRPr="00EA4A47">
        <w:rPr>
          <w:spacing w:val="31"/>
        </w:rPr>
        <w:t xml:space="preserve"> </w:t>
      </w:r>
      <w:r w:rsidRPr="00EA4A47">
        <w:t>la oficina de</w:t>
      </w:r>
      <w:r w:rsidRPr="00EA4A47">
        <w:rPr>
          <w:spacing w:val="24"/>
        </w:rPr>
        <w:t xml:space="preserve"> </w:t>
      </w:r>
      <w:r w:rsidRPr="00EA4A47">
        <w:t>país</w:t>
      </w:r>
      <w:r w:rsidRPr="00EA4A47">
        <w:rPr>
          <w:spacing w:val="23"/>
        </w:rPr>
        <w:t xml:space="preserve"> </w:t>
      </w:r>
      <w:r w:rsidRPr="00EA4A47">
        <w:t>puede</w:t>
      </w:r>
      <w:r w:rsidRPr="00EA4A47">
        <w:rPr>
          <w:spacing w:val="40"/>
        </w:rPr>
        <w:t xml:space="preserve"> </w:t>
      </w:r>
      <w:r w:rsidRPr="00EA4A47">
        <w:t>calcular el</w:t>
      </w:r>
      <w:r w:rsidRPr="00EA4A47">
        <w:rPr>
          <w:spacing w:val="23"/>
        </w:rPr>
        <w:t xml:space="preserve"> </w:t>
      </w:r>
      <w:r w:rsidRPr="00EA4A47">
        <w:t>número</w:t>
      </w:r>
      <w:r w:rsidRPr="00EA4A47">
        <w:rPr>
          <w:spacing w:val="40"/>
        </w:rPr>
        <w:t xml:space="preserve"> </w:t>
      </w:r>
      <w:r w:rsidRPr="00EA4A47">
        <w:t>total de</w:t>
      </w:r>
      <w:r w:rsidRPr="00EA4A47">
        <w:rPr>
          <w:spacing w:val="39"/>
        </w:rPr>
        <w:t xml:space="preserve"> </w:t>
      </w:r>
      <w:r w:rsidRPr="00EA4A47">
        <w:t>facturas</w:t>
      </w:r>
      <w:r w:rsidRPr="00EA4A47">
        <w:rPr>
          <w:spacing w:val="23"/>
        </w:rPr>
        <w:t xml:space="preserve"> </w:t>
      </w:r>
      <w:r w:rsidRPr="00EA4A47">
        <w:t>procesadas</w:t>
      </w:r>
      <w:r w:rsidRPr="00EA4A47">
        <w:rPr>
          <w:spacing w:val="27"/>
        </w:rPr>
        <w:t xml:space="preserve"> </w:t>
      </w:r>
      <w:r w:rsidRPr="00EA4A47">
        <w:t>para</w:t>
      </w:r>
      <w:r w:rsidRPr="00EA4A47">
        <w:rPr>
          <w:spacing w:val="29"/>
        </w:rPr>
        <w:t xml:space="preserve"> </w:t>
      </w:r>
      <w:r w:rsidRPr="00EA4A47">
        <w:t>los proyectos</w:t>
      </w:r>
      <w:r w:rsidRPr="00EA4A47">
        <w:rPr>
          <w:spacing w:val="23"/>
        </w:rPr>
        <w:t xml:space="preserve"> </w:t>
      </w:r>
      <w:r w:rsidRPr="00EA4A47">
        <w:t>y las tasas de</w:t>
      </w:r>
      <w:r w:rsidRPr="00EA4A47">
        <w:rPr>
          <w:spacing w:val="22"/>
        </w:rPr>
        <w:t xml:space="preserve"> </w:t>
      </w:r>
      <w:r w:rsidRPr="00EA4A47">
        <w:t>servicio</w:t>
      </w:r>
      <w:r w:rsidRPr="00EA4A47">
        <w:rPr>
          <w:spacing w:val="29"/>
        </w:rPr>
        <w:t xml:space="preserve"> </w:t>
      </w:r>
      <w:r w:rsidRPr="00EA4A47">
        <w:t>correspondientes.</w:t>
      </w:r>
      <w:r w:rsidRPr="00EA4A47">
        <w:rPr>
          <w:spacing w:val="40"/>
        </w:rPr>
        <w:t xml:space="preserve"> </w:t>
      </w:r>
      <w:r w:rsidRPr="00EA4A47">
        <w:t>Del</w:t>
      </w:r>
      <w:r w:rsidRPr="00EA4A47">
        <w:rPr>
          <w:spacing w:val="20"/>
        </w:rPr>
        <w:t xml:space="preserve"> </w:t>
      </w:r>
      <w:r w:rsidRPr="00EA4A47">
        <w:t>mismo</w:t>
      </w:r>
      <w:r w:rsidRPr="00EA4A47">
        <w:rPr>
          <w:spacing w:val="40"/>
        </w:rPr>
        <w:t xml:space="preserve"> </w:t>
      </w:r>
      <w:r w:rsidRPr="00EA4A47">
        <w:t>modo,</w:t>
      </w:r>
      <w:r w:rsidRPr="00EA4A47">
        <w:rPr>
          <w:spacing w:val="15"/>
        </w:rPr>
        <w:t xml:space="preserve"> </w:t>
      </w:r>
      <w:r w:rsidRPr="00EA4A47">
        <w:t>el</w:t>
      </w:r>
      <w:r w:rsidRPr="00EA4A47">
        <w:rPr>
          <w:spacing w:val="18"/>
        </w:rPr>
        <w:t xml:space="preserve"> </w:t>
      </w:r>
      <w:r w:rsidRPr="00EA4A47">
        <w:t>nuevo</w:t>
      </w:r>
      <w:r w:rsidRPr="00EA4A47">
        <w:rPr>
          <w:spacing w:val="40"/>
        </w:rPr>
        <w:t xml:space="preserve"> </w:t>
      </w:r>
      <w:r w:rsidRPr="00EA4A47">
        <w:t>informe</w:t>
      </w:r>
      <w:r w:rsidRPr="00EA4A47">
        <w:rPr>
          <w:spacing w:val="22"/>
        </w:rPr>
        <w:t xml:space="preserve"> </w:t>
      </w:r>
      <w:r w:rsidRPr="00EA4A47">
        <w:t>de</w:t>
      </w:r>
      <w:r w:rsidRPr="00EA4A47">
        <w:rPr>
          <w:spacing w:val="22"/>
        </w:rPr>
        <w:t xml:space="preserve"> </w:t>
      </w:r>
      <w:r w:rsidRPr="00EA4A47">
        <w:t>consulta</w:t>
      </w:r>
      <w:r w:rsidRPr="00EA4A47">
        <w:rPr>
          <w:spacing w:val="26"/>
        </w:rPr>
        <w:t xml:space="preserve"> </w:t>
      </w:r>
      <w:r w:rsidRPr="00EA4A47">
        <w:t>en</w:t>
      </w:r>
      <w:r w:rsidRPr="00EA4A47">
        <w:rPr>
          <w:spacing w:val="16"/>
        </w:rPr>
        <w:t xml:space="preserve"> </w:t>
      </w:r>
      <w:r w:rsidRPr="00EA4A47">
        <w:t>Quantum</w:t>
      </w:r>
      <w:r w:rsidRPr="00EA4A47">
        <w:rPr>
          <w:spacing w:val="40"/>
        </w:rPr>
        <w:t xml:space="preserve"> </w:t>
      </w:r>
      <w:r w:rsidRPr="00EA4A47">
        <w:t xml:space="preserve">similar a la consulta "PO </w:t>
      </w:r>
      <w:proofErr w:type="spellStart"/>
      <w:r w:rsidRPr="00EA4A47">
        <w:t>Activity</w:t>
      </w:r>
      <w:proofErr w:type="spellEnd"/>
      <w:r w:rsidRPr="00EA4A47">
        <w:t xml:space="preserve"> - CRU" podría utilizarse para facturar las órdenes de compra procesadas para los </w:t>
      </w:r>
      <w:r w:rsidRPr="00EA4A47">
        <w:rPr>
          <w:spacing w:val="-2"/>
        </w:rPr>
        <w:t>proyectos.</w:t>
      </w:r>
    </w:p>
    <w:p w14:paraId="14BD4570" w14:textId="77777777" w:rsidR="004D79F0" w:rsidRPr="00EA4A47" w:rsidRDefault="004D79F0" w:rsidP="004D79F0">
      <w:pPr>
        <w:pStyle w:val="BodyText"/>
        <w:spacing w:before="3"/>
        <w:rPr>
          <w:sz w:val="22"/>
          <w:szCs w:val="22"/>
        </w:rPr>
      </w:pPr>
    </w:p>
    <w:p w14:paraId="3C1D999A" w14:textId="77777777" w:rsidR="004D79F0" w:rsidRPr="00EA4A47" w:rsidRDefault="004D79F0" w:rsidP="004D79F0">
      <w:pPr>
        <w:pStyle w:val="ListParagraph"/>
        <w:numPr>
          <w:ilvl w:val="0"/>
          <w:numId w:val="1"/>
        </w:numPr>
        <w:tabs>
          <w:tab w:val="left" w:pos="819"/>
          <w:tab w:val="left" w:pos="821"/>
        </w:tabs>
        <w:spacing w:line="268" w:lineRule="auto"/>
        <w:ind w:right="128"/>
        <w:contextualSpacing w:val="0"/>
        <w:jc w:val="both"/>
      </w:pPr>
      <w:r w:rsidRPr="00EA4A47">
        <w:t>Cuando</w:t>
      </w:r>
      <w:r w:rsidRPr="00EA4A47">
        <w:rPr>
          <w:spacing w:val="40"/>
        </w:rPr>
        <w:t xml:space="preserve"> </w:t>
      </w:r>
      <w:r w:rsidRPr="00EA4A47">
        <w:t>la oficina en el país</w:t>
      </w:r>
      <w:r w:rsidRPr="00EA4A47">
        <w:rPr>
          <w:spacing w:val="40"/>
        </w:rPr>
        <w:t xml:space="preserve"> </w:t>
      </w:r>
      <w:r w:rsidRPr="00EA4A47">
        <w:t>fije la tarifa para los servicios</w:t>
      </w:r>
      <w:r w:rsidRPr="00EA4A47">
        <w:rPr>
          <w:spacing w:val="40"/>
        </w:rPr>
        <w:t xml:space="preserve"> </w:t>
      </w:r>
      <w:r w:rsidRPr="00EA4A47">
        <w:t>basados</w:t>
      </w:r>
      <w:r w:rsidRPr="00EA4A47">
        <w:rPr>
          <w:spacing w:val="40"/>
        </w:rPr>
        <w:t xml:space="preserve"> </w:t>
      </w:r>
      <w:r w:rsidRPr="00EA4A47">
        <w:t>en UPL/LPL, deberá</w:t>
      </w:r>
      <w:r w:rsidRPr="00EA4A47">
        <w:rPr>
          <w:spacing w:val="40"/>
        </w:rPr>
        <w:t xml:space="preserve"> </w:t>
      </w:r>
      <w:r w:rsidRPr="00EA4A47">
        <w:t>informarse</w:t>
      </w:r>
      <w:r w:rsidRPr="00EA4A47">
        <w:rPr>
          <w:spacing w:val="40"/>
        </w:rPr>
        <w:t xml:space="preserve"> </w:t>
      </w:r>
      <w:r w:rsidRPr="00EA4A47">
        <w:t>a los gestores de proyectos</w:t>
      </w:r>
      <w:r w:rsidRPr="00EA4A47">
        <w:rPr>
          <w:spacing w:val="23"/>
        </w:rPr>
        <w:t xml:space="preserve"> </w:t>
      </w:r>
      <w:r w:rsidRPr="00EA4A47">
        <w:t>sobre</w:t>
      </w:r>
      <w:r w:rsidRPr="00EA4A47">
        <w:rPr>
          <w:spacing w:val="24"/>
        </w:rPr>
        <w:t xml:space="preserve"> </w:t>
      </w:r>
      <w:r w:rsidRPr="00EA4A47">
        <w:t>el volumen</w:t>
      </w:r>
      <w:r w:rsidRPr="00EA4A47">
        <w:rPr>
          <w:spacing w:val="18"/>
        </w:rPr>
        <w:t xml:space="preserve"> </w:t>
      </w:r>
      <w:r w:rsidRPr="00EA4A47">
        <w:t>de</w:t>
      </w:r>
      <w:r w:rsidRPr="00EA4A47">
        <w:rPr>
          <w:spacing w:val="24"/>
        </w:rPr>
        <w:t xml:space="preserve"> </w:t>
      </w:r>
      <w:r w:rsidRPr="00EA4A47">
        <w:t>los</w:t>
      </w:r>
      <w:r w:rsidRPr="00EA4A47">
        <w:rPr>
          <w:spacing w:val="-5"/>
        </w:rPr>
        <w:t xml:space="preserve"> </w:t>
      </w:r>
      <w:r w:rsidRPr="00EA4A47">
        <w:t>servicios</w:t>
      </w:r>
      <w:r w:rsidRPr="00EA4A47">
        <w:rPr>
          <w:spacing w:val="23"/>
        </w:rPr>
        <w:t xml:space="preserve"> </w:t>
      </w:r>
      <w:r w:rsidRPr="00EA4A47">
        <w:t>de apoyo</w:t>
      </w:r>
      <w:r w:rsidRPr="00EA4A47">
        <w:rPr>
          <w:spacing w:val="17"/>
        </w:rPr>
        <w:t xml:space="preserve"> </w:t>
      </w:r>
      <w:r w:rsidRPr="00EA4A47">
        <w:t>prestados</w:t>
      </w:r>
      <w:r w:rsidRPr="00EA4A47">
        <w:rPr>
          <w:spacing w:val="23"/>
        </w:rPr>
        <w:t xml:space="preserve"> </w:t>
      </w:r>
      <w:r w:rsidRPr="00EA4A47">
        <w:t>y los importes</w:t>
      </w:r>
      <w:r w:rsidRPr="00EA4A47">
        <w:rPr>
          <w:spacing w:val="38"/>
        </w:rPr>
        <w:t xml:space="preserve"> </w:t>
      </w:r>
      <w:r w:rsidRPr="00EA4A47">
        <w:t>que</w:t>
      </w:r>
      <w:r w:rsidRPr="00EA4A47">
        <w:rPr>
          <w:spacing w:val="24"/>
        </w:rPr>
        <w:t xml:space="preserve"> </w:t>
      </w:r>
      <w:r w:rsidRPr="00EA4A47">
        <w:t>se cobrarán.</w:t>
      </w:r>
    </w:p>
    <w:p w14:paraId="569A8076" w14:textId="77777777" w:rsidR="004D79F0" w:rsidRPr="00EA4A47" w:rsidRDefault="004D79F0" w:rsidP="004D79F0">
      <w:pPr>
        <w:pStyle w:val="BodyText"/>
        <w:spacing w:before="9"/>
        <w:rPr>
          <w:sz w:val="22"/>
          <w:szCs w:val="22"/>
        </w:rPr>
      </w:pPr>
    </w:p>
    <w:p w14:paraId="003F0EB4" w14:textId="3620F26A" w:rsidR="004D79F0" w:rsidRPr="00EA4A47" w:rsidRDefault="004D79F0" w:rsidP="004D79F0">
      <w:pPr>
        <w:pStyle w:val="ListParagraph"/>
        <w:numPr>
          <w:ilvl w:val="0"/>
          <w:numId w:val="1"/>
        </w:numPr>
        <w:tabs>
          <w:tab w:val="left" w:pos="819"/>
          <w:tab w:val="left" w:pos="821"/>
        </w:tabs>
        <w:spacing w:line="261" w:lineRule="auto"/>
        <w:ind w:right="116" w:hanging="373"/>
        <w:contextualSpacing w:val="0"/>
        <w:jc w:val="both"/>
      </w:pPr>
      <w:r w:rsidRPr="00EA4A47">
        <w:t>La oficina</w:t>
      </w:r>
      <w:r w:rsidRPr="00EA4A47">
        <w:rPr>
          <w:spacing w:val="-2"/>
        </w:rPr>
        <w:t xml:space="preserve"> </w:t>
      </w:r>
      <w:r w:rsidRPr="00EA4A47">
        <w:t>de</w:t>
      </w:r>
      <w:r w:rsidRPr="00EA4A47">
        <w:rPr>
          <w:spacing w:val="21"/>
        </w:rPr>
        <w:t xml:space="preserve"> </w:t>
      </w:r>
      <w:r w:rsidRPr="00EA4A47">
        <w:t>país</w:t>
      </w:r>
      <w:r w:rsidRPr="00EA4A47">
        <w:rPr>
          <w:spacing w:val="20"/>
        </w:rPr>
        <w:t xml:space="preserve"> </w:t>
      </w:r>
      <w:r w:rsidRPr="00EA4A47">
        <w:t>procesará</w:t>
      </w:r>
      <w:r w:rsidRPr="00EA4A47">
        <w:rPr>
          <w:spacing w:val="26"/>
        </w:rPr>
        <w:t xml:space="preserve"> </w:t>
      </w:r>
      <w:r w:rsidRPr="00EA4A47">
        <w:t>una</w:t>
      </w:r>
      <w:r w:rsidRPr="00EA4A47">
        <w:rPr>
          <w:spacing w:val="34"/>
        </w:rPr>
        <w:t xml:space="preserve"> </w:t>
      </w:r>
      <w:r w:rsidRPr="00EA4A47">
        <w:t>factura de</w:t>
      </w:r>
      <w:r w:rsidRPr="00EA4A47">
        <w:rPr>
          <w:spacing w:val="21"/>
        </w:rPr>
        <w:t xml:space="preserve"> </w:t>
      </w:r>
      <w:r w:rsidRPr="00EA4A47">
        <w:t>cero</w:t>
      </w:r>
      <w:r w:rsidRPr="00EA4A47">
        <w:rPr>
          <w:spacing w:val="14"/>
        </w:rPr>
        <w:t xml:space="preserve"> </w:t>
      </w:r>
      <w:r w:rsidRPr="00EA4A47">
        <w:t>dólares</w:t>
      </w:r>
      <w:r w:rsidRPr="00EA4A47">
        <w:rPr>
          <w:spacing w:val="21"/>
        </w:rPr>
        <w:t xml:space="preserve"> </w:t>
      </w:r>
      <w:r w:rsidRPr="00EA4A47">
        <w:t>en el</w:t>
      </w:r>
      <w:r w:rsidRPr="00EA4A47">
        <w:rPr>
          <w:spacing w:val="20"/>
        </w:rPr>
        <w:t xml:space="preserve"> </w:t>
      </w:r>
      <w:r w:rsidRPr="00EA4A47">
        <w:t>módulo</w:t>
      </w:r>
      <w:r w:rsidRPr="00EA4A47">
        <w:rPr>
          <w:spacing w:val="28"/>
        </w:rPr>
        <w:t xml:space="preserve"> </w:t>
      </w:r>
      <w:r w:rsidRPr="00EA4A47">
        <w:t>de</w:t>
      </w:r>
      <w:r w:rsidRPr="00EA4A47">
        <w:rPr>
          <w:spacing w:val="21"/>
        </w:rPr>
        <w:t xml:space="preserve"> </w:t>
      </w:r>
      <w:r w:rsidRPr="00EA4A47">
        <w:t>cuentas</w:t>
      </w:r>
      <w:r w:rsidRPr="00EA4A47">
        <w:rPr>
          <w:spacing w:val="20"/>
        </w:rPr>
        <w:t xml:space="preserve"> </w:t>
      </w:r>
      <w:r w:rsidRPr="00EA4A47">
        <w:t>a pagar de</w:t>
      </w:r>
      <w:r w:rsidRPr="00EA4A47">
        <w:rPr>
          <w:spacing w:val="21"/>
        </w:rPr>
        <w:t xml:space="preserve"> </w:t>
      </w:r>
      <w:r w:rsidRPr="00EA4A47">
        <w:t>Quantum</w:t>
      </w:r>
      <w:r w:rsidRPr="00EA4A47">
        <w:rPr>
          <w:spacing w:val="40"/>
        </w:rPr>
        <w:t xml:space="preserve"> </w:t>
      </w:r>
      <w:r w:rsidRPr="00EA4A47">
        <w:t>para las tasas de</w:t>
      </w:r>
      <w:r w:rsidRPr="00EA4A47">
        <w:rPr>
          <w:spacing w:val="25"/>
        </w:rPr>
        <w:t xml:space="preserve"> </w:t>
      </w:r>
      <w:r w:rsidRPr="00EA4A47">
        <w:t>servicio</w:t>
      </w:r>
      <w:r w:rsidRPr="00EA4A47">
        <w:rPr>
          <w:spacing w:val="33"/>
        </w:rPr>
        <w:t xml:space="preserve"> </w:t>
      </w:r>
      <w:r w:rsidRPr="00EA4A47">
        <w:t xml:space="preserve">UPL/LPL </w:t>
      </w:r>
      <w:r w:rsidRPr="006B7E8B">
        <w:t>utilizando</w:t>
      </w:r>
      <w:r w:rsidRPr="000E0B82">
        <w:t xml:space="preserve"> </w:t>
      </w:r>
      <w:r w:rsidRPr="006B7E8B">
        <w:t>un</w:t>
      </w:r>
      <w:r w:rsidRPr="000E0B82">
        <w:t xml:space="preserve"> </w:t>
      </w:r>
      <w:r w:rsidR="006B7E8B" w:rsidRPr="000E0B82">
        <w:t>conjunto de distribución</w:t>
      </w:r>
      <w:r w:rsidR="006B7E8B">
        <w:rPr>
          <w:spacing w:val="18"/>
        </w:rPr>
        <w:t xml:space="preserve"> </w:t>
      </w:r>
      <w:r w:rsidRPr="00EA4A47">
        <w:t>como</w:t>
      </w:r>
      <w:r w:rsidRPr="00EA4A47">
        <w:rPr>
          <w:spacing w:val="18"/>
        </w:rPr>
        <w:t xml:space="preserve"> </w:t>
      </w:r>
      <w:r w:rsidRPr="00EA4A47">
        <w:t>se recomienda</w:t>
      </w:r>
      <w:r w:rsidRPr="00EA4A47">
        <w:rPr>
          <w:spacing w:val="40"/>
        </w:rPr>
        <w:t xml:space="preserve"> </w:t>
      </w:r>
      <w:r w:rsidRPr="00EA4A47">
        <w:t>en</w:t>
      </w:r>
      <w:r w:rsidRPr="00EA4A47">
        <w:rPr>
          <w:spacing w:val="19"/>
        </w:rPr>
        <w:t xml:space="preserve"> </w:t>
      </w:r>
      <w:r w:rsidRPr="00EA4A47">
        <w:t>los apartados</w:t>
      </w:r>
      <w:r w:rsidRPr="00EA4A47">
        <w:rPr>
          <w:spacing w:val="24"/>
        </w:rPr>
        <w:t xml:space="preserve"> </w:t>
      </w:r>
      <w:r w:rsidRPr="00EA4A47">
        <w:t>4 y 9. Las oficinas</w:t>
      </w:r>
      <w:r w:rsidRPr="00EA4A47">
        <w:rPr>
          <w:spacing w:val="-7"/>
        </w:rPr>
        <w:t xml:space="preserve"> </w:t>
      </w:r>
      <w:r w:rsidRPr="00EA4A47">
        <w:t>de país pueden añadir, eliminar o cambiar líneas COA una vez que se ha rellenado</w:t>
      </w:r>
      <w:r w:rsidRPr="00EA4A47">
        <w:rPr>
          <w:spacing w:val="40"/>
        </w:rPr>
        <w:t xml:space="preserve"> </w:t>
      </w:r>
      <w:r w:rsidRPr="00EA4A47">
        <w:t>un gráfico de velocidad</w:t>
      </w:r>
      <w:r w:rsidRPr="00EA4A47">
        <w:rPr>
          <w:spacing w:val="40"/>
        </w:rPr>
        <w:t xml:space="preserve"> </w:t>
      </w:r>
      <w:r w:rsidRPr="00EA4A47">
        <w:t>en</w:t>
      </w:r>
      <w:r w:rsidRPr="00EA4A47">
        <w:rPr>
          <w:spacing w:val="40"/>
        </w:rPr>
        <w:t xml:space="preserve"> </w:t>
      </w:r>
      <w:r w:rsidRPr="00EA4A47">
        <w:t>una</w:t>
      </w:r>
      <w:r w:rsidRPr="00EA4A47">
        <w:rPr>
          <w:spacing w:val="40"/>
        </w:rPr>
        <w:t xml:space="preserve"> </w:t>
      </w:r>
      <w:r w:rsidRPr="00EA4A47">
        <w:t>línea</w:t>
      </w:r>
      <w:r w:rsidRPr="00EA4A47">
        <w:rPr>
          <w:spacing w:val="40"/>
        </w:rPr>
        <w:t xml:space="preserve"> </w:t>
      </w:r>
      <w:r w:rsidRPr="00EA4A47">
        <w:t>de</w:t>
      </w:r>
      <w:r w:rsidRPr="00EA4A47">
        <w:rPr>
          <w:spacing w:val="40"/>
        </w:rPr>
        <w:t xml:space="preserve"> </w:t>
      </w:r>
      <w:r w:rsidRPr="00EA4A47">
        <w:t>factura</w:t>
      </w:r>
      <w:r w:rsidRPr="00EA4A47">
        <w:rPr>
          <w:spacing w:val="40"/>
        </w:rPr>
        <w:t xml:space="preserve"> </w:t>
      </w:r>
      <w:r w:rsidRPr="00EA4A47">
        <w:t>de</w:t>
      </w:r>
      <w:r w:rsidRPr="00EA4A47">
        <w:rPr>
          <w:spacing w:val="40"/>
        </w:rPr>
        <w:t xml:space="preserve"> </w:t>
      </w:r>
      <w:r w:rsidRPr="00EA4A47">
        <w:t>cero</w:t>
      </w:r>
      <w:r w:rsidRPr="00EA4A47">
        <w:rPr>
          <w:spacing w:val="40"/>
        </w:rPr>
        <w:t xml:space="preserve"> </w:t>
      </w:r>
      <w:r w:rsidRPr="00EA4A47">
        <w:t>dólares.</w:t>
      </w:r>
      <w:r w:rsidRPr="00EA4A47">
        <w:rPr>
          <w:spacing w:val="40"/>
        </w:rPr>
        <w:t xml:space="preserve"> </w:t>
      </w:r>
      <w:r w:rsidRPr="00EA4A47">
        <w:t>Las</w:t>
      </w:r>
      <w:r w:rsidRPr="00EA4A47">
        <w:rPr>
          <w:spacing w:val="40"/>
        </w:rPr>
        <w:t xml:space="preserve"> </w:t>
      </w:r>
      <w:r w:rsidRPr="00EA4A47">
        <w:t>oficinas</w:t>
      </w:r>
      <w:r w:rsidRPr="00EA4A47">
        <w:rPr>
          <w:spacing w:val="40"/>
        </w:rPr>
        <w:t xml:space="preserve"> </w:t>
      </w:r>
      <w:r w:rsidRPr="00EA4A47">
        <w:t>nacionales</w:t>
      </w:r>
      <w:r w:rsidRPr="00EA4A47">
        <w:rPr>
          <w:spacing w:val="40"/>
        </w:rPr>
        <w:t xml:space="preserve"> </w:t>
      </w:r>
      <w:r w:rsidRPr="00EA4A47">
        <w:t>pueden</w:t>
      </w:r>
      <w:r w:rsidRPr="00EA4A47">
        <w:rPr>
          <w:spacing w:val="40"/>
        </w:rPr>
        <w:t xml:space="preserve"> </w:t>
      </w:r>
      <w:r w:rsidRPr="00EA4A47">
        <w:t>añadir,</w:t>
      </w:r>
      <w:r w:rsidRPr="00EA4A47">
        <w:rPr>
          <w:spacing w:val="40"/>
        </w:rPr>
        <w:t xml:space="preserve"> </w:t>
      </w:r>
      <w:r w:rsidRPr="00EA4A47">
        <w:t>eliminar</w:t>
      </w:r>
      <w:r w:rsidRPr="00EA4A47">
        <w:rPr>
          <w:spacing w:val="40"/>
        </w:rPr>
        <w:t xml:space="preserve"> </w:t>
      </w:r>
      <w:r w:rsidRPr="00EA4A47">
        <w:t>o modificar las</w:t>
      </w:r>
      <w:r w:rsidRPr="00EA4A47">
        <w:rPr>
          <w:spacing w:val="-7"/>
        </w:rPr>
        <w:t xml:space="preserve"> </w:t>
      </w:r>
      <w:r w:rsidRPr="00EA4A47">
        <w:t>líneas COA una vez que se ha rellenado un gráfico de velocidad en una línea</w:t>
      </w:r>
      <w:r w:rsidRPr="00EA4A47">
        <w:rPr>
          <w:spacing w:val="40"/>
        </w:rPr>
        <w:t xml:space="preserve"> </w:t>
      </w:r>
      <w:r w:rsidRPr="00EA4A47">
        <w:t>de factura de cero dólares. Si no se presta ningún</w:t>
      </w:r>
      <w:r w:rsidRPr="00EA4A47">
        <w:rPr>
          <w:spacing w:val="40"/>
        </w:rPr>
        <w:t xml:space="preserve"> </w:t>
      </w:r>
      <w:r w:rsidRPr="00EA4A47">
        <w:t>servicio</w:t>
      </w:r>
      <w:r w:rsidRPr="00EA4A47">
        <w:rPr>
          <w:spacing w:val="40"/>
        </w:rPr>
        <w:t xml:space="preserve"> </w:t>
      </w:r>
      <w:r w:rsidRPr="00EA4A47">
        <w:t>para un proyecto</w:t>
      </w:r>
      <w:r w:rsidRPr="00EA4A47">
        <w:rPr>
          <w:spacing w:val="40"/>
        </w:rPr>
        <w:t xml:space="preserve"> </w:t>
      </w:r>
      <w:r w:rsidRPr="00EA4A47">
        <w:t>específico durante</w:t>
      </w:r>
      <w:r w:rsidRPr="00EA4A47">
        <w:rPr>
          <w:spacing w:val="40"/>
        </w:rPr>
        <w:t xml:space="preserve"> </w:t>
      </w:r>
      <w:r w:rsidRPr="00EA4A47">
        <w:t>un periodo</w:t>
      </w:r>
      <w:r w:rsidRPr="00EA4A47">
        <w:rPr>
          <w:spacing w:val="40"/>
        </w:rPr>
        <w:t xml:space="preserve"> </w:t>
      </w:r>
      <w:r w:rsidRPr="00EA4A47">
        <w:t>de facturación, las líneas</w:t>
      </w:r>
      <w:r w:rsidRPr="00EA4A47">
        <w:rPr>
          <w:spacing w:val="23"/>
        </w:rPr>
        <w:t xml:space="preserve"> </w:t>
      </w:r>
      <w:r w:rsidRPr="00EA4A47">
        <w:t>COA de ese proyecto pueden</w:t>
      </w:r>
      <w:r w:rsidRPr="00EA4A47">
        <w:rPr>
          <w:spacing w:val="33"/>
        </w:rPr>
        <w:t xml:space="preserve"> </w:t>
      </w:r>
      <w:r w:rsidRPr="00EA4A47">
        <w:t>borrarse/eliminarse</w:t>
      </w:r>
      <w:r w:rsidRPr="00EA4A47">
        <w:rPr>
          <w:spacing w:val="40"/>
        </w:rPr>
        <w:t xml:space="preserve"> </w:t>
      </w:r>
      <w:r w:rsidRPr="00EA4A47">
        <w:t>de</w:t>
      </w:r>
      <w:r w:rsidRPr="00EA4A47">
        <w:rPr>
          <w:spacing w:val="25"/>
        </w:rPr>
        <w:t xml:space="preserve"> </w:t>
      </w:r>
      <w:r w:rsidRPr="00EA4A47">
        <w:t>las</w:t>
      </w:r>
      <w:r w:rsidRPr="00EA4A47">
        <w:rPr>
          <w:spacing w:val="-5"/>
        </w:rPr>
        <w:t xml:space="preserve"> </w:t>
      </w:r>
      <w:r w:rsidRPr="00EA4A47">
        <w:t>líneas</w:t>
      </w:r>
      <w:r w:rsidRPr="00EA4A47">
        <w:rPr>
          <w:spacing w:val="23"/>
        </w:rPr>
        <w:t xml:space="preserve"> </w:t>
      </w:r>
      <w:r w:rsidRPr="00EA4A47">
        <w:t>de</w:t>
      </w:r>
      <w:r w:rsidRPr="00EA4A47">
        <w:rPr>
          <w:spacing w:val="23"/>
        </w:rPr>
        <w:t xml:space="preserve"> </w:t>
      </w:r>
      <w:r w:rsidRPr="00EA4A47">
        <w:t>factura de</w:t>
      </w:r>
      <w:r w:rsidRPr="00EA4A47">
        <w:rPr>
          <w:spacing w:val="25"/>
        </w:rPr>
        <w:t xml:space="preserve"> </w:t>
      </w:r>
      <w:r w:rsidRPr="00EA4A47">
        <w:t>cero dólares. Las</w:t>
      </w:r>
      <w:r w:rsidRPr="00EA4A47">
        <w:rPr>
          <w:spacing w:val="-5"/>
        </w:rPr>
        <w:t xml:space="preserve"> </w:t>
      </w:r>
      <w:r w:rsidRPr="00EA4A47">
        <w:t>cuentas de gastos</w:t>
      </w:r>
      <w:r w:rsidRPr="00EA4A47">
        <w:rPr>
          <w:spacing w:val="-3"/>
        </w:rPr>
        <w:t xml:space="preserve"> </w:t>
      </w:r>
      <w:r w:rsidRPr="00EA4A47">
        <w:t>(64397 -Servicios a proyectos -Costes</w:t>
      </w:r>
      <w:r w:rsidRPr="00EA4A47">
        <w:rPr>
          <w:spacing w:val="-3"/>
        </w:rPr>
        <w:t xml:space="preserve"> </w:t>
      </w:r>
      <w:r w:rsidRPr="00EA4A47">
        <w:t>de personal CO y 74596</w:t>
      </w:r>
      <w:r w:rsidRPr="00EA4A47">
        <w:rPr>
          <w:spacing w:val="40"/>
        </w:rPr>
        <w:t xml:space="preserve"> </w:t>
      </w:r>
      <w:r w:rsidRPr="00EA4A47">
        <w:t>- Servicios a proyectos GOE) deben utilizarse</w:t>
      </w:r>
      <w:r w:rsidRPr="00EA4A47">
        <w:rPr>
          <w:spacing w:val="33"/>
        </w:rPr>
        <w:t xml:space="preserve"> </w:t>
      </w:r>
      <w:r w:rsidRPr="00EA4A47">
        <w:t>tanto</w:t>
      </w:r>
      <w:r w:rsidRPr="00EA4A47">
        <w:rPr>
          <w:spacing w:val="26"/>
        </w:rPr>
        <w:t xml:space="preserve"> </w:t>
      </w:r>
      <w:r w:rsidRPr="00EA4A47">
        <w:t>para</w:t>
      </w:r>
      <w:r w:rsidRPr="00EA4A47">
        <w:rPr>
          <w:spacing w:val="25"/>
        </w:rPr>
        <w:t xml:space="preserve"> </w:t>
      </w:r>
      <w:r w:rsidRPr="00EA4A47">
        <w:t>las entradas</w:t>
      </w:r>
      <w:r w:rsidRPr="00EA4A47">
        <w:rPr>
          <w:spacing w:val="33"/>
        </w:rPr>
        <w:t xml:space="preserve"> </w:t>
      </w:r>
      <w:r w:rsidRPr="00EA4A47">
        <w:t xml:space="preserve">en </w:t>
      </w:r>
      <w:proofErr w:type="spellStart"/>
      <w:r w:rsidRPr="00EA4A47">
        <w:t>el</w:t>
      </w:r>
      <w:proofErr w:type="spellEnd"/>
      <w:r w:rsidRPr="00EA4A47">
        <w:t xml:space="preserve"> Debe</w:t>
      </w:r>
      <w:r w:rsidRPr="00EA4A47">
        <w:rPr>
          <w:spacing w:val="34"/>
        </w:rPr>
        <w:t xml:space="preserve"> </w:t>
      </w:r>
      <w:r w:rsidRPr="00EA4A47">
        <w:t>como en el Haber</w:t>
      </w:r>
      <w:r w:rsidRPr="00EA4A47">
        <w:rPr>
          <w:spacing w:val="31"/>
        </w:rPr>
        <w:t xml:space="preserve"> </w:t>
      </w:r>
      <w:r w:rsidRPr="00EA4A47">
        <w:t>de una</w:t>
      </w:r>
      <w:r w:rsidRPr="00EA4A47">
        <w:rPr>
          <w:spacing w:val="25"/>
        </w:rPr>
        <w:t xml:space="preserve"> </w:t>
      </w:r>
      <w:r w:rsidRPr="00EA4A47">
        <w:t>Factura</w:t>
      </w:r>
      <w:r w:rsidRPr="00EA4A47">
        <w:rPr>
          <w:spacing w:val="25"/>
        </w:rPr>
        <w:t xml:space="preserve"> </w:t>
      </w:r>
      <w:r w:rsidRPr="00EA4A47">
        <w:t>de cero</w:t>
      </w:r>
      <w:r w:rsidRPr="00EA4A47">
        <w:rPr>
          <w:spacing w:val="31"/>
        </w:rPr>
        <w:t xml:space="preserve"> </w:t>
      </w:r>
      <w:r w:rsidRPr="00EA4A47">
        <w:t>dólares.</w:t>
      </w:r>
      <w:r w:rsidRPr="00EA4A47">
        <w:rPr>
          <w:spacing w:val="80"/>
        </w:rPr>
        <w:t xml:space="preserve"> </w:t>
      </w:r>
      <w:r w:rsidRPr="00EA4A47">
        <w:t>Encontrará más instrucciones</w:t>
      </w:r>
      <w:r w:rsidRPr="00EA4A47">
        <w:rPr>
          <w:spacing w:val="40"/>
        </w:rPr>
        <w:t xml:space="preserve"> </w:t>
      </w:r>
      <w:r w:rsidRPr="00EA4A47">
        <w:t>sobre cómo utilizar</w:t>
      </w:r>
      <w:r w:rsidRPr="00EA4A47">
        <w:rPr>
          <w:spacing w:val="40"/>
        </w:rPr>
        <w:t xml:space="preserve"> </w:t>
      </w:r>
      <w:r w:rsidRPr="00EA4A47">
        <w:t>estas cuentas</w:t>
      </w:r>
      <w:r w:rsidRPr="00EA4A47">
        <w:rPr>
          <w:spacing w:val="40"/>
        </w:rPr>
        <w:t xml:space="preserve"> </w:t>
      </w:r>
      <w:hyperlink r:id="rId14">
        <w:r w:rsidRPr="00EA4A47">
          <w:rPr>
            <w:color w:val="0000FF"/>
            <w:u w:val="single" w:color="0000FF"/>
          </w:rPr>
          <w:t>aquí</w:t>
        </w:r>
      </w:hyperlink>
      <w:r w:rsidR="49BB3E70" w:rsidRPr="00EA4A47">
        <w:t xml:space="preserve"> (en inglés)</w:t>
      </w:r>
      <w:r w:rsidR="00043A36" w:rsidRPr="00EA4A47">
        <w:t>.</w:t>
      </w:r>
    </w:p>
    <w:p w14:paraId="0E23CF15" w14:textId="77777777" w:rsidR="004D79F0" w:rsidRPr="00EA4A47" w:rsidRDefault="004D79F0" w:rsidP="004D79F0">
      <w:pPr>
        <w:pStyle w:val="BodyText"/>
        <w:spacing w:before="10"/>
        <w:rPr>
          <w:sz w:val="22"/>
          <w:szCs w:val="22"/>
        </w:rPr>
      </w:pPr>
    </w:p>
    <w:p w14:paraId="0D595F00" w14:textId="070FD202" w:rsidR="004D79F0" w:rsidRPr="00EA4A47" w:rsidRDefault="004D79F0" w:rsidP="004D79F0">
      <w:pPr>
        <w:pStyle w:val="ListParagraph"/>
        <w:numPr>
          <w:ilvl w:val="0"/>
          <w:numId w:val="1"/>
        </w:numPr>
        <w:tabs>
          <w:tab w:val="left" w:pos="821"/>
          <w:tab w:val="left" w:pos="867"/>
        </w:tabs>
        <w:spacing w:before="62" w:line="268" w:lineRule="auto"/>
        <w:ind w:right="124"/>
        <w:contextualSpacing w:val="0"/>
        <w:jc w:val="both"/>
      </w:pPr>
      <w:r w:rsidRPr="00EA4A47">
        <w:tab/>
        <w:t>Todas las entradas manuales</w:t>
      </w:r>
      <w:r w:rsidRPr="00EA4A47">
        <w:rPr>
          <w:spacing w:val="28"/>
        </w:rPr>
        <w:t xml:space="preserve"> </w:t>
      </w:r>
      <w:r w:rsidRPr="00EA4A47">
        <w:t>o generadas por el</w:t>
      </w:r>
      <w:r w:rsidRPr="00EA4A47">
        <w:rPr>
          <w:spacing w:val="-4"/>
        </w:rPr>
        <w:t xml:space="preserve"> </w:t>
      </w:r>
      <w:r w:rsidRPr="00EA4A47">
        <w:t>sistema,</w:t>
      </w:r>
      <w:r w:rsidRPr="00EA4A47">
        <w:rPr>
          <w:spacing w:val="36"/>
        </w:rPr>
        <w:t xml:space="preserve"> </w:t>
      </w:r>
      <w:r w:rsidRPr="00EA4A47">
        <w:t xml:space="preserve">incluidas las facturas de cero dólares relacionadas con cargos basados en UPL/LPL, junto con el cálculo de la oficina nacional del número </w:t>
      </w:r>
      <w:r w:rsidRPr="00EA4A47">
        <w:lastRenderedPageBreak/>
        <w:t>total de servicios prestados</w:t>
      </w:r>
      <w:r w:rsidRPr="00EA4A47">
        <w:rPr>
          <w:spacing w:val="40"/>
        </w:rPr>
        <w:t xml:space="preserve"> </w:t>
      </w:r>
      <w:r w:rsidRPr="00EA4A47">
        <w:t>para</w:t>
      </w:r>
      <w:r w:rsidRPr="00EA4A47">
        <w:rPr>
          <w:spacing w:val="40"/>
        </w:rPr>
        <w:t xml:space="preserve"> </w:t>
      </w:r>
      <w:r w:rsidRPr="00EA4A47">
        <w:t>los</w:t>
      </w:r>
      <w:r w:rsidRPr="00EA4A47">
        <w:rPr>
          <w:spacing w:val="35"/>
        </w:rPr>
        <w:t xml:space="preserve"> </w:t>
      </w:r>
      <w:r w:rsidRPr="00EA4A47">
        <w:t>proyectos</w:t>
      </w:r>
      <w:r w:rsidRPr="00EA4A47">
        <w:rPr>
          <w:spacing w:val="40"/>
        </w:rPr>
        <w:t xml:space="preserve"> </w:t>
      </w:r>
      <w:r w:rsidRPr="00EA4A47">
        <w:t>y</w:t>
      </w:r>
      <w:r w:rsidRPr="00EA4A47">
        <w:rPr>
          <w:spacing w:val="34"/>
        </w:rPr>
        <w:t xml:space="preserve"> </w:t>
      </w:r>
      <w:r w:rsidRPr="00EA4A47">
        <w:t>las</w:t>
      </w:r>
      <w:r w:rsidRPr="00EA4A47">
        <w:rPr>
          <w:spacing w:val="35"/>
        </w:rPr>
        <w:t xml:space="preserve"> </w:t>
      </w:r>
      <w:r w:rsidRPr="00EA4A47">
        <w:t>tarifas</w:t>
      </w:r>
      <w:r w:rsidRPr="00EA4A47">
        <w:rPr>
          <w:spacing w:val="35"/>
        </w:rPr>
        <w:t xml:space="preserve"> </w:t>
      </w:r>
      <w:r w:rsidRPr="00EA4A47">
        <w:t>de</w:t>
      </w:r>
      <w:r w:rsidRPr="00EA4A47">
        <w:rPr>
          <w:spacing w:val="36"/>
        </w:rPr>
        <w:t xml:space="preserve"> </w:t>
      </w:r>
      <w:r w:rsidRPr="00EA4A47">
        <w:t>servicio</w:t>
      </w:r>
      <w:r w:rsidRPr="00EA4A47">
        <w:rPr>
          <w:spacing w:val="40"/>
        </w:rPr>
        <w:t xml:space="preserve"> </w:t>
      </w:r>
      <w:r w:rsidRPr="00EA4A47">
        <w:t>correspondientes,</w:t>
      </w:r>
      <w:r w:rsidRPr="00EA4A47">
        <w:rPr>
          <w:spacing w:val="40"/>
        </w:rPr>
        <w:t xml:space="preserve"> </w:t>
      </w:r>
      <w:r w:rsidRPr="00EA4A47">
        <w:t>deben</w:t>
      </w:r>
      <w:r w:rsidRPr="00EA4A47">
        <w:rPr>
          <w:spacing w:val="40"/>
        </w:rPr>
        <w:t xml:space="preserve"> </w:t>
      </w:r>
      <w:r w:rsidRPr="00EA4A47">
        <w:t>conservarse</w:t>
      </w:r>
      <w:r w:rsidRPr="00EA4A47">
        <w:rPr>
          <w:spacing w:val="40"/>
        </w:rPr>
        <w:t xml:space="preserve"> </w:t>
      </w:r>
      <w:r w:rsidRPr="00EA4A47">
        <w:t>en</w:t>
      </w:r>
      <w:r w:rsidRPr="00EA4A47">
        <w:rPr>
          <w:spacing w:val="30"/>
        </w:rPr>
        <w:t xml:space="preserve"> </w:t>
      </w:r>
      <w:r w:rsidRPr="00EA4A47">
        <w:t>el</w:t>
      </w:r>
      <w:r w:rsidRPr="00EA4A47">
        <w:rPr>
          <w:spacing w:val="40"/>
        </w:rPr>
        <w:t xml:space="preserve"> </w:t>
      </w:r>
      <w:r w:rsidRPr="00EA4A47">
        <w:t>archivo para futuras revisiones de auditoría.</w:t>
      </w:r>
    </w:p>
    <w:p w14:paraId="0FBDF269" w14:textId="77777777" w:rsidR="004D79F0" w:rsidRPr="00EA4A47" w:rsidRDefault="004D79F0" w:rsidP="004D79F0">
      <w:pPr>
        <w:spacing w:line="259" w:lineRule="auto"/>
        <w:rPr>
          <w:rFonts w:eastAsia="Times New Roman"/>
          <w:b/>
          <w:bCs/>
          <w:color w:val="333333"/>
          <w:lang w:val="en-US"/>
        </w:rPr>
      </w:pPr>
    </w:p>
    <w:p w14:paraId="524FDF7A" w14:textId="77777777" w:rsidR="004D79F0" w:rsidRDefault="004D79F0" w:rsidP="004D79F0">
      <w:pPr>
        <w:spacing w:line="259" w:lineRule="auto"/>
        <w:rPr>
          <w:rFonts w:eastAsia="Times New Roman"/>
          <w:b/>
          <w:bCs/>
          <w:color w:val="333333"/>
          <w:lang w:val="en-US"/>
        </w:rPr>
      </w:pPr>
    </w:p>
    <w:p w14:paraId="39F11A9A" w14:textId="77777777" w:rsidR="00FE62A6" w:rsidRPr="00EA4A47" w:rsidRDefault="00FE62A6" w:rsidP="004D79F0">
      <w:pPr>
        <w:spacing w:line="259" w:lineRule="auto"/>
        <w:rPr>
          <w:rFonts w:eastAsia="Times New Roman"/>
          <w:b/>
          <w:bCs/>
          <w:color w:val="333333"/>
          <w:lang w:val="en-US"/>
        </w:rPr>
      </w:pPr>
    </w:p>
    <w:p w14:paraId="52A40447" w14:textId="77777777" w:rsidR="00E60860" w:rsidRPr="004635BA" w:rsidRDefault="00E60860" w:rsidP="00E6086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lang w:val="es-ES"/>
        </w:rPr>
      </w:pPr>
      <w:r w:rsidRPr="004635BA">
        <w:rPr>
          <w:rFonts w:ascii="Calibri" w:hAnsi="Calibri" w:cs="Calibri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  <w:lang w:val="es-ES"/>
        </w:rPr>
        <w:t>Descargo de responsabilidad:</w:t>
      </w:r>
      <w:r w:rsidRPr="004635BA">
        <w:rPr>
          <w:rFonts w:ascii="Calibri" w:hAnsi="Calibri" w:cs="Calibri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  <w:lang w:val="es-ES"/>
        </w:rPr>
        <w:t xml:space="preserve"> esta es una traducción de un documento original en inglés. En caso de discrepancias entre esta traducción y el documento original en inglés, prevalecerá el documento original en inglés.</w:t>
      </w:r>
    </w:p>
    <w:p w14:paraId="7944F274" w14:textId="77777777" w:rsidR="00E60860" w:rsidRPr="004635BA" w:rsidRDefault="00E60860" w:rsidP="00E6086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i/>
          <w:iCs/>
          <w:color w:val="000000"/>
          <w:sz w:val="22"/>
          <w:szCs w:val="22"/>
          <w:bdr w:val="none" w:sz="0" w:space="0" w:color="auto" w:frame="1"/>
          <w:lang w:val="en-GB"/>
        </w:rPr>
      </w:pPr>
    </w:p>
    <w:p w14:paraId="65164419" w14:textId="77777777" w:rsidR="00E60860" w:rsidRPr="004635BA" w:rsidRDefault="00E60860" w:rsidP="00E6086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lang w:val="en-GB"/>
        </w:rPr>
      </w:pPr>
      <w:r w:rsidRPr="004635BA">
        <w:rPr>
          <w:rFonts w:ascii="Calibri" w:hAnsi="Calibri" w:cs="Calibri"/>
          <w:b/>
          <w:bCs/>
          <w:i/>
          <w:iCs/>
          <w:color w:val="000000"/>
          <w:sz w:val="22"/>
          <w:szCs w:val="22"/>
          <w:bdr w:val="none" w:sz="0" w:space="0" w:color="auto" w:frame="1"/>
          <w:lang w:val="en-GB"/>
        </w:rPr>
        <w:t>Disclaimer:</w:t>
      </w:r>
      <w:r w:rsidRPr="004635BA">
        <w:rPr>
          <w:rFonts w:ascii="Calibri" w:hAnsi="Calibri" w:cs="Calibri"/>
          <w:i/>
          <w:iCs/>
          <w:color w:val="000000"/>
          <w:sz w:val="22"/>
          <w:szCs w:val="22"/>
          <w:bdr w:val="none" w:sz="0" w:space="0" w:color="auto" w:frame="1"/>
          <w:lang w:val="en-GB"/>
        </w:rPr>
        <w:t xml:space="preserve"> This document was translated from English into Spanish. In the event of any discrepancy between this translation and the original English document, the original English document shall prevail.</w:t>
      </w:r>
    </w:p>
    <w:p w14:paraId="4D700459" w14:textId="32AAF18F" w:rsidR="007E2152" w:rsidRPr="00EA4A47" w:rsidRDefault="007E2152" w:rsidP="00E60860">
      <w:pPr>
        <w:spacing w:line="259" w:lineRule="auto"/>
      </w:pPr>
    </w:p>
    <w:sectPr w:rsidR="007E2152" w:rsidRPr="00EA4A47" w:rsidSect="000E0B82">
      <w:headerReference w:type="default" r:id="rId15"/>
      <w:footerReference w:type="default" r:id="rId16"/>
      <w:pgSz w:w="12240" w:h="16350"/>
      <w:pgMar w:top="1930" w:right="1152" w:bottom="1080" w:left="1080" w:header="720" w:footer="139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FA298" w14:textId="77777777" w:rsidR="000A3A4D" w:rsidRDefault="000A3A4D" w:rsidP="004D79F0">
      <w:r>
        <w:separator/>
      </w:r>
    </w:p>
  </w:endnote>
  <w:endnote w:type="continuationSeparator" w:id="0">
    <w:p w14:paraId="3515E879" w14:textId="77777777" w:rsidR="000A3A4D" w:rsidRDefault="000A3A4D" w:rsidP="004D7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9E4A6" w14:textId="7776DAF4" w:rsidR="004D79F0" w:rsidRDefault="00A700C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2" behindDoc="1" locked="0" layoutInCell="1" allowOverlap="1" wp14:anchorId="55B9C562" wp14:editId="4258CE63">
              <wp:simplePos x="0" y="0"/>
              <wp:positionH relativeFrom="page">
                <wp:posOffset>6375400</wp:posOffset>
              </wp:positionH>
              <wp:positionV relativeFrom="page">
                <wp:posOffset>9766300</wp:posOffset>
              </wp:positionV>
              <wp:extent cx="719455" cy="14605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945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D9D6EF" w14:textId="2B9EA2DE" w:rsidR="004D79F0" w:rsidRPr="00984CBD" w:rsidRDefault="004D79F0">
                          <w:pPr>
                            <w:pStyle w:val="BodyText"/>
                            <w:spacing w:line="238" w:lineRule="exact"/>
                            <w:ind w:left="20"/>
                            <w:rPr>
                              <w:sz w:val="22"/>
                              <w:szCs w:val="22"/>
                            </w:rPr>
                          </w:pPr>
                          <w:r w:rsidRPr="00984CBD">
                            <w:rPr>
                              <w:sz w:val="22"/>
                              <w:szCs w:val="22"/>
                            </w:rPr>
                            <w:t>Versión</w:t>
                          </w:r>
                          <w:r w:rsidR="00A700CA">
                            <w:rPr>
                              <w:sz w:val="22"/>
                              <w:szCs w:val="22"/>
                            </w:rPr>
                            <w:t xml:space="preserve"> #:</w:t>
                          </w:r>
                          <w:r w:rsidRPr="00984CBD">
                            <w:rPr>
                              <w:spacing w:val="28"/>
                              <w:sz w:val="22"/>
                              <w:szCs w:val="22"/>
                            </w:rPr>
                            <w:t xml:space="preserve"> </w:t>
                          </w:r>
                          <w:r w:rsidR="00984CBD" w:rsidRPr="00984CBD">
                            <w:rPr>
                              <w:spacing w:val="-10"/>
                              <w:sz w:val="22"/>
                              <w:szCs w:val="22"/>
                              <w:shd w:val="clear" w:color="auto" w:fill="E6E6E6"/>
                            </w:rPr>
                            <w:t>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B9C562" id="_x0000_t202" coordsize="21600,21600" o:spt="202" path="m,l,21600r21600,l21600,xe">
              <v:stroke joinstyle="miter"/>
              <v:path gradientshapeok="t" o:connecttype="rect"/>
            </v:shapetype>
            <v:shape id="Textbox 20" o:spid="_x0000_s1026" type="#_x0000_t202" style="position:absolute;margin-left:502pt;margin-top:769pt;width:56.65pt;height:11.5pt;z-index:-25165823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" filled="f" stroked="f">
              <v:textbox inset="0,0,0,0">
                <w:txbxContent>
                  <w:p w14:paraId="14D9D6EF" w14:textId="2B9EA2DE" w:rsidR="004D79F0" w:rsidRPr="00984CBD" w:rsidRDefault="004D79F0">
                    <w:pPr>
                      <w:pStyle w:val="BodyText"/>
                      <w:spacing w:line="238" w:lineRule="exact"/>
                      <w:ind w:left="20"/>
                      <w:rPr>
                        <w:sz w:val="22"/>
                        <w:szCs w:val="22"/>
                      </w:rPr>
                    </w:pPr>
                    <w:r w:rsidRPr="00984CBD">
                      <w:rPr>
                        <w:sz w:val="22"/>
                        <w:szCs w:val="22"/>
                      </w:rPr>
                      <w:t>Versión</w:t>
                    </w:r>
                    <w:r w:rsidR="00A700CA">
                      <w:rPr>
                        <w:sz w:val="22"/>
                        <w:szCs w:val="22"/>
                      </w:rPr>
                      <w:t xml:space="preserve"> #:</w:t>
                    </w:r>
                    <w:r w:rsidRPr="00984CBD">
                      <w:rPr>
                        <w:spacing w:val="28"/>
                        <w:sz w:val="22"/>
                        <w:szCs w:val="22"/>
                      </w:rPr>
                      <w:t xml:space="preserve"> </w:t>
                    </w:r>
                    <w:r w:rsidR="00984CBD" w:rsidRPr="00984CBD">
                      <w:rPr>
                        <w:spacing w:val="-10"/>
                        <w:sz w:val="22"/>
                        <w:szCs w:val="22"/>
                        <w:shd w:val="clear" w:color="auto" w:fill="E6E6E6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B7E8B"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9505795" wp14:editId="60FB5A06">
              <wp:simplePos x="0" y="0"/>
              <wp:positionH relativeFrom="page">
                <wp:posOffset>793750</wp:posOffset>
              </wp:positionH>
              <wp:positionV relativeFrom="page">
                <wp:posOffset>9766300</wp:posOffset>
              </wp:positionV>
              <wp:extent cx="927100" cy="17145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7100" cy="171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FDB0BC" w14:textId="77777777" w:rsidR="004D79F0" w:rsidRPr="00984CBD" w:rsidRDefault="004D79F0">
                          <w:pPr>
                            <w:spacing w:line="238" w:lineRule="exact"/>
                            <w:ind w:left="20"/>
                            <w:rPr>
                              <w:b/>
                              <w:szCs w:val="24"/>
                            </w:rPr>
                          </w:pPr>
                          <w:r w:rsidRPr="00984CBD">
                            <w:rPr>
                              <w:szCs w:val="24"/>
                            </w:rPr>
                            <w:t>Página</w:t>
                          </w:r>
                          <w:r w:rsidRPr="00984CBD">
                            <w:rPr>
                              <w:spacing w:val="9"/>
                              <w:szCs w:val="24"/>
                            </w:rPr>
                            <w:t xml:space="preserve"> </w:t>
                          </w:r>
                          <w:r w:rsidRPr="00984CBD">
                            <w:rPr>
                              <w:b/>
                              <w:szCs w:val="24"/>
                              <w:shd w:val="clear" w:color="auto" w:fill="E6E6E6"/>
                            </w:rPr>
                            <w:fldChar w:fldCharType="begin"/>
                          </w:r>
                          <w:r w:rsidRPr="00984CBD">
                            <w:rPr>
                              <w:b/>
                              <w:szCs w:val="24"/>
                              <w:shd w:val="clear" w:color="auto" w:fill="E6E6E6"/>
                            </w:rPr>
                            <w:instrText xml:space="preserve"> PAGE </w:instrText>
                          </w:r>
                          <w:r w:rsidRPr="00984CBD">
                            <w:rPr>
                              <w:b/>
                              <w:szCs w:val="24"/>
                              <w:shd w:val="clear" w:color="auto" w:fill="E6E6E6"/>
                            </w:rPr>
                            <w:fldChar w:fldCharType="separate"/>
                          </w:r>
                          <w:r w:rsidRPr="00984CBD">
                            <w:rPr>
                              <w:b/>
                              <w:szCs w:val="24"/>
                              <w:shd w:val="clear" w:color="auto" w:fill="E6E6E6"/>
                            </w:rPr>
                            <w:t>2</w:t>
                          </w:r>
                          <w:r w:rsidRPr="00984CBD">
                            <w:rPr>
                              <w:b/>
                              <w:szCs w:val="24"/>
                              <w:shd w:val="clear" w:color="auto" w:fill="E6E6E6"/>
                            </w:rPr>
                            <w:fldChar w:fldCharType="end"/>
                          </w:r>
                          <w:r w:rsidRPr="00984CBD">
                            <w:rPr>
                              <w:b/>
                              <w:spacing w:val="14"/>
                              <w:szCs w:val="24"/>
                            </w:rPr>
                            <w:t xml:space="preserve"> </w:t>
                          </w:r>
                          <w:r w:rsidRPr="00984CBD">
                            <w:rPr>
                              <w:szCs w:val="24"/>
                            </w:rPr>
                            <w:t>de</w:t>
                          </w:r>
                          <w:r w:rsidRPr="00984CBD">
                            <w:rPr>
                              <w:spacing w:val="4"/>
                              <w:szCs w:val="24"/>
                            </w:rPr>
                            <w:t xml:space="preserve"> </w:t>
                          </w:r>
                          <w:r w:rsidRPr="00984CBD">
                            <w:rPr>
                              <w:b/>
                              <w:spacing w:val="-10"/>
                              <w:szCs w:val="24"/>
                              <w:shd w:val="clear" w:color="auto" w:fill="E6E6E6"/>
                            </w:rPr>
                            <w:fldChar w:fldCharType="begin"/>
                          </w:r>
                          <w:r w:rsidRPr="00984CBD">
                            <w:rPr>
                              <w:b/>
                              <w:spacing w:val="-10"/>
                              <w:szCs w:val="24"/>
                              <w:shd w:val="clear" w:color="auto" w:fill="E6E6E6"/>
                            </w:rPr>
                            <w:instrText xml:space="preserve"> NUMPAGES </w:instrText>
                          </w:r>
                          <w:r w:rsidRPr="00984CBD">
                            <w:rPr>
                              <w:b/>
                              <w:spacing w:val="-10"/>
                              <w:szCs w:val="24"/>
                              <w:shd w:val="clear" w:color="auto" w:fill="E6E6E6"/>
                            </w:rPr>
                            <w:fldChar w:fldCharType="separate"/>
                          </w:r>
                          <w:r w:rsidRPr="00984CBD">
                            <w:rPr>
                              <w:b/>
                              <w:spacing w:val="-10"/>
                              <w:szCs w:val="24"/>
                              <w:shd w:val="clear" w:color="auto" w:fill="E6E6E6"/>
                            </w:rPr>
                            <w:t>4</w:t>
                          </w:r>
                          <w:r w:rsidRPr="00984CBD">
                            <w:rPr>
                              <w:b/>
                              <w:spacing w:val="-10"/>
                              <w:szCs w:val="24"/>
                              <w:shd w:val="clear" w:color="auto" w:fill="E6E6E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505795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26" type="#_x0000_t202" style="position:absolute;margin-left:62.5pt;margin-top:769pt;width:73pt;height:13.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" filled="f" stroked="f">
              <v:textbox inset="0,0,0,0">
                <w:txbxContent>
                  <w:p w14:paraId="1FFDB0BC" w14:textId="77777777" w:rsidR="004D79F0" w:rsidRPr="00984CBD" w:rsidRDefault="004D79F0">
                    <w:pPr>
                      <w:spacing w:line="238" w:lineRule="exact"/>
                      <w:ind w:left="20"/>
                      <w:rPr>
                        <w:b/>
                        <w:szCs w:val="24"/>
                      </w:rPr>
                    </w:pPr>
                    <w:r w:rsidRPr="00984CBD">
                      <w:rPr>
                        <w:szCs w:val="24"/>
                      </w:rPr>
                      <w:t>Página</w:t>
                    </w:r>
                    <w:r w:rsidRPr="00984CBD">
                      <w:rPr>
                        <w:spacing w:val="9"/>
                        <w:szCs w:val="24"/>
                      </w:rPr>
                      <w:t xml:space="preserve"> </w:t>
                    </w:r>
                    <w:r w:rsidRPr="00984CBD">
                      <w:rPr>
                        <w:b/>
                        <w:szCs w:val="24"/>
                        <w:shd w:val="clear" w:color="auto" w:fill="E6E6E6"/>
                      </w:rPr>
                      <w:fldChar w:fldCharType="begin"/>
                    </w:r>
                    <w:r w:rsidRPr="00984CBD">
                      <w:rPr>
                        <w:b/>
                        <w:szCs w:val="24"/>
                        <w:shd w:val="clear" w:color="auto" w:fill="E6E6E6"/>
                      </w:rPr>
                      <w:instrText xml:space="preserve"> PAGE </w:instrText>
                    </w:r>
                    <w:r w:rsidRPr="00984CBD">
                      <w:rPr>
                        <w:b/>
                        <w:szCs w:val="24"/>
                        <w:shd w:val="clear" w:color="auto" w:fill="E6E6E6"/>
                      </w:rPr>
                      <w:fldChar w:fldCharType="separate"/>
                    </w:r>
                    <w:r w:rsidRPr="00984CBD">
                      <w:rPr>
                        <w:b/>
                        <w:szCs w:val="24"/>
                        <w:shd w:val="clear" w:color="auto" w:fill="E6E6E6"/>
                      </w:rPr>
                      <w:t>2</w:t>
                    </w:r>
                    <w:r w:rsidRPr="00984CBD">
                      <w:rPr>
                        <w:b/>
                        <w:szCs w:val="24"/>
                        <w:shd w:val="clear" w:color="auto" w:fill="E6E6E6"/>
                      </w:rPr>
                      <w:fldChar w:fldCharType="end"/>
                    </w:r>
                    <w:r w:rsidRPr="00984CBD">
                      <w:rPr>
                        <w:b/>
                        <w:spacing w:val="14"/>
                        <w:szCs w:val="24"/>
                      </w:rPr>
                      <w:t xml:space="preserve"> </w:t>
                    </w:r>
                    <w:r w:rsidRPr="00984CBD">
                      <w:rPr>
                        <w:szCs w:val="24"/>
                      </w:rPr>
                      <w:t>de</w:t>
                    </w:r>
                    <w:r w:rsidRPr="00984CBD">
                      <w:rPr>
                        <w:spacing w:val="4"/>
                        <w:szCs w:val="24"/>
                      </w:rPr>
                      <w:t xml:space="preserve"> </w:t>
                    </w:r>
                    <w:r w:rsidRPr="00984CBD">
                      <w:rPr>
                        <w:b/>
                        <w:spacing w:val="-10"/>
                        <w:szCs w:val="24"/>
                        <w:shd w:val="clear" w:color="auto" w:fill="E6E6E6"/>
                      </w:rPr>
                      <w:fldChar w:fldCharType="begin"/>
                    </w:r>
                    <w:r w:rsidRPr="00984CBD">
                      <w:rPr>
                        <w:b/>
                        <w:spacing w:val="-10"/>
                        <w:szCs w:val="24"/>
                        <w:shd w:val="clear" w:color="auto" w:fill="E6E6E6"/>
                      </w:rPr>
                      <w:instrText xml:space="preserve"> NUMPAGES </w:instrText>
                    </w:r>
                    <w:r w:rsidRPr="00984CBD">
                      <w:rPr>
                        <w:b/>
                        <w:spacing w:val="-10"/>
                        <w:szCs w:val="24"/>
                        <w:shd w:val="clear" w:color="auto" w:fill="E6E6E6"/>
                      </w:rPr>
                      <w:fldChar w:fldCharType="separate"/>
                    </w:r>
                    <w:r w:rsidRPr="00984CBD">
                      <w:rPr>
                        <w:b/>
                        <w:spacing w:val="-10"/>
                        <w:szCs w:val="24"/>
                        <w:shd w:val="clear" w:color="auto" w:fill="E6E6E6"/>
                      </w:rPr>
                      <w:t>4</w:t>
                    </w:r>
                    <w:r w:rsidRPr="00984CBD">
                      <w:rPr>
                        <w:b/>
                        <w:spacing w:val="-10"/>
                        <w:szCs w:val="24"/>
                        <w:shd w:val="clear" w:color="auto" w:fill="E6E6E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84CBD"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0A949125" wp14:editId="740ACA60">
              <wp:simplePos x="0" y="0"/>
              <wp:positionH relativeFrom="page">
                <wp:posOffset>2622550</wp:posOffset>
              </wp:positionH>
              <wp:positionV relativeFrom="page">
                <wp:posOffset>9766300</wp:posOffset>
              </wp:positionV>
              <wp:extent cx="2326640" cy="16256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6640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5B75A1" w14:textId="7E90CD66" w:rsidR="004D79F0" w:rsidRPr="00984CBD" w:rsidRDefault="004D79F0">
                          <w:pPr>
                            <w:pStyle w:val="BodyText"/>
                            <w:spacing w:line="238" w:lineRule="exact"/>
                            <w:ind w:left="20"/>
                            <w:rPr>
                              <w:sz w:val="22"/>
                              <w:szCs w:val="22"/>
                            </w:rPr>
                          </w:pPr>
                          <w:r w:rsidRPr="00984CBD">
                            <w:rPr>
                              <w:sz w:val="22"/>
                              <w:szCs w:val="22"/>
                            </w:rPr>
                            <w:t>Fecha</w:t>
                          </w:r>
                          <w:r w:rsidRPr="00984CBD">
                            <w:rPr>
                              <w:spacing w:val="18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984CBD">
                            <w:rPr>
                              <w:sz w:val="22"/>
                              <w:szCs w:val="22"/>
                            </w:rPr>
                            <w:t>de</w:t>
                          </w:r>
                          <w:r w:rsidRPr="00984CBD">
                            <w:rPr>
                              <w:spacing w:val="15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984CBD">
                            <w:rPr>
                              <w:sz w:val="22"/>
                              <w:szCs w:val="22"/>
                            </w:rPr>
                            <w:t>entrada</w:t>
                          </w:r>
                          <w:r w:rsidRPr="00984CBD">
                            <w:rPr>
                              <w:spacing w:val="18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984CBD">
                            <w:rPr>
                              <w:sz w:val="22"/>
                              <w:szCs w:val="22"/>
                            </w:rPr>
                            <w:t>en</w:t>
                          </w:r>
                          <w:r w:rsidRPr="00984CBD">
                            <w:rPr>
                              <w:spacing w:val="8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984CBD">
                            <w:rPr>
                              <w:sz w:val="22"/>
                              <w:szCs w:val="22"/>
                            </w:rPr>
                            <w:t>vigor:</w:t>
                          </w:r>
                          <w:r w:rsidRPr="00984CBD">
                            <w:rPr>
                              <w:spacing w:val="18"/>
                              <w:sz w:val="22"/>
                              <w:szCs w:val="22"/>
                            </w:rPr>
                            <w:t xml:space="preserve"> </w:t>
                          </w:r>
                          <w:r w:rsidR="00984CBD" w:rsidRPr="00984CBD">
                            <w:rPr>
                              <w:spacing w:val="-2"/>
                              <w:sz w:val="22"/>
                              <w:szCs w:val="22"/>
                              <w:shd w:val="clear" w:color="auto" w:fill="E6E6E6"/>
                            </w:rPr>
                            <w:t>02</w:t>
                          </w:r>
                          <w:r w:rsidRPr="00984CBD">
                            <w:rPr>
                              <w:spacing w:val="-2"/>
                              <w:sz w:val="22"/>
                              <w:szCs w:val="22"/>
                              <w:shd w:val="clear" w:color="auto" w:fill="E6E6E6"/>
                            </w:rPr>
                            <w:t>/</w:t>
                          </w:r>
                          <w:r w:rsidR="00984CBD" w:rsidRPr="00984CBD">
                            <w:rPr>
                              <w:spacing w:val="-2"/>
                              <w:sz w:val="22"/>
                              <w:szCs w:val="22"/>
                              <w:shd w:val="clear" w:color="auto" w:fill="E6E6E6"/>
                            </w:rPr>
                            <w:t>02</w:t>
                          </w:r>
                          <w:r w:rsidRPr="00984CBD">
                            <w:rPr>
                              <w:spacing w:val="-2"/>
                              <w:sz w:val="22"/>
                              <w:szCs w:val="22"/>
                              <w:shd w:val="clear" w:color="auto" w:fill="E6E6E6"/>
                            </w:rPr>
                            <w:t>/202</w:t>
                          </w:r>
                          <w:r w:rsidR="00984CBD" w:rsidRPr="00984CBD">
                            <w:rPr>
                              <w:spacing w:val="-2"/>
                              <w:sz w:val="22"/>
                              <w:szCs w:val="22"/>
                              <w:shd w:val="clear" w:color="auto" w:fill="E6E6E6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A949125" id="Textbox 19" o:spid="_x0000_s1028" type="#_x0000_t202" style="position:absolute;margin-left:206.5pt;margin-top:769pt;width:183.2pt;height:12.8pt;z-index:-251658239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" filled="f" stroked="f">
              <v:textbox inset="0,0,0,0">
                <w:txbxContent>
                  <w:p w14:paraId="485B75A1" w14:textId="7E90CD66" w:rsidR="004D79F0" w:rsidRPr="00984CBD" w:rsidRDefault="004D79F0">
                    <w:pPr>
                      <w:pStyle w:val="BodyText"/>
                      <w:spacing w:line="238" w:lineRule="exact"/>
                      <w:ind w:left="20"/>
                      <w:rPr>
                        <w:sz w:val="22"/>
                        <w:szCs w:val="22"/>
                      </w:rPr>
                    </w:pPr>
                    <w:r w:rsidRPr="00984CBD">
                      <w:rPr>
                        <w:sz w:val="22"/>
                        <w:szCs w:val="22"/>
                      </w:rPr>
                      <w:t>Fecha</w:t>
                    </w:r>
                    <w:r w:rsidRPr="00984CBD">
                      <w:rPr>
                        <w:spacing w:val="18"/>
                        <w:sz w:val="22"/>
                        <w:szCs w:val="22"/>
                      </w:rPr>
                      <w:t xml:space="preserve"> </w:t>
                    </w:r>
                    <w:r w:rsidRPr="00984CBD">
                      <w:rPr>
                        <w:sz w:val="22"/>
                        <w:szCs w:val="22"/>
                      </w:rPr>
                      <w:t>de</w:t>
                    </w:r>
                    <w:r w:rsidRPr="00984CBD">
                      <w:rPr>
                        <w:spacing w:val="15"/>
                        <w:sz w:val="22"/>
                        <w:szCs w:val="22"/>
                      </w:rPr>
                      <w:t xml:space="preserve"> </w:t>
                    </w:r>
                    <w:r w:rsidRPr="00984CBD">
                      <w:rPr>
                        <w:sz w:val="22"/>
                        <w:szCs w:val="22"/>
                      </w:rPr>
                      <w:t>entrada</w:t>
                    </w:r>
                    <w:r w:rsidRPr="00984CBD">
                      <w:rPr>
                        <w:spacing w:val="18"/>
                        <w:sz w:val="22"/>
                        <w:szCs w:val="22"/>
                      </w:rPr>
                      <w:t xml:space="preserve"> </w:t>
                    </w:r>
                    <w:r w:rsidRPr="00984CBD">
                      <w:rPr>
                        <w:sz w:val="22"/>
                        <w:szCs w:val="22"/>
                      </w:rPr>
                      <w:t>en</w:t>
                    </w:r>
                    <w:r w:rsidRPr="00984CBD">
                      <w:rPr>
                        <w:spacing w:val="8"/>
                        <w:sz w:val="22"/>
                        <w:szCs w:val="22"/>
                      </w:rPr>
                      <w:t xml:space="preserve"> </w:t>
                    </w:r>
                    <w:r w:rsidRPr="00984CBD">
                      <w:rPr>
                        <w:sz w:val="22"/>
                        <w:szCs w:val="22"/>
                      </w:rPr>
                      <w:t>vigor:</w:t>
                    </w:r>
                    <w:r w:rsidRPr="00984CBD">
                      <w:rPr>
                        <w:spacing w:val="18"/>
                        <w:sz w:val="22"/>
                        <w:szCs w:val="22"/>
                      </w:rPr>
                      <w:t xml:space="preserve"> </w:t>
                    </w:r>
                    <w:r w:rsidR="00984CBD" w:rsidRPr="00984CBD">
                      <w:rPr>
                        <w:spacing w:val="-2"/>
                        <w:sz w:val="22"/>
                        <w:szCs w:val="22"/>
                        <w:shd w:val="clear" w:color="auto" w:fill="E6E6E6"/>
                      </w:rPr>
                      <w:t>02</w:t>
                    </w:r>
                    <w:r w:rsidRPr="00984CBD">
                      <w:rPr>
                        <w:spacing w:val="-2"/>
                        <w:sz w:val="22"/>
                        <w:szCs w:val="22"/>
                        <w:shd w:val="clear" w:color="auto" w:fill="E6E6E6"/>
                      </w:rPr>
                      <w:t>/</w:t>
                    </w:r>
                    <w:r w:rsidR="00984CBD" w:rsidRPr="00984CBD">
                      <w:rPr>
                        <w:spacing w:val="-2"/>
                        <w:sz w:val="22"/>
                        <w:szCs w:val="22"/>
                        <w:shd w:val="clear" w:color="auto" w:fill="E6E6E6"/>
                      </w:rPr>
                      <w:t>02</w:t>
                    </w:r>
                    <w:r w:rsidRPr="00984CBD">
                      <w:rPr>
                        <w:spacing w:val="-2"/>
                        <w:sz w:val="22"/>
                        <w:szCs w:val="22"/>
                        <w:shd w:val="clear" w:color="auto" w:fill="E6E6E6"/>
                      </w:rPr>
                      <w:t>/202</w:t>
                    </w:r>
                    <w:r w:rsidR="00984CBD" w:rsidRPr="00984CBD">
                      <w:rPr>
                        <w:spacing w:val="-2"/>
                        <w:sz w:val="22"/>
                        <w:szCs w:val="22"/>
                        <w:shd w:val="clear" w:color="auto" w:fill="E6E6E6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53131" w14:textId="77777777" w:rsidR="000A3A4D" w:rsidRDefault="000A3A4D" w:rsidP="004D79F0">
      <w:r>
        <w:separator/>
      </w:r>
    </w:p>
  </w:footnote>
  <w:footnote w:type="continuationSeparator" w:id="0">
    <w:p w14:paraId="0F652276" w14:textId="77777777" w:rsidR="000A3A4D" w:rsidRDefault="000A3A4D" w:rsidP="004D79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96537" w14:textId="591DF5D5" w:rsidR="004D79F0" w:rsidRPr="004D79F0" w:rsidRDefault="004A530A" w:rsidP="004D79F0">
    <w:pPr>
      <w:pStyle w:val="Header"/>
    </w:pPr>
    <w:r>
      <w:rPr>
        <w:noProof/>
      </w:rPr>
      <w:drawing>
        <wp:anchor distT="0" distB="0" distL="114300" distR="114300" simplePos="0" relativeHeight="251658244" behindDoc="1" locked="0" layoutInCell="1" allowOverlap="1" wp14:anchorId="6B348112" wp14:editId="126D733B">
          <wp:simplePos x="0" y="0"/>
          <wp:positionH relativeFrom="margin">
            <wp:align>right</wp:align>
          </wp:positionH>
          <wp:positionV relativeFrom="paragraph">
            <wp:posOffset>15240</wp:posOffset>
          </wp:positionV>
          <wp:extent cx="287020" cy="584200"/>
          <wp:effectExtent l="0" t="0" r="0" b="6350"/>
          <wp:wrapTight wrapText="bothSides">
            <wp:wrapPolygon edited="0">
              <wp:start x="0" y="0"/>
              <wp:lineTo x="0" y="21130"/>
              <wp:lineTo x="20071" y="21130"/>
              <wp:lineTo x="20071" y="0"/>
              <wp:lineTo x="0" y="0"/>
            </wp:wrapPolygon>
          </wp:wrapTight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02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B59EF"/>
    <w:multiLevelType w:val="hybridMultilevel"/>
    <w:tmpl w:val="E786C020"/>
    <w:lvl w:ilvl="0" w:tplc="3B4C3EAA">
      <w:start w:val="1"/>
      <w:numFmt w:val="decimal"/>
      <w:lvlText w:val="%1."/>
      <w:lvlJc w:val="left"/>
      <w:pPr>
        <w:ind w:left="82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2"/>
        <w:sz w:val="21"/>
        <w:szCs w:val="21"/>
        <w:lang w:val="es-ES" w:eastAsia="en-US" w:bidi="ar-SA"/>
      </w:rPr>
    </w:lvl>
    <w:lvl w:ilvl="1" w:tplc="574ECF0E">
      <w:numFmt w:val="bullet"/>
      <w:lvlText w:val="•"/>
      <w:lvlJc w:val="left"/>
      <w:pPr>
        <w:ind w:left="1784" w:hanging="360"/>
      </w:pPr>
      <w:rPr>
        <w:rFonts w:hint="default"/>
        <w:lang w:val="es-ES" w:eastAsia="en-US" w:bidi="ar-SA"/>
      </w:rPr>
    </w:lvl>
    <w:lvl w:ilvl="2" w:tplc="C5C222CA">
      <w:numFmt w:val="bullet"/>
      <w:lvlText w:val="•"/>
      <w:lvlJc w:val="left"/>
      <w:pPr>
        <w:ind w:left="2748" w:hanging="360"/>
      </w:pPr>
      <w:rPr>
        <w:rFonts w:hint="default"/>
        <w:lang w:val="es-ES" w:eastAsia="en-US" w:bidi="ar-SA"/>
      </w:rPr>
    </w:lvl>
    <w:lvl w:ilvl="3" w:tplc="022A6F92">
      <w:numFmt w:val="bullet"/>
      <w:lvlText w:val="•"/>
      <w:lvlJc w:val="left"/>
      <w:pPr>
        <w:ind w:left="3712" w:hanging="360"/>
      </w:pPr>
      <w:rPr>
        <w:rFonts w:hint="default"/>
        <w:lang w:val="es-ES" w:eastAsia="en-US" w:bidi="ar-SA"/>
      </w:rPr>
    </w:lvl>
    <w:lvl w:ilvl="4" w:tplc="B4A23FBA">
      <w:numFmt w:val="bullet"/>
      <w:lvlText w:val="•"/>
      <w:lvlJc w:val="left"/>
      <w:pPr>
        <w:ind w:left="4676" w:hanging="360"/>
      </w:pPr>
      <w:rPr>
        <w:rFonts w:hint="default"/>
        <w:lang w:val="es-ES" w:eastAsia="en-US" w:bidi="ar-SA"/>
      </w:rPr>
    </w:lvl>
    <w:lvl w:ilvl="5" w:tplc="1826CE5C">
      <w:numFmt w:val="bullet"/>
      <w:lvlText w:val="•"/>
      <w:lvlJc w:val="left"/>
      <w:pPr>
        <w:ind w:left="5640" w:hanging="360"/>
      </w:pPr>
      <w:rPr>
        <w:rFonts w:hint="default"/>
        <w:lang w:val="es-ES" w:eastAsia="en-US" w:bidi="ar-SA"/>
      </w:rPr>
    </w:lvl>
    <w:lvl w:ilvl="6" w:tplc="1B283F56">
      <w:numFmt w:val="bullet"/>
      <w:lvlText w:val="•"/>
      <w:lvlJc w:val="left"/>
      <w:pPr>
        <w:ind w:left="6604" w:hanging="360"/>
      </w:pPr>
      <w:rPr>
        <w:rFonts w:hint="default"/>
        <w:lang w:val="es-ES" w:eastAsia="en-US" w:bidi="ar-SA"/>
      </w:rPr>
    </w:lvl>
    <w:lvl w:ilvl="7" w:tplc="2A42976E">
      <w:numFmt w:val="bullet"/>
      <w:lvlText w:val="•"/>
      <w:lvlJc w:val="left"/>
      <w:pPr>
        <w:ind w:left="7568" w:hanging="360"/>
      </w:pPr>
      <w:rPr>
        <w:rFonts w:hint="default"/>
        <w:lang w:val="es-ES" w:eastAsia="en-US" w:bidi="ar-SA"/>
      </w:rPr>
    </w:lvl>
    <w:lvl w:ilvl="8" w:tplc="FE745EC8">
      <w:numFmt w:val="bullet"/>
      <w:lvlText w:val="•"/>
      <w:lvlJc w:val="left"/>
      <w:pPr>
        <w:ind w:left="8532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9F0"/>
    <w:rsid w:val="00012540"/>
    <w:rsid w:val="00043A36"/>
    <w:rsid w:val="000A3A4D"/>
    <w:rsid w:val="000E0B82"/>
    <w:rsid w:val="00197A73"/>
    <w:rsid w:val="001C1A2F"/>
    <w:rsid w:val="001E1EB7"/>
    <w:rsid w:val="002212C4"/>
    <w:rsid w:val="002728C2"/>
    <w:rsid w:val="003E3D26"/>
    <w:rsid w:val="004951A6"/>
    <w:rsid w:val="004A530A"/>
    <w:rsid w:val="004D4775"/>
    <w:rsid w:val="004D79F0"/>
    <w:rsid w:val="005C7E05"/>
    <w:rsid w:val="0063150C"/>
    <w:rsid w:val="006636CA"/>
    <w:rsid w:val="00681B75"/>
    <w:rsid w:val="006B7E8B"/>
    <w:rsid w:val="00743BBB"/>
    <w:rsid w:val="007B44B8"/>
    <w:rsid w:val="007E2152"/>
    <w:rsid w:val="007E6AE0"/>
    <w:rsid w:val="00984CBD"/>
    <w:rsid w:val="009C12B9"/>
    <w:rsid w:val="00A56EE0"/>
    <w:rsid w:val="00A700CA"/>
    <w:rsid w:val="00BA602A"/>
    <w:rsid w:val="00DA2F70"/>
    <w:rsid w:val="00DB565D"/>
    <w:rsid w:val="00DC0A0A"/>
    <w:rsid w:val="00E60860"/>
    <w:rsid w:val="00EA4A47"/>
    <w:rsid w:val="00EB196F"/>
    <w:rsid w:val="00FC67CE"/>
    <w:rsid w:val="00FE62A6"/>
    <w:rsid w:val="49BB3E70"/>
    <w:rsid w:val="4FA0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9E38F4"/>
  <w15:chartTrackingRefBased/>
  <w15:docId w15:val="{6A158692-517B-4243-8328-4050A9B62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9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s-E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79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79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79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79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79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79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79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79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79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79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79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79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79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79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79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79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79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79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79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79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79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79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79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79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4D79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79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79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79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79F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4D79F0"/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4D79F0"/>
    <w:rPr>
      <w:rFonts w:ascii="Calibri" w:eastAsia="Calibri" w:hAnsi="Calibri" w:cs="Calibri"/>
      <w:kern w:val="0"/>
      <w:sz w:val="21"/>
      <w:szCs w:val="21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4D79F0"/>
  </w:style>
  <w:style w:type="character" w:styleId="Hyperlink">
    <w:name w:val="Hyperlink"/>
    <w:basedOn w:val="DefaultParagraphFont"/>
    <w:uiPriority w:val="99"/>
    <w:unhideWhenUsed/>
    <w:rsid w:val="004D79F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79F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D79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79F0"/>
    <w:rPr>
      <w:rFonts w:ascii="Calibri" w:eastAsia="Calibri" w:hAnsi="Calibri" w:cs="Calibri"/>
      <w:kern w:val="0"/>
      <w:sz w:val="22"/>
      <w:szCs w:val="22"/>
      <w:lang w:val="es-E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D79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79F0"/>
    <w:rPr>
      <w:rFonts w:ascii="Calibri" w:eastAsia="Calibri" w:hAnsi="Calibri" w:cs="Calibri"/>
      <w:kern w:val="0"/>
      <w:sz w:val="22"/>
      <w:szCs w:val="22"/>
      <w:lang w:val="es-ES"/>
      <w14:ligatures w14:val="none"/>
    </w:rPr>
  </w:style>
  <w:style w:type="paragraph" w:styleId="Revision">
    <w:name w:val="Revision"/>
    <w:hidden/>
    <w:uiPriority w:val="99"/>
    <w:semiHidden/>
    <w:rsid w:val="004A530A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val="es-E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984CBD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6086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popp.undp.org/node/446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opp.undp.org/node/511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opp.undp.org/document/resource-planning-and-cost-recovery-universal-price-list-upl-and-local-price-list-lpl-xb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popp.undp.org/document/resource-planning-and-cost-recovery-universal-price-list-upl-and-local-price-list-lpl-xb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popp.undp.org/document/user-guide-des-dpc-entries-quantu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6dc373-2944-4fff-a656-1635ba5514b5" xsi:nil="true"/>
    <lcf76f155ced4ddcb4097134ff3c332f xmlns="1bac64ba-0994-44c4-ac1f-cfbdbbcd60d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4E5EB98AFACA49B955F57620F5DD44" ma:contentTypeVersion="17" ma:contentTypeDescription="Create a new document." ma:contentTypeScope="" ma:versionID="16e62f017f053e4187bce02c358b6be9">
  <xsd:schema xmlns:xsd="http://www.w3.org/2001/XMLSchema" xmlns:xs="http://www.w3.org/2001/XMLSchema" xmlns:p="http://schemas.microsoft.com/office/2006/metadata/properties" xmlns:ns2="1bac64ba-0994-44c4-ac1f-cfbdbbcd60dd" xmlns:ns3="c26dc373-2944-4fff-a656-1635ba5514b5" targetNamespace="http://schemas.microsoft.com/office/2006/metadata/properties" ma:root="true" ma:fieldsID="822fc6e30ad0aba92acdc39408158171" ns2:_="" ns3:_="">
    <xsd:import namespace="1bac64ba-0994-44c4-ac1f-cfbdbbcd60dd"/>
    <xsd:import namespace="c26dc373-2944-4fff-a656-1635ba5514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c64ba-0994-44c4-ac1f-cfbdbbcd60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6dc373-2944-4fff-a656-1635ba5514b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fb16e66-a0cf-4293-80d1-ecb3df652669}" ma:internalName="TaxCatchAll" ma:showField="CatchAllData" ma:web="c26dc373-2944-4fff-a656-1635ba551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2632BF-943B-4161-8075-F796B3AB21C8}">
  <ds:schemaRefs>
    <ds:schemaRef ds:uri="http://schemas.microsoft.com/office/2006/metadata/properties"/>
    <ds:schemaRef ds:uri="http://schemas.microsoft.com/office/infopath/2007/PartnerControls"/>
    <ds:schemaRef ds:uri="c26dc373-2944-4fff-a656-1635ba5514b5"/>
    <ds:schemaRef ds:uri="1bac64ba-0994-44c4-ac1f-cfbdbbcd60dd"/>
  </ds:schemaRefs>
</ds:datastoreItem>
</file>

<file path=customXml/itemProps2.xml><?xml version="1.0" encoding="utf-8"?>
<ds:datastoreItem xmlns:ds="http://schemas.openxmlformats.org/officeDocument/2006/customXml" ds:itemID="{9164AA9C-6213-4BDD-8B80-CCCB55461C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ac64ba-0994-44c4-ac1f-cfbdbbcd60dd"/>
    <ds:schemaRef ds:uri="c26dc373-2944-4fff-a656-1635ba5514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CDED4A-B2AE-47E4-B13B-106672A5CC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1619</Words>
  <Characters>9230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Arilda Dragjoshi</dc:creator>
  <cp:keywords/>
  <dc:description/>
  <cp:lastModifiedBy>Arilda Dragjoshi</cp:lastModifiedBy>
  <cp:revision>10</cp:revision>
  <dcterms:created xsi:type="dcterms:W3CDTF">2026-01-08T00:01:00Z</dcterms:created>
  <dcterms:modified xsi:type="dcterms:W3CDTF">2026-03-10T16:23:00Z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3c0c8ae9-f7cd-46e0-9abc-4d532970921d</vt:lpwstr>
  </property>
  <property fmtid="{D5CDD505-2E9C-101B-9397-08002B2CF9AE}" pid="3" name="ContentTypeId">
    <vt:lpwstr>0x010100DF4E5EB98AFACA49B955F57620F5DD44</vt:lpwstr>
  </property>
  <property fmtid="{D5CDD505-2E9C-101B-9397-08002B2CF9AE}" pid="4" name="MediaServiceImageTags">
    <vt:lpwstr/>
  </property>
</Properties>
</file>