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BECA6" w14:textId="77777777" w:rsidR="009F4586" w:rsidRDefault="009F4586" w:rsidP="009F4586">
      <w:pPr>
        <w:pStyle w:val="Heading2"/>
        <w:rPr>
          <w:rFonts w:asciiTheme="minorHAnsi" w:hAnsiTheme="minorHAnsi" w:cstheme="minorHAnsi"/>
          <w:lang w:val="en-US"/>
        </w:rPr>
      </w:pPr>
      <w:r>
        <w:rPr>
          <w:rFonts w:asciiTheme="minorHAnsi" w:hAnsiTheme="minorHAnsi" w:cstheme="minorHAnsi"/>
          <w:b w:val="0"/>
          <w:bCs w:val="0"/>
          <w:noProof/>
          <w:sz w:val="20"/>
          <w:lang w:val="en-US"/>
        </w:rPr>
        <w:drawing>
          <wp:anchor distT="0" distB="0" distL="114300" distR="114300" simplePos="0" relativeHeight="251659264" behindDoc="0" locked="0" layoutInCell="1" allowOverlap="1" wp14:anchorId="4CBCD5B6" wp14:editId="035F8C33">
            <wp:simplePos x="0" y="0"/>
            <wp:positionH relativeFrom="column">
              <wp:posOffset>5971663</wp:posOffset>
            </wp:positionH>
            <wp:positionV relativeFrom="paragraph">
              <wp:posOffset>15303</wp:posOffset>
            </wp:positionV>
            <wp:extent cx="609600" cy="1219200"/>
            <wp:effectExtent l="0" t="0" r="0" b="0"/>
            <wp:wrapNone/>
            <wp:docPr id="2" name="Picture 2" descr="bundp43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ndp43mm"/>
                    <pic:cNvPicPr>
                      <a:picLocks noChangeAspect="1" noChangeArrowheads="1"/>
                    </pic:cNvPicPr>
                  </pic:nvPicPr>
                  <pic:blipFill>
                    <a:blip r:embed="rId7" cstate="print"/>
                    <a:srcRect/>
                    <a:stretch>
                      <a:fillRect/>
                    </a:stretch>
                  </pic:blipFill>
                  <pic:spPr bwMode="auto">
                    <a:xfrm>
                      <a:off x="0" y="0"/>
                      <a:ext cx="609600" cy="1219200"/>
                    </a:xfrm>
                    <a:prstGeom prst="rect">
                      <a:avLst/>
                    </a:prstGeom>
                    <a:noFill/>
                    <a:ln w="9525">
                      <a:noFill/>
                      <a:miter lim="800000"/>
                      <a:headEnd/>
                      <a:tailEnd/>
                    </a:ln>
                  </pic:spPr>
                </pic:pic>
              </a:graphicData>
            </a:graphic>
          </wp:anchor>
        </w:drawing>
      </w:r>
      <w:r>
        <w:rPr>
          <w:rFonts w:asciiTheme="minorHAnsi" w:hAnsiTheme="minorHAnsi" w:cstheme="minorHAnsi"/>
          <w:lang w:val="en-US"/>
        </w:rPr>
        <w:t>United Nations Development Programme</w:t>
      </w:r>
    </w:p>
    <w:p w14:paraId="40F2527A" w14:textId="77777777" w:rsidR="009F4586" w:rsidRDefault="009F4586" w:rsidP="009F4586">
      <w:pPr>
        <w:rPr>
          <w:rFonts w:asciiTheme="minorHAnsi" w:hAnsiTheme="minorHAnsi" w:cstheme="minorHAnsi"/>
          <w:lang w:val="en-US"/>
        </w:rPr>
      </w:pPr>
    </w:p>
    <w:p w14:paraId="2B52F8AD" w14:textId="77777777" w:rsidR="009F4586" w:rsidRDefault="009F4586" w:rsidP="009F4586">
      <w:pPr>
        <w:rPr>
          <w:rFonts w:asciiTheme="minorHAnsi" w:hAnsiTheme="minorHAnsi" w:cstheme="minorHAnsi"/>
          <w:lang w:val="en-US"/>
        </w:rPr>
      </w:pPr>
    </w:p>
    <w:p w14:paraId="291ABCF8" w14:textId="77777777" w:rsidR="009F4586" w:rsidRDefault="009F4586" w:rsidP="009F4586">
      <w:pPr>
        <w:rPr>
          <w:rFonts w:asciiTheme="minorHAnsi" w:hAnsiTheme="minorHAnsi" w:cstheme="minorHAnsi"/>
          <w:lang w:val="en-US"/>
        </w:rPr>
      </w:pPr>
    </w:p>
    <w:p w14:paraId="01D051CF" w14:textId="77777777" w:rsidR="009F4586" w:rsidRDefault="009F4586" w:rsidP="009F4586">
      <w:pPr>
        <w:rPr>
          <w:rFonts w:asciiTheme="minorHAnsi" w:hAnsiTheme="minorHAnsi" w:cstheme="minorHAnsi"/>
          <w:lang w:val="en-US"/>
        </w:rPr>
      </w:pPr>
    </w:p>
    <w:p w14:paraId="2FDF3244" w14:textId="77777777" w:rsidR="009F4586" w:rsidRDefault="009F4586" w:rsidP="009F4586">
      <w:pPr>
        <w:rPr>
          <w:rFonts w:asciiTheme="minorHAnsi" w:hAnsiTheme="minorHAnsi" w:cstheme="minorHAnsi"/>
          <w:lang w:val="en-US"/>
        </w:rPr>
      </w:pPr>
    </w:p>
    <w:p w14:paraId="209819CC" w14:textId="77777777" w:rsidR="009F4586" w:rsidRDefault="009F4586" w:rsidP="009F4586">
      <w:pPr>
        <w:pStyle w:val="Heading2"/>
        <w:spacing w:after="120"/>
        <w:jc w:val="center"/>
        <w:rPr>
          <w:rFonts w:asciiTheme="minorHAnsi" w:hAnsiTheme="minorHAnsi" w:cstheme="minorHAnsi"/>
          <w:lang w:val="en-US"/>
        </w:rPr>
      </w:pPr>
    </w:p>
    <w:p w14:paraId="06226F58" w14:textId="77777777" w:rsidR="009F4586" w:rsidRDefault="009F4586" w:rsidP="009F4586">
      <w:pPr>
        <w:pStyle w:val="Heading2"/>
        <w:spacing w:after="120"/>
        <w:jc w:val="center"/>
        <w:rPr>
          <w:rFonts w:asciiTheme="minorHAnsi" w:hAnsiTheme="minorHAnsi" w:cstheme="minorHAnsi"/>
          <w:lang w:val="en-US"/>
        </w:rPr>
      </w:pPr>
      <w:r>
        <w:rPr>
          <w:rFonts w:asciiTheme="minorHAnsi" w:hAnsiTheme="minorHAnsi" w:cstheme="minorHAnsi"/>
          <w:lang w:val="en-US"/>
        </w:rPr>
        <w:t>SERVICE LEVEL AGREEMENT</w:t>
      </w:r>
    </w:p>
    <w:p w14:paraId="72163A57" w14:textId="77777777" w:rsidR="009F4586" w:rsidRDefault="009F4586" w:rsidP="009F4586">
      <w:pPr>
        <w:spacing w:after="120"/>
        <w:jc w:val="center"/>
        <w:rPr>
          <w:rFonts w:asciiTheme="minorHAnsi" w:hAnsiTheme="minorHAnsi" w:cstheme="minorHAnsi"/>
          <w:b/>
          <w:bCs/>
          <w:lang w:val="en-US"/>
        </w:rPr>
      </w:pPr>
      <w:r>
        <w:rPr>
          <w:rFonts w:asciiTheme="minorHAnsi" w:hAnsiTheme="minorHAnsi" w:cstheme="minorHAnsi"/>
          <w:b/>
          <w:bCs/>
          <w:lang w:val="en-US"/>
        </w:rPr>
        <w:t>BETWEEN</w:t>
      </w:r>
    </w:p>
    <w:p w14:paraId="59C8FE5C" w14:textId="77777777" w:rsidR="009F4586" w:rsidRDefault="009F4586" w:rsidP="009F4586">
      <w:pPr>
        <w:spacing w:after="120"/>
        <w:jc w:val="center"/>
        <w:rPr>
          <w:rFonts w:asciiTheme="minorHAnsi" w:hAnsiTheme="minorHAnsi" w:cstheme="minorHAnsi"/>
          <w:b/>
          <w:bCs/>
          <w:lang w:val="en-US"/>
        </w:rPr>
      </w:pPr>
      <w:r>
        <w:rPr>
          <w:rFonts w:asciiTheme="minorHAnsi" w:hAnsiTheme="minorHAnsi" w:cstheme="minorHAnsi"/>
          <w:b/>
          <w:bCs/>
          <w:lang w:val="en-US"/>
        </w:rPr>
        <w:t xml:space="preserve">THE UNITED NATIONS DEVELOPMENT PROGRAMME </w:t>
      </w:r>
    </w:p>
    <w:p w14:paraId="0ED2F8D9" w14:textId="77777777" w:rsidR="009F4586" w:rsidRDefault="009F4586" w:rsidP="009F4586">
      <w:pPr>
        <w:spacing w:after="120"/>
        <w:jc w:val="center"/>
        <w:rPr>
          <w:rFonts w:asciiTheme="minorHAnsi" w:hAnsiTheme="minorHAnsi" w:cstheme="minorHAnsi"/>
          <w:b/>
          <w:bCs/>
          <w:lang w:val="en-US"/>
        </w:rPr>
      </w:pPr>
      <w:r>
        <w:rPr>
          <w:rFonts w:asciiTheme="minorHAnsi" w:hAnsiTheme="minorHAnsi" w:cstheme="minorHAnsi"/>
          <w:b/>
          <w:bCs/>
          <w:lang w:val="en-US"/>
        </w:rPr>
        <w:t>AND</w:t>
      </w:r>
    </w:p>
    <w:p w14:paraId="4EA1661D" w14:textId="77777777" w:rsidR="009F4586" w:rsidRDefault="009F4586" w:rsidP="009F4586">
      <w:pPr>
        <w:pStyle w:val="Heading3"/>
        <w:rPr>
          <w:rFonts w:asciiTheme="minorHAnsi" w:hAnsiTheme="minorHAnsi" w:cstheme="minorHAnsi"/>
          <w:lang w:val="en-US"/>
        </w:rPr>
      </w:pPr>
      <w:r>
        <w:rPr>
          <w:rFonts w:asciiTheme="minorHAnsi" w:hAnsiTheme="minorHAnsi" w:cstheme="minorHAnsi"/>
          <w:lang w:val="en-US"/>
        </w:rPr>
        <w:t>[</w:t>
      </w:r>
      <w:r>
        <w:rPr>
          <w:rFonts w:asciiTheme="minorHAnsi" w:hAnsiTheme="minorHAnsi" w:cstheme="minorHAnsi"/>
          <w:b w:val="0"/>
          <w:bCs w:val="0"/>
          <w:i/>
          <w:color w:val="FF0000"/>
          <w:lang w:val="en-US"/>
        </w:rPr>
        <w:t>full name of UN entity</w:t>
      </w:r>
      <w:r>
        <w:rPr>
          <w:rFonts w:asciiTheme="minorHAnsi" w:hAnsiTheme="minorHAnsi" w:cstheme="minorHAnsi"/>
          <w:lang w:val="en-US"/>
        </w:rPr>
        <w:t>]</w:t>
      </w:r>
    </w:p>
    <w:p w14:paraId="20D732BD" w14:textId="77777777" w:rsidR="009F4586" w:rsidRDefault="009F4586" w:rsidP="009F4586">
      <w:pPr>
        <w:jc w:val="both"/>
        <w:rPr>
          <w:rFonts w:asciiTheme="minorHAnsi" w:hAnsiTheme="minorHAnsi" w:cstheme="minorHAnsi"/>
          <w:sz w:val="22"/>
          <w:lang w:val="en-US"/>
        </w:rPr>
      </w:pPr>
    </w:p>
    <w:p w14:paraId="7AC24C15" w14:textId="77777777" w:rsidR="009F4586" w:rsidRPr="00720154" w:rsidRDefault="009F4586" w:rsidP="009F4586">
      <w:pPr>
        <w:pStyle w:val="ListParagraph"/>
        <w:numPr>
          <w:ilvl w:val="0"/>
          <w:numId w:val="24"/>
        </w:numPr>
        <w:jc w:val="both"/>
        <w:rPr>
          <w:rFonts w:asciiTheme="minorHAnsi" w:hAnsiTheme="minorHAnsi" w:cstheme="minorHAnsi"/>
          <w:sz w:val="22"/>
          <w:lang w:val="en-US"/>
        </w:rPr>
      </w:pPr>
      <w:r w:rsidRPr="00720154">
        <w:rPr>
          <w:rFonts w:asciiTheme="minorHAnsi" w:hAnsiTheme="minorHAnsi" w:cstheme="minorHAnsi"/>
          <w:sz w:val="22"/>
          <w:lang w:val="en-US"/>
        </w:rPr>
        <w:t>The United Nations Development Programme (“UNDP”) and [</w:t>
      </w:r>
      <w:r w:rsidRPr="00720154">
        <w:rPr>
          <w:rFonts w:asciiTheme="minorHAnsi" w:hAnsiTheme="minorHAnsi" w:cstheme="minorHAnsi"/>
          <w:i/>
          <w:color w:val="FF0000"/>
          <w:sz w:val="22"/>
          <w:lang w:val="en-US"/>
        </w:rPr>
        <w:t>full name of UN entity</w:t>
      </w:r>
      <w:r w:rsidRPr="00720154">
        <w:rPr>
          <w:rFonts w:asciiTheme="minorHAnsi" w:hAnsiTheme="minorHAnsi" w:cstheme="minorHAnsi"/>
          <w:sz w:val="22"/>
          <w:lang w:val="en-US"/>
        </w:rPr>
        <w:t>] ([</w:t>
      </w:r>
      <w:r w:rsidRPr="00720154">
        <w:rPr>
          <w:rFonts w:asciiTheme="minorHAnsi" w:hAnsiTheme="minorHAnsi" w:cstheme="minorHAnsi"/>
          <w:i/>
          <w:color w:val="FF0000"/>
          <w:sz w:val="22"/>
          <w:lang w:val="en-US"/>
        </w:rPr>
        <w:t>acronym of UN entity</w:t>
      </w:r>
      <w:r w:rsidRPr="00720154">
        <w:rPr>
          <w:rFonts w:asciiTheme="minorHAnsi" w:hAnsiTheme="minorHAnsi" w:cstheme="minorHAnsi"/>
          <w:sz w:val="22"/>
          <w:lang w:val="en-US"/>
        </w:rPr>
        <w:t>] or the “Client”) entered into a corporate framework agreement/memorandum of understanding (the “Corporate Agreement”) for the provision of services on a cost recovery basis, dated [</w:t>
      </w:r>
      <w:r w:rsidRPr="00720154">
        <w:rPr>
          <w:rFonts w:asciiTheme="minorHAnsi" w:hAnsiTheme="minorHAnsi" w:cstheme="minorHAnsi"/>
          <w:i/>
          <w:color w:val="FF0000"/>
          <w:sz w:val="22"/>
          <w:lang w:val="en-US"/>
        </w:rPr>
        <w:t>insert date</w:t>
      </w:r>
      <w:r w:rsidRPr="00720154">
        <w:rPr>
          <w:rFonts w:asciiTheme="minorHAnsi" w:hAnsiTheme="minorHAnsi" w:cstheme="minorHAnsi"/>
          <w:sz w:val="22"/>
          <w:lang w:val="en-US"/>
        </w:rPr>
        <w:t xml:space="preserve">]. </w:t>
      </w:r>
    </w:p>
    <w:p w14:paraId="0AEDB027" w14:textId="77777777" w:rsidR="009F4586" w:rsidRDefault="009F4586" w:rsidP="009F4586">
      <w:pPr>
        <w:ind w:left="720"/>
        <w:jc w:val="both"/>
        <w:rPr>
          <w:rFonts w:asciiTheme="minorHAnsi" w:hAnsiTheme="minorHAnsi" w:cstheme="minorHAnsi"/>
          <w:sz w:val="22"/>
          <w:lang w:val="en-US"/>
        </w:rPr>
      </w:pPr>
    </w:p>
    <w:p w14:paraId="5B8B78A5" w14:textId="77777777" w:rsidR="009F4586" w:rsidRPr="00720154" w:rsidRDefault="009F4586" w:rsidP="009F4586">
      <w:pPr>
        <w:pStyle w:val="ListParagraph"/>
        <w:numPr>
          <w:ilvl w:val="0"/>
          <w:numId w:val="24"/>
        </w:numPr>
        <w:jc w:val="both"/>
        <w:rPr>
          <w:rFonts w:asciiTheme="minorHAnsi" w:hAnsiTheme="minorHAnsi" w:cstheme="minorHAnsi"/>
          <w:sz w:val="22"/>
          <w:lang w:val="en-US"/>
        </w:rPr>
      </w:pPr>
      <w:r w:rsidRPr="00720154">
        <w:rPr>
          <w:rFonts w:asciiTheme="minorHAnsi" w:hAnsiTheme="minorHAnsi" w:cstheme="minorHAnsi"/>
          <w:sz w:val="22"/>
          <w:lang w:val="en-US"/>
        </w:rPr>
        <w:t>UNDP, through the [</w:t>
      </w:r>
      <w:r w:rsidRPr="00720154">
        <w:rPr>
          <w:rFonts w:asciiTheme="minorHAnsi" w:hAnsiTheme="minorHAnsi" w:cstheme="minorHAnsi"/>
          <w:bCs/>
          <w:i/>
          <w:color w:val="FF0000"/>
          <w:sz w:val="22"/>
          <w:lang w:val="en-US"/>
        </w:rPr>
        <w:t>specify Business Unit (e.g. Country Office or HQ Unit) providing services</w:t>
      </w:r>
      <w:r w:rsidRPr="00720154">
        <w:rPr>
          <w:rFonts w:asciiTheme="minorHAnsi" w:hAnsiTheme="minorHAnsi" w:cstheme="minorHAnsi"/>
          <w:bCs/>
          <w:sz w:val="22"/>
          <w:lang w:val="en-US"/>
        </w:rPr>
        <w:t>], agrees to provide services to the Client in accordance with the Corporate Agreement</w:t>
      </w:r>
      <w:r w:rsidRPr="00720154">
        <w:rPr>
          <w:rFonts w:asciiTheme="minorHAnsi" w:hAnsiTheme="minorHAnsi" w:cstheme="minorHAnsi"/>
          <w:sz w:val="22"/>
          <w:lang w:val="en-US"/>
        </w:rPr>
        <w:t xml:space="preserve"> and this Service Level Agreement (the “SLA”).</w:t>
      </w:r>
    </w:p>
    <w:p w14:paraId="10A03FCA" w14:textId="77777777" w:rsidR="009F4586" w:rsidRPr="0084315E" w:rsidRDefault="009F4586" w:rsidP="009F4586">
      <w:pPr>
        <w:jc w:val="both"/>
        <w:rPr>
          <w:rFonts w:asciiTheme="minorHAnsi" w:hAnsiTheme="minorHAnsi" w:cstheme="minorHAnsi"/>
          <w:sz w:val="22"/>
          <w:szCs w:val="22"/>
          <w:lang w:val="en-US"/>
        </w:rPr>
      </w:pPr>
    </w:p>
    <w:p w14:paraId="6EBBE6CC" w14:textId="70A5CBC0" w:rsidR="009F4586" w:rsidRPr="0084315E" w:rsidRDefault="009F4586" w:rsidP="009F4586">
      <w:pPr>
        <w:pStyle w:val="ListParagraph"/>
        <w:numPr>
          <w:ilvl w:val="0"/>
          <w:numId w:val="24"/>
        </w:numPr>
        <w:rPr>
          <w:rFonts w:ascii="Calibri" w:hAnsi="Calibri" w:cs="Calibri"/>
          <w:sz w:val="22"/>
          <w:szCs w:val="22"/>
          <w:lang w:val="en-US"/>
        </w:rPr>
      </w:pPr>
      <w:r w:rsidRPr="0084315E">
        <w:rPr>
          <w:rFonts w:ascii="Calibri" w:hAnsi="Calibri" w:cs="Calibri"/>
          <w:sz w:val="22"/>
          <w:szCs w:val="22"/>
          <w:lang w:val="en-US"/>
        </w:rPr>
        <w:t xml:space="preserve">The purpose of this SLA is to establish the terms and conditions for the provision of services to the Client by UNDP. The services under this SLA may be provided in the following areas: (a) human resources services; (b) general administrative services; (c) financial services; (d) procurement services; and (e) information, communication, and technology services. For the avoidance of doubt, the foregoing shall not include any services of a legal nature. Nor does the foregoing include the conducting of investigations related to the contractors, personnel, or staff under a UNDP </w:t>
      </w:r>
      <w:proofErr w:type="spellStart"/>
      <w:r w:rsidRPr="0084315E">
        <w:rPr>
          <w:rFonts w:ascii="Calibri" w:hAnsi="Calibri" w:cs="Calibri"/>
          <w:sz w:val="22"/>
          <w:szCs w:val="22"/>
          <w:lang w:val="en-US"/>
        </w:rPr>
        <w:t>LoA</w:t>
      </w:r>
      <w:proofErr w:type="spellEnd"/>
      <w:r w:rsidRPr="0084315E">
        <w:rPr>
          <w:rFonts w:ascii="Calibri" w:hAnsi="Calibri" w:cs="Calibri"/>
          <w:sz w:val="22"/>
          <w:szCs w:val="22"/>
          <w:lang w:val="en-US"/>
        </w:rPr>
        <w:t xml:space="preserve"> with services limited to the Client, related to or arising from any of the services provided hereunder. Should the Client or the matter require such incidental Legal and/or Investigations Services or should the Client request and UNDP agree to provide these incidental Services hereunder, they will be subject to full cost recovery </w:t>
      </w:r>
      <w:r w:rsidR="00FA075F">
        <w:rPr>
          <w:rFonts w:ascii="Calibri" w:hAnsi="Calibri" w:cs="Calibri"/>
          <w:sz w:val="22"/>
          <w:szCs w:val="22"/>
          <w:lang w:val="en-US"/>
        </w:rPr>
        <w:t xml:space="preserve">- under this SLA and without separate agreement - </w:t>
      </w:r>
      <w:r w:rsidRPr="0084315E">
        <w:rPr>
          <w:rFonts w:ascii="Calibri" w:hAnsi="Calibri" w:cs="Calibri"/>
          <w:sz w:val="22"/>
          <w:szCs w:val="22"/>
          <w:lang w:val="en-US"/>
        </w:rPr>
        <w:t xml:space="preserve">as per the prevailing methodology that UNDP has in place at that time plus reimbursement of all actual costs and expenses incurred by UNDP in providing such Incidental Services. </w:t>
      </w:r>
    </w:p>
    <w:p w14:paraId="399205B6" w14:textId="77777777" w:rsidR="009F4586" w:rsidRPr="00720154" w:rsidRDefault="009F4586" w:rsidP="009F4586">
      <w:pPr>
        <w:pStyle w:val="ListParagraph"/>
        <w:rPr>
          <w:rFonts w:asciiTheme="minorHAnsi" w:hAnsiTheme="minorHAnsi" w:cstheme="minorHAnsi"/>
          <w:sz w:val="22"/>
          <w:szCs w:val="22"/>
        </w:rPr>
      </w:pPr>
    </w:p>
    <w:p w14:paraId="31F1FCA5" w14:textId="77777777" w:rsidR="009F4586" w:rsidRPr="00856CC6" w:rsidRDefault="009F4586" w:rsidP="009F4586">
      <w:pPr>
        <w:pStyle w:val="ListParagraph"/>
        <w:numPr>
          <w:ilvl w:val="0"/>
          <w:numId w:val="24"/>
        </w:numPr>
        <w:rPr>
          <w:rFonts w:ascii="Calibri" w:hAnsi="Calibri" w:cs="Calibri"/>
          <w:lang w:val="en-US"/>
        </w:rPr>
      </w:pPr>
      <w:r w:rsidRPr="00720154">
        <w:rPr>
          <w:rFonts w:asciiTheme="minorHAnsi" w:hAnsiTheme="minorHAnsi" w:cstheme="minorHAnsi"/>
          <w:sz w:val="22"/>
          <w:szCs w:val="22"/>
        </w:rPr>
        <w:t>If and when the Client requests UNDP to issue Partner Personnel Services Agreements (“PPSA”) on behalf of the Client as part of human resources services referred to in paragraph 3(a) above, the additional terms and conditions related to such</w:t>
      </w:r>
      <w:r>
        <w:rPr>
          <w:rFonts w:asciiTheme="minorHAnsi" w:hAnsiTheme="minorHAnsi" w:cstheme="minorHAnsi"/>
          <w:sz w:val="22"/>
          <w:szCs w:val="22"/>
        </w:rPr>
        <w:t xml:space="preserve"> PPSA</w:t>
      </w:r>
      <w:r w:rsidRPr="00720154">
        <w:rPr>
          <w:rFonts w:asciiTheme="minorHAnsi" w:hAnsiTheme="minorHAnsi" w:cstheme="minorHAnsi"/>
          <w:sz w:val="22"/>
          <w:szCs w:val="22"/>
        </w:rPr>
        <w:t xml:space="preserve"> </w:t>
      </w:r>
      <w:r>
        <w:rPr>
          <w:rFonts w:asciiTheme="minorHAnsi" w:hAnsiTheme="minorHAnsi" w:cstheme="minorHAnsi"/>
          <w:sz w:val="22"/>
          <w:szCs w:val="22"/>
        </w:rPr>
        <w:t>services are set</w:t>
      </w:r>
      <w:r w:rsidRPr="00720154">
        <w:rPr>
          <w:rFonts w:asciiTheme="minorHAnsi" w:hAnsiTheme="minorHAnsi" w:cstheme="minorHAnsi"/>
          <w:sz w:val="22"/>
          <w:szCs w:val="22"/>
        </w:rPr>
        <w:t xml:space="preserve"> forth in Appendix I to this SLA.</w:t>
      </w:r>
      <w:r>
        <w:rPr>
          <w:rFonts w:asciiTheme="minorHAnsi" w:hAnsiTheme="minorHAnsi" w:cstheme="minorHAnsi"/>
          <w:sz w:val="22"/>
          <w:szCs w:val="22"/>
        </w:rPr>
        <w:t xml:space="preserve">  In the event of a conflict between any term of Appendix I and this main body of the SLA, Appendix I shall prevail with respect to such PPSA services only. </w:t>
      </w:r>
      <w:r w:rsidRPr="00720154">
        <w:rPr>
          <w:rFonts w:asciiTheme="minorHAnsi" w:hAnsiTheme="minorHAnsi" w:cstheme="minorHAnsi"/>
          <w:sz w:val="22"/>
          <w:szCs w:val="22"/>
        </w:rPr>
        <w:t xml:space="preserve"> </w:t>
      </w:r>
    </w:p>
    <w:p w14:paraId="2B762481" w14:textId="77777777" w:rsidR="009F4586" w:rsidRPr="00856CC6" w:rsidRDefault="009F4586" w:rsidP="009F4586">
      <w:pPr>
        <w:pStyle w:val="ListParagraph"/>
        <w:rPr>
          <w:rFonts w:asciiTheme="minorHAnsi" w:hAnsiTheme="minorHAnsi" w:cstheme="minorHAnsi"/>
          <w:sz w:val="22"/>
          <w:lang w:val="en-US"/>
        </w:rPr>
      </w:pPr>
    </w:p>
    <w:p w14:paraId="6E63252E" w14:textId="77777777" w:rsidR="009F4586" w:rsidRPr="00856CC6" w:rsidRDefault="009F4586" w:rsidP="009F4586">
      <w:pPr>
        <w:pStyle w:val="ListParagraph"/>
        <w:numPr>
          <w:ilvl w:val="0"/>
          <w:numId w:val="24"/>
        </w:numPr>
        <w:rPr>
          <w:rFonts w:ascii="Calibri" w:hAnsi="Calibri" w:cs="Calibri"/>
          <w:lang w:val="en-US"/>
        </w:rPr>
      </w:pPr>
      <w:r>
        <w:rPr>
          <w:rFonts w:asciiTheme="minorHAnsi" w:hAnsiTheme="minorHAnsi" w:cstheme="minorHAnsi"/>
          <w:sz w:val="22"/>
          <w:lang w:val="en-US"/>
        </w:rPr>
        <w:t xml:space="preserve"> Requesting services hereunder:</w:t>
      </w:r>
    </w:p>
    <w:p w14:paraId="6C963804" w14:textId="77777777" w:rsidR="009F4586" w:rsidRPr="00856CC6" w:rsidRDefault="009F4586" w:rsidP="009F4586">
      <w:pPr>
        <w:pStyle w:val="ListParagraph"/>
        <w:numPr>
          <w:ilvl w:val="1"/>
          <w:numId w:val="24"/>
        </w:numPr>
        <w:rPr>
          <w:rFonts w:ascii="Calibri" w:hAnsi="Calibri" w:cs="Calibri"/>
          <w:lang w:val="en-US"/>
        </w:rPr>
      </w:pPr>
      <w:r w:rsidRPr="00856CC6">
        <w:rPr>
          <w:rFonts w:asciiTheme="minorHAnsi" w:hAnsiTheme="minorHAnsi" w:cstheme="minorHAnsi"/>
          <w:sz w:val="22"/>
          <w:lang w:val="en-US"/>
        </w:rPr>
        <w:lastRenderedPageBreak/>
        <w:t>For services other than PPSA, the Client shall request a service or services by means of sending [</w:t>
      </w:r>
      <w:r w:rsidRPr="00856CC6">
        <w:rPr>
          <w:rFonts w:asciiTheme="minorHAnsi" w:hAnsiTheme="minorHAnsi" w:cstheme="minorHAnsi"/>
          <w:i/>
          <w:color w:val="FF0000"/>
          <w:sz w:val="22"/>
          <w:lang w:val="en-US"/>
        </w:rPr>
        <w:t xml:space="preserve">choose </w:t>
      </w:r>
      <w:r w:rsidRPr="00856CC6">
        <w:rPr>
          <w:rFonts w:asciiTheme="minorHAnsi" w:hAnsiTheme="minorHAnsi" w:cstheme="minorHAnsi"/>
          <w:i/>
          <w:color w:val="FF0000"/>
          <w:sz w:val="22"/>
          <w:u w:val="single"/>
          <w:lang w:val="en-US"/>
        </w:rPr>
        <w:t>one of the two</w:t>
      </w:r>
      <w:r w:rsidRPr="00856CC6">
        <w:rPr>
          <w:rFonts w:asciiTheme="minorHAnsi" w:hAnsiTheme="minorHAnsi" w:cstheme="minorHAnsi"/>
          <w:i/>
          <w:color w:val="FF0000"/>
          <w:sz w:val="22"/>
          <w:lang w:val="en-US"/>
        </w:rPr>
        <w:t xml:space="preserve"> following options: (for </w:t>
      </w:r>
      <w:r>
        <w:rPr>
          <w:rFonts w:asciiTheme="minorHAnsi" w:hAnsiTheme="minorHAnsi" w:cstheme="minorHAnsi"/>
          <w:i/>
          <w:color w:val="FF0000"/>
          <w:sz w:val="22"/>
          <w:lang w:val="en-US"/>
        </w:rPr>
        <w:t>Quantum</w:t>
      </w:r>
      <w:r w:rsidRPr="00856CC6">
        <w:rPr>
          <w:rFonts w:asciiTheme="minorHAnsi" w:hAnsiTheme="minorHAnsi" w:cstheme="minorHAnsi"/>
          <w:i/>
          <w:color w:val="FF0000"/>
          <w:sz w:val="22"/>
          <w:lang w:val="en-US"/>
        </w:rPr>
        <w:t xml:space="preserve"> agencies) an email enclosing the relevant inputs/annexes identified in Annex I (Detailed Breakdown of Services and Service Conditions) hereto; (for a non-</w:t>
      </w:r>
      <w:r>
        <w:rPr>
          <w:rFonts w:asciiTheme="minorHAnsi" w:hAnsiTheme="minorHAnsi" w:cstheme="minorHAnsi"/>
          <w:i/>
          <w:color w:val="FF0000"/>
          <w:sz w:val="22"/>
          <w:lang w:val="en-US"/>
        </w:rPr>
        <w:t>Quantum</w:t>
      </w:r>
      <w:r w:rsidRPr="00856CC6">
        <w:rPr>
          <w:rFonts w:asciiTheme="minorHAnsi" w:hAnsiTheme="minorHAnsi" w:cstheme="minorHAnsi"/>
          <w:i/>
          <w:color w:val="FF0000"/>
          <w:sz w:val="22"/>
          <w:lang w:val="en-US"/>
        </w:rPr>
        <w:t xml:space="preserve"> entity), a completed service request, in the form attached hereto as Annex II, and the relevant inputs/annexes identified in Annex I hereto</w:t>
      </w:r>
      <w:r w:rsidRPr="00856CC6">
        <w:rPr>
          <w:rFonts w:asciiTheme="minorHAnsi" w:hAnsiTheme="minorHAnsi" w:cstheme="minorHAnsi"/>
          <w:sz w:val="22"/>
          <w:lang w:val="en-US"/>
        </w:rPr>
        <w:t>] to [</w:t>
      </w:r>
      <w:r w:rsidRPr="00856CC6">
        <w:rPr>
          <w:rFonts w:asciiTheme="minorHAnsi" w:hAnsiTheme="minorHAnsi" w:cstheme="minorHAnsi"/>
          <w:i/>
          <w:color w:val="FF0000"/>
          <w:sz w:val="22"/>
          <w:lang w:val="en-US"/>
        </w:rPr>
        <w:t>specify focal point in the Business Unit providing services</w:t>
      </w:r>
      <w:r w:rsidRPr="00856CC6">
        <w:rPr>
          <w:rFonts w:asciiTheme="minorHAnsi" w:hAnsiTheme="minorHAnsi" w:cstheme="minorHAnsi"/>
          <w:sz w:val="22"/>
          <w:lang w:val="en-US"/>
        </w:rPr>
        <w:t xml:space="preserve">].  </w:t>
      </w:r>
    </w:p>
    <w:p w14:paraId="59EFD748" w14:textId="77777777" w:rsidR="009F4586" w:rsidRPr="00720154" w:rsidRDefault="009F4586" w:rsidP="009F4586">
      <w:pPr>
        <w:pStyle w:val="ListParagraph"/>
        <w:numPr>
          <w:ilvl w:val="1"/>
          <w:numId w:val="24"/>
        </w:numPr>
        <w:rPr>
          <w:rFonts w:ascii="Calibri" w:hAnsi="Calibri" w:cs="Calibri"/>
          <w:sz w:val="22"/>
          <w:szCs w:val="22"/>
          <w:lang w:val="en-US"/>
          <w14:ligatures w14:val="standardContextual"/>
        </w:rPr>
      </w:pPr>
      <w:r w:rsidRPr="00720154">
        <w:rPr>
          <w:rFonts w:ascii="Calibri" w:hAnsi="Calibri" w:cs="Calibri"/>
          <w:sz w:val="22"/>
          <w:szCs w:val="22"/>
          <w:lang w:val="en-US"/>
          <w14:ligatures w14:val="standardContextual"/>
        </w:rPr>
        <w:t xml:space="preserve">For PPSA services, the Client shall request a service or services </w:t>
      </w:r>
      <w:r>
        <w:rPr>
          <w:rFonts w:ascii="Calibri" w:hAnsi="Calibri" w:cs="Calibri"/>
          <w:sz w:val="22"/>
          <w:szCs w:val="22"/>
          <w:lang w:val="en-US"/>
          <w14:ligatures w14:val="standardContextual"/>
        </w:rPr>
        <w:t xml:space="preserve">in accordance with Appendix I. </w:t>
      </w:r>
    </w:p>
    <w:p w14:paraId="6122B94D" w14:textId="77777777" w:rsidR="009F4586" w:rsidRDefault="009F4586" w:rsidP="009F4586">
      <w:pPr>
        <w:jc w:val="both"/>
        <w:rPr>
          <w:rFonts w:asciiTheme="minorHAnsi" w:hAnsiTheme="minorHAnsi" w:cstheme="minorHAnsi"/>
          <w:sz w:val="22"/>
          <w:lang w:val="en-US"/>
        </w:rPr>
      </w:pPr>
    </w:p>
    <w:p w14:paraId="0C2B9824" w14:textId="0D242864" w:rsidR="009F4586" w:rsidRPr="005D45FF" w:rsidRDefault="009F4586" w:rsidP="009F4586">
      <w:pPr>
        <w:pStyle w:val="ListParagraph"/>
        <w:numPr>
          <w:ilvl w:val="0"/>
          <w:numId w:val="24"/>
        </w:numPr>
        <w:jc w:val="both"/>
        <w:rPr>
          <w:rFonts w:asciiTheme="minorHAnsi" w:hAnsiTheme="minorHAnsi" w:cstheme="minorHAnsi"/>
          <w:sz w:val="22"/>
          <w:lang w:val="en-US"/>
        </w:rPr>
      </w:pPr>
      <w:r w:rsidRPr="005D45FF">
        <w:rPr>
          <w:rFonts w:asciiTheme="minorHAnsi" w:hAnsiTheme="minorHAnsi" w:cstheme="minorHAnsi"/>
          <w:b/>
          <w:sz w:val="22"/>
          <w:lang w:val="en-US"/>
        </w:rPr>
        <w:t>Cost recovery.</w:t>
      </w:r>
      <w:r w:rsidRPr="005D45FF">
        <w:rPr>
          <w:rFonts w:asciiTheme="minorHAnsi" w:hAnsiTheme="minorHAnsi" w:cstheme="minorHAnsi"/>
          <w:sz w:val="22"/>
          <w:lang w:val="en-US"/>
        </w:rPr>
        <w:t xml:space="preserve">   The Client shall reimburse UNDP for all direct and indirect costs incurred in connection with the services rendered under this SLA. </w:t>
      </w:r>
      <w:r>
        <w:rPr>
          <w:rFonts w:asciiTheme="minorHAnsi" w:hAnsiTheme="minorHAnsi" w:cstheme="minorHAnsi"/>
          <w:sz w:val="22"/>
          <w:lang w:val="en-US"/>
        </w:rPr>
        <w:t>The basis of calculation o</w:t>
      </w:r>
      <w:r w:rsidRPr="005D45FF">
        <w:rPr>
          <w:rFonts w:asciiTheme="minorHAnsi" w:hAnsiTheme="minorHAnsi" w:cstheme="minorHAnsi"/>
          <w:sz w:val="22"/>
          <w:lang w:val="en-US"/>
        </w:rPr>
        <w:t xml:space="preserve">f </w:t>
      </w:r>
      <w:r>
        <w:rPr>
          <w:rFonts w:asciiTheme="minorHAnsi" w:hAnsiTheme="minorHAnsi" w:cstheme="minorHAnsi"/>
          <w:sz w:val="22"/>
          <w:lang w:val="en-US"/>
        </w:rPr>
        <w:t xml:space="preserve">direct </w:t>
      </w:r>
      <w:r w:rsidRPr="005D45FF">
        <w:rPr>
          <w:rFonts w:asciiTheme="minorHAnsi" w:hAnsiTheme="minorHAnsi" w:cstheme="minorHAnsi"/>
          <w:sz w:val="22"/>
          <w:lang w:val="en-US"/>
        </w:rPr>
        <w:t xml:space="preserve">cost recovery </w:t>
      </w:r>
      <w:r>
        <w:rPr>
          <w:rFonts w:asciiTheme="minorHAnsi" w:hAnsiTheme="minorHAnsi" w:cstheme="minorHAnsi"/>
          <w:sz w:val="22"/>
          <w:lang w:val="en-US"/>
        </w:rPr>
        <w:t xml:space="preserve">is </w:t>
      </w:r>
      <w:r w:rsidRPr="00E37483">
        <w:rPr>
          <w:rFonts w:asciiTheme="minorHAnsi" w:hAnsiTheme="minorHAnsi" w:cstheme="minorHAnsi"/>
          <w:color w:val="FF0000"/>
          <w:sz w:val="22"/>
          <w:lang w:val="en-US"/>
        </w:rPr>
        <w:t>[</w:t>
      </w:r>
      <w:r w:rsidRPr="00F44F73">
        <w:rPr>
          <w:rFonts w:asciiTheme="minorHAnsi" w:hAnsiTheme="minorHAnsi" w:cstheme="minorHAnsi"/>
          <w:i/>
          <w:iCs/>
          <w:color w:val="FF0000"/>
          <w:sz w:val="22"/>
          <w:lang w:val="en-US"/>
        </w:rPr>
        <w:t>Universal Price List or Local Price List/non-standard services, GSSC Cost Recovery List</w:t>
      </w:r>
      <w:r w:rsidRPr="00310D30">
        <w:rPr>
          <w:rFonts w:asciiTheme="minorHAnsi" w:hAnsiTheme="minorHAnsi" w:cstheme="minorHAnsi"/>
          <w:color w:val="FF0000"/>
          <w:sz w:val="22"/>
          <w:lang w:val="en-US"/>
        </w:rPr>
        <w:t>]</w:t>
      </w:r>
      <w:r>
        <w:rPr>
          <w:rFonts w:asciiTheme="minorHAnsi" w:hAnsiTheme="minorHAnsi" w:cstheme="minorHAnsi"/>
          <w:i/>
          <w:iCs/>
          <w:sz w:val="22"/>
          <w:lang w:val="en-US"/>
        </w:rPr>
        <w:t>,</w:t>
      </w:r>
      <w:r w:rsidRPr="00E37483">
        <w:rPr>
          <w:rFonts w:asciiTheme="minorHAnsi" w:hAnsiTheme="minorHAnsi" w:cstheme="minorHAnsi"/>
          <w:i/>
          <w:iCs/>
          <w:sz w:val="22"/>
          <w:lang w:val="en-US"/>
        </w:rPr>
        <w:t xml:space="preserve"> </w:t>
      </w:r>
      <w:r w:rsidRPr="00E37483">
        <w:rPr>
          <w:rFonts w:asciiTheme="minorHAnsi" w:hAnsiTheme="minorHAnsi" w:cstheme="minorHAnsi"/>
          <w:sz w:val="22"/>
          <w:lang w:val="en-US"/>
        </w:rPr>
        <w:t>for non PPSA services, and as documented in Appendix I for PPSA services.</w:t>
      </w:r>
      <w:r w:rsidRPr="00E37483">
        <w:rPr>
          <w:rFonts w:asciiTheme="minorHAnsi" w:hAnsiTheme="minorHAnsi" w:cstheme="minorHAnsi"/>
          <w:i/>
          <w:iCs/>
          <w:color w:val="FF0000"/>
          <w:sz w:val="22"/>
          <w:lang w:val="en-US"/>
        </w:rPr>
        <w:t xml:space="preserve"> </w:t>
      </w:r>
      <w:r w:rsidRPr="00E739A1">
        <w:rPr>
          <w:rFonts w:asciiTheme="minorHAnsi" w:hAnsiTheme="minorHAnsi" w:cstheme="minorHAnsi"/>
          <w:sz w:val="22"/>
          <w:lang w:val="en-US"/>
        </w:rPr>
        <w:t xml:space="preserve">Indirect </w:t>
      </w:r>
      <w:r>
        <w:rPr>
          <w:rFonts w:asciiTheme="minorHAnsi" w:hAnsiTheme="minorHAnsi" w:cstheme="minorHAnsi"/>
          <w:sz w:val="22"/>
          <w:lang w:val="en-US"/>
        </w:rPr>
        <w:t xml:space="preserve">costs </w:t>
      </w:r>
      <w:r w:rsidRPr="005D45FF">
        <w:rPr>
          <w:rFonts w:asciiTheme="minorHAnsi" w:hAnsiTheme="minorHAnsi" w:cstheme="minorHAnsi"/>
          <w:sz w:val="22"/>
          <w:lang w:val="en-US"/>
        </w:rPr>
        <w:t>shall be reimbursed to UNDP at the rate of 8% of the direct costs incurred by UNDP.  Fees and turn-around time</w:t>
      </w:r>
      <w:r>
        <w:rPr>
          <w:rFonts w:asciiTheme="minorHAnsi" w:hAnsiTheme="minorHAnsi" w:cstheme="minorHAnsi"/>
          <w:sz w:val="22"/>
          <w:lang w:val="en-US"/>
        </w:rPr>
        <w:t>s</w:t>
      </w:r>
      <w:r w:rsidRPr="005D45FF">
        <w:rPr>
          <w:rFonts w:asciiTheme="minorHAnsi" w:hAnsiTheme="minorHAnsi" w:cstheme="minorHAnsi"/>
          <w:sz w:val="22"/>
          <w:lang w:val="en-US"/>
        </w:rPr>
        <w:t xml:space="preserve"> are subject to revision by UNDP in case the actual occurrence of requests varies by 25% in either direction of the anticipated occurrences during the corresponding period of time as specified in Annex I (Detailed Breakdown of Services and Service Conditions)</w:t>
      </w:r>
      <w:r w:rsidR="00F47633">
        <w:rPr>
          <w:rFonts w:asciiTheme="minorHAnsi" w:hAnsiTheme="minorHAnsi" w:cstheme="minorHAnsi"/>
          <w:sz w:val="22"/>
          <w:lang w:val="en-US"/>
        </w:rPr>
        <w:t>.</w:t>
      </w:r>
      <w:r w:rsidRPr="005D45FF">
        <w:rPr>
          <w:rFonts w:asciiTheme="minorHAnsi" w:hAnsiTheme="minorHAnsi" w:cstheme="minorHAnsi"/>
          <w:sz w:val="22"/>
          <w:lang w:val="en-US"/>
        </w:rPr>
        <w:t xml:space="preserve"> </w:t>
      </w:r>
    </w:p>
    <w:p w14:paraId="7F785665" w14:textId="77777777" w:rsidR="009F4586" w:rsidRPr="005D45FF" w:rsidRDefault="009F4586" w:rsidP="009F4586">
      <w:pPr>
        <w:pStyle w:val="ListParagraph"/>
        <w:jc w:val="both"/>
        <w:rPr>
          <w:rFonts w:asciiTheme="minorHAnsi" w:hAnsiTheme="minorHAnsi" w:cstheme="minorHAnsi"/>
          <w:sz w:val="22"/>
          <w:lang w:val="en-US"/>
        </w:rPr>
      </w:pPr>
    </w:p>
    <w:p w14:paraId="46975F2C" w14:textId="77777777" w:rsidR="009F4586" w:rsidRPr="00AA467B" w:rsidRDefault="009F4586" w:rsidP="009F4586">
      <w:pPr>
        <w:pStyle w:val="ListParagraph"/>
        <w:numPr>
          <w:ilvl w:val="0"/>
          <w:numId w:val="24"/>
        </w:numPr>
        <w:rPr>
          <w:rFonts w:asciiTheme="minorHAnsi" w:hAnsiTheme="minorHAnsi" w:cstheme="minorHAnsi"/>
          <w:b/>
          <w:bCs/>
          <w:sz w:val="22"/>
          <w:lang w:val="en-US"/>
        </w:rPr>
      </w:pPr>
      <w:r w:rsidRPr="00AA467B">
        <w:rPr>
          <w:rFonts w:asciiTheme="minorHAnsi" w:hAnsiTheme="minorHAnsi" w:cstheme="minorHAnsi"/>
          <w:b/>
          <w:bCs/>
          <w:sz w:val="22"/>
          <w:lang w:val="en-US"/>
        </w:rPr>
        <w:t xml:space="preserve">Advance funding. </w:t>
      </w:r>
      <w:r w:rsidRPr="00AA467B">
        <w:rPr>
          <w:rFonts w:asciiTheme="minorHAnsi" w:hAnsiTheme="minorHAnsi" w:cstheme="minorHAnsi"/>
          <w:sz w:val="22"/>
          <w:lang w:val="en-US"/>
        </w:rPr>
        <w:t xml:space="preserve">All services provided to the Client by UNDP pursuant to this SLA shall be provided on a full pre-financing basis. The Client shall provide UNDP with all required funding in advance in respect of all costs UNDP will incur pursuant to </w:t>
      </w:r>
      <w:r>
        <w:rPr>
          <w:rFonts w:asciiTheme="minorHAnsi" w:hAnsiTheme="minorHAnsi" w:cstheme="minorHAnsi"/>
          <w:sz w:val="22"/>
          <w:lang w:val="en-US"/>
        </w:rPr>
        <w:t>paragraph</w:t>
      </w:r>
      <w:r w:rsidRPr="00AA467B">
        <w:rPr>
          <w:rFonts w:asciiTheme="minorHAnsi" w:hAnsiTheme="minorHAnsi" w:cstheme="minorHAnsi"/>
          <w:sz w:val="22"/>
          <w:lang w:val="en-US"/>
        </w:rPr>
        <w:t xml:space="preserve"> </w:t>
      </w:r>
      <w:r>
        <w:rPr>
          <w:rFonts w:asciiTheme="minorHAnsi" w:hAnsiTheme="minorHAnsi" w:cstheme="minorHAnsi"/>
          <w:sz w:val="22"/>
          <w:lang w:val="en-US"/>
        </w:rPr>
        <w:t>6</w:t>
      </w:r>
      <w:r w:rsidRPr="00AA467B">
        <w:rPr>
          <w:rFonts w:asciiTheme="minorHAnsi" w:hAnsiTheme="minorHAnsi" w:cstheme="minorHAnsi"/>
          <w:sz w:val="22"/>
          <w:lang w:val="en-US"/>
        </w:rPr>
        <w:t xml:space="preserve"> (Cost recovery)</w:t>
      </w:r>
    </w:p>
    <w:p w14:paraId="382AE5D7" w14:textId="77777777" w:rsidR="009F4586" w:rsidRPr="005D45FF" w:rsidRDefault="009F4586" w:rsidP="009F4586">
      <w:pPr>
        <w:pStyle w:val="ListParagraph"/>
        <w:rPr>
          <w:lang w:val="en-US"/>
        </w:rPr>
      </w:pPr>
    </w:p>
    <w:p w14:paraId="60C02E30" w14:textId="77777777" w:rsidR="009F4586" w:rsidRPr="00AA467B" w:rsidRDefault="009F4586" w:rsidP="009F4586">
      <w:pPr>
        <w:pStyle w:val="ListParagraph"/>
        <w:numPr>
          <w:ilvl w:val="0"/>
          <w:numId w:val="24"/>
        </w:numPr>
        <w:jc w:val="both"/>
        <w:rPr>
          <w:rFonts w:asciiTheme="minorHAnsi" w:hAnsiTheme="minorHAnsi"/>
          <w:sz w:val="22"/>
          <w:lang w:val="en-US"/>
        </w:rPr>
      </w:pPr>
      <w:r w:rsidRPr="00AA467B">
        <w:rPr>
          <w:rFonts w:asciiTheme="minorHAnsi" w:hAnsiTheme="minorHAnsi"/>
          <w:b/>
          <w:sz w:val="22"/>
        </w:rPr>
        <w:t>Reporting and payment of service fees</w:t>
      </w:r>
      <w:r w:rsidRPr="00AA467B">
        <w:rPr>
          <w:rFonts w:asciiTheme="minorHAnsi" w:hAnsiTheme="minorHAnsi"/>
          <w:sz w:val="22"/>
        </w:rPr>
        <w:t xml:space="preserve">.  UNDP shall report back to the Client on the services provided on a </w:t>
      </w:r>
      <w:r w:rsidRPr="00AA467B">
        <w:rPr>
          <w:rFonts w:asciiTheme="minorHAnsi" w:hAnsiTheme="minorHAnsi"/>
          <w:color w:val="FF0000"/>
          <w:sz w:val="22"/>
        </w:rPr>
        <w:t>[</w:t>
      </w:r>
      <w:r w:rsidRPr="00AA467B">
        <w:rPr>
          <w:rFonts w:asciiTheme="minorHAnsi" w:hAnsiTheme="minorHAnsi"/>
          <w:i/>
          <w:color w:val="FF0000"/>
          <w:sz w:val="22"/>
        </w:rPr>
        <w:t>specify: monthly/quarterly</w:t>
      </w:r>
      <w:r w:rsidRPr="00AA467B">
        <w:rPr>
          <w:rFonts w:asciiTheme="minorHAnsi" w:hAnsiTheme="minorHAnsi"/>
          <w:sz w:val="22"/>
        </w:rPr>
        <w:t>] basis</w:t>
      </w:r>
      <w:r>
        <w:rPr>
          <w:rFonts w:asciiTheme="minorHAnsi" w:hAnsiTheme="minorHAnsi"/>
          <w:sz w:val="22"/>
        </w:rPr>
        <w:t>, including but not limited to reports contained in UNDP dashboards</w:t>
      </w:r>
      <w:r w:rsidRPr="00AA467B">
        <w:rPr>
          <w:rFonts w:asciiTheme="minorHAnsi" w:hAnsiTheme="minorHAnsi"/>
          <w:sz w:val="22"/>
        </w:rPr>
        <w:t xml:space="preserve">. Fees will be charged upon services rendered, following the aforementioned report.  </w:t>
      </w:r>
    </w:p>
    <w:p w14:paraId="47B8D369" w14:textId="77777777" w:rsidR="009F4586" w:rsidRDefault="009F4586" w:rsidP="009F4586">
      <w:pPr>
        <w:jc w:val="both"/>
        <w:rPr>
          <w:rFonts w:asciiTheme="minorHAnsi" w:hAnsiTheme="minorHAnsi" w:cstheme="minorHAnsi"/>
          <w:sz w:val="22"/>
          <w:szCs w:val="22"/>
          <w:lang w:val="en-US"/>
        </w:rPr>
      </w:pPr>
    </w:p>
    <w:p w14:paraId="1893332C" w14:textId="77777777" w:rsidR="009F4586" w:rsidRPr="00720154" w:rsidRDefault="009F4586" w:rsidP="009F4586">
      <w:pPr>
        <w:pStyle w:val="ListParagraph"/>
        <w:numPr>
          <w:ilvl w:val="0"/>
          <w:numId w:val="24"/>
        </w:numPr>
        <w:jc w:val="both"/>
        <w:rPr>
          <w:rFonts w:asciiTheme="minorHAnsi" w:hAnsiTheme="minorHAnsi" w:cstheme="minorHAnsi"/>
          <w:sz w:val="22"/>
          <w:szCs w:val="22"/>
          <w:lang w:val="en-US"/>
        </w:rPr>
      </w:pPr>
      <w:r w:rsidRPr="00720154">
        <w:rPr>
          <w:rFonts w:asciiTheme="minorHAnsi" w:hAnsiTheme="minorHAnsi" w:cstheme="minorHAnsi"/>
          <w:b/>
          <w:sz w:val="22"/>
          <w:szCs w:val="22"/>
          <w:lang w:val="en-US"/>
        </w:rPr>
        <w:t xml:space="preserve">Service delivery principles. </w:t>
      </w:r>
      <w:r w:rsidRPr="00720154">
        <w:rPr>
          <w:rFonts w:asciiTheme="minorHAnsi" w:hAnsiTheme="minorHAnsi" w:cstheme="minorHAnsi"/>
          <w:sz w:val="22"/>
          <w:szCs w:val="22"/>
          <w:lang w:val="en-US"/>
        </w:rPr>
        <w:t xml:space="preserve">UNDP shall provide consistent and reliable services to the Client in accordance with applicable UNDP regulations, rules, policies and procedures. Approaches and solutions shall be developed and offered in consideration of the environment in which the Client operates, as well as the Client’s needs and UNDP capabilities. </w:t>
      </w:r>
    </w:p>
    <w:p w14:paraId="621ED229" w14:textId="77777777" w:rsidR="009F4586" w:rsidRDefault="009F4586" w:rsidP="009F4586">
      <w:pPr>
        <w:ind w:left="360"/>
        <w:jc w:val="both"/>
        <w:rPr>
          <w:rFonts w:asciiTheme="minorHAnsi" w:hAnsiTheme="minorHAnsi" w:cstheme="minorHAnsi"/>
          <w:b/>
          <w:sz w:val="22"/>
          <w:szCs w:val="22"/>
          <w:lang w:val="en-US"/>
        </w:rPr>
      </w:pPr>
    </w:p>
    <w:p w14:paraId="53714B0E" w14:textId="77777777" w:rsidR="009F4586" w:rsidRPr="00720154" w:rsidRDefault="009F4586" w:rsidP="009F4586">
      <w:pPr>
        <w:pStyle w:val="ListParagraph"/>
        <w:numPr>
          <w:ilvl w:val="0"/>
          <w:numId w:val="24"/>
        </w:numPr>
        <w:jc w:val="both"/>
        <w:rPr>
          <w:rFonts w:asciiTheme="minorHAnsi" w:hAnsiTheme="minorHAnsi" w:cstheme="minorHAnsi"/>
          <w:sz w:val="22"/>
          <w:szCs w:val="22"/>
          <w:lang w:val="en-US"/>
        </w:rPr>
      </w:pPr>
      <w:r w:rsidRPr="00720154">
        <w:rPr>
          <w:rFonts w:asciiTheme="minorHAnsi" w:hAnsiTheme="minorHAnsi" w:cstheme="minorHAnsi"/>
          <w:b/>
          <w:sz w:val="22"/>
          <w:szCs w:val="22"/>
          <w:lang w:val="en-US"/>
        </w:rPr>
        <w:t xml:space="preserve">Beneficiary of services/Client’s responsibility. </w:t>
      </w:r>
      <w:r w:rsidRPr="00720154">
        <w:rPr>
          <w:rFonts w:asciiTheme="minorHAnsi" w:hAnsiTheme="minorHAnsi" w:cstheme="minorHAnsi"/>
          <w:sz w:val="22"/>
          <w:szCs w:val="22"/>
          <w:lang w:val="en-US"/>
        </w:rPr>
        <w:t xml:space="preserve">All services provided by UNDP are for the exclusive benefit of the Client, including any </w:t>
      </w:r>
      <w:r w:rsidRPr="0073649D">
        <w:rPr>
          <w:rFonts w:asciiTheme="minorHAnsi" w:hAnsiTheme="minorHAnsi" w:cstheme="minorHAnsi"/>
          <w:sz w:val="22"/>
          <w:szCs w:val="22"/>
          <w:lang w:val="en-US"/>
        </w:rPr>
        <w:t xml:space="preserve">resulting title and/or other property rights produced by vendors contracted by UNDP </w:t>
      </w:r>
      <w:r w:rsidRPr="00F44F73">
        <w:rPr>
          <w:rFonts w:asciiTheme="minorHAnsi" w:hAnsiTheme="minorHAnsi" w:cstheme="minorHAnsi"/>
          <w:sz w:val="22"/>
          <w:szCs w:val="22"/>
          <w:lang w:val="en-US"/>
        </w:rPr>
        <w:t>for the Client</w:t>
      </w:r>
      <w:r w:rsidRPr="00CB3B42">
        <w:rPr>
          <w:sz w:val="22"/>
          <w:szCs w:val="22"/>
          <w:lang w:val="en-US"/>
        </w:rPr>
        <w:t xml:space="preserve">, </w:t>
      </w:r>
      <w:r w:rsidRPr="0073649D">
        <w:rPr>
          <w:rFonts w:asciiTheme="minorHAnsi" w:hAnsiTheme="minorHAnsi" w:cstheme="minorHAnsi"/>
          <w:sz w:val="22"/>
          <w:szCs w:val="22"/>
          <w:lang w:val="en-US"/>
        </w:rPr>
        <w:t xml:space="preserve">unless agreed otherwise. In addition to cost recovery under paragraph 6, above, the Client shall </w:t>
      </w:r>
      <w:r w:rsidRPr="00720154">
        <w:rPr>
          <w:rFonts w:asciiTheme="minorHAnsi" w:hAnsiTheme="minorHAnsi" w:cstheme="minorHAnsi"/>
          <w:sz w:val="22"/>
          <w:szCs w:val="22"/>
          <w:lang w:val="en-US"/>
        </w:rPr>
        <w:t xml:space="preserve">be fully responsible for any damage, loss and/or liability incurred (including with respect to the management, defense and settlement of or awards or judgments for any claims, including those of UN Tribunals) in connection with the services and any contracts concluded thereunder, except when arising from UNDP’s gross negligence, recklessness or willful misconduct.  </w:t>
      </w:r>
    </w:p>
    <w:p w14:paraId="3C5941F6" w14:textId="77777777" w:rsidR="009F4586" w:rsidRDefault="009F4586" w:rsidP="009F4586">
      <w:pPr>
        <w:pStyle w:val="ListParagraph"/>
        <w:rPr>
          <w:rFonts w:asciiTheme="minorHAnsi" w:hAnsiTheme="minorHAnsi" w:cstheme="minorHAnsi"/>
          <w:sz w:val="22"/>
          <w:szCs w:val="22"/>
          <w:lang w:val="en-US"/>
        </w:rPr>
      </w:pPr>
    </w:p>
    <w:p w14:paraId="47444718" w14:textId="77777777" w:rsidR="009F4586" w:rsidRPr="00720154" w:rsidRDefault="009F4586" w:rsidP="009F4586">
      <w:pPr>
        <w:pStyle w:val="ListParagraph"/>
        <w:numPr>
          <w:ilvl w:val="0"/>
          <w:numId w:val="24"/>
        </w:numPr>
        <w:jc w:val="both"/>
        <w:rPr>
          <w:rFonts w:asciiTheme="minorHAnsi" w:hAnsiTheme="minorHAnsi" w:cstheme="minorHAnsi"/>
          <w:sz w:val="22"/>
          <w:szCs w:val="22"/>
          <w:lang w:val="en-US"/>
        </w:rPr>
      </w:pPr>
      <w:r w:rsidRPr="00720154">
        <w:rPr>
          <w:rFonts w:asciiTheme="minorHAnsi" w:hAnsiTheme="minorHAnsi" w:cstheme="minorHAnsi"/>
          <w:b/>
          <w:bCs/>
          <w:sz w:val="22"/>
          <w:szCs w:val="22"/>
          <w:lang w:val="en-US"/>
        </w:rPr>
        <w:t>Agency</w:t>
      </w:r>
      <w:r w:rsidRPr="00720154">
        <w:rPr>
          <w:rFonts w:asciiTheme="minorHAnsi" w:hAnsiTheme="minorHAnsi" w:cstheme="minorHAnsi"/>
          <w:sz w:val="22"/>
          <w:szCs w:val="22"/>
          <w:lang w:val="en-US"/>
        </w:rPr>
        <w:t xml:space="preserve">. In providing services hereunder to the Client, UNDP is acting as a disclosed agent. Without limitation to the paragraph </w:t>
      </w:r>
      <w:r>
        <w:rPr>
          <w:rFonts w:asciiTheme="minorHAnsi" w:hAnsiTheme="minorHAnsi" w:cstheme="minorHAnsi"/>
          <w:sz w:val="22"/>
          <w:szCs w:val="22"/>
          <w:lang w:val="en-US"/>
        </w:rPr>
        <w:t>10</w:t>
      </w:r>
      <w:r w:rsidRPr="00720154">
        <w:rPr>
          <w:rFonts w:asciiTheme="minorHAnsi" w:hAnsiTheme="minorHAnsi" w:cstheme="minorHAnsi"/>
          <w:sz w:val="22"/>
          <w:szCs w:val="22"/>
          <w:lang w:val="en-US"/>
        </w:rPr>
        <w:t xml:space="preserve"> above, and unless specified otherwise, all contracts, including for goods and services and non-staff personnel, shall specify that all rights and obligations ascribed to UNDP under the terms of the Contract are deemed to be those of the Client, including without limitation, management of the contractual relationship. To this end, any claims or demands made by any contractor, including with respect to allegations of misconduct </w:t>
      </w:r>
      <w:r w:rsidRPr="00720154">
        <w:rPr>
          <w:rFonts w:asciiTheme="minorHAnsi" w:hAnsiTheme="minorHAnsi" w:cstheme="minorHAnsi"/>
          <w:sz w:val="22"/>
          <w:szCs w:val="22"/>
          <w:lang w:val="en-US"/>
        </w:rPr>
        <w:lastRenderedPageBreak/>
        <w:t>involving the Client and/or its personnel, or grievances normally handled by the ethics or ombudsman’s offices, shall be handled by the Client. If the claim is made to UNDP, UNDP will refer the matter to the respective office of the Client for handling.</w:t>
      </w:r>
    </w:p>
    <w:p w14:paraId="21683D8F" w14:textId="77777777" w:rsidR="009F4586" w:rsidRDefault="009F4586" w:rsidP="009F4586">
      <w:pPr>
        <w:jc w:val="both"/>
        <w:rPr>
          <w:rFonts w:asciiTheme="minorHAnsi" w:hAnsiTheme="minorHAnsi" w:cstheme="minorHAnsi"/>
          <w:sz w:val="22"/>
          <w:szCs w:val="22"/>
          <w:lang w:val="en-US"/>
        </w:rPr>
      </w:pPr>
    </w:p>
    <w:p w14:paraId="370E689F" w14:textId="77777777" w:rsidR="009F4586" w:rsidRPr="00720154" w:rsidRDefault="009F4586" w:rsidP="009F4586">
      <w:pPr>
        <w:pStyle w:val="ListParagraph"/>
        <w:numPr>
          <w:ilvl w:val="0"/>
          <w:numId w:val="24"/>
        </w:numPr>
        <w:jc w:val="both"/>
        <w:rPr>
          <w:rFonts w:asciiTheme="minorHAnsi" w:hAnsiTheme="minorHAnsi"/>
          <w:sz w:val="22"/>
          <w:szCs w:val="22"/>
          <w:lang w:val="en-US"/>
        </w:rPr>
      </w:pPr>
      <w:r w:rsidRPr="001D4349">
        <w:rPr>
          <w:rFonts w:asciiTheme="minorHAnsi" w:hAnsiTheme="minorHAnsi" w:cstheme="minorHAnsi"/>
          <w:b/>
          <w:bCs/>
          <w:sz w:val="22"/>
          <w:szCs w:val="22"/>
        </w:rPr>
        <w:t>Particular Considerations when UNDP issues Letter of Appointment for Staff Members with Services Limited to the Client</w:t>
      </w:r>
      <w:r w:rsidRPr="001D4349">
        <w:rPr>
          <w:rFonts w:asciiTheme="minorHAnsi" w:hAnsiTheme="minorHAnsi" w:cstheme="minorHAnsi"/>
          <w:b/>
          <w:bCs/>
          <w:sz w:val="22"/>
          <w:szCs w:val="22"/>
          <w:lang w:val="en-US"/>
        </w:rPr>
        <w:t>.</w:t>
      </w:r>
      <w:r w:rsidRPr="001D4349">
        <w:rPr>
          <w:rFonts w:asciiTheme="minorHAnsi" w:hAnsiTheme="minorHAnsi"/>
          <w:sz w:val="22"/>
          <w:szCs w:val="22"/>
          <w:lang w:val="en-US"/>
        </w:rPr>
        <w:t xml:space="preserve"> </w:t>
      </w:r>
      <w:r w:rsidRPr="00720154">
        <w:rPr>
          <w:rFonts w:asciiTheme="minorHAnsi" w:hAnsiTheme="minorHAnsi"/>
          <w:sz w:val="22"/>
          <w:szCs w:val="22"/>
          <w:lang w:val="en-US"/>
        </w:rPr>
        <w:t>Where staff members on a UNDP Letter of Appointment are concerned, in case of inquiries to the Ethics Office, including requests for outside activities or requests for protection against retaliation, such matters will be first handled by the Client’s Ethics Office. Where such inquiries, requests, or recommendations involve measures UNDP is recommended to take, in consultation with the UNDP Ethics Office, the Client Ethics Office shall forward such recommendations to the Director, BMS/OHR, UNDP. Should any aspects of the matter involve the need for an investigation and/or the UNDP Office of Legal Services, Investigative and/or Legal Services will be provided on the full cost recovery basis as specified herein. All privileges and immunities queries, requests for management evaluation, final investigation reports into allegations of misconduct or issues of litigation before the UN Dispute Tribunal involving a staff member on a UNDP LOA with service limited to the Client, will be forwarded to the UNDP Office of Legal Services for appropriate handling.</w:t>
      </w:r>
      <w:r>
        <w:rPr>
          <w:rFonts w:asciiTheme="minorHAnsi" w:hAnsiTheme="minorHAnsi"/>
          <w:sz w:val="22"/>
          <w:szCs w:val="22"/>
          <w:lang w:val="en-US"/>
        </w:rPr>
        <w:t xml:space="preserve"> Client undertakes to refer all legal questions (including privileges and immunities), formal appeals by staff against administrative decisions, allegations of misconduct, requests for settlement negotiation and UN tribunal matters to the UNDP legal office for appropriate handling.</w:t>
      </w:r>
    </w:p>
    <w:p w14:paraId="3ED07527" w14:textId="77777777" w:rsidR="009F4586" w:rsidRDefault="009F4586" w:rsidP="009F4586">
      <w:pPr>
        <w:jc w:val="both"/>
        <w:rPr>
          <w:rFonts w:asciiTheme="minorHAnsi" w:hAnsiTheme="minorHAnsi" w:cstheme="minorHAnsi"/>
          <w:b/>
          <w:sz w:val="22"/>
          <w:lang w:val="en-US"/>
        </w:rPr>
      </w:pPr>
    </w:p>
    <w:p w14:paraId="5E2B2764" w14:textId="77777777" w:rsidR="009F4586" w:rsidRPr="00720154" w:rsidRDefault="009F4586" w:rsidP="009F4586">
      <w:pPr>
        <w:pStyle w:val="ListParagraph"/>
        <w:numPr>
          <w:ilvl w:val="0"/>
          <w:numId w:val="24"/>
        </w:numPr>
        <w:jc w:val="both"/>
        <w:rPr>
          <w:rFonts w:asciiTheme="minorHAnsi" w:hAnsiTheme="minorHAnsi" w:cstheme="minorHAnsi"/>
          <w:sz w:val="22"/>
          <w:lang w:val="en-US"/>
        </w:rPr>
      </w:pPr>
      <w:r w:rsidRPr="00720154">
        <w:rPr>
          <w:rFonts w:asciiTheme="minorHAnsi" w:hAnsiTheme="minorHAnsi" w:cstheme="minorHAnsi"/>
          <w:b/>
          <w:sz w:val="22"/>
          <w:lang w:val="en-US"/>
        </w:rPr>
        <w:t>Performance monitoring and quality assurance</w:t>
      </w:r>
      <w:r w:rsidRPr="00720154">
        <w:rPr>
          <w:rFonts w:asciiTheme="minorHAnsi" w:hAnsiTheme="minorHAnsi" w:cstheme="minorHAnsi"/>
          <w:sz w:val="22"/>
          <w:lang w:val="en-US"/>
        </w:rPr>
        <w:t>. A survey will be conducted by UNDP annually to collect feedback from the Client and the relevant UNDP personnel in order to (</w:t>
      </w:r>
      <w:proofErr w:type="spellStart"/>
      <w:r w:rsidRPr="00720154">
        <w:rPr>
          <w:rFonts w:asciiTheme="minorHAnsi" w:hAnsiTheme="minorHAnsi" w:cstheme="minorHAnsi"/>
          <w:sz w:val="22"/>
          <w:lang w:val="en-US"/>
        </w:rPr>
        <w:t>i</w:t>
      </w:r>
      <w:proofErr w:type="spellEnd"/>
      <w:r w:rsidRPr="00720154">
        <w:rPr>
          <w:rFonts w:asciiTheme="minorHAnsi" w:hAnsiTheme="minorHAnsi" w:cstheme="minorHAnsi"/>
          <w:sz w:val="22"/>
          <w:lang w:val="en-US"/>
        </w:rPr>
        <w:t xml:space="preserve">) measure timeliness, quality and responsiveness of the services provided by UNDP, as well as the timeliness and quality of the Client’s requests; (ii) identify the Client’s evolving needs, and (iii) identify bottlenecks and other obstacles.  </w:t>
      </w:r>
    </w:p>
    <w:p w14:paraId="38931972" w14:textId="77777777" w:rsidR="009F4586" w:rsidRDefault="009F4586" w:rsidP="009F4586">
      <w:pPr>
        <w:jc w:val="both"/>
        <w:rPr>
          <w:rFonts w:asciiTheme="minorHAnsi" w:hAnsiTheme="minorHAnsi" w:cstheme="minorHAnsi"/>
          <w:sz w:val="22"/>
          <w:lang w:val="en-US"/>
        </w:rPr>
      </w:pPr>
    </w:p>
    <w:p w14:paraId="7E43F663" w14:textId="77777777" w:rsidR="009F4586" w:rsidRPr="00720154" w:rsidRDefault="009F4586" w:rsidP="009F4586">
      <w:pPr>
        <w:pStyle w:val="ListParagraph"/>
        <w:numPr>
          <w:ilvl w:val="1"/>
          <w:numId w:val="24"/>
        </w:numPr>
        <w:jc w:val="both"/>
        <w:rPr>
          <w:rFonts w:asciiTheme="minorHAnsi" w:hAnsiTheme="minorHAnsi" w:cstheme="minorHAnsi"/>
          <w:sz w:val="22"/>
          <w:lang w:val="en-US"/>
        </w:rPr>
      </w:pPr>
      <w:r w:rsidRPr="00720154">
        <w:rPr>
          <w:rFonts w:asciiTheme="minorHAnsi" w:hAnsiTheme="minorHAnsi" w:cstheme="minorHAnsi"/>
          <w:sz w:val="22"/>
          <w:lang w:val="en-US"/>
        </w:rPr>
        <w:t>[</w:t>
      </w:r>
      <w:r w:rsidRPr="00720154">
        <w:rPr>
          <w:rFonts w:asciiTheme="minorHAnsi" w:hAnsiTheme="minorHAnsi" w:cstheme="minorHAnsi"/>
          <w:b/>
          <w:i/>
          <w:color w:val="FF0000"/>
          <w:sz w:val="22"/>
          <w:lang w:val="en-US"/>
        </w:rPr>
        <w:t>Optional</w:t>
      </w:r>
      <w:r w:rsidRPr="00720154">
        <w:rPr>
          <w:rFonts w:asciiTheme="minorHAnsi" w:hAnsiTheme="minorHAnsi" w:cstheme="minorHAnsi"/>
          <w:bCs/>
          <w:i/>
          <w:color w:val="FF0000"/>
          <w:sz w:val="22"/>
          <w:lang w:val="en-US"/>
        </w:rPr>
        <w:t>: An electronic mailbox [</w:t>
      </w:r>
      <w:r w:rsidRPr="00720154">
        <w:rPr>
          <w:rFonts w:asciiTheme="minorHAnsi" w:hAnsiTheme="minorHAnsi" w:cstheme="minorHAnsi"/>
          <w:bCs/>
          <w:i/>
          <w:color w:val="FF0000"/>
          <w:sz w:val="22"/>
          <w:u w:val="single"/>
          <w:lang w:val="en-US"/>
        </w:rPr>
        <w:t>insert generic email address</w:t>
      </w:r>
      <w:r w:rsidRPr="00720154">
        <w:rPr>
          <w:rFonts w:asciiTheme="minorHAnsi" w:hAnsiTheme="minorHAnsi" w:cstheme="minorHAnsi"/>
          <w:bCs/>
          <w:i/>
          <w:color w:val="FF0000"/>
          <w:sz w:val="22"/>
          <w:lang w:val="en-US"/>
        </w:rPr>
        <w:t>] for client feedback has been established to collect comments and suggestions on the quality of services provided, and any improvements necessary</w:t>
      </w:r>
      <w:r w:rsidRPr="00720154">
        <w:rPr>
          <w:rFonts w:asciiTheme="minorHAnsi" w:hAnsiTheme="minorHAnsi" w:cstheme="minorHAnsi"/>
          <w:sz w:val="22"/>
          <w:lang w:val="en-US"/>
        </w:rPr>
        <w:t>.]</w:t>
      </w:r>
    </w:p>
    <w:p w14:paraId="10503B37" w14:textId="77777777" w:rsidR="009F4586" w:rsidRDefault="009F4586" w:rsidP="009F4586">
      <w:pPr>
        <w:rPr>
          <w:rFonts w:asciiTheme="minorHAnsi" w:hAnsiTheme="minorHAnsi" w:cstheme="minorHAnsi"/>
          <w:b/>
          <w:sz w:val="22"/>
          <w:lang w:val="en-US"/>
        </w:rPr>
      </w:pPr>
    </w:p>
    <w:p w14:paraId="70FC5B35" w14:textId="77777777" w:rsidR="009F4586" w:rsidRPr="00720154" w:rsidRDefault="009F4586" w:rsidP="009F4586">
      <w:pPr>
        <w:pStyle w:val="ListParagraph"/>
        <w:numPr>
          <w:ilvl w:val="0"/>
          <w:numId w:val="24"/>
        </w:numPr>
        <w:jc w:val="both"/>
        <w:rPr>
          <w:rFonts w:asciiTheme="minorHAnsi" w:hAnsiTheme="minorHAnsi" w:cstheme="minorHAnsi"/>
          <w:sz w:val="22"/>
          <w:lang w:val="en-US"/>
        </w:rPr>
      </w:pPr>
      <w:r w:rsidRPr="00720154">
        <w:rPr>
          <w:rFonts w:asciiTheme="minorHAnsi" w:hAnsiTheme="minorHAnsi" w:cstheme="minorHAnsi"/>
          <w:b/>
          <w:sz w:val="22"/>
          <w:lang w:val="en-US"/>
        </w:rPr>
        <w:t xml:space="preserve">Amendment. </w:t>
      </w:r>
      <w:r w:rsidRPr="00720154">
        <w:rPr>
          <w:rFonts w:asciiTheme="minorHAnsi" w:hAnsiTheme="minorHAnsi" w:cstheme="minorHAnsi"/>
          <w:sz w:val="22"/>
          <w:lang w:val="en-US"/>
        </w:rPr>
        <w:t xml:space="preserve">This SLA may be modified at any time by mutual written agreement of UNDP and the Client.  </w:t>
      </w:r>
      <w:r w:rsidRPr="00F44F73">
        <w:rPr>
          <w:rFonts w:asciiTheme="minorHAnsi" w:hAnsiTheme="minorHAnsi" w:cstheme="minorHAnsi"/>
          <w:sz w:val="22"/>
          <w:lang w:val="en-US"/>
        </w:rPr>
        <w:t>Annex I (for all services except PPSA) and Annex III (for PPSA services only)</w:t>
      </w:r>
      <w:r>
        <w:rPr>
          <w:rFonts w:asciiTheme="minorHAnsi" w:hAnsiTheme="minorHAnsi" w:cstheme="minorHAnsi"/>
          <w:sz w:val="22"/>
          <w:lang w:val="en-US"/>
        </w:rPr>
        <w:t xml:space="preserve"> </w:t>
      </w:r>
      <w:r w:rsidRPr="00720154">
        <w:rPr>
          <w:rFonts w:asciiTheme="minorHAnsi" w:hAnsiTheme="minorHAnsi" w:cstheme="minorHAnsi"/>
          <w:sz w:val="22"/>
          <w:lang w:val="en-US"/>
        </w:rPr>
        <w:t xml:space="preserve">are working tools and are subject to periodic review and revision by UNDP and the Client.  </w:t>
      </w:r>
    </w:p>
    <w:p w14:paraId="1C44033B" w14:textId="77777777" w:rsidR="009F4586" w:rsidRDefault="009F4586" w:rsidP="009F4586">
      <w:pPr>
        <w:ind w:left="720"/>
        <w:jc w:val="both"/>
        <w:rPr>
          <w:rFonts w:asciiTheme="minorHAnsi" w:hAnsiTheme="minorHAnsi" w:cstheme="minorHAnsi"/>
          <w:sz w:val="22"/>
          <w:lang w:val="en-US"/>
        </w:rPr>
      </w:pPr>
    </w:p>
    <w:p w14:paraId="783CB563" w14:textId="77777777" w:rsidR="009F4586" w:rsidRPr="00720154" w:rsidRDefault="009F4586" w:rsidP="009F4586">
      <w:pPr>
        <w:pStyle w:val="ListParagraph"/>
        <w:numPr>
          <w:ilvl w:val="0"/>
          <w:numId w:val="24"/>
        </w:numPr>
        <w:jc w:val="both"/>
        <w:rPr>
          <w:rFonts w:asciiTheme="minorHAnsi" w:hAnsiTheme="minorHAnsi" w:cstheme="minorHAnsi"/>
          <w:sz w:val="22"/>
          <w:lang w:val="en-US"/>
        </w:rPr>
      </w:pPr>
      <w:r w:rsidRPr="00720154">
        <w:rPr>
          <w:rFonts w:asciiTheme="minorHAnsi" w:hAnsiTheme="minorHAnsi" w:cstheme="minorHAnsi"/>
          <w:b/>
          <w:sz w:val="22"/>
          <w:lang w:val="en-US"/>
        </w:rPr>
        <w:t>Term of the SLA.</w:t>
      </w:r>
      <w:r w:rsidRPr="00720154">
        <w:rPr>
          <w:rFonts w:asciiTheme="minorHAnsi" w:hAnsiTheme="minorHAnsi" w:cstheme="minorHAnsi"/>
          <w:sz w:val="22"/>
          <w:lang w:val="en-US"/>
        </w:rPr>
        <w:t xml:space="preserve"> This SLA shall become effective on [</w:t>
      </w:r>
      <w:r w:rsidRPr="00720154">
        <w:rPr>
          <w:rFonts w:asciiTheme="minorHAnsi" w:hAnsiTheme="minorHAnsi" w:cstheme="minorHAnsi"/>
          <w:b/>
          <w:i/>
          <w:color w:val="FF0000"/>
          <w:sz w:val="22"/>
          <w:lang w:val="en-US"/>
        </w:rPr>
        <w:t>insert date</w:t>
      </w:r>
      <w:r w:rsidRPr="00720154">
        <w:rPr>
          <w:rFonts w:asciiTheme="minorHAnsi" w:hAnsiTheme="minorHAnsi" w:cstheme="minorHAnsi"/>
          <w:sz w:val="22"/>
          <w:lang w:val="en-US"/>
        </w:rPr>
        <w:t>]. It will remain in effect until terminated by UNDP or the Client. A 14-day written notice is required for the termination to take effect.</w:t>
      </w:r>
    </w:p>
    <w:p w14:paraId="4C0797B1" w14:textId="77777777" w:rsidR="009F4586" w:rsidRDefault="009F4586" w:rsidP="009F4586">
      <w:pPr>
        <w:jc w:val="both"/>
        <w:rPr>
          <w:rFonts w:asciiTheme="minorHAnsi" w:hAnsiTheme="minorHAnsi" w:cstheme="minorHAnsi"/>
          <w:sz w:val="22"/>
          <w:lang w:val="en-US"/>
        </w:rPr>
      </w:pPr>
    </w:p>
    <w:p w14:paraId="5A533D89" w14:textId="77777777" w:rsidR="009F4586" w:rsidRDefault="009F4586" w:rsidP="009F4586">
      <w:pPr>
        <w:pStyle w:val="Heading2"/>
        <w:rPr>
          <w:rFonts w:asciiTheme="minorHAnsi" w:hAnsiTheme="minorHAnsi" w:cstheme="minorHAnsi"/>
          <w:bCs w:val="0"/>
          <w:sz w:val="22"/>
          <w:szCs w:val="22"/>
          <w:lang w:val="en-US"/>
        </w:rPr>
      </w:pPr>
      <w:r>
        <w:rPr>
          <w:rFonts w:asciiTheme="minorHAnsi" w:hAnsiTheme="minorHAnsi" w:cstheme="minorHAnsi"/>
          <w:bCs w:val="0"/>
          <w:sz w:val="22"/>
          <w:szCs w:val="22"/>
          <w:lang w:val="en-US"/>
        </w:rPr>
        <w:t>ACCEPTED AND AGREED:</w:t>
      </w:r>
    </w:p>
    <w:p w14:paraId="4B41DE2C" w14:textId="77777777" w:rsidR="003E7856" w:rsidRPr="003E7856" w:rsidRDefault="003E7856" w:rsidP="003E7856">
      <w:pPr>
        <w:rPr>
          <w:lang w:val="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3"/>
        <w:gridCol w:w="3364"/>
      </w:tblGrid>
      <w:tr w:rsidR="009F4586" w14:paraId="05ADFEE6" w14:textId="77777777" w:rsidTr="00E37483">
        <w:tc>
          <w:tcPr>
            <w:tcW w:w="0" w:type="auto"/>
          </w:tcPr>
          <w:p w14:paraId="5080CCA4" w14:textId="77777777" w:rsidR="009F4586" w:rsidRDefault="009F4586" w:rsidP="00E37483">
            <w:pPr>
              <w:jc w:val="center"/>
              <w:rPr>
                <w:rFonts w:asciiTheme="minorHAnsi" w:hAnsiTheme="minorHAnsi" w:cstheme="minorHAnsi"/>
                <w:b/>
                <w:lang w:val="en-US"/>
              </w:rPr>
            </w:pPr>
            <w:r>
              <w:rPr>
                <w:rFonts w:asciiTheme="minorHAnsi" w:hAnsiTheme="minorHAnsi" w:cstheme="minorHAnsi"/>
                <w:b/>
                <w:lang w:val="en-US"/>
              </w:rPr>
              <w:t>For [</w:t>
            </w:r>
            <w:r>
              <w:rPr>
                <w:rFonts w:asciiTheme="minorHAnsi" w:hAnsiTheme="minorHAnsi" w:cstheme="minorHAnsi"/>
                <w:b/>
                <w:i/>
                <w:color w:val="FF0000"/>
                <w:lang w:val="en-US"/>
              </w:rPr>
              <w:t>name of UN entity</w:t>
            </w:r>
            <w:r>
              <w:rPr>
                <w:rFonts w:asciiTheme="minorHAnsi" w:hAnsiTheme="minorHAnsi" w:cstheme="minorHAnsi"/>
                <w:b/>
                <w:lang w:val="en-US"/>
              </w:rPr>
              <w:t>]:</w:t>
            </w:r>
          </w:p>
        </w:tc>
        <w:tc>
          <w:tcPr>
            <w:tcW w:w="3364" w:type="dxa"/>
          </w:tcPr>
          <w:p w14:paraId="783789CA" w14:textId="77777777" w:rsidR="009F4586" w:rsidRDefault="009F4586" w:rsidP="00E37483">
            <w:pPr>
              <w:jc w:val="center"/>
              <w:rPr>
                <w:rFonts w:asciiTheme="minorHAnsi" w:hAnsiTheme="minorHAnsi" w:cstheme="minorHAnsi"/>
                <w:b/>
                <w:lang w:val="en-US"/>
              </w:rPr>
            </w:pPr>
            <w:r>
              <w:rPr>
                <w:rFonts w:asciiTheme="minorHAnsi" w:hAnsiTheme="minorHAnsi" w:cstheme="minorHAnsi"/>
                <w:b/>
                <w:lang w:val="en-US"/>
              </w:rPr>
              <w:t>For UNDP:</w:t>
            </w:r>
          </w:p>
        </w:tc>
      </w:tr>
      <w:tr w:rsidR="009F4586" w14:paraId="70BC1F89" w14:textId="77777777" w:rsidTr="003E7856">
        <w:trPr>
          <w:trHeight w:val="368"/>
        </w:trPr>
        <w:tc>
          <w:tcPr>
            <w:tcW w:w="0" w:type="auto"/>
          </w:tcPr>
          <w:p w14:paraId="7F188269" w14:textId="77777777" w:rsidR="009F4586" w:rsidRDefault="009F4586" w:rsidP="00E37483">
            <w:pPr>
              <w:rPr>
                <w:rFonts w:asciiTheme="minorHAnsi" w:hAnsiTheme="minorHAnsi" w:cstheme="minorHAnsi"/>
                <w:lang w:val="en-US"/>
              </w:rPr>
            </w:pPr>
            <w:r>
              <w:rPr>
                <w:rFonts w:asciiTheme="minorHAnsi" w:hAnsiTheme="minorHAnsi" w:cstheme="minorHAnsi"/>
                <w:lang w:val="en-US"/>
              </w:rPr>
              <w:t>Name:</w:t>
            </w:r>
          </w:p>
          <w:p w14:paraId="6A4FF392" w14:textId="77777777" w:rsidR="009F4586" w:rsidRDefault="009F4586" w:rsidP="00E37483">
            <w:pPr>
              <w:rPr>
                <w:rFonts w:asciiTheme="minorHAnsi" w:hAnsiTheme="minorHAnsi" w:cstheme="minorHAnsi"/>
                <w:lang w:val="en-US"/>
              </w:rPr>
            </w:pPr>
          </w:p>
        </w:tc>
        <w:tc>
          <w:tcPr>
            <w:tcW w:w="3364" w:type="dxa"/>
          </w:tcPr>
          <w:p w14:paraId="18402AF1" w14:textId="77777777" w:rsidR="009F4586" w:rsidRDefault="009F4586" w:rsidP="00E37483">
            <w:pPr>
              <w:rPr>
                <w:rFonts w:asciiTheme="minorHAnsi" w:hAnsiTheme="minorHAnsi" w:cstheme="minorHAnsi"/>
                <w:lang w:val="en-US"/>
              </w:rPr>
            </w:pPr>
            <w:r>
              <w:rPr>
                <w:rFonts w:asciiTheme="minorHAnsi" w:hAnsiTheme="minorHAnsi" w:cstheme="minorHAnsi"/>
                <w:lang w:val="en-US"/>
              </w:rPr>
              <w:t xml:space="preserve">Name: </w:t>
            </w:r>
          </w:p>
        </w:tc>
      </w:tr>
      <w:tr w:rsidR="009F4586" w14:paraId="231D70E0" w14:textId="77777777" w:rsidTr="00E37483">
        <w:tc>
          <w:tcPr>
            <w:tcW w:w="0" w:type="auto"/>
          </w:tcPr>
          <w:p w14:paraId="7C12CF9D" w14:textId="77777777" w:rsidR="009F4586" w:rsidRDefault="009F4586" w:rsidP="00E37483">
            <w:pPr>
              <w:rPr>
                <w:rFonts w:asciiTheme="minorHAnsi" w:hAnsiTheme="minorHAnsi" w:cstheme="minorHAnsi"/>
                <w:lang w:val="en-US"/>
              </w:rPr>
            </w:pPr>
            <w:r>
              <w:rPr>
                <w:rFonts w:asciiTheme="minorHAnsi" w:hAnsiTheme="minorHAnsi" w:cstheme="minorHAnsi"/>
                <w:lang w:val="en-US"/>
              </w:rPr>
              <w:t>Title:</w:t>
            </w:r>
          </w:p>
          <w:p w14:paraId="78B3BC2F" w14:textId="77777777" w:rsidR="009F4586" w:rsidRDefault="009F4586" w:rsidP="00E37483">
            <w:pPr>
              <w:rPr>
                <w:rFonts w:asciiTheme="minorHAnsi" w:hAnsiTheme="minorHAnsi" w:cstheme="minorHAnsi"/>
                <w:lang w:val="en-US"/>
              </w:rPr>
            </w:pPr>
            <w:r>
              <w:rPr>
                <w:rFonts w:asciiTheme="minorHAnsi" w:hAnsiTheme="minorHAnsi" w:cstheme="minorHAnsi"/>
                <w:lang w:val="en-US"/>
              </w:rPr>
              <w:t xml:space="preserve"> </w:t>
            </w:r>
          </w:p>
        </w:tc>
        <w:tc>
          <w:tcPr>
            <w:tcW w:w="3364" w:type="dxa"/>
          </w:tcPr>
          <w:p w14:paraId="2247448C" w14:textId="77777777" w:rsidR="009F4586" w:rsidRDefault="009F4586" w:rsidP="00E37483">
            <w:pPr>
              <w:rPr>
                <w:rFonts w:asciiTheme="minorHAnsi" w:hAnsiTheme="minorHAnsi" w:cstheme="minorHAnsi"/>
                <w:lang w:val="en-US"/>
              </w:rPr>
            </w:pPr>
            <w:r>
              <w:rPr>
                <w:rFonts w:asciiTheme="minorHAnsi" w:hAnsiTheme="minorHAnsi" w:cstheme="minorHAnsi"/>
                <w:lang w:val="en-US"/>
              </w:rPr>
              <w:t xml:space="preserve">Title: </w:t>
            </w:r>
          </w:p>
        </w:tc>
      </w:tr>
      <w:tr w:rsidR="009F4586" w14:paraId="2985667F" w14:textId="77777777" w:rsidTr="00E37483">
        <w:tc>
          <w:tcPr>
            <w:tcW w:w="0" w:type="auto"/>
          </w:tcPr>
          <w:p w14:paraId="37067F30" w14:textId="304649DA" w:rsidR="009F4586" w:rsidRDefault="009F4586" w:rsidP="00CC3925">
            <w:pPr>
              <w:rPr>
                <w:rFonts w:asciiTheme="minorHAnsi" w:hAnsiTheme="minorHAnsi" w:cstheme="minorHAnsi"/>
                <w:lang w:val="en-US"/>
              </w:rPr>
            </w:pPr>
            <w:r>
              <w:rPr>
                <w:rFonts w:asciiTheme="minorHAnsi" w:hAnsiTheme="minorHAnsi" w:cstheme="minorHAnsi"/>
                <w:lang w:val="en-US"/>
              </w:rPr>
              <w:t xml:space="preserve">Date: </w:t>
            </w:r>
            <w:r>
              <w:rPr>
                <w:rFonts w:asciiTheme="minorHAnsi" w:hAnsiTheme="minorHAnsi" w:cstheme="minorHAnsi"/>
                <w:lang w:val="en-US"/>
              </w:rPr>
              <w:tab/>
            </w:r>
          </w:p>
        </w:tc>
        <w:tc>
          <w:tcPr>
            <w:tcW w:w="3364" w:type="dxa"/>
          </w:tcPr>
          <w:p w14:paraId="0F4A1E9F" w14:textId="77777777" w:rsidR="009F4586" w:rsidRDefault="009F4586" w:rsidP="00E37483">
            <w:pPr>
              <w:rPr>
                <w:rFonts w:asciiTheme="minorHAnsi" w:hAnsiTheme="minorHAnsi" w:cstheme="minorHAnsi"/>
                <w:lang w:val="en-US"/>
              </w:rPr>
            </w:pPr>
            <w:r>
              <w:rPr>
                <w:rFonts w:asciiTheme="minorHAnsi" w:hAnsiTheme="minorHAnsi" w:cstheme="minorHAnsi"/>
                <w:lang w:val="en-US"/>
              </w:rPr>
              <w:t xml:space="preserve">Date: </w:t>
            </w:r>
          </w:p>
        </w:tc>
      </w:tr>
    </w:tbl>
    <w:p w14:paraId="1F92D39F" w14:textId="77777777" w:rsidR="009F4586" w:rsidRDefault="009F4586" w:rsidP="009F4586">
      <w:pPr>
        <w:rPr>
          <w:rFonts w:asciiTheme="minorHAnsi" w:hAnsiTheme="minorHAnsi" w:cstheme="minorHAnsi"/>
          <w:b/>
          <w:spacing w:val="-2"/>
        </w:rPr>
      </w:pPr>
      <w:r>
        <w:rPr>
          <w:rFonts w:asciiTheme="minorHAnsi" w:hAnsiTheme="minorHAnsi" w:cstheme="minorHAnsi"/>
          <w:b/>
          <w:spacing w:val="-2"/>
        </w:rPr>
        <w:lastRenderedPageBreak/>
        <w:t>Appendix I</w:t>
      </w:r>
    </w:p>
    <w:p w14:paraId="5ECD3128" w14:textId="77777777" w:rsidR="009F4586" w:rsidRDefault="009F4586" w:rsidP="009F4586">
      <w:pPr>
        <w:jc w:val="center"/>
        <w:rPr>
          <w:rFonts w:asciiTheme="minorHAnsi" w:hAnsiTheme="minorHAnsi" w:cstheme="minorHAnsi"/>
          <w:b/>
          <w:spacing w:val="-2"/>
          <w:sz w:val="22"/>
          <w:szCs w:val="22"/>
        </w:rPr>
      </w:pPr>
      <w:r>
        <w:rPr>
          <w:rFonts w:asciiTheme="minorHAnsi" w:hAnsiTheme="minorHAnsi" w:cstheme="minorHAnsi"/>
          <w:b/>
          <w:spacing w:val="-2"/>
          <w:sz w:val="22"/>
          <w:szCs w:val="22"/>
        </w:rPr>
        <w:t>TO THE SERVICE LEVEL AGREEMENT</w:t>
      </w:r>
    </w:p>
    <w:p w14:paraId="00E3C6CB" w14:textId="77777777" w:rsidR="009F4586" w:rsidRDefault="009F4586" w:rsidP="009F4586">
      <w:pPr>
        <w:jc w:val="center"/>
        <w:rPr>
          <w:rFonts w:asciiTheme="minorHAnsi" w:hAnsiTheme="minorHAnsi" w:cstheme="minorHAnsi"/>
          <w:b/>
          <w:spacing w:val="-2"/>
          <w:sz w:val="22"/>
          <w:szCs w:val="22"/>
        </w:rPr>
      </w:pPr>
      <w:r>
        <w:rPr>
          <w:rFonts w:asciiTheme="minorHAnsi" w:hAnsiTheme="minorHAnsi" w:cstheme="minorHAnsi"/>
          <w:b/>
          <w:spacing w:val="-2"/>
          <w:sz w:val="22"/>
          <w:szCs w:val="22"/>
        </w:rPr>
        <w:t>BETWEEN THE</w:t>
      </w:r>
    </w:p>
    <w:p w14:paraId="3D4E0581" w14:textId="77777777" w:rsidR="009F4586" w:rsidRDefault="009F4586" w:rsidP="009F4586">
      <w:pPr>
        <w:jc w:val="center"/>
        <w:rPr>
          <w:rFonts w:asciiTheme="minorHAnsi" w:hAnsiTheme="minorHAnsi" w:cstheme="minorHAnsi"/>
          <w:b/>
          <w:spacing w:val="-2"/>
          <w:sz w:val="22"/>
          <w:szCs w:val="22"/>
        </w:rPr>
      </w:pPr>
      <w:r>
        <w:rPr>
          <w:rFonts w:asciiTheme="minorHAnsi" w:hAnsiTheme="minorHAnsi" w:cstheme="minorHAnsi"/>
          <w:b/>
          <w:spacing w:val="-2"/>
          <w:sz w:val="22"/>
          <w:szCs w:val="22"/>
        </w:rPr>
        <w:t>UNITED NATIONS DEVELOPMENT PROGRAMME (“UNDP”)</w:t>
      </w:r>
    </w:p>
    <w:p w14:paraId="753602B3" w14:textId="77777777" w:rsidR="009F4586" w:rsidRDefault="009F4586" w:rsidP="009F4586">
      <w:pPr>
        <w:jc w:val="center"/>
        <w:rPr>
          <w:rFonts w:asciiTheme="minorHAnsi" w:hAnsiTheme="minorHAnsi" w:cstheme="minorHAnsi"/>
          <w:b/>
          <w:spacing w:val="-2"/>
          <w:sz w:val="22"/>
          <w:szCs w:val="22"/>
        </w:rPr>
      </w:pPr>
      <w:r>
        <w:rPr>
          <w:rFonts w:asciiTheme="minorHAnsi" w:hAnsiTheme="minorHAnsi" w:cstheme="minorHAnsi"/>
          <w:b/>
          <w:spacing w:val="-2"/>
          <w:sz w:val="22"/>
          <w:szCs w:val="22"/>
        </w:rPr>
        <w:t>AND THE</w:t>
      </w:r>
    </w:p>
    <w:p w14:paraId="3412745B" w14:textId="77777777" w:rsidR="009F4586" w:rsidRDefault="009F4586" w:rsidP="009F4586">
      <w:pPr>
        <w:jc w:val="center"/>
        <w:rPr>
          <w:rFonts w:asciiTheme="minorHAnsi" w:hAnsiTheme="minorHAnsi" w:cstheme="minorHAnsi"/>
          <w:b/>
          <w:spacing w:val="-2"/>
          <w:sz w:val="22"/>
          <w:szCs w:val="22"/>
        </w:rPr>
      </w:pPr>
      <w:r>
        <w:rPr>
          <w:rFonts w:asciiTheme="minorHAnsi" w:hAnsiTheme="minorHAnsi" w:cstheme="minorHAnsi"/>
          <w:b/>
          <w:spacing w:val="-2"/>
          <w:sz w:val="22"/>
          <w:szCs w:val="22"/>
        </w:rPr>
        <w:t>[</w:t>
      </w:r>
      <w:r>
        <w:rPr>
          <w:rFonts w:asciiTheme="minorHAnsi" w:hAnsiTheme="minorHAnsi" w:cstheme="minorHAnsi"/>
          <w:i/>
          <w:color w:val="FF0000"/>
          <w:lang w:val="en-US"/>
        </w:rPr>
        <w:t>full name of UN entity</w:t>
      </w:r>
      <w:r>
        <w:rPr>
          <w:rFonts w:asciiTheme="minorHAnsi" w:hAnsiTheme="minorHAnsi" w:cstheme="minorHAnsi"/>
          <w:b/>
          <w:spacing w:val="-2"/>
          <w:sz w:val="22"/>
          <w:szCs w:val="22"/>
        </w:rPr>
        <w:t>] (“CLIENT”)</w:t>
      </w:r>
    </w:p>
    <w:p w14:paraId="43068D1E" w14:textId="77777777" w:rsidR="009F4586" w:rsidRDefault="009F4586" w:rsidP="009F4586">
      <w:pPr>
        <w:jc w:val="center"/>
        <w:rPr>
          <w:rFonts w:asciiTheme="minorHAnsi" w:hAnsiTheme="minorHAnsi" w:cstheme="minorHAnsi"/>
          <w:b/>
          <w:spacing w:val="-2"/>
          <w:sz w:val="22"/>
          <w:szCs w:val="22"/>
        </w:rPr>
      </w:pPr>
      <w:r>
        <w:rPr>
          <w:rFonts w:asciiTheme="minorHAnsi" w:hAnsiTheme="minorHAnsi" w:cstheme="minorHAnsi"/>
          <w:b/>
          <w:spacing w:val="-2"/>
          <w:sz w:val="22"/>
          <w:szCs w:val="22"/>
        </w:rPr>
        <w:t>WHEN REQUESTING PPSA SERVICES</w:t>
      </w:r>
    </w:p>
    <w:p w14:paraId="6D608B5E" w14:textId="77777777" w:rsidR="009F4586" w:rsidRDefault="009F4586" w:rsidP="009F4586">
      <w:pPr>
        <w:rPr>
          <w:rFonts w:asciiTheme="minorHAnsi" w:hAnsiTheme="minorHAnsi" w:cstheme="minorHAnsi"/>
          <w:b/>
          <w:spacing w:val="-2"/>
          <w:sz w:val="22"/>
          <w:szCs w:val="22"/>
        </w:rPr>
      </w:pPr>
    </w:p>
    <w:p w14:paraId="2BCF7C54" w14:textId="77777777" w:rsidR="009F4586" w:rsidRDefault="009F4586" w:rsidP="009F4586">
      <w:pPr>
        <w:jc w:val="both"/>
        <w:rPr>
          <w:rFonts w:asciiTheme="minorHAnsi" w:hAnsiTheme="minorHAnsi" w:cstheme="minorHAnsi"/>
          <w:spacing w:val="-2"/>
          <w:sz w:val="22"/>
          <w:szCs w:val="22"/>
        </w:rPr>
      </w:pPr>
      <w:r>
        <w:rPr>
          <w:rFonts w:asciiTheme="minorHAnsi" w:hAnsiTheme="minorHAnsi" w:cstheme="minorHAnsi"/>
          <w:spacing w:val="-2"/>
          <w:sz w:val="22"/>
          <w:szCs w:val="22"/>
        </w:rPr>
        <w:t>When the Client requests UNDP to issue a Partner Personnel Service Agreement (the “PPSA”) under the SLA, the following additional terms and conditions shall apply:</w:t>
      </w:r>
    </w:p>
    <w:p w14:paraId="51E15AA3" w14:textId="77777777" w:rsidR="009F4586" w:rsidRDefault="009F4586" w:rsidP="009F4586">
      <w:pPr>
        <w:ind w:left="720"/>
        <w:jc w:val="both"/>
        <w:rPr>
          <w:rFonts w:asciiTheme="minorHAnsi" w:hAnsiTheme="minorHAnsi" w:cstheme="minorHAnsi"/>
          <w:spacing w:val="-2"/>
          <w:sz w:val="22"/>
          <w:szCs w:val="22"/>
        </w:rPr>
      </w:pPr>
    </w:p>
    <w:p w14:paraId="4D5EFAED" w14:textId="77777777" w:rsidR="009F4586" w:rsidRDefault="009F4586" w:rsidP="009F4586">
      <w:pPr>
        <w:numPr>
          <w:ilvl w:val="0"/>
          <w:numId w:val="13"/>
        </w:numPr>
        <w:jc w:val="both"/>
        <w:rPr>
          <w:rFonts w:asciiTheme="minorHAnsi" w:hAnsiTheme="minorHAnsi" w:cstheme="minorHAnsi"/>
          <w:spacing w:val="-2"/>
          <w:sz w:val="22"/>
          <w:szCs w:val="22"/>
        </w:rPr>
      </w:pPr>
      <w:r>
        <w:rPr>
          <w:rFonts w:asciiTheme="minorHAnsi" w:hAnsiTheme="minorHAnsi" w:cstheme="minorHAnsi"/>
          <w:spacing w:val="-2"/>
          <w:sz w:val="22"/>
          <w:szCs w:val="22"/>
        </w:rPr>
        <w:t>UNDP will issue the PPSA on behalf of the Client. The Client acknowledges and agrees that: (</w:t>
      </w:r>
      <w:proofErr w:type="spellStart"/>
      <w:r>
        <w:rPr>
          <w:rFonts w:asciiTheme="minorHAnsi" w:hAnsiTheme="minorHAnsi" w:cstheme="minorHAnsi"/>
          <w:spacing w:val="-2"/>
          <w:sz w:val="22"/>
          <w:szCs w:val="22"/>
        </w:rPr>
        <w:t>i</w:t>
      </w:r>
      <w:proofErr w:type="spellEnd"/>
      <w:r>
        <w:rPr>
          <w:rFonts w:asciiTheme="minorHAnsi" w:hAnsiTheme="minorHAnsi" w:cstheme="minorHAnsi"/>
          <w:spacing w:val="-2"/>
          <w:sz w:val="22"/>
          <w:szCs w:val="22"/>
        </w:rPr>
        <w:t>) UNDP is acting solely as the Client’s contracting agent when issuing the PPSA, (ii) the rights and responsibilities set forth in the PPSA are between the Client and the individual engaged under the PPSA (the “Client’s Personnel”), and (iii) UNDP is not a contracting party to the PPSA.</w:t>
      </w:r>
    </w:p>
    <w:p w14:paraId="4FCD3C86" w14:textId="77777777" w:rsidR="009F4586" w:rsidRDefault="009F4586" w:rsidP="009F4586">
      <w:pPr>
        <w:ind w:left="720"/>
        <w:jc w:val="both"/>
        <w:rPr>
          <w:rFonts w:asciiTheme="minorHAnsi" w:hAnsiTheme="minorHAnsi" w:cstheme="minorHAnsi"/>
          <w:spacing w:val="-2"/>
          <w:sz w:val="22"/>
          <w:szCs w:val="22"/>
        </w:rPr>
      </w:pPr>
    </w:p>
    <w:p w14:paraId="0F97C623" w14:textId="77777777" w:rsidR="009F4586" w:rsidRDefault="009F4586" w:rsidP="009F4586">
      <w:pPr>
        <w:numPr>
          <w:ilvl w:val="0"/>
          <w:numId w:val="13"/>
        </w:numPr>
        <w:jc w:val="both"/>
        <w:rPr>
          <w:rFonts w:asciiTheme="minorHAnsi" w:hAnsiTheme="minorHAnsi" w:cstheme="minorHAnsi"/>
          <w:spacing w:val="-2"/>
          <w:sz w:val="22"/>
          <w:szCs w:val="22"/>
        </w:rPr>
      </w:pPr>
      <w:r>
        <w:rPr>
          <w:rFonts w:asciiTheme="minorHAnsi" w:hAnsiTheme="minorHAnsi" w:cstheme="minorHAnsi"/>
          <w:spacing w:val="-2"/>
          <w:sz w:val="22"/>
          <w:szCs w:val="22"/>
        </w:rPr>
        <w:t>UNDP’s role with respect to the PPSA is limited to issuing the PPSA on behalf of the Client, processing the payments of the remuneration, and other non-monetary aspects of the renumeration package to the Client’s Personnel as agreed with the Client, (the foregoing being hereinafter referred to as the “Base PPSA Services”), and, if applicable, providing the Additional Services (as such term is defined in Paragraph 3 below).</w:t>
      </w:r>
    </w:p>
    <w:p w14:paraId="4C98DDF1" w14:textId="77777777" w:rsidR="009F4586" w:rsidRDefault="009F4586" w:rsidP="009F4586">
      <w:pPr>
        <w:ind w:left="720"/>
        <w:jc w:val="both"/>
        <w:rPr>
          <w:rFonts w:asciiTheme="minorHAnsi" w:hAnsiTheme="minorHAnsi" w:cstheme="minorHAnsi"/>
          <w:spacing w:val="-2"/>
          <w:sz w:val="22"/>
          <w:szCs w:val="22"/>
        </w:rPr>
      </w:pPr>
    </w:p>
    <w:p w14:paraId="1F874D5B" w14:textId="77777777" w:rsidR="009F4586" w:rsidRDefault="009F4586" w:rsidP="009F4586">
      <w:pPr>
        <w:numPr>
          <w:ilvl w:val="0"/>
          <w:numId w:val="13"/>
        </w:numPr>
        <w:jc w:val="both"/>
        <w:rPr>
          <w:rFonts w:asciiTheme="minorHAnsi" w:hAnsiTheme="minorHAnsi" w:cstheme="minorHAnsi"/>
          <w:spacing w:val="-2"/>
          <w:sz w:val="22"/>
          <w:szCs w:val="22"/>
        </w:rPr>
      </w:pPr>
      <w:r>
        <w:rPr>
          <w:rFonts w:asciiTheme="minorHAnsi" w:hAnsiTheme="minorHAnsi" w:cstheme="minorHAnsi"/>
          <w:sz w:val="22"/>
          <w:szCs w:val="22"/>
        </w:rPr>
        <w:t>In addition to the Base PPSA Services, the Client has requested UNDP to provide the additional services indicated below (the “Additional Services”):</w:t>
      </w:r>
    </w:p>
    <w:p w14:paraId="24AF57A1" w14:textId="77777777" w:rsidR="009F4586" w:rsidRDefault="009F4586" w:rsidP="009F4586">
      <w:pPr>
        <w:numPr>
          <w:ilvl w:val="0"/>
          <w:numId w:val="14"/>
        </w:numPr>
        <w:jc w:val="both"/>
        <w:rPr>
          <w:rFonts w:asciiTheme="minorHAnsi" w:hAnsiTheme="minorHAnsi" w:cstheme="minorHAnsi"/>
          <w:sz w:val="22"/>
          <w:szCs w:val="22"/>
        </w:rPr>
      </w:pPr>
      <w:r>
        <w:rPr>
          <w:rFonts w:ascii="Segoe UI Symbol" w:eastAsia="MS Gothic" w:hAnsi="Segoe UI Symbol" w:cs="Segoe UI Symbol"/>
          <w:sz w:val="22"/>
          <w:szCs w:val="22"/>
        </w:rPr>
        <w:t>☐</w:t>
      </w:r>
      <w:r>
        <w:rPr>
          <w:rFonts w:asciiTheme="minorHAnsi" w:eastAsia="MS Gothic" w:hAnsiTheme="minorHAnsi" w:cstheme="minorHAnsi"/>
          <w:sz w:val="22"/>
          <w:szCs w:val="22"/>
        </w:rPr>
        <w:t xml:space="preserve"> </w:t>
      </w:r>
      <w:r>
        <w:rPr>
          <w:rFonts w:asciiTheme="minorHAnsi" w:hAnsiTheme="minorHAnsi" w:cstheme="minorHAnsi"/>
          <w:sz w:val="22"/>
          <w:szCs w:val="22"/>
        </w:rPr>
        <w:t>Administrative support in the pre-selection of the Client’s Personnel:</w:t>
      </w:r>
    </w:p>
    <w:p w14:paraId="75C17E79" w14:textId="77777777" w:rsidR="009F4586" w:rsidRDefault="009F4586" w:rsidP="009F4586">
      <w:pPr>
        <w:ind w:left="1440" w:firstLine="720"/>
        <w:jc w:val="both"/>
        <w:rPr>
          <w:rFonts w:asciiTheme="minorHAnsi" w:hAnsiTheme="minorHAnsi" w:cstheme="minorHAnsi"/>
          <w:sz w:val="22"/>
          <w:szCs w:val="22"/>
        </w:rPr>
      </w:pPr>
      <w:r>
        <w:rPr>
          <w:rFonts w:asciiTheme="minorHAnsi" w:hAnsiTheme="minorHAnsi" w:cstheme="minorHAnsi"/>
          <w:sz w:val="22"/>
          <w:szCs w:val="22"/>
        </w:rPr>
        <w:t>Recruitment:</w:t>
      </w:r>
      <w:r>
        <w:rPr>
          <w:rFonts w:asciiTheme="minorHAnsi" w:hAnsiTheme="minorHAnsi" w:cstheme="minorHAnsi"/>
          <w:sz w:val="22"/>
          <w:szCs w:val="22"/>
        </w:rPr>
        <w:tab/>
        <w:t>[Yes] [No]</w:t>
      </w:r>
    </w:p>
    <w:p w14:paraId="1B1DD0A2" w14:textId="77777777" w:rsidR="009F4586" w:rsidRDefault="009F4586" w:rsidP="009F4586">
      <w:pPr>
        <w:ind w:left="1440" w:firstLine="720"/>
        <w:jc w:val="both"/>
        <w:rPr>
          <w:rFonts w:asciiTheme="minorHAnsi" w:hAnsiTheme="minorHAnsi" w:cstheme="minorHAnsi"/>
          <w:sz w:val="22"/>
          <w:szCs w:val="22"/>
        </w:rPr>
      </w:pPr>
      <w:r>
        <w:rPr>
          <w:rFonts w:asciiTheme="minorHAnsi" w:hAnsiTheme="minorHAnsi" w:cstheme="minorHAnsi"/>
          <w:sz w:val="22"/>
          <w:szCs w:val="22"/>
        </w:rPr>
        <w:t>Selection:</w:t>
      </w:r>
      <w:r>
        <w:rPr>
          <w:rFonts w:asciiTheme="minorHAnsi" w:hAnsiTheme="minorHAnsi" w:cstheme="minorHAnsi"/>
          <w:sz w:val="22"/>
          <w:szCs w:val="22"/>
        </w:rPr>
        <w:tab/>
        <w:t xml:space="preserve"> [Yes] [No]</w:t>
      </w:r>
    </w:p>
    <w:p w14:paraId="61D9A73F" w14:textId="77777777" w:rsidR="009F4586" w:rsidRDefault="009F4586" w:rsidP="009F4586">
      <w:pPr>
        <w:numPr>
          <w:ilvl w:val="0"/>
          <w:numId w:val="14"/>
        </w:numPr>
        <w:jc w:val="both"/>
        <w:rPr>
          <w:rFonts w:asciiTheme="minorHAnsi" w:hAnsiTheme="minorHAnsi" w:cstheme="minorHAnsi"/>
          <w:sz w:val="22"/>
          <w:szCs w:val="22"/>
        </w:rPr>
      </w:pPr>
      <w:r>
        <w:rPr>
          <w:rFonts w:ascii="Segoe UI Symbol" w:eastAsia="MS Gothic" w:hAnsi="Segoe UI Symbol" w:cs="Segoe UI Symbol"/>
          <w:sz w:val="22"/>
          <w:szCs w:val="22"/>
        </w:rPr>
        <w:t>☐</w:t>
      </w:r>
      <w:r>
        <w:rPr>
          <w:rFonts w:asciiTheme="minorHAnsi" w:eastAsia="MS Gothic" w:hAnsiTheme="minorHAnsi" w:cstheme="minorHAnsi"/>
          <w:sz w:val="22"/>
          <w:szCs w:val="22"/>
        </w:rPr>
        <w:t xml:space="preserve"> </w:t>
      </w:r>
      <w:r>
        <w:rPr>
          <w:rFonts w:asciiTheme="minorHAnsi" w:hAnsiTheme="minorHAnsi" w:cstheme="minorHAnsi"/>
          <w:spacing w:val="-2"/>
          <w:sz w:val="22"/>
          <w:szCs w:val="22"/>
        </w:rPr>
        <w:t>Administrative and logistical support to the Client in relation to the functions for which the Client is responsible</w:t>
      </w:r>
    </w:p>
    <w:p w14:paraId="75F21844" w14:textId="77777777" w:rsidR="009F4586" w:rsidRDefault="009F4586" w:rsidP="009F4586">
      <w:pPr>
        <w:numPr>
          <w:ilvl w:val="0"/>
          <w:numId w:val="14"/>
        </w:numPr>
        <w:jc w:val="both"/>
        <w:rPr>
          <w:rFonts w:asciiTheme="minorHAnsi" w:hAnsiTheme="minorHAnsi" w:cstheme="minorHAnsi"/>
          <w:sz w:val="22"/>
          <w:szCs w:val="22"/>
        </w:rPr>
      </w:pPr>
      <w:r>
        <w:rPr>
          <w:rFonts w:ascii="Segoe UI Symbol" w:eastAsia="MS Gothic" w:hAnsi="Segoe UI Symbol" w:cs="Segoe UI Symbol"/>
          <w:sz w:val="22"/>
          <w:szCs w:val="22"/>
        </w:rPr>
        <w:t>☐</w:t>
      </w:r>
      <w:r>
        <w:rPr>
          <w:rFonts w:asciiTheme="minorHAnsi" w:eastAsia="MS Gothic" w:hAnsiTheme="minorHAnsi" w:cstheme="minorHAnsi"/>
          <w:sz w:val="22"/>
          <w:szCs w:val="22"/>
        </w:rPr>
        <w:t xml:space="preserve"> </w:t>
      </w:r>
      <w:r>
        <w:rPr>
          <w:rFonts w:asciiTheme="minorHAnsi" w:hAnsiTheme="minorHAnsi" w:cstheme="minorHAnsi"/>
          <w:sz w:val="22"/>
          <w:szCs w:val="22"/>
        </w:rPr>
        <w:t xml:space="preserve">Access to UNDP systems such as UNDP email, UNDP Intranet, UNDP internal systems and UNDP ID cards for the Client’s Personnel </w:t>
      </w:r>
    </w:p>
    <w:p w14:paraId="6399D69F" w14:textId="77777777" w:rsidR="009F4586" w:rsidRDefault="009F4586" w:rsidP="009F4586">
      <w:pPr>
        <w:numPr>
          <w:ilvl w:val="0"/>
          <w:numId w:val="14"/>
        </w:numPr>
        <w:jc w:val="both"/>
        <w:rPr>
          <w:rFonts w:asciiTheme="minorHAnsi" w:hAnsiTheme="minorHAnsi" w:cstheme="minorHAnsi"/>
          <w:sz w:val="22"/>
          <w:szCs w:val="22"/>
        </w:rPr>
      </w:pPr>
      <w:r>
        <w:rPr>
          <w:rFonts w:ascii="Segoe UI Symbol" w:eastAsia="MS Gothic" w:hAnsi="Segoe UI Symbol" w:cs="Segoe UI Symbol"/>
          <w:sz w:val="22"/>
          <w:szCs w:val="22"/>
        </w:rPr>
        <w:t>☐</w:t>
      </w:r>
      <w:r>
        <w:rPr>
          <w:rFonts w:asciiTheme="minorHAnsi" w:eastAsia="MS Gothic" w:hAnsiTheme="minorHAnsi" w:cstheme="minorHAnsi"/>
          <w:sz w:val="22"/>
          <w:szCs w:val="22"/>
        </w:rPr>
        <w:t xml:space="preserve"> </w:t>
      </w:r>
      <w:r>
        <w:rPr>
          <w:rFonts w:asciiTheme="minorHAnsi" w:hAnsiTheme="minorHAnsi" w:cstheme="minorHAnsi"/>
          <w:sz w:val="22"/>
          <w:szCs w:val="22"/>
        </w:rPr>
        <w:t xml:space="preserve">Reporting the Client’s Personnel to bodies such as DSS, at both headquarters and the country level, and to UNCT and other bodies that rely on UN agency personnel counts. </w:t>
      </w:r>
    </w:p>
    <w:p w14:paraId="1FCB7D96" w14:textId="77777777" w:rsidR="009F4586" w:rsidRDefault="009F4586" w:rsidP="009F4586">
      <w:pPr>
        <w:numPr>
          <w:ilvl w:val="0"/>
          <w:numId w:val="14"/>
        </w:numPr>
        <w:jc w:val="both"/>
        <w:rPr>
          <w:rFonts w:asciiTheme="minorHAnsi" w:hAnsiTheme="minorHAnsi" w:cstheme="minorHAnsi"/>
          <w:sz w:val="22"/>
          <w:szCs w:val="22"/>
        </w:rPr>
      </w:pPr>
      <w:r>
        <w:rPr>
          <w:rFonts w:ascii="Segoe UI Symbol" w:eastAsia="MS Gothic" w:hAnsi="Segoe UI Symbol" w:cs="Segoe UI Symbol"/>
          <w:sz w:val="22"/>
          <w:szCs w:val="22"/>
        </w:rPr>
        <w:t>☐</w:t>
      </w:r>
      <w:r>
        <w:rPr>
          <w:rFonts w:asciiTheme="minorHAnsi" w:eastAsia="MS Gothic" w:hAnsiTheme="minorHAnsi" w:cstheme="minorHAnsi"/>
          <w:sz w:val="22"/>
          <w:szCs w:val="22"/>
        </w:rPr>
        <w:t xml:space="preserve"> </w:t>
      </w:r>
      <w:r>
        <w:rPr>
          <w:rFonts w:asciiTheme="minorHAnsi" w:hAnsiTheme="minorHAnsi" w:cstheme="minorHAnsi"/>
          <w:sz w:val="22"/>
          <w:szCs w:val="22"/>
        </w:rPr>
        <w:t>Ensuring medical evacuations of the Client’s Personnel.</w:t>
      </w:r>
    </w:p>
    <w:p w14:paraId="5C9DA594" w14:textId="77777777" w:rsidR="009F4586" w:rsidRDefault="009F4586" w:rsidP="009F4586">
      <w:pPr>
        <w:pStyle w:val="ListParagraph"/>
        <w:numPr>
          <w:ilvl w:val="0"/>
          <w:numId w:val="14"/>
        </w:numPr>
        <w:jc w:val="both"/>
        <w:rPr>
          <w:rFonts w:asciiTheme="minorHAnsi" w:hAnsiTheme="minorHAnsi" w:cstheme="minorHAnsi"/>
          <w:sz w:val="22"/>
          <w:szCs w:val="22"/>
        </w:rPr>
      </w:pPr>
      <w:r>
        <w:rPr>
          <w:rFonts w:ascii="Segoe UI Symbol" w:eastAsia="MS Gothic" w:hAnsi="Segoe UI Symbol" w:cs="Segoe UI Symbol"/>
          <w:sz w:val="22"/>
          <w:szCs w:val="22"/>
        </w:rPr>
        <w:t>☐</w:t>
      </w:r>
      <w:r>
        <w:rPr>
          <w:rFonts w:asciiTheme="minorHAnsi" w:eastAsia="MS Gothic" w:hAnsiTheme="minorHAnsi" w:cstheme="minorHAnsi"/>
          <w:sz w:val="22"/>
          <w:szCs w:val="22"/>
        </w:rPr>
        <w:t xml:space="preserve"> </w:t>
      </w:r>
      <w:r>
        <w:rPr>
          <w:rFonts w:asciiTheme="minorHAnsi" w:hAnsiTheme="minorHAnsi" w:cstheme="minorHAnsi"/>
          <w:sz w:val="22"/>
          <w:szCs w:val="22"/>
        </w:rPr>
        <w:t xml:space="preserve">Other Additional Services: </w:t>
      </w:r>
    </w:p>
    <w:p w14:paraId="26E6008D" w14:textId="77777777" w:rsidR="009F4586" w:rsidRDefault="009F4586" w:rsidP="009F4586">
      <w:pPr>
        <w:pStyle w:val="ListParagraph"/>
        <w:numPr>
          <w:ilvl w:val="0"/>
          <w:numId w:val="14"/>
        </w:numPr>
        <w:jc w:val="both"/>
        <w:rPr>
          <w:rFonts w:asciiTheme="minorHAnsi" w:hAnsiTheme="minorHAnsi" w:cstheme="minorHAnsi"/>
          <w:sz w:val="22"/>
          <w:szCs w:val="22"/>
        </w:rPr>
      </w:pPr>
      <w:r>
        <w:rPr>
          <w:rFonts w:ascii="Segoe UI Symbol" w:eastAsia="MS Gothic" w:hAnsi="Segoe UI Symbol" w:cs="Segoe UI Symbol"/>
          <w:sz w:val="22"/>
          <w:szCs w:val="22"/>
        </w:rPr>
        <w:t>☐</w:t>
      </w:r>
      <w:r>
        <w:rPr>
          <w:rFonts w:asciiTheme="minorHAnsi" w:eastAsia="MS Gothic" w:hAnsiTheme="minorHAnsi" w:cstheme="minorHAnsi"/>
          <w:sz w:val="22"/>
          <w:szCs w:val="22"/>
        </w:rPr>
        <w:t xml:space="preserve"> </w:t>
      </w:r>
      <w:r>
        <w:rPr>
          <w:rFonts w:asciiTheme="minorHAnsi" w:hAnsiTheme="minorHAnsi" w:cstheme="minorHAnsi"/>
          <w:sz w:val="22"/>
          <w:szCs w:val="22"/>
        </w:rPr>
        <w:t>No Additional Services</w:t>
      </w:r>
    </w:p>
    <w:p w14:paraId="60AFD645" w14:textId="77777777" w:rsidR="009F4586" w:rsidRDefault="009F4586" w:rsidP="009F4586">
      <w:pPr>
        <w:ind w:left="1440"/>
        <w:jc w:val="both"/>
        <w:rPr>
          <w:rFonts w:asciiTheme="minorHAnsi" w:hAnsiTheme="minorHAnsi" w:cstheme="minorHAnsi"/>
          <w:sz w:val="22"/>
          <w:szCs w:val="22"/>
        </w:rPr>
      </w:pPr>
    </w:p>
    <w:p w14:paraId="54BC05FB" w14:textId="77777777" w:rsidR="009F4586" w:rsidRDefault="009F4586" w:rsidP="009F4586">
      <w:pPr>
        <w:numPr>
          <w:ilvl w:val="0"/>
          <w:numId w:val="13"/>
        </w:numPr>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The Client’s Personnel shall be personnel of the Client and not of UNDP and shall report to the Client and not to UNDP. The Client shall be responsible for the direct supervision and the performance management of the Client’s Personnel.  </w:t>
      </w:r>
    </w:p>
    <w:p w14:paraId="4C3E641F" w14:textId="77777777" w:rsidR="009F4586" w:rsidRDefault="009F4586" w:rsidP="009F4586">
      <w:pPr>
        <w:ind w:left="720"/>
        <w:jc w:val="both"/>
        <w:rPr>
          <w:rFonts w:asciiTheme="minorHAnsi" w:hAnsiTheme="minorHAnsi" w:cstheme="minorHAnsi"/>
          <w:spacing w:val="-2"/>
          <w:sz w:val="22"/>
          <w:szCs w:val="22"/>
        </w:rPr>
      </w:pPr>
    </w:p>
    <w:p w14:paraId="1093CF5C" w14:textId="77777777" w:rsidR="009F4586" w:rsidRDefault="009F4586" w:rsidP="009F4586">
      <w:pPr>
        <w:numPr>
          <w:ilvl w:val="0"/>
          <w:numId w:val="13"/>
        </w:numPr>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Unless otherwise specified in paragraph 3 above: </w:t>
      </w:r>
    </w:p>
    <w:p w14:paraId="1186A496" w14:textId="77777777" w:rsidR="009F4586" w:rsidRDefault="009F4586" w:rsidP="009F4586">
      <w:pPr>
        <w:numPr>
          <w:ilvl w:val="0"/>
          <w:numId w:val="15"/>
        </w:numPr>
        <w:jc w:val="both"/>
        <w:rPr>
          <w:rFonts w:asciiTheme="minorHAnsi" w:hAnsiTheme="minorHAnsi" w:cstheme="minorHAnsi"/>
          <w:spacing w:val="-2"/>
          <w:sz w:val="22"/>
          <w:szCs w:val="22"/>
        </w:rPr>
      </w:pPr>
      <w:r>
        <w:rPr>
          <w:rFonts w:asciiTheme="minorHAnsi" w:hAnsiTheme="minorHAnsi" w:cstheme="minorHAnsi"/>
          <w:spacing w:val="-2"/>
          <w:sz w:val="22"/>
          <w:szCs w:val="22"/>
        </w:rPr>
        <w:t>The Client shall be responsible for dealing with all administrative issues</w:t>
      </w:r>
      <w:r>
        <w:rPr>
          <w:rFonts w:asciiTheme="minorHAnsi" w:hAnsiTheme="minorHAnsi" w:cstheme="minorHAnsi"/>
          <w:sz w:val="22"/>
          <w:szCs w:val="22"/>
        </w:rPr>
        <w:t xml:space="preserve"> and managing the Client’s Personnel</w:t>
      </w:r>
      <w:r>
        <w:rPr>
          <w:rFonts w:asciiTheme="minorHAnsi" w:hAnsiTheme="minorHAnsi" w:cstheme="minorHAnsi"/>
          <w:spacing w:val="-2"/>
          <w:sz w:val="22"/>
          <w:szCs w:val="22"/>
        </w:rPr>
        <w:t xml:space="preserve">, including setting the remuneration level, making travel arrangements, and administering leaves and non-monetary aspects of the renumeration packages; </w:t>
      </w:r>
    </w:p>
    <w:p w14:paraId="7564CFC0" w14:textId="77777777" w:rsidR="009F4586" w:rsidRDefault="009F4586" w:rsidP="009F4586">
      <w:pPr>
        <w:pStyle w:val="ListParagraph"/>
        <w:ind w:left="0"/>
        <w:rPr>
          <w:rFonts w:asciiTheme="minorHAnsi" w:hAnsiTheme="minorHAnsi" w:cstheme="minorHAnsi"/>
          <w:spacing w:val="-2"/>
          <w:sz w:val="22"/>
          <w:szCs w:val="22"/>
          <w:lang w:val="en-US"/>
        </w:rPr>
      </w:pPr>
    </w:p>
    <w:p w14:paraId="378300F8" w14:textId="77777777" w:rsidR="009F4586" w:rsidRDefault="009F4586" w:rsidP="009F4586">
      <w:pPr>
        <w:numPr>
          <w:ilvl w:val="0"/>
          <w:numId w:val="15"/>
        </w:numPr>
        <w:jc w:val="both"/>
        <w:rPr>
          <w:rFonts w:asciiTheme="minorHAnsi" w:hAnsiTheme="minorHAnsi" w:cstheme="minorHAnsi"/>
          <w:spacing w:val="-2"/>
          <w:sz w:val="22"/>
          <w:szCs w:val="22"/>
          <w:lang w:val="en-US"/>
        </w:rPr>
      </w:pPr>
      <w:r>
        <w:rPr>
          <w:rFonts w:asciiTheme="minorHAnsi" w:hAnsiTheme="minorHAnsi" w:cstheme="minorHAnsi"/>
          <w:sz w:val="22"/>
          <w:szCs w:val="22"/>
        </w:rPr>
        <w:lastRenderedPageBreak/>
        <w:t>The Client’s Personnel will not have access to UNDP systems, including UNDP’s email, UNDP’s Intranet, UNDP’s internal systems and UNDP ID cards;</w:t>
      </w:r>
    </w:p>
    <w:p w14:paraId="37C90CA0" w14:textId="77777777" w:rsidR="009F4586" w:rsidRDefault="009F4586" w:rsidP="009F4586">
      <w:pPr>
        <w:pStyle w:val="ListParagraph"/>
        <w:rPr>
          <w:rFonts w:asciiTheme="minorHAnsi" w:hAnsiTheme="minorHAnsi" w:cstheme="minorHAnsi"/>
          <w:spacing w:val="-2"/>
          <w:sz w:val="22"/>
          <w:szCs w:val="22"/>
        </w:rPr>
      </w:pPr>
    </w:p>
    <w:p w14:paraId="36F62A7F" w14:textId="77777777" w:rsidR="009F4586" w:rsidRDefault="009F4586" w:rsidP="009F4586">
      <w:pPr>
        <w:numPr>
          <w:ilvl w:val="0"/>
          <w:numId w:val="15"/>
        </w:numPr>
        <w:jc w:val="both"/>
        <w:rPr>
          <w:rFonts w:asciiTheme="minorHAnsi" w:hAnsiTheme="minorHAnsi" w:cstheme="minorHAnsi"/>
          <w:spacing w:val="-2"/>
          <w:sz w:val="22"/>
          <w:szCs w:val="22"/>
        </w:rPr>
      </w:pPr>
      <w:r>
        <w:rPr>
          <w:rFonts w:asciiTheme="minorHAnsi" w:hAnsiTheme="minorHAnsi" w:cstheme="minorHAnsi"/>
          <w:sz w:val="22"/>
          <w:szCs w:val="22"/>
        </w:rPr>
        <w:t>The</w:t>
      </w:r>
      <w:r>
        <w:rPr>
          <w:rFonts w:asciiTheme="minorHAnsi" w:hAnsiTheme="minorHAnsi" w:cstheme="minorHAnsi"/>
          <w:i/>
          <w:sz w:val="22"/>
          <w:szCs w:val="22"/>
        </w:rPr>
        <w:t xml:space="preserve"> </w:t>
      </w:r>
      <w:r>
        <w:rPr>
          <w:rFonts w:asciiTheme="minorHAnsi" w:hAnsiTheme="minorHAnsi" w:cstheme="minorHAnsi"/>
          <w:iCs/>
          <w:sz w:val="22"/>
          <w:szCs w:val="22"/>
        </w:rPr>
        <w:t>Client</w:t>
      </w:r>
      <w:r>
        <w:rPr>
          <w:rFonts w:asciiTheme="minorHAnsi" w:hAnsiTheme="minorHAnsi" w:cstheme="minorHAnsi"/>
          <w:sz w:val="22"/>
          <w:szCs w:val="22"/>
        </w:rPr>
        <w:t xml:space="preserve"> shall be responsible for reporting the Client’s Personnel as its own personnel to bodies such as DSS, both at the headquarters and at the country level, UNCT and other bodies that rely on UN agency personnel counts;</w:t>
      </w:r>
    </w:p>
    <w:p w14:paraId="1CC911D8" w14:textId="77777777" w:rsidR="009F4586" w:rsidRDefault="009F4586" w:rsidP="009F4586">
      <w:pPr>
        <w:pStyle w:val="ListParagraph"/>
        <w:ind w:left="0"/>
        <w:jc w:val="both"/>
        <w:rPr>
          <w:rFonts w:asciiTheme="minorHAnsi" w:hAnsiTheme="minorHAnsi" w:cstheme="minorHAnsi"/>
          <w:spacing w:val="-2"/>
          <w:sz w:val="22"/>
          <w:szCs w:val="22"/>
        </w:rPr>
      </w:pPr>
    </w:p>
    <w:p w14:paraId="68BE5EC9" w14:textId="77777777" w:rsidR="009F4586" w:rsidRDefault="009F4586" w:rsidP="009F4586">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The Client shall be responsible for ensuring medical evacuations of the Client’s Personnel; </w:t>
      </w:r>
    </w:p>
    <w:p w14:paraId="6A47449F" w14:textId="77777777" w:rsidR="009F4586" w:rsidRDefault="009F4586" w:rsidP="009F4586">
      <w:pPr>
        <w:pStyle w:val="ListParagraph"/>
        <w:ind w:left="567" w:hanging="567"/>
        <w:jc w:val="both"/>
        <w:rPr>
          <w:rFonts w:asciiTheme="minorHAnsi" w:hAnsiTheme="minorHAnsi" w:cstheme="minorHAnsi"/>
          <w:sz w:val="22"/>
          <w:szCs w:val="22"/>
        </w:rPr>
      </w:pPr>
    </w:p>
    <w:p w14:paraId="4B206E6A" w14:textId="77777777" w:rsidR="009F4586" w:rsidRPr="00D739DD" w:rsidRDefault="009F4586" w:rsidP="009F4586">
      <w:pPr>
        <w:numPr>
          <w:ilvl w:val="0"/>
          <w:numId w:val="15"/>
        </w:numPr>
        <w:jc w:val="both"/>
        <w:rPr>
          <w:rFonts w:asciiTheme="minorHAnsi" w:hAnsiTheme="minorHAnsi" w:cstheme="minorHAnsi"/>
          <w:sz w:val="22"/>
          <w:szCs w:val="22"/>
        </w:rPr>
      </w:pPr>
      <w:r>
        <w:rPr>
          <w:rFonts w:asciiTheme="minorHAnsi" w:hAnsiTheme="minorHAnsi" w:cstheme="minorHAnsi"/>
          <w:spacing w:val="-2"/>
          <w:sz w:val="22"/>
          <w:szCs w:val="22"/>
        </w:rPr>
        <w:t xml:space="preserve">The Client shall be responsible for managing, defending and settling/resolving any disputes and claims that may be brought by the Client’s Personnel against the Client and/or UNDP, financial disclosures and declarations of interest, and conducting internal investigations related to the performance, activities or alleged misconduct  of the Client’s Personnel. UNDP shall take no responsibility therefor unless such activities are part of Additional Services further to paragraph 3 above, in </w:t>
      </w:r>
      <w:r w:rsidRPr="00D739DD">
        <w:rPr>
          <w:rFonts w:asciiTheme="minorHAnsi" w:hAnsiTheme="minorHAnsi" w:cstheme="minorHAnsi"/>
          <w:spacing w:val="-2"/>
          <w:sz w:val="22"/>
          <w:szCs w:val="22"/>
        </w:rPr>
        <w:t xml:space="preserve">which case the Client shall cooperate and shall ensure cooperation from any relevant parties.  </w:t>
      </w:r>
      <w:r w:rsidRPr="00D739DD">
        <w:rPr>
          <w:rFonts w:ascii="Calibri" w:hAnsi="Calibri" w:cs="Calibri"/>
          <w:sz w:val="22"/>
          <w:szCs w:val="22"/>
          <w:lang w:val="en-US"/>
        </w:rPr>
        <w:t>In the event the Client fails to defend UNDP further to the foregoing, UNDP shall undertake to defend itself and shall charge to the Client the cost of doing so in accordance with the methodology specified in paragraph 3 of the SLA</w:t>
      </w:r>
      <w:r w:rsidRPr="00D739DD">
        <w:rPr>
          <w:rFonts w:asciiTheme="minorHAnsi" w:hAnsiTheme="minorHAnsi" w:cstheme="minorHAnsi"/>
          <w:sz w:val="22"/>
          <w:szCs w:val="22"/>
        </w:rPr>
        <w:t>.</w:t>
      </w:r>
    </w:p>
    <w:p w14:paraId="3638AC81" w14:textId="77777777" w:rsidR="009F4586" w:rsidRPr="00D739DD" w:rsidRDefault="009F4586" w:rsidP="009F4586">
      <w:pPr>
        <w:ind w:left="1134"/>
        <w:jc w:val="both"/>
        <w:rPr>
          <w:rFonts w:asciiTheme="minorHAnsi" w:eastAsia="Calibri" w:hAnsiTheme="minorHAnsi" w:cstheme="minorHAnsi"/>
          <w:sz w:val="22"/>
          <w:szCs w:val="22"/>
          <w:lang w:val="en-US"/>
        </w:rPr>
      </w:pPr>
    </w:p>
    <w:p w14:paraId="373E9C18" w14:textId="77777777" w:rsidR="009F4586" w:rsidRPr="00D739DD" w:rsidRDefault="009F4586" w:rsidP="009F4586">
      <w:pPr>
        <w:numPr>
          <w:ilvl w:val="0"/>
          <w:numId w:val="13"/>
        </w:numPr>
        <w:jc w:val="both"/>
        <w:rPr>
          <w:rFonts w:asciiTheme="minorHAnsi" w:hAnsiTheme="minorHAnsi" w:cstheme="minorHAnsi"/>
          <w:spacing w:val="-2"/>
          <w:sz w:val="22"/>
          <w:szCs w:val="22"/>
          <w:lang w:val="en-US"/>
        </w:rPr>
      </w:pPr>
      <w:r w:rsidRPr="00D739DD">
        <w:rPr>
          <w:rFonts w:asciiTheme="minorHAnsi" w:hAnsiTheme="minorHAnsi" w:cstheme="minorHAnsi"/>
          <w:spacing w:val="-2"/>
          <w:sz w:val="22"/>
          <w:szCs w:val="22"/>
        </w:rPr>
        <w:t xml:space="preserve">Schedule 1 to this Appendix I sets forth the fees payable by the Client to UNDP for the Base PPSA Services (issuance and administration of the PPSA) and, if applicable, for the Additional Services. </w:t>
      </w:r>
    </w:p>
    <w:p w14:paraId="77F70647" w14:textId="77777777" w:rsidR="009F4586" w:rsidRDefault="009F4586" w:rsidP="009F4586">
      <w:pPr>
        <w:jc w:val="both"/>
        <w:rPr>
          <w:rFonts w:asciiTheme="minorHAnsi" w:hAnsiTheme="minorHAnsi" w:cstheme="minorHAnsi"/>
          <w:spacing w:val="-2"/>
          <w:sz w:val="22"/>
          <w:szCs w:val="22"/>
        </w:rPr>
      </w:pPr>
    </w:p>
    <w:p w14:paraId="5AB8CF85" w14:textId="77777777" w:rsidR="009F4586" w:rsidRDefault="009F4586" w:rsidP="009F4586">
      <w:pPr>
        <w:numPr>
          <w:ilvl w:val="0"/>
          <w:numId w:val="13"/>
        </w:numPr>
        <w:jc w:val="both"/>
        <w:rPr>
          <w:rFonts w:asciiTheme="minorHAnsi" w:hAnsiTheme="minorHAnsi" w:cstheme="minorHAnsi"/>
          <w:sz w:val="22"/>
          <w:szCs w:val="22"/>
        </w:rPr>
      </w:pPr>
      <w:r>
        <w:rPr>
          <w:rFonts w:asciiTheme="minorHAnsi" w:hAnsiTheme="minorHAnsi" w:cstheme="minorHAnsi"/>
          <w:sz w:val="22"/>
          <w:szCs w:val="22"/>
        </w:rPr>
        <w:t>The Client shall request the issuance of a PPSA. The manner of making the request, as described below, will be determined by the UNDP office providing the PPSA Services and communicated by the UNDP office to the Client following the signature of this SLA. Subject to the foregoing, requests for PPSA services shall be made either: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through the UNDP corporate online request system</w:t>
      </w:r>
      <w:r w:rsidRPr="00B90C79">
        <w:rPr>
          <w:rFonts w:asciiTheme="minorHAnsi" w:hAnsiTheme="minorHAnsi" w:cstheme="minorHAnsi"/>
          <w:sz w:val="22"/>
          <w:szCs w:val="22"/>
        </w:rPr>
        <w:t xml:space="preserve"> </w:t>
      </w:r>
      <w:r>
        <w:rPr>
          <w:rFonts w:asciiTheme="minorHAnsi" w:hAnsiTheme="minorHAnsi" w:cstheme="minorHAnsi"/>
          <w:sz w:val="22"/>
          <w:szCs w:val="22"/>
        </w:rPr>
        <w:t xml:space="preserve">or (ii) on an exceptional basis, by submitting to UNDP the standard form “Request for Services” (attached </w:t>
      </w:r>
      <w:r w:rsidRPr="00AA467B">
        <w:rPr>
          <w:rFonts w:asciiTheme="minorHAnsi" w:hAnsiTheme="minorHAnsi" w:cstheme="minorHAnsi"/>
          <w:sz w:val="22"/>
          <w:szCs w:val="22"/>
        </w:rPr>
        <w:t xml:space="preserve">as </w:t>
      </w:r>
      <w:r w:rsidRPr="00F44F73">
        <w:rPr>
          <w:rFonts w:asciiTheme="minorHAnsi" w:hAnsiTheme="minorHAnsi" w:cstheme="minorHAnsi"/>
          <w:sz w:val="22"/>
          <w:szCs w:val="22"/>
        </w:rPr>
        <w:t>Annex IV-A to</w:t>
      </w:r>
      <w:r w:rsidRPr="00AA467B">
        <w:rPr>
          <w:rFonts w:asciiTheme="minorHAnsi" w:hAnsiTheme="minorHAnsi" w:cstheme="minorHAnsi"/>
          <w:sz w:val="22"/>
          <w:szCs w:val="22"/>
        </w:rPr>
        <w:t xml:space="preserve"> the SLA). The Client must include in its request for services its decision to either (</w:t>
      </w:r>
      <w:proofErr w:type="spellStart"/>
      <w:r w:rsidRPr="00AA467B">
        <w:rPr>
          <w:rFonts w:asciiTheme="minorHAnsi" w:hAnsiTheme="minorHAnsi" w:cstheme="minorHAnsi"/>
          <w:sz w:val="22"/>
          <w:szCs w:val="22"/>
        </w:rPr>
        <w:t>i</w:t>
      </w:r>
      <w:proofErr w:type="spellEnd"/>
      <w:r w:rsidRPr="00AA467B">
        <w:rPr>
          <w:rFonts w:asciiTheme="minorHAnsi" w:hAnsiTheme="minorHAnsi" w:cstheme="minorHAnsi"/>
          <w:sz w:val="22"/>
          <w:szCs w:val="22"/>
        </w:rPr>
        <w:t xml:space="preserve">) conduct a pre-selection process following the Client’s internal processes (see Annex IV-B), or (ii) request a UNDP-supported selection process (see </w:t>
      </w:r>
      <w:r w:rsidRPr="00F44F73">
        <w:rPr>
          <w:rFonts w:asciiTheme="minorHAnsi" w:hAnsiTheme="minorHAnsi" w:cstheme="minorHAnsi"/>
          <w:sz w:val="22"/>
          <w:szCs w:val="22"/>
        </w:rPr>
        <w:t>Annex IV-C</w:t>
      </w:r>
      <w:r w:rsidRPr="00AA467B">
        <w:rPr>
          <w:rFonts w:asciiTheme="minorHAnsi" w:hAnsiTheme="minorHAnsi" w:cstheme="minorHAnsi"/>
          <w:sz w:val="22"/>
          <w:szCs w:val="22"/>
        </w:rPr>
        <w:t>),</w:t>
      </w:r>
      <w:r>
        <w:rPr>
          <w:rFonts w:asciiTheme="minorHAnsi" w:hAnsiTheme="minorHAnsi" w:cstheme="minorHAnsi"/>
          <w:sz w:val="22"/>
          <w:szCs w:val="22"/>
        </w:rPr>
        <w:t xml:space="preserve"> which will be conducted in accordance with UNDP’s internal policies and procedures. Paragraph 3 above includes as an Additional Service the provision of administrative support to the Client in the selection of the Client’s Personnel. </w:t>
      </w:r>
    </w:p>
    <w:p w14:paraId="7EFE19B9" w14:textId="77777777" w:rsidR="009F4586" w:rsidRDefault="009F4586" w:rsidP="009F4586">
      <w:pPr>
        <w:ind w:left="720"/>
        <w:jc w:val="both"/>
        <w:rPr>
          <w:rFonts w:asciiTheme="minorHAnsi" w:hAnsiTheme="minorHAnsi" w:cstheme="minorHAnsi"/>
          <w:sz w:val="22"/>
          <w:szCs w:val="22"/>
        </w:rPr>
      </w:pPr>
    </w:p>
    <w:p w14:paraId="752DCA6F" w14:textId="77777777" w:rsidR="009F4586" w:rsidRDefault="009F4586" w:rsidP="009F4586">
      <w:pPr>
        <w:numPr>
          <w:ilvl w:val="0"/>
          <w:numId w:val="13"/>
        </w:numPr>
        <w:jc w:val="both"/>
        <w:rPr>
          <w:rFonts w:asciiTheme="minorHAnsi" w:hAnsiTheme="minorHAnsi" w:cstheme="minorHAnsi"/>
          <w:sz w:val="22"/>
          <w:szCs w:val="22"/>
        </w:rPr>
      </w:pPr>
      <w:r>
        <w:rPr>
          <w:rFonts w:asciiTheme="minorHAnsi" w:hAnsiTheme="minorHAnsi" w:cstheme="minorHAnsi"/>
          <w:sz w:val="22"/>
          <w:szCs w:val="22"/>
        </w:rPr>
        <w:t>At the time the SLA is signed but in any case prior to the Client requesting the issuance of the PPSA or requesting UNDP to support the process for the selection of the PPSA in accordance with paragraph 7 above, the Client shall advise UNDP of the level of remuneration and non-monetary</w:t>
      </w:r>
      <w:r>
        <w:rPr>
          <w:rFonts w:asciiTheme="minorHAnsi" w:hAnsiTheme="minorHAnsi" w:cstheme="minorHAnsi"/>
          <w:spacing w:val="-2"/>
          <w:sz w:val="22"/>
          <w:szCs w:val="22"/>
        </w:rPr>
        <w:t xml:space="preserve"> aspects of the renumeration</w:t>
      </w:r>
      <w:r>
        <w:rPr>
          <w:rFonts w:asciiTheme="minorHAnsi" w:hAnsiTheme="minorHAnsi" w:cstheme="minorHAnsi"/>
          <w:sz w:val="22"/>
          <w:szCs w:val="22"/>
        </w:rPr>
        <w:t xml:space="preserve"> package that will apply to the PPSA, which may, at the Client’s option, be based on the UNDP PSA Holder Scale and non-monetary </w:t>
      </w:r>
      <w:r>
        <w:rPr>
          <w:rFonts w:asciiTheme="minorHAnsi" w:hAnsiTheme="minorHAnsi" w:cstheme="minorHAnsi"/>
          <w:spacing w:val="-2"/>
          <w:sz w:val="22"/>
          <w:szCs w:val="22"/>
        </w:rPr>
        <w:t xml:space="preserve">aspects of the remuneration </w:t>
      </w:r>
      <w:r>
        <w:rPr>
          <w:rFonts w:asciiTheme="minorHAnsi" w:hAnsiTheme="minorHAnsi" w:cstheme="minorHAnsi"/>
          <w:sz w:val="22"/>
          <w:szCs w:val="22"/>
        </w:rPr>
        <w:t xml:space="preserve">package or may be different. Such notification from the Client shall be in writing, signed by the duly authorized representative of the Client capable of assuming financial liabilities for the Client. The Client acknowledges and agrees that UNDP has no decision making authority with respect to the level of remuneration or non-monetary </w:t>
      </w:r>
      <w:r>
        <w:rPr>
          <w:rFonts w:asciiTheme="minorHAnsi" w:hAnsiTheme="minorHAnsi" w:cstheme="minorHAnsi"/>
          <w:spacing w:val="-2"/>
          <w:sz w:val="22"/>
          <w:szCs w:val="22"/>
        </w:rPr>
        <w:t xml:space="preserve">aspects of the remuneration </w:t>
      </w:r>
      <w:r>
        <w:rPr>
          <w:rFonts w:asciiTheme="minorHAnsi" w:hAnsiTheme="minorHAnsi" w:cstheme="minorHAnsi"/>
          <w:sz w:val="22"/>
          <w:szCs w:val="22"/>
        </w:rPr>
        <w:t xml:space="preserve">package, and that UNDP’s role regarding such remuneration and non-monetary </w:t>
      </w:r>
      <w:r>
        <w:rPr>
          <w:rFonts w:asciiTheme="minorHAnsi" w:hAnsiTheme="minorHAnsi" w:cstheme="minorHAnsi"/>
          <w:spacing w:val="-2"/>
          <w:sz w:val="22"/>
          <w:szCs w:val="22"/>
        </w:rPr>
        <w:t xml:space="preserve">aspects of the remuneration </w:t>
      </w:r>
      <w:r>
        <w:rPr>
          <w:rFonts w:asciiTheme="minorHAnsi" w:hAnsiTheme="minorHAnsi" w:cstheme="minorHAnsi"/>
          <w:sz w:val="22"/>
          <w:szCs w:val="22"/>
        </w:rPr>
        <w:t xml:space="preserve">package is limited to processing the payment and ensuring coverage and calculation thereof. UNDP will have no other responsibility in connection with such amounts and coverage, including with respect to their sufficiency and/or adequacy. </w:t>
      </w:r>
    </w:p>
    <w:p w14:paraId="78BC0AD1" w14:textId="77777777" w:rsidR="009F4586" w:rsidRDefault="009F4586" w:rsidP="009F4586">
      <w:pPr>
        <w:ind w:left="720"/>
        <w:jc w:val="both"/>
        <w:rPr>
          <w:rFonts w:asciiTheme="minorHAnsi" w:hAnsiTheme="minorHAnsi" w:cstheme="minorHAnsi"/>
          <w:sz w:val="22"/>
          <w:szCs w:val="22"/>
        </w:rPr>
      </w:pPr>
    </w:p>
    <w:p w14:paraId="60F7F5ED" w14:textId="77777777" w:rsidR="009F4586" w:rsidRDefault="009F4586" w:rsidP="009F4586">
      <w:pPr>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UNDP will not issue a PPSA or assume other obligations thereunder or related thereto, including issuing an offer letter, without having received the full funding related to such PPSA, including UNDP’s invoice for the services hereunder or other means of Client making payment as agreed by the Parties, from the Client.  </w:t>
      </w:r>
    </w:p>
    <w:p w14:paraId="23A264A2" w14:textId="77777777" w:rsidR="009F4586" w:rsidRDefault="009F4586" w:rsidP="009F4586">
      <w:pPr>
        <w:rPr>
          <w:rFonts w:asciiTheme="minorHAnsi" w:hAnsiTheme="minorHAnsi" w:cstheme="minorHAnsi"/>
          <w:spacing w:val="-2"/>
          <w:sz w:val="22"/>
          <w:szCs w:val="22"/>
          <w:lang w:val="en-US"/>
        </w:rPr>
      </w:pPr>
    </w:p>
    <w:p w14:paraId="27FB6508" w14:textId="77777777" w:rsidR="009F4586" w:rsidRDefault="009F4586" w:rsidP="009F4586">
      <w:pPr>
        <w:numPr>
          <w:ilvl w:val="0"/>
          <w:numId w:val="13"/>
        </w:numPr>
        <w:jc w:val="both"/>
        <w:rPr>
          <w:rFonts w:asciiTheme="minorHAnsi" w:hAnsiTheme="minorHAnsi" w:cstheme="minorHAnsi"/>
          <w:spacing w:val="-2"/>
          <w:sz w:val="22"/>
          <w:szCs w:val="22"/>
        </w:rPr>
      </w:pPr>
      <w:r>
        <w:rPr>
          <w:rFonts w:asciiTheme="minorHAnsi" w:hAnsiTheme="minorHAnsi" w:cstheme="minorHAnsi"/>
          <w:spacing w:val="-2"/>
          <w:sz w:val="22"/>
          <w:szCs w:val="22"/>
        </w:rPr>
        <w:t>Without prejudice to the terms of paragraph 10 of the SLA, the Client shall indemnify, hold and save harmless and defend at its own expense UNDP, its officials, agents and contractors from and against:</w:t>
      </w:r>
    </w:p>
    <w:p w14:paraId="725FB700" w14:textId="77777777" w:rsidR="009F4586" w:rsidRDefault="009F4586" w:rsidP="009F4586">
      <w:pPr>
        <w:ind w:left="720"/>
        <w:jc w:val="both"/>
        <w:rPr>
          <w:rFonts w:asciiTheme="minorHAnsi" w:hAnsiTheme="minorHAnsi" w:cstheme="minorHAnsi"/>
          <w:spacing w:val="-2"/>
          <w:sz w:val="22"/>
          <w:szCs w:val="22"/>
        </w:rPr>
      </w:pPr>
    </w:p>
    <w:p w14:paraId="5CFC65B2" w14:textId="77777777" w:rsidR="009F4586" w:rsidRDefault="009F4586" w:rsidP="009F4586">
      <w:pPr>
        <w:numPr>
          <w:ilvl w:val="0"/>
          <w:numId w:val="16"/>
        </w:numPr>
        <w:jc w:val="both"/>
        <w:rPr>
          <w:rFonts w:asciiTheme="minorHAnsi" w:hAnsiTheme="minorHAnsi" w:cstheme="minorHAnsi"/>
          <w:spacing w:val="-2"/>
          <w:sz w:val="22"/>
          <w:szCs w:val="22"/>
        </w:rPr>
      </w:pPr>
      <w:r>
        <w:rPr>
          <w:rFonts w:asciiTheme="minorHAnsi" w:hAnsiTheme="minorHAnsi" w:cstheme="minorHAnsi"/>
          <w:spacing w:val="-2"/>
          <w:sz w:val="22"/>
          <w:szCs w:val="22"/>
        </w:rPr>
        <w:t>All suits, claims and demands, including costs and expenses associated therewith, made by the Client’s Personnel; and</w:t>
      </w:r>
    </w:p>
    <w:p w14:paraId="59D650AE" w14:textId="77777777" w:rsidR="009F4586" w:rsidRDefault="009F4586" w:rsidP="009F4586">
      <w:pPr>
        <w:numPr>
          <w:ilvl w:val="0"/>
          <w:numId w:val="16"/>
        </w:numPr>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All suits, claims, demands and liability of any nature or kind, including costs and expenses associated therewith, arising out of acts or omissions of the Client’s Personnel. Without limiting the generality of the foregoing, this shall extend to suits, claims, demands and liability in, products liability, and liability arising out of the use of patented inventions or devices, copyrighted material or other intellectual property by the Client’s Personnel. </w:t>
      </w:r>
    </w:p>
    <w:p w14:paraId="0DE1F616" w14:textId="77777777" w:rsidR="009F4586" w:rsidRDefault="009F4586" w:rsidP="009F4586">
      <w:pPr>
        <w:ind w:left="1440"/>
        <w:jc w:val="both"/>
        <w:rPr>
          <w:rFonts w:asciiTheme="minorHAnsi" w:hAnsiTheme="minorHAnsi" w:cstheme="minorHAnsi"/>
          <w:spacing w:val="-2"/>
          <w:sz w:val="22"/>
          <w:szCs w:val="22"/>
        </w:rPr>
      </w:pPr>
    </w:p>
    <w:p w14:paraId="30AA596C" w14:textId="77777777" w:rsidR="009F4586" w:rsidRDefault="009F4586" w:rsidP="009F4586">
      <w:pPr>
        <w:ind w:left="720"/>
        <w:jc w:val="both"/>
        <w:rPr>
          <w:rFonts w:asciiTheme="minorHAnsi" w:hAnsiTheme="minorHAnsi" w:cstheme="minorHAnsi"/>
          <w:spacing w:val="-2"/>
          <w:sz w:val="22"/>
          <w:szCs w:val="22"/>
        </w:rPr>
      </w:pPr>
      <w:r>
        <w:rPr>
          <w:rFonts w:asciiTheme="minorHAnsi" w:hAnsiTheme="minorHAnsi" w:cstheme="minorHAnsi"/>
          <w:spacing w:val="-2"/>
          <w:sz w:val="22"/>
          <w:szCs w:val="22"/>
        </w:rPr>
        <w:t>The indemnification obligations in this Paragraph 10 do not lapse upon the termination or expiration of the SLA.</w:t>
      </w:r>
    </w:p>
    <w:p w14:paraId="12355D41" w14:textId="77777777" w:rsidR="009F4586" w:rsidRDefault="009F4586" w:rsidP="009F4586">
      <w:pPr>
        <w:jc w:val="both"/>
        <w:rPr>
          <w:rFonts w:asciiTheme="minorHAnsi" w:hAnsiTheme="minorHAnsi" w:cstheme="minorHAnsi"/>
          <w:spacing w:val="-2"/>
          <w:sz w:val="22"/>
          <w:szCs w:val="22"/>
        </w:rPr>
      </w:pPr>
    </w:p>
    <w:p w14:paraId="24473200" w14:textId="77777777" w:rsidR="009F4586" w:rsidRDefault="009F4586" w:rsidP="009F4586">
      <w:pPr>
        <w:numPr>
          <w:ilvl w:val="0"/>
          <w:numId w:val="13"/>
        </w:numPr>
        <w:tabs>
          <w:tab w:val="left" w:pos="-1440"/>
          <w:tab w:val="left" w:pos="-720"/>
        </w:tabs>
        <w:suppressAutoHyphens/>
        <w:jc w:val="both"/>
        <w:rPr>
          <w:rFonts w:asciiTheme="minorHAnsi" w:hAnsiTheme="minorHAnsi" w:cstheme="minorHAnsi"/>
          <w:sz w:val="22"/>
          <w:szCs w:val="22"/>
        </w:rPr>
      </w:pPr>
      <w:r>
        <w:rPr>
          <w:rFonts w:asciiTheme="minorHAnsi" w:hAnsiTheme="minorHAnsi" w:cstheme="minorHAnsi"/>
          <w:sz w:val="22"/>
          <w:szCs w:val="22"/>
        </w:rPr>
        <w:t xml:space="preserve">The Client shall cooperate </w:t>
      </w:r>
      <w:r>
        <w:rPr>
          <w:rFonts w:asciiTheme="minorHAnsi" w:hAnsiTheme="minorHAnsi" w:cstheme="minorHAnsi"/>
          <w:spacing w:val="-2"/>
          <w:sz w:val="22"/>
          <w:szCs w:val="22"/>
        </w:rPr>
        <w:t xml:space="preserve">and shall ensure cooperation from any relevant parties on any issues with respect to Client’s Personnel </w:t>
      </w:r>
      <w:r>
        <w:rPr>
          <w:rFonts w:asciiTheme="minorHAnsi" w:hAnsiTheme="minorHAnsi" w:cstheme="minorHAnsi"/>
          <w:sz w:val="22"/>
          <w:szCs w:val="22"/>
        </w:rPr>
        <w:t>in respect of any claim or demand raised by the Client’s Personnel and the services provided hereunder.</w:t>
      </w:r>
    </w:p>
    <w:p w14:paraId="5A55E3FE" w14:textId="77777777" w:rsidR="009F4586" w:rsidRDefault="009F4586" w:rsidP="009F4586">
      <w:pPr>
        <w:tabs>
          <w:tab w:val="left" w:pos="-1440"/>
          <w:tab w:val="left" w:pos="-720"/>
        </w:tabs>
        <w:suppressAutoHyphens/>
        <w:ind w:left="720"/>
        <w:jc w:val="both"/>
        <w:rPr>
          <w:rFonts w:asciiTheme="minorHAnsi" w:hAnsiTheme="minorHAnsi" w:cstheme="minorHAnsi"/>
          <w:sz w:val="22"/>
          <w:szCs w:val="22"/>
        </w:rPr>
      </w:pPr>
    </w:p>
    <w:p w14:paraId="2C1877BE" w14:textId="77777777" w:rsidR="009F4586" w:rsidRDefault="009F4586" w:rsidP="009F4586">
      <w:pPr>
        <w:numPr>
          <w:ilvl w:val="0"/>
          <w:numId w:val="13"/>
        </w:numPr>
        <w:tabs>
          <w:tab w:val="left" w:pos="-1440"/>
          <w:tab w:val="left" w:pos="-720"/>
        </w:tabs>
        <w:suppressAutoHyphens/>
        <w:jc w:val="both"/>
        <w:rPr>
          <w:rFonts w:asciiTheme="minorHAnsi" w:hAnsiTheme="minorHAnsi" w:cstheme="minorHAnsi"/>
          <w:sz w:val="22"/>
          <w:szCs w:val="22"/>
        </w:rPr>
      </w:pPr>
      <w:r>
        <w:rPr>
          <w:rFonts w:asciiTheme="minorHAnsi" w:hAnsiTheme="minorHAnsi" w:cstheme="minorHAnsi"/>
          <w:spacing w:val="-2"/>
          <w:sz w:val="22"/>
          <w:szCs w:val="22"/>
        </w:rPr>
        <w:t xml:space="preserve">UNDP is not responsible for any outputs, deliverables, or outcomes of the activities carried out by the Client’s Personnel, and UNDP’s responsibilities vis-à-vis the Client and the Client’s Personnel are limited to those expressly stated in this SLA.  </w:t>
      </w:r>
    </w:p>
    <w:p w14:paraId="41B68027" w14:textId="77777777" w:rsidR="009F4586" w:rsidRDefault="009F4586" w:rsidP="009F4586">
      <w:pPr>
        <w:pStyle w:val="ListParagraph"/>
        <w:rPr>
          <w:rFonts w:asciiTheme="minorHAnsi" w:hAnsiTheme="minorHAnsi" w:cstheme="minorHAnsi"/>
          <w:sz w:val="22"/>
          <w:szCs w:val="22"/>
        </w:rPr>
      </w:pPr>
    </w:p>
    <w:p w14:paraId="115F20A0" w14:textId="77777777" w:rsidR="009F4586" w:rsidRDefault="009F4586" w:rsidP="009F4586">
      <w:pPr>
        <w:rPr>
          <w:rFonts w:asciiTheme="minorHAnsi" w:hAnsiTheme="minorHAnsi" w:cstheme="minorHAnsi"/>
          <w:sz w:val="22"/>
          <w:szCs w:val="22"/>
        </w:rPr>
      </w:pPr>
      <w:r>
        <w:rPr>
          <w:rFonts w:asciiTheme="minorHAnsi" w:hAnsiTheme="minorHAnsi" w:cstheme="minorHAnsi"/>
          <w:sz w:val="22"/>
          <w:szCs w:val="22"/>
        </w:rPr>
        <w:br w:type="page"/>
      </w:r>
    </w:p>
    <w:p w14:paraId="09736668" w14:textId="77777777" w:rsidR="009F4586" w:rsidRDefault="009F4586" w:rsidP="009F4586">
      <w:pPr>
        <w:tabs>
          <w:tab w:val="left" w:pos="-1440"/>
          <w:tab w:val="left" w:pos="-720"/>
        </w:tabs>
        <w:suppressAutoHyphens/>
        <w:ind w:left="720"/>
        <w:jc w:val="both"/>
        <w:rPr>
          <w:rFonts w:asciiTheme="minorHAnsi" w:hAnsiTheme="minorHAnsi" w:cstheme="minorHAnsi"/>
          <w:sz w:val="22"/>
          <w:szCs w:val="22"/>
        </w:rPr>
      </w:pPr>
    </w:p>
    <w:p w14:paraId="2B2C53D0" w14:textId="77777777" w:rsidR="009F4586" w:rsidRDefault="009F4586" w:rsidP="009F4586">
      <w:pPr>
        <w:tabs>
          <w:tab w:val="left" w:pos="-1440"/>
          <w:tab w:val="left" w:pos="-720"/>
        </w:tabs>
        <w:suppressAutoHyphens/>
        <w:ind w:left="720"/>
        <w:jc w:val="both"/>
        <w:rPr>
          <w:rFonts w:asciiTheme="minorHAnsi" w:hAnsiTheme="minorHAnsi" w:cstheme="minorHAnsi"/>
          <w:b/>
          <w:bCs/>
          <w:sz w:val="22"/>
          <w:szCs w:val="22"/>
        </w:rPr>
      </w:pPr>
      <w:r>
        <w:rPr>
          <w:rFonts w:asciiTheme="minorHAnsi" w:hAnsiTheme="minorHAnsi" w:cstheme="minorHAnsi"/>
          <w:b/>
          <w:bCs/>
          <w:sz w:val="22"/>
          <w:szCs w:val="22"/>
        </w:rPr>
        <w:t>SCHEDULE 1 to Appendix 1</w:t>
      </w:r>
    </w:p>
    <w:p w14:paraId="5E981699" w14:textId="77777777" w:rsidR="009F4586" w:rsidRDefault="009F4586" w:rsidP="009F4586">
      <w:pPr>
        <w:tabs>
          <w:tab w:val="left" w:pos="-1440"/>
          <w:tab w:val="left" w:pos="-720"/>
        </w:tabs>
        <w:suppressAutoHyphens/>
        <w:ind w:left="720"/>
        <w:jc w:val="both"/>
        <w:rPr>
          <w:rFonts w:asciiTheme="minorHAnsi" w:hAnsiTheme="minorHAnsi" w:cstheme="minorHAnsi"/>
          <w:sz w:val="22"/>
          <w:szCs w:val="22"/>
        </w:rPr>
      </w:pPr>
    </w:p>
    <w:p w14:paraId="0BA7C2BA" w14:textId="77777777" w:rsidR="009F4586" w:rsidRDefault="009F4586" w:rsidP="009F4586">
      <w:pPr>
        <w:tabs>
          <w:tab w:val="left" w:pos="-1440"/>
          <w:tab w:val="left" w:pos="-720"/>
        </w:tabs>
        <w:suppressAutoHyphens/>
        <w:ind w:left="720"/>
        <w:jc w:val="both"/>
        <w:rPr>
          <w:rFonts w:asciiTheme="minorHAnsi" w:hAnsiTheme="minorHAnsi" w:cstheme="minorHAnsi"/>
          <w:sz w:val="22"/>
          <w:szCs w:val="22"/>
        </w:rPr>
      </w:pPr>
      <w:r>
        <w:rPr>
          <w:rFonts w:asciiTheme="minorHAnsi" w:hAnsiTheme="minorHAnsi" w:cstheme="minorHAnsi"/>
          <w:sz w:val="22"/>
          <w:szCs w:val="22"/>
        </w:rPr>
        <w:t>The cost recovery for the Base PSA Services provided hereunder will be based on the rates specified below:</w:t>
      </w:r>
    </w:p>
    <w:p w14:paraId="3DE61690" w14:textId="77777777" w:rsidR="009F4586" w:rsidRDefault="009F4586" w:rsidP="009F4586">
      <w:pPr>
        <w:pStyle w:val="ListParagraph"/>
        <w:rPr>
          <w:rFonts w:asciiTheme="minorHAnsi" w:hAnsiTheme="minorHAnsi" w:cstheme="minorHAnsi"/>
          <w:sz w:val="22"/>
          <w:szCs w:val="22"/>
        </w:rPr>
      </w:pPr>
    </w:p>
    <w:p w14:paraId="3EFC669B" w14:textId="77777777" w:rsidR="009F4586" w:rsidRDefault="009F4586" w:rsidP="009F4586">
      <w:pPr>
        <w:pStyle w:val="Heading1"/>
        <w:ind w:firstLine="720"/>
        <w:jc w:val="left"/>
        <w:rPr>
          <w:rFonts w:asciiTheme="minorHAnsi" w:hAnsiTheme="minorHAnsi" w:cstheme="minorHAnsi"/>
          <w:b/>
          <w:bCs/>
          <w:i w:val="0"/>
          <w:iCs w:val="0"/>
          <w:sz w:val="22"/>
          <w:szCs w:val="22"/>
        </w:rPr>
      </w:pPr>
      <w:r>
        <w:rPr>
          <w:rFonts w:asciiTheme="minorHAnsi" w:hAnsiTheme="minorHAnsi" w:cstheme="minorHAnsi"/>
          <w:b/>
          <w:bCs/>
          <w:i w:val="0"/>
          <w:iCs w:val="0"/>
          <w:sz w:val="22"/>
          <w:szCs w:val="22"/>
        </w:rPr>
        <w:t>Fees and Pricing</w:t>
      </w:r>
    </w:p>
    <w:p w14:paraId="73F92F68" w14:textId="77777777" w:rsidR="009F4586" w:rsidRDefault="009F4586" w:rsidP="009F4586">
      <w:pPr>
        <w:pStyle w:val="ListParagraph"/>
        <w:ind w:left="360"/>
        <w:jc w:val="both"/>
        <w:rPr>
          <w:rFonts w:asciiTheme="minorHAnsi" w:hAnsiTheme="minorHAnsi" w:cstheme="minorHAnsi"/>
          <w:sz w:val="22"/>
          <w:szCs w:val="22"/>
        </w:rPr>
      </w:pPr>
    </w:p>
    <w:p w14:paraId="399CA696" w14:textId="77777777" w:rsidR="009F4586" w:rsidRDefault="009F4586" w:rsidP="009F4586">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UNDP will apply the pricing for PPSA administration as per its </w:t>
      </w:r>
      <w:hyperlink r:id="rId8" w:history="1">
        <w:r w:rsidRPr="00AA467B">
          <w:rPr>
            <w:rStyle w:val="Hyperlink"/>
            <w:rFonts w:asciiTheme="minorHAnsi" w:hAnsiTheme="minorHAnsi" w:cstheme="minorHAnsi"/>
            <w:sz w:val="22"/>
            <w:szCs w:val="22"/>
          </w:rPr>
          <w:t>PPSA Policy</w:t>
        </w:r>
      </w:hyperlink>
      <w:r>
        <w:rPr>
          <w:rFonts w:asciiTheme="minorHAnsi" w:hAnsiTheme="minorHAnsi" w:cstheme="minorHAnsi"/>
          <w:sz w:val="22"/>
          <w:szCs w:val="22"/>
        </w:rPr>
        <w:t xml:space="preserve"> (available publicly) for the basic services stated under the responsibility of UNDP in the table of roles and responsibilities </w:t>
      </w:r>
      <w:r w:rsidRPr="00AA467B">
        <w:rPr>
          <w:rFonts w:asciiTheme="minorHAnsi" w:hAnsiTheme="minorHAnsi" w:cstheme="minorHAnsi"/>
          <w:sz w:val="22"/>
          <w:szCs w:val="22"/>
        </w:rPr>
        <w:t>(</w:t>
      </w:r>
      <w:r w:rsidRPr="00F44F73">
        <w:rPr>
          <w:rFonts w:asciiTheme="minorHAnsi" w:hAnsiTheme="minorHAnsi" w:cstheme="minorHAnsi"/>
          <w:sz w:val="22"/>
          <w:szCs w:val="22"/>
        </w:rPr>
        <w:t>Annex III).</w:t>
      </w:r>
      <w:r>
        <w:rPr>
          <w:rFonts w:asciiTheme="minorHAnsi" w:hAnsiTheme="minorHAnsi" w:cstheme="minorHAnsi"/>
          <w:sz w:val="22"/>
          <w:szCs w:val="22"/>
        </w:rPr>
        <w:t xml:space="preserve"> Any Additional Services shall be costed and priced in addition.</w:t>
      </w:r>
    </w:p>
    <w:p w14:paraId="49AFA16F" w14:textId="77777777" w:rsidR="009F4586" w:rsidRDefault="009F4586" w:rsidP="009F4586">
      <w:pPr>
        <w:pStyle w:val="ListParagraph"/>
        <w:ind w:left="360"/>
        <w:jc w:val="both"/>
        <w:rPr>
          <w:rFonts w:asciiTheme="minorHAnsi" w:hAnsiTheme="minorHAnsi" w:cstheme="minorHAnsi"/>
          <w:sz w:val="22"/>
          <w:szCs w:val="22"/>
        </w:rPr>
      </w:pPr>
    </w:p>
    <w:p w14:paraId="71D0EA1A" w14:textId="77777777" w:rsidR="009F4586" w:rsidRDefault="009F4586" w:rsidP="009F4586">
      <w:pPr>
        <w:ind w:left="720"/>
        <w:jc w:val="both"/>
        <w:rPr>
          <w:rFonts w:asciiTheme="minorHAnsi" w:hAnsiTheme="minorHAnsi" w:cstheme="minorHAnsi"/>
          <w:sz w:val="22"/>
          <w:szCs w:val="22"/>
        </w:rPr>
      </w:pPr>
      <w:r>
        <w:rPr>
          <w:rFonts w:asciiTheme="minorHAnsi" w:hAnsiTheme="minorHAnsi" w:cstheme="minorHAnsi"/>
          <w:sz w:val="22"/>
          <w:szCs w:val="22"/>
        </w:rPr>
        <w:t>Cost structure:</w:t>
      </w:r>
    </w:p>
    <w:p w14:paraId="76B1CBEC" w14:textId="77777777" w:rsidR="009F4586" w:rsidRDefault="009F4586" w:rsidP="009F4586">
      <w:pPr>
        <w:pStyle w:val="ListParagraph"/>
        <w:numPr>
          <w:ilvl w:val="0"/>
          <w:numId w:val="17"/>
        </w:numPr>
        <w:jc w:val="both"/>
        <w:rPr>
          <w:rFonts w:asciiTheme="minorHAnsi" w:hAnsiTheme="minorHAnsi" w:cstheme="minorHAnsi"/>
          <w:sz w:val="22"/>
          <w:szCs w:val="22"/>
        </w:rPr>
      </w:pPr>
      <w:r>
        <w:rPr>
          <w:rFonts w:asciiTheme="minorHAnsi" w:hAnsiTheme="minorHAnsi" w:cstheme="minorHAnsi"/>
          <w:sz w:val="22"/>
          <w:szCs w:val="22"/>
        </w:rPr>
        <w:t>Direct costs:</w:t>
      </w:r>
    </w:p>
    <w:p w14:paraId="1DE90CE8" w14:textId="77777777" w:rsidR="009F4586" w:rsidRDefault="009F4586" w:rsidP="009F4586">
      <w:pPr>
        <w:pStyle w:val="ListParagraph"/>
        <w:numPr>
          <w:ilvl w:val="1"/>
          <w:numId w:val="17"/>
        </w:numPr>
        <w:jc w:val="both"/>
        <w:rPr>
          <w:rFonts w:asciiTheme="minorHAnsi" w:hAnsiTheme="minorHAnsi" w:cstheme="minorHAnsi"/>
          <w:sz w:val="22"/>
          <w:szCs w:val="22"/>
        </w:rPr>
      </w:pPr>
      <w:r>
        <w:rPr>
          <w:rFonts w:asciiTheme="minorHAnsi" w:hAnsiTheme="minorHAnsi" w:cstheme="minorHAnsi"/>
          <w:sz w:val="22"/>
          <w:szCs w:val="22"/>
        </w:rPr>
        <w:t>Personnel Remuneration</w:t>
      </w:r>
    </w:p>
    <w:p w14:paraId="10A0D09D" w14:textId="77777777" w:rsidR="009F4586" w:rsidRDefault="009F4586" w:rsidP="009F4586">
      <w:pPr>
        <w:pStyle w:val="ListParagraph"/>
        <w:numPr>
          <w:ilvl w:val="1"/>
          <w:numId w:val="17"/>
        </w:numPr>
        <w:jc w:val="both"/>
        <w:rPr>
          <w:rFonts w:asciiTheme="minorHAnsi" w:hAnsiTheme="minorHAnsi" w:cstheme="minorHAnsi"/>
          <w:sz w:val="22"/>
          <w:szCs w:val="22"/>
        </w:rPr>
      </w:pPr>
      <w:r>
        <w:rPr>
          <w:rFonts w:asciiTheme="minorHAnsi" w:hAnsiTheme="minorHAnsi" w:cstheme="minorHAnsi"/>
          <w:sz w:val="22"/>
          <w:szCs w:val="22"/>
        </w:rPr>
        <w:t>Personnel Insurances (MAIP, Health and App. D)</w:t>
      </w:r>
    </w:p>
    <w:p w14:paraId="046FD096" w14:textId="77777777" w:rsidR="009F4586" w:rsidRDefault="009F4586" w:rsidP="009F4586">
      <w:pPr>
        <w:pStyle w:val="ListParagraph"/>
        <w:numPr>
          <w:ilvl w:val="1"/>
          <w:numId w:val="17"/>
        </w:numPr>
        <w:jc w:val="both"/>
        <w:rPr>
          <w:rFonts w:asciiTheme="minorHAnsi" w:hAnsiTheme="minorHAnsi" w:cstheme="minorHAnsi"/>
          <w:sz w:val="22"/>
          <w:szCs w:val="22"/>
        </w:rPr>
      </w:pPr>
      <w:r>
        <w:rPr>
          <w:rFonts w:asciiTheme="minorHAnsi" w:hAnsiTheme="minorHAnsi" w:cstheme="minorHAnsi"/>
          <w:sz w:val="22"/>
          <w:szCs w:val="22"/>
        </w:rPr>
        <w:t xml:space="preserve">UNDP Direct costs </w:t>
      </w:r>
    </w:p>
    <w:p w14:paraId="50A1AAC9" w14:textId="77777777" w:rsidR="009F4586" w:rsidRDefault="009F4586" w:rsidP="009F4586">
      <w:pPr>
        <w:pStyle w:val="ListParagraph"/>
        <w:ind w:left="1800"/>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color w:val="FF0000"/>
          <w:sz w:val="22"/>
          <w:szCs w:val="22"/>
        </w:rPr>
        <w:t>insert amount</w:t>
      </w:r>
      <w:r>
        <w:rPr>
          <w:rFonts w:asciiTheme="minorHAnsi" w:hAnsiTheme="minorHAnsi" w:cstheme="minorHAnsi"/>
          <w:sz w:val="22"/>
          <w:szCs w:val="22"/>
        </w:rPr>
        <w:t>] per year for each contract administered, or pro-rated by number months in contract durations of less than a year.</w:t>
      </w:r>
    </w:p>
    <w:p w14:paraId="6521C5DF" w14:textId="77777777" w:rsidR="009F4586" w:rsidRDefault="009F4586" w:rsidP="009F4586">
      <w:pPr>
        <w:pStyle w:val="ListParagraph"/>
        <w:ind w:left="1800"/>
        <w:jc w:val="both"/>
        <w:rPr>
          <w:rFonts w:asciiTheme="minorHAnsi" w:hAnsiTheme="minorHAnsi" w:cstheme="minorHAnsi"/>
          <w:sz w:val="22"/>
          <w:szCs w:val="22"/>
        </w:rPr>
      </w:pPr>
    </w:p>
    <w:p w14:paraId="5BB0E895" w14:textId="77777777" w:rsidR="009F4586" w:rsidRDefault="009F4586" w:rsidP="009F4586">
      <w:pPr>
        <w:pStyle w:val="ListParagraph"/>
        <w:numPr>
          <w:ilvl w:val="0"/>
          <w:numId w:val="17"/>
        </w:numPr>
        <w:tabs>
          <w:tab w:val="left" w:pos="-1440"/>
          <w:tab w:val="left" w:pos="-720"/>
        </w:tabs>
        <w:suppressAutoHyphens/>
        <w:jc w:val="both"/>
        <w:rPr>
          <w:rFonts w:asciiTheme="minorHAnsi" w:hAnsiTheme="minorHAnsi" w:cstheme="minorHAnsi"/>
          <w:sz w:val="22"/>
          <w:szCs w:val="22"/>
        </w:rPr>
      </w:pPr>
      <w:r>
        <w:rPr>
          <w:rFonts w:asciiTheme="minorHAnsi" w:hAnsiTheme="minorHAnsi" w:cstheme="minorHAnsi"/>
          <w:sz w:val="22"/>
          <w:szCs w:val="22"/>
        </w:rPr>
        <w:t>Indirect costs: 8%</w:t>
      </w:r>
    </w:p>
    <w:p w14:paraId="2CD77D8A" w14:textId="77777777" w:rsidR="009F4586" w:rsidRDefault="009F4586" w:rsidP="009F4586">
      <w:pPr>
        <w:rPr>
          <w:rFonts w:asciiTheme="minorHAnsi" w:hAnsiTheme="minorHAnsi" w:cstheme="minorHAnsi"/>
          <w:b/>
          <w:bCs/>
          <w:sz w:val="22"/>
          <w:szCs w:val="22"/>
          <w:lang w:val="en-US"/>
        </w:rPr>
      </w:pPr>
      <w:r>
        <w:rPr>
          <w:rFonts w:asciiTheme="minorHAnsi" w:hAnsiTheme="minorHAnsi" w:cstheme="minorHAnsi"/>
          <w:b/>
          <w:bCs/>
          <w:sz w:val="22"/>
          <w:szCs w:val="22"/>
          <w:lang w:val="en-US"/>
        </w:rPr>
        <w:br w:type="page"/>
      </w:r>
    </w:p>
    <w:p w14:paraId="61F7CFB4" w14:textId="77777777" w:rsidR="009F4586" w:rsidRDefault="009F4586" w:rsidP="009F4586">
      <w:pPr>
        <w:pStyle w:val="Heading2"/>
        <w:jc w:val="center"/>
        <w:rPr>
          <w:rFonts w:asciiTheme="minorHAnsi" w:hAnsiTheme="minorHAnsi" w:cstheme="minorHAnsi"/>
          <w:sz w:val="22"/>
          <w:lang w:val="en-US"/>
        </w:rPr>
        <w:sectPr w:rsidR="009F4586" w:rsidSect="009F4586">
          <w:footerReference w:type="default" r:id="rId9"/>
          <w:type w:val="continuous"/>
          <w:pgSz w:w="12240" w:h="15840"/>
          <w:pgMar w:top="1440" w:right="1440" w:bottom="1440" w:left="1440" w:header="720" w:footer="720" w:gutter="0"/>
          <w:cols w:space="720"/>
          <w:docGrid w:linePitch="360"/>
        </w:sectPr>
      </w:pPr>
    </w:p>
    <w:p w14:paraId="7AE80B8C" w14:textId="77777777" w:rsidR="009F4586" w:rsidRDefault="009F4586" w:rsidP="009F4586">
      <w:pPr>
        <w:pStyle w:val="Heading2"/>
        <w:jc w:val="center"/>
        <w:rPr>
          <w:rFonts w:asciiTheme="minorHAnsi" w:hAnsiTheme="minorHAnsi" w:cstheme="minorHAnsi"/>
          <w:sz w:val="22"/>
          <w:lang w:val="en-US"/>
        </w:rPr>
      </w:pPr>
    </w:p>
    <w:p w14:paraId="330FEDED" w14:textId="77777777" w:rsidR="009F4586" w:rsidRDefault="009F4586" w:rsidP="009F4586">
      <w:pPr>
        <w:pStyle w:val="Heading2"/>
        <w:rPr>
          <w:rFonts w:asciiTheme="minorHAnsi" w:hAnsiTheme="minorHAnsi" w:cstheme="minorHAnsi"/>
          <w:sz w:val="22"/>
          <w:lang w:val="en-US"/>
        </w:rPr>
      </w:pPr>
      <w:r>
        <w:rPr>
          <w:rFonts w:asciiTheme="minorHAnsi" w:hAnsiTheme="minorHAnsi" w:cstheme="minorHAnsi"/>
          <w:sz w:val="22"/>
          <w:lang w:val="en-US"/>
        </w:rPr>
        <w:t xml:space="preserve">Annex I: </w:t>
      </w:r>
    </w:p>
    <w:p w14:paraId="05275E84" w14:textId="77777777" w:rsidR="009F4586" w:rsidRDefault="009F4586" w:rsidP="009F4586">
      <w:pPr>
        <w:pStyle w:val="Heading2"/>
        <w:jc w:val="center"/>
        <w:rPr>
          <w:rFonts w:asciiTheme="minorHAnsi" w:hAnsiTheme="minorHAnsi" w:cstheme="minorHAnsi"/>
          <w:bCs w:val="0"/>
          <w:lang w:val="en-US"/>
        </w:rPr>
      </w:pPr>
      <w:r>
        <w:rPr>
          <w:rFonts w:asciiTheme="minorHAnsi" w:hAnsiTheme="minorHAnsi" w:cstheme="minorHAnsi"/>
          <w:lang w:val="en-US"/>
        </w:rPr>
        <w:t>DETAILED BREAKDOWN OF SERVICES AND SERVICE CONDITIONS</w:t>
      </w:r>
      <w:r>
        <w:rPr>
          <w:rFonts w:asciiTheme="minorHAnsi" w:hAnsiTheme="minorHAnsi" w:cstheme="minorHAnsi"/>
          <w:bCs w:val="0"/>
          <w:lang w:val="en-US"/>
        </w:rPr>
        <w:t xml:space="preserve"> UNDER THE SERVICE LEVEL AGREEMENT</w:t>
      </w:r>
    </w:p>
    <w:p w14:paraId="52619105" w14:textId="77777777" w:rsidR="009F4586" w:rsidRDefault="009F4586" w:rsidP="009F4586">
      <w:pPr>
        <w:pStyle w:val="Heading2"/>
        <w:jc w:val="center"/>
        <w:rPr>
          <w:rFonts w:asciiTheme="minorHAnsi" w:hAnsiTheme="minorHAnsi" w:cstheme="minorHAnsi"/>
          <w:bCs w:val="0"/>
          <w:lang w:val="en-US"/>
        </w:rPr>
      </w:pPr>
      <w:r>
        <w:rPr>
          <w:rFonts w:asciiTheme="minorHAnsi" w:hAnsiTheme="minorHAnsi" w:cstheme="minorHAnsi"/>
          <w:bCs w:val="0"/>
          <w:lang w:val="en-US"/>
        </w:rPr>
        <w:t>BETWEEN THE UNITED NATIONS DEVELOPMENT PROGRAMME AND [</w:t>
      </w:r>
      <w:r>
        <w:rPr>
          <w:rFonts w:asciiTheme="minorHAnsi" w:hAnsiTheme="minorHAnsi" w:cstheme="minorHAnsi"/>
          <w:bCs w:val="0"/>
          <w:i/>
          <w:color w:val="FF0000"/>
          <w:lang w:val="en-US"/>
        </w:rPr>
        <w:t>full name of UN entity</w:t>
      </w:r>
      <w:r>
        <w:rPr>
          <w:rFonts w:asciiTheme="minorHAnsi" w:hAnsiTheme="minorHAnsi" w:cstheme="minorHAnsi"/>
          <w:bCs w:val="0"/>
          <w:lang w:val="en-US"/>
        </w:rPr>
        <w:t>]</w:t>
      </w:r>
    </w:p>
    <w:p w14:paraId="040546F6" w14:textId="77777777" w:rsidR="009F4586" w:rsidRDefault="009F4586" w:rsidP="009F4586">
      <w:pPr>
        <w:pStyle w:val="Heading5"/>
        <w:jc w:val="center"/>
        <w:rPr>
          <w:rFonts w:asciiTheme="minorHAnsi" w:hAnsiTheme="minorHAnsi" w:cstheme="minorHAnsi"/>
          <w:sz w:val="22"/>
          <w:lang w:val="en-US"/>
        </w:rPr>
      </w:pPr>
    </w:p>
    <w:p w14:paraId="597FEC2F" w14:textId="77777777" w:rsidR="009F4586" w:rsidRDefault="009F4586" w:rsidP="009F4586">
      <w:pPr>
        <w:jc w:val="both"/>
        <w:rPr>
          <w:rFonts w:asciiTheme="minorHAnsi" w:hAnsiTheme="minorHAnsi" w:cstheme="minorHAnsi"/>
          <w:sz w:val="22"/>
          <w:lang w:val="en-US"/>
        </w:rPr>
      </w:pPr>
      <w:r>
        <w:rPr>
          <w:rFonts w:asciiTheme="minorHAnsi" w:hAnsiTheme="minorHAnsi" w:cstheme="minorHAnsi"/>
          <w:sz w:val="22"/>
          <w:lang w:val="en-US"/>
        </w:rPr>
        <w:t>*The chart below is indicative and for reference purposes only. UNDP Business Units must review and adapt the Annex depending on the local context.</w:t>
      </w:r>
    </w:p>
    <w:p w14:paraId="1B94B658" w14:textId="77777777" w:rsidR="009F4586" w:rsidRDefault="009F4586" w:rsidP="009F4586">
      <w:pPr>
        <w:widowControl w:val="0"/>
        <w:autoSpaceDE w:val="0"/>
        <w:autoSpaceDN w:val="0"/>
        <w:adjustRightInd w:val="0"/>
        <w:spacing w:line="230" w:lineRule="exact"/>
        <w:rPr>
          <w:rFonts w:asciiTheme="minorHAnsi" w:hAnsiTheme="minorHAnsi" w:cstheme="minorHAnsi"/>
          <w:color w:val="76923C"/>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3436"/>
        <w:gridCol w:w="1898"/>
        <w:gridCol w:w="2147"/>
        <w:gridCol w:w="2322"/>
        <w:gridCol w:w="1602"/>
      </w:tblGrid>
      <w:tr w:rsidR="009F4586" w14:paraId="454CC69C" w14:textId="77777777" w:rsidTr="00E37483">
        <w:trPr>
          <w:tblHeader/>
        </w:trPr>
        <w:tc>
          <w:tcPr>
            <w:tcW w:w="0" w:type="auto"/>
            <w:shd w:val="clear" w:color="auto" w:fill="595959"/>
            <w:vAlign w:val="center"/>
          </w:tcPr>
          <w:p w14:paraId="33241DB2" w14:textId="77777777" w:rsidR="009F4586" w:rsidRDefault="009F4586" w:rsidP="00E37483">
            <w:pPr>
              <w:jc w:val="center"/>
              <w:rPr>
                <w:rFonts w:asciiTheme="minorHAnsi" w:hAnsiTheme="minorHAnsi" w:cstheme="minorHAnsi"/>
                <w:b/>
                <w:color w:val="FFFFFF"/>
                <w:sz w:val="20"/>
                <w:lang w:val="en-US"/>
              </w:rPr>
            </w:pPr>
            <w:r>
              <w:rPr>
                <w:rFonts w:asciiTheme="minorHAnsi" w:hAnsiTheme="minorHAnsi" w:cstheme="minorHAnsi"/>
                <w:b/>
                <w:color w:val="FFFFFF"/>
                <w:sz w:val="20"/>
                <w:lang w:val="en-US"/>
              </w:rPr>
              <w:t>Service area</w:t>
            </w:r>
          </w:p>
        </w:tc>
        <w:tc>
          <w:tcPr>
            <w:tcW w:w="0" w:type="auto"/>
            <w:shd w:val="clear" w:color="auto" w:fill="595959"/>
            <w:vAlign w:val="center"/>
          </w:tcPr>
          <w:p w14:paraId="0B93F355" w14:textId="77777777" w:rsidR="009F4586" w:rsidRDefault="009F4586" w:rsidP="00E37483">
            <w:pPr>
              <w:jc w:val="center"/>
              <w:rPr>
                <w:rFonts w:asciiTheme="minorHAnsi" w:hAnsiTheme="minorHAnsi" w:cstheme="minorHAnsi"/>
                <w:b/>
                <w:color w:val="FFFFFF"/>
                <w:sz w:val="20"/>
                <w:lang w:val="en-US"/>
              </w:rPr>
            </w:pPr>
            <w:r>
              <w:rPr>
                <w:rFonts w:asciiTheme="minorHAnsi" w:hAnsiTheme="minorHAnsi" w:cstheme="minorHAnsi"/>
                <w:b/>
                <w:color w:val="FFFFFF"/>
                <w:sz w:val="20"/>
                <w:lang w:val="en-US"/>
              </w:rPr>
              <w:t>Service description</w:t>
            </w:r>
          </w:p>
        </w:tc>
        <w:tc>
          <w:tcPr>
            <w:tcW w:w="0" w:type="auto"/>
            <w:shd w:val="clear" w:color="auto" w:fill="595959"/>
            <w:vAlign w:val="center"/>
          </w:tcPr>
          <w:p w14:paraId="45EACA29" w14:textId="77777777" w:rsidR="009F4586" w:rsidRDefault="009F4586" w:rsidP="00E37483">
            <w:pPr>
              <w:pStyle w:val="Heading7"/>
              <w:rPr>
                <w:rFonts w:asciiTheme="minorHAnsi" w:hAnsiTheme="minorHAnsi" w:cstheme="minorHAnsi"/>
                <w:bCs w:val="0"/>
                <w:color w:val="FFFFFF"/>
                <w:sz w:val="20"/>
                <w:lang w:val="en-US"/>
              </w:rPr>
            </w:pPr>
            <w:r>
              <w:rPr>
                <w:rFonts w:asciiTheme="minorHAnsi" w:hAnsiTheme="minorHAnsi" w:cstheme="minorHAnsi"/>
                <w:bCs w:val="0"/>
                <w:color w:val="FFFFFF"/>
                <w:sz w:val="20"/>
                <w:lang w:val="en-US"/>
              </w:rPr>
              <w:t>Inputs required</w:t>
            </w:r>
          </w:p>
        </w:tc>
        <w:tc>
          <w:tcPr>
            <w:tcW w:w="0" w:type="auto"/>
            <w:shd w:val="clear" w:color="auto" w:fill="595959"/>
            <w:vAlign w:val="center"/>
          </w:tcPr>
          <w:p w14:paraId="5B5A6F45" w14:textId="77777777" w:rsidR="009F4586" w:rsidRDefault="009F4586" w:rsidP="00E37483">
            <w:pPr>
              <w:pStyle w:val="Heading7"/>
              <w:rPr>
                <w:rFonts w:asciiTheme="minorHAnsi" w:hAnsiTheme="minorHAnsi" w:cstheme="minorHAnsi"/>
                <w:bCs w:val="0"/>
                <w:color w:val="FFFFFF"/>
                <w:sz w:val="20"/>
                <w:lang w:val="en-US"/>
              </w:rPr>
            </w:pPr>
            <w:r>
              <w:rPr>
                <w:rFonts w:asciiTheme="minorHAnsi" w:hAnsiTheme="minorHAnsi" w:cstheme="minorHAnsi"/>
                <w:color w:val="FFFFFF"/>
                <w:sz w:val="20"/>
                <w:lang w:val="en-US"/>
              </w:rPr>
              <w:t xml:space="preserve">Anticipated occurrence </w:t>
            </w:r>
          </w:p>
        </w:tc>
        <w:tc>
          <w:tcPr>
            <w:tcW w:w="0" w:type="auto"/>
            <w:shd w:val="clear" w:color="auto" w:fill="595959"/>
            <w:vAlign w:val="center"/>
          </w:tcPr>
          <w:p w14:paraId="376B84E1" w14:textId="77777777" w:rsidR="009F4586" w:rsidRDefault="009F4586" w:rsidP="00E37483">
            <w:pPr>
              <w:jc w:val="center"/>
              <w:rPr>
                <w:rFonts w:asciiTheme="minorHAnsi" w:hAnsiTheme="minorHAnsi" w:cstheme="minorHAnsi"/>
                <w:b/>
                <w:color w:val="FFFFFF"/>
                <w:sz w:val="20"/>
                <w:lang w:val="en-US"/>
              </w:rPr>
            </w:pPr>
            <w:r>
              <w:rPr>
                <w:rFonts w:asciiTheme="minorHAnsi" w:hAnsiTheme="minorHAnsi" w:cstheme="minorHAnsi"/>
                <w:b/>
                <w:bCs/>
                <w:color w:val="FFFFFF"/>
                <w:sz w:val="20"/>
                <w:lang w:val="en-US"/>
              </w:rPr>
              <w:t>UNDP turnaround time</w:t>
            </w:r>
          </w:p>
        </w:tc>
        <w:tc>
          <w:tcPr>
            <w:tcW w:w="0" w:type="auto"/>
            <w:shd w:val="clear" w:color="auto" w:fill="595959"/>
            <w:vAlign w:val="center"/>
          </w:tcPr>
          <w:p w14:paraId="32D58B46" w14:textId="77777777" w:rsidR="009F4586" w:rsidRDefault="009F4586" w:rsidP="00E37483">
            <w:pPr>
              <w:jc w:val="center"/>
              <w:rPr>
                <w:rFonts w:asciiTheme="minorHAnsi" w:hAnsiTheme="minorHAnsi" w:cstheme="minorHAnsi"/>
                <w:b/>
                <w:color w:val="FFFFFF"/>
                <w:sz w:val="20"/>
                <w:lang w:val="en-US"/>
              </w:rPr>
            </w:pPr>
            <w:r>
              <w:rPr>
                <w:rFonts w:asciiTheme="minorHAnsi" w:hAnsiTheme="minorHAnsi" w:cstheme="minorHAnsi"/>
                <w:b/>
                <w:color w:val="FFFFFF"/>
                <w:sz w:val="20"/>
                <w:lang w:val="en-US"/>
              </w:rPr>
              <w:t>UNDP contact point</w:t>
            </w:r>
          </w:p>
        </w:tc>
      </w:tr>
      <w:tr w:rsidR="009F4586" w14:paraId="2710DF24" w14:textId="77777777" w:rsidTr="00E37483">
        <w:tc>
          <w:tcPr>
            <w:tcW w:w="0" w:type="auto"/>
          </w:tcPr>
          <w:p w14:paraId="2D6C21C5"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w:t>
            </w:r>
            <w:r>
              <w:rPr>
                <w:rFonts w:asciiTheme="minorHAnsi" w:hAnsiTheme="minorHAnsi" w:cstheme="minorHAnsi"/>
                <w:b/>
                <w:i/>
                <w:color w:val="FF0000"/>
                <w:sz w:val="18"/>
                <w:lang w:val="en-US"/>
              </w:rPr>
              <w:t>specify area</w:t>
            </w:r>
            <w:r>
              <w:rPr>
                <w:rFonts w:asciiTheme="minorHAnsi" w:hAnsiTheme="minorHAnsi" w:cstheme="minorHAnsi"/>
                <w:sz w:val="18"/>
                <w:lang w:val="en-US"/>
              </w:rPr>
              <w:t>]</w:t>
            </w:r>
          </w:p>
        </w:tc>
        <w:tc>
          <w:tcPr>
            <w:tcW w:w="0" w:type="auto"/>
          </w:tcPr>
          <w:p w14:paraId="285846E7"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w:t>
            </w:r>
            <w:r>
              <w:rPr>
                <w:rFonts w:asciiTheme="minorHAnsi" w:hAnsiTheme="minorHAnsi" w:cstheme="minorHAnsi"/>
                <w:b/>
                <w:i/>
                <w:color w:val="FF0000"/>
                <w:sz w:val="18"/>
                <w:lang w:val="en-US"/>
              </w:rPr>
              <w:t>provide detailed description of service corresponding to description in Universal Price List /Local Price List, and annex any relevant forms and/or templates</w:t>
            </w:r>
            <w:r>
              <w:rPr>
                <w:rFonts w:asciiTheme="minorHAnsi" w:hAnsiTheme="minorHAnsi" w:cstheme="minorHAnsi"/>
                <w:sz w:val="18"/>
                <w:lang w:val="en-US"/>
              </w:rPr>
              <w:t>]</w:t>
            </w:r>
          </w:p>
        </w:tc>
        <w:tc>
          <w:tcPr>
            <w:tcW w:w="0" w:type="auto"/>
          </w:tcPr>
          <w:p w14:paraId="5DA4D891"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w:t>
            </w:r>
            <w:r>
              <w:rPr>
                <w:rFonts w:asciiTheme="minorHAnsi" w:hAnsiTheme="minorHAnsi" w:cstheme="minorHAnsi"/>
                <w:b/>
                <w:i/>
                <w:color w:val="FF0000"/>
                <w:sz w:val="18"/>
                <w:lang w:val="en-US"/>
              </w:rPr>
              <w:t xml:space="preserve">specify inputs and annexes required such as the Terms of Reference, </w:t>
            </w:r>
            <w:proofErr w:type="spellStart"/>
            <w:r>
              <w:rPr>
                <w:rFonts w:asciiTheme="minorHAnsi" w:hAnsiTheme="minorHAnsi" w:cstheme="minorHAnsi"/>
                <w:b/>
                <w:i/>
                <w:color w:val="FF0000"/>
                <w:sz w:val="18"/>
                <w:lang w:val="en-US"/>
              </w:rPr>
              <w:t>etc</w:t>
            </w:r>
            <w:proofErr w:type="spellEnd"/>
            <w:r>
              <w:rPr>
                <w:rFonts w:asciiTheme="minorHAnsi" w:hAnsiTheme="minorHAnsi" w:cstheme="minorHAnsi"/>
                <w:sz w:val="18"/>
                <w:lang w:val="en-US"/>
              </w:rPr>
              <w:t xml:space="preserve">] </w:t>
            </w:r>
          </w:p>
        </w:tc>
        <w:tc>
          <w:tcPr>
            <w:tcW w:w="0" w:type="auto"/>
          </w:tcPr>
          <w:p w14:paraId="18152BEA"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w:t>
            </w:r>
            <w:r>
              <w:rPr>
                <w:rFonts w:asciiTheme="minorHAnsi" w:hAnsiTheme="minorHAnsi" w:cstheme="minorHAnsi"/>
                <w:b/>
                <w:i/>
                <w:color w:val="FF0000"/>
                <w:sz w:val="18"/>
                <w:lang w:val="en-US"/>
              </w:rPr>
              <w:t>specify number of anticipated requests for this service per week, month or year</w:t>
            </w:r>
            <w:r>
              <w:rPr>
                <w:rFonts w:asciiTheme="minorHAnsi" w:hAnsiTheme="minorHAnsi" w:cstheme="minorHAnsi"/>
                <w:sz w:val="18"/>
                <w:lang w:val="en-US"/>
              </w:rPr>
              <w:t>]</w:t>
            </w:r>
          </w:p>
        </w:tc>
        <w:tc>
          <w:tcPr>
            <w:tcW w:w="0" w:type="auto"/>
          </w:tcPr>
          <w:p w14:paraId="7F425F6F"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w:t>
            </w:r>
            <w:r>
              <w:rPr>
                <w:rFonts w:asciiTheme="minorHAnsi" w:hAnsiTheme="minorHAnsi" w:cstheme="minorHAnsi"/>
                <w:b/>
                <w:i/>
                <w:color w:val="FF0000"/>
                <w:sz w:val="18"/>
                <w:lang w:val="en-US"/>
              </w:rPr>
              <w:t>specify the time the Business Unit will take to deliver specific service upon receipt of request</w:t>
            </w:r>
            <w:r>
              <w:rPr>
                <w:rFonts w:asciiTheme="minorHAnsi" w:hAnsiTheme="minorHAnsi" w:cstheme="minorHAnsi"/>
                <w:sz w:val="18"/>
                <w:lang w:val="en-US"/>
              </w:rPr>
              <w:t>]</w:t>
            </w:r>
          </w:p>
        </w:tc>
        <w:tc>
          <w:tcPr>
            <w:tcW w:w="0" w:type="auto"/>
          </w:tcPr>
          <w:p w14:paraId="305424B4"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w:t>
            </w:r>
            <w:r>
              <w:rPr>
                <w:rFonts w:asciiTheme="minorHAnsi" w:hAnsiTheme="minorHAnsi" w:cstheme="minorHAnsi"/>
                <w:b/>
                <w:i/>
                <w:color w:val="FF0000"/>
                <w:sz w:val="18"/>
                <w:lang w:val="en-US"/>
              </w:rPr>
              <w:t>specify Business Unit’s focal point for delivery of the service</w:t>
            </w:r>
            <w:r>
              <w:rPr>
                <w:rFonts w:asciiTheme="minorHAnsi" w:hAnsiTheme="minorHAnsi" w:cstheme="minorHAnsi"/>
                <w:sz w:val="18"/>
                <w:lang w:val="en-US"/>
              </w:rPr>
              <w:t xml:space="preserve">] </w:t>
            </w:r>
          </w:p>
        </w:tc>
      </w:tr>
      <w:tr w:rsidR="009F4586" w14:paraId="2B91668D" w14:textId="77777777" w:rsidTr="00E37483">
        <w:tc>
          <w:tcPr>
            <w:tcW w:w="0" w:type="auto"/>
            <w:vMerge w:val="restart"/>
          </w:tcPr>
          <w:p w14:paraId="4D4D2212" w14:textId="77777777" w:rsidR="009F4586" w:rsidRDefault="009F4586" w:rsidP="00E37483">
            <w:pPr>
              <w:jc w:val="center"/>
              <w:rPr>
                <w:rFonts w:asciiTheme="minorHAnsi" w:hAnsiTheme="minorHAnsi" w:cstheme="minorHAnsi"/>
                <w:b/>
                <w:sz w:val="18"/>
                <w:lang w:val="en-US"/>
              </w:rPr>
            </w:pPr>
            <w:r>
              <w:rPr>
                <w:rFonts w:asciiTheme="minorHAnsi" w:hAnsiTheme="minorHAnsi" w:cstheme="minorHAnsi"/>
                <w:b/>
                <w:sz w:val="18"/>
                <w:lang w:val="en-US"/>
              </w:rPr>
              <w:t>Human Resources</w:t>
            </w:r>
          </w:p>
        </w:tc>
        <w:tc>
          <w:tcPr>
            <w:tcW w:w="0" w:type="auto"/>
          </w:tcPr>
          <w:p w14:paraId="2320FD02" w14:textId="77777777" w:rsidR="009F4586" w:rsidRDefault="009F4586" w:rsidP="00E37483">
            <w:pPr>
              <w:rPr>
                <w:rFonts w:asciiTheme="minorHAnsi" w:hAnsiTheme="minorHAnsi" w:cstheme="minorHAnsi"/>
                <w:b/>
                <w:sz w:val="18"/>
                <w:lang w:val="en-US"/>
              </w:rPr>
            </w:pPr>
            <w:r>
              <w:rPr>
                <w:rFonts w:asciiTheme="minorHAnsi" w:hAnsiTheme="minorHAnsi" w:cstheme="minorHAnsi"/>
                <w:b/>
                <w:sz w:val="18"/>
                <w:lang w:val="en-US"/>
              </w:rPr>
              <w:t>FIXED-TERM (1</w:t>
            </w:r>
            <w:r>
              <w:rPr>
                <w:rFonts w:asciiTheme="minorHAnsi" w:hAnsiTheme="minorHAnsi" w:cstheme="minorHAnsi"/>
                <w:b/>
                <w:sz w:val="18"/>
                <w:vertAlign w:val="superscript"/>
                <w:lang w:val="en-US"/>
              </w:rPr>
              <w:t>st</w:t>
            </w:r>
            <w:r>
              <w:rPr>
                <w:rFonts w:asciiTheme="minorHAnsi" w:hAnsiTheme="minorHAnsi" w:cstheme="minorHAnsi"/>
                <w:b/>
                <w:sz w:val="18"/>
                <w:lang w:val="en-US"/>
              </w:rPr>
              <w:t xml:space="preserve"> year)</w:t>
            </w:r>
          </w:p>
        </w:tc>
        <w:tc>
          <w:tcPr>
            <w:tcW w:w="0" w:type="auto"/>
          </w:tcPr>
          <w:p w14:paraId="439701DB" w14:textId="77777777" w:rsidR="009F4586" w:rsidRDefault="009F4586" w:rsidP="00E37483">
            <w:pPr>
              <w:rPr>
                <w:rFonts w:asciiTheme="minorHAnsi" w:hAnsiTheme="minorHAnsi" w:cstheme="minorHAnsi"/>
                <w:sz w:val="18"/>
                <w:lang w:val="en-US"/>
              </w:rPr>
            </w:pPr>
          </w:p>
        </w:tc>
        <w:tc>
          <w:tcPr>
            <w:tcW w:w="0" w:type="auto"/>
          </w:tcPr>
          <w:p w14:paraId="132EF704" w14:textId="77777777" w:rsidR="009F4586" w:rsidRDefault="009F4586" w:rsidP="00E37483">
            <w:pPr>
              <w:rPr>
                <w:rFonts w:asciiTheme="minorHAnsi" w:hAnsiTheme="minorHAnsi" w:cstheme="minorHAnsi"/>
                <w:sz w:val="18"/>
                <w:lang w:val="en-US"/>
              </w:rPr>
            </w:pPr>
          </w:p>
        </w:tc>
        <w:tc>
          <w:tcPr>
            <w:tcW w:w="0" w:type="auto"/>
          </w:tcPr>
          <w:p w14:paraId="0BC720BC" w14:textId="77777777" w:rsidR="009F4586" w:rsidRDefault="009F4586" w:rsidP="00E37483">
            <w:pPr>
              <w:rPr>
                <w:rFonts w:asciiTheme="minorHAnsi" w:hAnsiTheme="minorHAnsi" w:cstheme="minorHAnsi"/>
                <w:sz w:val="18"/>
                <w:lang w:val="en-US"/>
              </w:rPr>
            </w:pPr>
          </w:p>
        </w:tc>
        <w:tc>
          <w:tcPr>
            <w:tcW w:w="0" w:type="auto"/>
          </w:tcPr>
          <w:p w14:paraId="713F7C53" w14:textId="77777777" w:rsidR="009F4586" w:rsidRDefault="009F4586" w:rsidP="00E37483">
            <w:pPr>
              <w:rPr>
                <w:rFonts w:asciiTheme="minorHAnsi" w:hAnsiTheme="minorHAnsi" w:cstheme="minorHAnsi"/>
                <w:sz w:val="18"/>
                <w:lang w:val="en-US"/>
              </w:rPr>
            </w:pPr>
          </w:p>
        </w:tc>
      </w:tr>
      <w:tr w:rsidR="009F4586" w14:paraId="3FF0C51E" w14:textId="77777777" w:rsidTr="00E37483">
        <w:tc>
          <w:tcPr>
            <w:tcW w:w="0" w:type="auto"/>
            <w:vMerge/>
          </w:tcPr>
          <w:p w14:paraId="0418065E" w14:textId="77777777" w:rsidR="009F4586" w:rsidRDefault="009F4586" w:rsidP="00E37483">
            <w:pPr>
              <w:rPr>
                <w:rFonts w:asciiTheme="minorHAnsi" w:hAnsiTheme="minorHAnsi" w:cstheme="minorHAnsi"/>
                <w:sz w:val="18"/>
                <w:lang w:val="en-US"/>
              </w:rPr>
            </w:pPr>
          </w:p>
        </w:tc>
        <w:tc>
          <w:tcPr>
            <w:tcW w:w="0" w:type="auto"/>
          </w:tcPr>
          <w:p w14:paraId="28B90124"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Staff recruitment package (per person)</w:t>
            </w:r>
          </w:p>
        </w:tc>
        <w:tc>
          <w:tcPr>
            <w:tcW w:w="0" w:type="auto"/>
          </w:tcPr>
          <w:p w14:paraId="5C6D965F" w14:textId="77777777" w:rsidR="009F4586" w:rsidRDefault="009F4586" w:rsidP="00E37483">
            <w:pPr>
              <w:rPr>
                <w:rFonts w:asciiTheme="minorHAnsi" w:hAnsiTheme="minorHAnsi" w:cstheme="minorHAnsi"/>
                <w:sz w:val="18"/>
                <w:lang w:val="en-US"/>
              </w:rPr>
            </w:pPr>
          </w:p>
        </w:tc>
        <w:tc>
          <w:tcPr>
            <w:tcW w:w="0" w:type="auto"/>
          </w:tcPr>
          <w:p w14:paraId="732EA19C" w14:textId="77777777" w:rsidR="009F4586" w:rsidRDefault="009F4586" w:rsidP="00E37483">
            <w:pPr>
              <w:rPr>
                <w:rFonts w:asciiTheme="minorHAnsi" w:hAnsiTheme="minorHAnsi" w:cstheme="minorHAnsi"/>
                <w:sz w:val="18"/>
                <w:lang w:val="en-US"/>
              </w:rPr>
            </w:pPr>
          </w:p>
        </w:tc>
        <w:tc>
          <w:tcPr>
            <w:tcW w:w="0" w:type="auto"/>
          </w:tcPr>
          <w:p w14:paraId="5EFADB7A" w14:textId="77777777" w:rsidR="009F4586" w:rsidRDefault="009F4586" w:rsidP="00E37483">
            <w:pPr>
              <w:rPr>
                <w:rFonts w:asciiTheme="minorHAnsi" w:hAnsiTheme="minorHAnsi" w:cstheme="minorHAnsi"/>
                <w:sz w:val="18"/>
                <w:lang w:val="en-US"/>
              </w:rPr>
            </w:pPr>
          </w:p>
        </w:tc>
        <w:tc>
          <w:tcPr>
            <w:tcW w:w="0" w:type="auto"/>
          </w:tcPr>
          <w:p w14:paraId="58C2B042" w14:textId="77777777" w:rsidR="009F4586" w:rsidRDefault="009F4586" w:rsidP="00E37483">
            <w:pPr>
              <w:rPr>
                <w:rFonts w:asciiTheme="minorHAnsi" w:hAnsiTheme="minorHAnsi" w:cstheme="minorHAnsi"/>
                <w:sz w:val="18"/>
                <w:lang w:val="en-US"/>
              </w:rPr>
            </w:pPr>
          </w:p>
        </w:tc>
      </w:tr>
      <w:tr w:rsidR="009F4586" w14:paraId="732F11A7" w14:textId="77777777" w:rsidTr="00E37483">
        <w:tc>
          <w:tcPr>
            <w:tcW w:w="0" w:type="auto"/>
            <w:vMerge/>
          </w:tcPr>
          <w:p w14:paraId="12C6F461" w14:textId="77777777" w:rsidR="009F4586" w:rsidRDefault="009F4586" w:rsidP="00E37483">
            <w:pPr>
              <w:rPr>
                <w:rFonts w:asciiTheme="minorHAnsi" w:hAnsiTheme="minorHAnsi" w:cstheme="minorHAnsi"/>
                <w:sz w:val="18"/>
                <w:lang w:val="en-US"/>
              </w:rPr>
            </w:pPr>
          </w:p>
        </w:tc>
        <w:tc>
          <w:tcPr>
            <w:tcW w:w="0" w:type="auto"/>
          </w:tcPr>
          <w:p w14:paraId="7599F6F7"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Advertising (20%)</w:t>
            </w:r>
          </w:p>
        </w:tc>
        <w:tc>
          <w:tcPr>
            <w:tcW w:w="0" w:type="auto"/>
          </w:tcPr>
          <w:p w14:paraId="2EA457BE" w14:textId="77777777" w:rsidR="009F4586" w:rsidRDefault="009F4586" w:rsidP="00E37483">
            <w:pPr>
              <w:rPr>
                <w:rFonts w:asciiTheme="minorHAnsi" w:hAnsiTheme="minorHAnsi" w:cstheme="minorHAnsi"/>
                <w:sz w:val="18"/>
                <w:lang w:val="en-US"/>
              </w:rPr>
            </w:pPr>
          </w:p>
        </w:tc>
        <w:tc>
          <w:tcPr>
            <w:tcW w:w="0" w:type="auto"/>
          </w:tcPr>
          <w:p w14:paraId="71C6F128" w14:textId="77777777" w:rsidR="009F4586" w:rsidRDefault="009F4586" w:rsidP="00E37483">
            <w:pPr>
              <w:rPr>
                <w:rFonts w:asciiTheme="minorHAnsi" w:hAnsiTheme="minorHAnsi" w:cstheme="minorHAnsi"/>
                <w:sz w:val="18"/>
                <w:lang w:val="en-US"/>
              </w:rPr>
            </w:pPr>
          </w:p>
        </w:tc>
        <w:tc>
          <w:tcPr>
            <w:tcW w:w="0" w:type="auto"/>
          </w:tcPr>
          <w:p w14:paraId="781E8343" w14:textId="77777777" w:rsidR="009F4586" w:rsidRDefault="009F4586" w:rsidP="00E37483">
            <w:pPr>
              <w:rPr>
                <w:rFonts w:asciiTheme="minorHAnsi" w:hAnsiTheme="minorHAnsi" w:cstheme="minorHAnsi"/>
                <w:sz w:val="18"/>
                <w:lang w:val="en-US"/>
              </w:rPr>
            </w:pPr>
          </w:p>
        </w:tc>
        <w:tc>
          <w:tcPr>
            <w:tcW w:w="0" w:type="auto"/>
          </w:tcPr>
          <w:p w14:paraId="459EABBB" w14:textId="77777777" w:rsidR="009F4586" w:rsidRDefault="009F4586" w:rsidP="00E37483">
            <w:pPr>
              <w:rPr>
                <w:rFonts w:asciiTheme="minorHAnsi" w:hAnsiTheme="minorHAnsi" w:cstheme="minorHAnsi"/>
                <w:sz w:val="18"/>
                <w:lang w:val="en-US"/>
              </w:rPr>
            </w:pPr>
          </w:p>
        </w:tc>
      </w:tr>
      <w:tr w:rsidR="009F4586" w14:paraId="649213A7" w14:textId="77777777" w:rsidTr="00E37483">
        <w:tc>
          <w:tcPr>
            <w:tcW w:w="0" w:type="auto"/>
            <w:vMerge/>
          </w:tcPr>
          <w:p w14:paraId="6FC52302" w14:textId="77777777" w:rsidR="009F4586" w:rsidRDefault="009F4586" w:rsidP="00E37483">
            <w:pPr>
              <w:rPr>
                <w:rFonts w:asciiTheme="minorHAnsi" w:hAnsiTheme="minorHAnsi" w:cstheme="minorHAnsi"/>
                <w:sz w:val="18"/>
                <w:lang w:val="en-US"/>
              </w:rPr>
            </w:pPr>
          </w:p>
        </w:tc>
        <w:tc>
          <w:tcPr>
            <w:tcW w:w="0" w:type="auto"/>
          </w:tcPr>
          <w:p w14:paraId="78DD00EE"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Short-listing (40%)</w:t>
            </w:r>
          </w:p>
        </w:tc>
        <w:tc>
          <w:tcPr>
            <w:tcW w:w="0" w:type="auto"/>
          </w:tcPr>
          <w:p w14:paraId="51799861" w14:textId="77777777" w:rsidR="009F4586" w:rsidRDefault="009F4586" w:rsidP="00E37483">
            <w:pPr>
              <w:rPr>
                <w:rFonts w:asciiTheme="minorHAnsi" w:hAnsiTheme="minorHAnsi" w:cstheme="minorHAnsi"/>
                <w:sz w:val="18"/>
                <w:lang w:val="en-US"/>
              </w:rPr>
            </w:pPr>
          </w:p>
        </w:tc>
        <w:tc>
          <w:tcPr>
            <w:tcW w:w="0" w:type="auto"/>
          </w:tcPr>
          <w:p w14:paraId="40D7AD0F" w14:textId="77777777" w:rsidR="009F4586" w:rsidRDefault="009F4586" w:rsidP="00E37483">
            <w:pPr>
              <w:rPr>
                <w:rFonts w:asciiTheme="minorHAnsi" w:hAnsiTheme="minorHAnsi" w:cstheme="minorHAnsi"/>
                <w:sz w:val="18"/>
                <w:lang w:val="en-US"/>
              </w:rPr>
            </w:pPr>
          </w:p>
        </w:tc>
        <w:tc>
          <w:tcPr>
            <w:tcW w:w="0" w:type="auto"/>
          </w:tcPr>
          <w:p w14:paraId="2D1700E7" w14:textId="77777777" w:rsidR="009F4586" w:rsidRDefault="009F4586" w:rsidP="00E37483">
            <w:pPr>
              <w:rPr>
                <w:rFonts w:asciiTheme="minorHAnsi" w:hAnsiTheme="minorHAnsi" w:cstheme="minorHAnsi"/>
                <w:sz w:val="18"/>
                <w:lang w:val="en-US"/>
              </w:rPr>
            </w:pPr>
          </w:p>
        </w:tc>
        <w:tc>
          <w:tcPr>
            <w:tcW w:w="0" w:type="auto"/>
          </w:tcPr>
          <w:p w14:paraId="668A5956" w14:textId="77777777" w:rsidR="009F4586" w:rsidRDefault="009F4586" w:rsidP="00E37483">
            <w:pPr>
              <w:rPr>
                <w:rFonts w:asciiTheme="minorHAnsi" w:hAnsiTheme="minorHAnsi" w:cstheme="minorHAnsi"/>
                <w:sz w:val="18"/>
                <w:lang w:val="en-US"/>
              </w:rPr>
            </w:pPr>
          </w:p>
        </w:tc>
      </w:tr>
      <w:tr w:rsidR="009F4586" w14:paraId="3D495384" w14:textId="77777777" w:rsidTr="00E37483">
        <w:tc>
          <w:tcPr>
            <w:tcW w:w="0" w:type="auto"/>
            <w:vMerge/>
          </w:tcPr>
          <w:p w14:paraId="5308DE96" w14:textId="77777777" w:rsidR="009F4586" w:rsidRDefault="009F4586" w:rsidP="00E37483">
            <w:pPr>
              <w:rPr>
                <w:rFonts w:asciiTheme="minorHAnsi" w:hAnsiTheme="minorHAnsi" w:cstheme="minorHAnsi"/>
                <w:sz w:val="18"/>
                <w:lang w:val="en-US"/>
              </w:rPr>
            </w:pPr>
          </w:p>
        </w:tc>
        <w:tc>
          <w:tcPr>
            <w:tcW w:w="0" w:type="auto"/>
          </w:tcPr>
          <w:p w14:paraId="164FF012"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Interviewing (40%)</w:t>
            </w:r>
          </w:p>
        </w:tc>
        <w:tc>
          <w:tcPr>
            <w:tcW w:w="0" w:type="auto"/>
          </w:tcPr>
          <w:p w14:paraId="13B99245" w14:textId="77777777" w:rsidR="009F4586" w:rsidRDefault="009F4586" w:rsidP="00E37483">
            <w:pPr>
              <w:rPr>
                <w:rFonts w:asciiTheme="minorHAnsi" w:hAnsiTheme="minorHAnsi" w:cstheme="minorHAnsi"/>
                <w:sz w:val="18"/>
                <w:lang w:val="en-US"/>
              </w:rPr>
            </w:pPr>
          </w:p>
        </w:tc>
        <w:tc>
          <w:tcPr>
            <w:tcW w:w="0" w:type="auto"/>
          </w:tcPr>
          <w:p w14:paraId="512D2F97" w14:textId="77777777" w:rsidR="009F4586" w:rsidRDefault="009F4586" w:rsidP="00E37483">
            <w:pPr>
              <w:rPr>
                <w:rFonts w:asciiTheme="minorHAnsi" w:hAnsiTheme="minorHAnsi" w:cstheme="minorHAnsi"/>
                <w:sz w:val="18"/>
                <w:lang w:val="en-US"/>
              </w:rPr>
            </w:pPr>
          </w:p>
        </w:tc>
        <w:tc>
          <w:tcPr>
            <w:tcW w:w="0" w:type="auto"/>
          </w:tcPr>
          <w:p w14:paraId="4D879B7B" w14:textId="77777777" w:rsidR="009F4586" w:rsidRDefault="009F4586" w:rsidP="00E37483">
            <w:pPr>
              <w:rPr>
                <w:rFonts w:asciiTheme="minorHAnsi" w:hAnsiTheme="minorHAnsi" w:cstheme="minorHAnsi"/>
                <w:sz w:val="18"/>
                <w:lang w:val="en-US"/>
              </w:rPr>
            </w:pPr>
          </w:p>
        </w:tc>
        <w:tc>
          <w:tcPr>
            <w:tcW w:w="0" w:type="auto"/>
          </w:tcPr>
          <w:p w14:paraId="66649F8A" w14:textId="77777777" w:rsidR="009F4586" w:rsidRDefault="009F4586" w:rsidP="00E37483">
            <w:pPr>
              <w:rPr>
                <w:rFonts w:asciiTheme="minorHAnsi" w:hAnsiTheme="minorHAnsi" w:cstheme="minorHAnsi"/>
                <w:sz w:val="18"/>
                <w:lang w:val="en-US"/>
              </w:rPr>
            </w:pPr>
          </w:p>
        </w:tc>
      </w:tr>
      <w:tr w:rsidR="009F4586" w14:paraId="5029CC78" w14:textId="77777777" w:rsidTr="00E37483">
        <w:tc>
          <w:tcPr>
            <w:tcW w:w="0" w:type="auto"/>
            <w:vMerge/>
          </w:tcPr>
          <w:p w14:paraId="4115B563" w14:textId="77777777" w:rsidR="009F4586" w:rsidRDefault="009F4586" w:rsidP="00E37483">
            <w:pPr>
              <w:rPr>
                <w:rFonts w:asciiTheme="minorHAnsi" w:hAnsiTheme="minorHAnsi" w:cstheme="minorHAnsi"/>
                <w:sz w:val="18"/>
                <w:lang w:val="en-US"/>
              </w:rPr>
            </w:pPr>
          </w:p>
        </w:tc>
        <w:tc>
          <w:tcPr>
            <w:tcW w:w="0" w:type="auto"/>
          </w:tcPr>
          <w:p w14:paraId="78DC66E9"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Staff HR benefits administration and management (per person)</w:t>
            </w:r>
          </w:p>
        </w:tc>
        <w:tc>
          <w:tcPr>
            <w:tcW w:w="0" w:type="auto"/>
          </w:tcPr>
          <w:p w14:paraId="3A64F194" w14:textId="77777777" w:rsidR="009F4586" w:rsidRDefault="009F4586" w:rsidP="00E37483">
            <w:pPr>
              <w:rPr>
                <w:rFonts w:asciiTheme="minorHAnsi" w:hAnsiTheme="minorHAnsi" w:cstheme="minorHAnsi"/>
                <w:sz w:val="18"/>
                <w:lang w:val="en-US"/>
              </w:rPr>
            </w:pPr>
          </w:p>
        </w:tc>
        <w:tc>
          <w:tcPr>
            <w:tcW w:w="0" w:type="auto"/>
          </w:tcPr>
          <w:p w14:paraId="4D949B33" w14:textId="77777777" w:rsidR="009F4586" w:rsidRDefault="009F4586" w:rsidP="00E37483">
            <w:pPr>
              <w:rPr>
                <w:rFonts w:asciiTheme="minorHAnsi" w:hAnsiTheme="minorHAnsi" w:cstheme="minorHAnsi"/>
                <w:sz w:val="18"/>
                <w:lang w:val="en-US"/>
              </w:rPr>
            </w:pPr>
          </w:p>
        </w:tc>
        <w:tc>
          <w:tcPr>
            <w:tcW w:w="0" w:type="auto"/>
          </w:tcPr>
          <w:p w14:paraId="5912C499" w14:textId="77777777" w:rsidR="009F4586" w:rsidRDefault="009F4586" w:rsidP="00E37483">
            <w:pPr>
              <w:rPr>
                <w:rFonts w:asciiTheme="minorHAnsi" w:hAnsiTheme="minorHAnsi" w:cstheme="minorHAnsi"/>
                <w:sz w:val="18"/>
                <w:lang w:val="en-US"/>
              </w:rPr>
            </w:pPr>
          </w:p>
        </w:tc>
        <w:tc>
          <w:tcPr>
            <w:tcW w:w="0" w:type="auto"/>
          </w:tcPr>
          <w:p w14:paraId="400D0FF4" w14:textId="77777777" w:rsidR="009F4586" w:rsidRDefault="009F4586" w:rsidP="00E37483">
            <w:pPr>
              <w:rPr>
                <w:rFonts w:asciiTheme="minorHAnsi" w:hAnsiTheme="minorHAnsi" w:cstheme="minorHAnsi"/>
                <w:sz w:val="18"/>
                <w:lang w:val="en-US"/>
              </w:rPr>
            </w:pPr>
          </w:p>
        </w:tc>
      </w:tr>
      <w:tr w:rsidR="009F4586" w14:paraId="24235A58" w14:textId="77777777" w:rsidTr="00E37483">
        <w:tc>
          <w:tcPr>
            <w:tcW w:w="0" w:type="auto"/>
            <w:vMerge/>
          </w:tcPr>
          <w:p w14:paraId="6E9606B6" w14:textId="77777777" w:rsidR="009F4586" w:rsidRDefault="009F4586" w:rsidP="00E37483">
            <w:pPr>
              <w:rPr>
                <w:rFonts w:asciiTheme="minorHAnsi" w:hAnsiTheme="minorHAnsi" w:cstheme="minorHAnsi"/>
                <w:sz w:val="18"/>
                <w:lang w:val="en-US"/>
              </w:rPr>
            </w:pPr>
          </w:p>
        </w:tc>
        <w:tc>
          <w:tcPr>
            <w:tcW w:w="0" w:type="auto"/>
          </w:tcPr>
          <w:p w14:paraId="0C8C5C45"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Recurrent personnel management services: staff payroll, banking administration and management (person/year)</w:t>
            </w:r>
          </w:p>
        </w:tc>
        <w:tc>
          <w:tcPr>
            <w:tcW w:w="0" w:type="auto"/>
          </w:tcPr>
          <w:p w14:paraId="7FBC891F" w14:textId="77777777" w:rsidR="009F4586" w:rsidRDefault="009F4586" w:rsidP="00E37483">
            <w:pPr>
              <w:rPr>
                <w:rFonts w:asciiTheme="minorHAnsi" w:hAnsiTheme="minorHAnsi" w:cstheme="minorHAnsi"/>
                <w:sz w:val="18"/>
                <w:lang w:val="en-US"/>
              </w:rPr>
            </w:pPr>
          </w:p>
        </w:tc>
        <w:tc>
          <w:tcPr>
            <w:tcW w:w="0" w:type="auto"/>
          </w:tcPr>
          <w:p w14:paraId="7EE56417" w14:textId="77777777" w:rsidR="009F4586" w:rsidRDefault="009F4586" w:rsidP="00E37483">
            <w:pPr>
              <w:rPr>
                <w:rFonts w:asciiTheme="minorHAnsi" w:hAnsiTheme="minorHAnsi" w:cstheme="minorHAnsi"/>
                <w:sz w:val="18"/>
                <w:lang w:val="en-US"/>
              </w:rPr>
            </w:pPr>
          </w:p>
        </w:tc>
        <w:tc>
          <w:tcPr>
            <w:tcW w:w="0" w:type="auto"/>
          </w:tcPr>
          <w:p w14:paraId="413DD40C" w14:textId="77777777" w:rsidR="009F4586" w:rsidRDefault="009F4586" w:rsidP="00E37483">
            <w:pPr>
              <w:rPr>
                <w:rFonts w:asciiTheme="minorHAnsi" w:hAnsiTheme="minorHAnsi" w:cstheme="minorHAnsi"/>
                <w:sz w:val="18"/>
                <w:lang w:val="en-US"/>
              </w:rPr>
            </w:pPr>
          </w:p>
        </w:tc>
        <w:tc>
          <w:tcPr>
            <w:tcW w:w="0" w:type="auto"/>
          </w:tcPr>
          <w:p w14:paraId="7BFC966A" w14:textId="77777777" w:rsidR="009F4586" w:rsidRDefault="009F4586" w:rsidP="00E37483">
            <w:pPr>
              <w:rPr>
                <w:rFonts w:asciiTheme="minorHAnsi" w:hAnsiTheme="minorHAnsi" w:cstheme="minorHAnsi"/>
                <w:sz w:val="18"/>
                <w:lang w:val="en-US"/>
              </w:rPr>
            </w:pPr>
          </w:p>
        </w:tc>
      </w:tr>
      <w:tr w:rsidR="009F4586" w14:paraId="57325B1F" w14:textId="77777777" w:rsidTr="00E37483">
        <w:tc>
          <w:tcPr>
            <w:tcW w:w="0" w:type="auto"/>
            <w:vMerge/>
          </w:tcPr>
          <w:p w14:paraId="7B4DA2EE" w14:textId="77777777" w:rsidR="009F4586" w:rsidRDefault="009F4586" w:rsidP="00E37483">
            <w:pPr>
              <w:rPr>
                <w:rFonts w:asciiTheme="minorHAnsi" w:hAnsiTheme="minorHAnsi" w:cstheme="minorHAnsi"/>
                <w:sz w:val="18"/>
                <w:lang w:val="en-US"/>
              </w:rPr>
            </w:pPr>
          </w:p>
        </w:tc>
        <w:tc>
          <w:tcPr>
            <w:tcW w:w="0" w:type="auto"/>
          </w:tcPr>
          <w:p w14:paraId="6C7070CE"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Payroll validation, disbursement (35%)</w:t>
            </w:r>
          </w:p>
        </w:tc>
        <w:tc>
          <w:tcPr>
            <w:tcW w:w="0" w:type="auto"/>
          </w:tcPr>
          <w:p w14:paraId="30A481DA" w14:textId="77777777" w:rsidR="009F4586" w:rsidRDefault="009F4586" w:rsidP="00E37483">
            <w:pPr>
              <w:rPr>
                <w:rFonts w:asciiTheme="minorHAnsi" w:hAnsiTheme="minorHAnsi" w:cstheme="minorHAnsi"/>
                <w:sz w:val="18"/>
                <w:lang w:val="en-US"/>
              </w:rPr>
            </w:pPr>
          </w:p>
        </w:tc>
        <w:tc>
          <w:tcPr>
            <w:tcW w:w="0" w:type="auto"/>
          </w:tcPr>
          <w:p w14:paraId="32165B24" w14:textId="77777777" w:rsidR="009F4586" w:rsidRDefault="009F4586" w:rsidP="00E37483">
            <w:pPr>
              <w:rPr>
                <w:rFonts w:asciiTheme="minorHAnsi" w:hAnsiTheme="minorHAnsi" w:cstheme="minorHAnsi"/>
                <w:sz w:val="18"/>
                <w:lang w:val="en-US"/>
              </w:rPr>
            </w:pPr>
          </w:p>
        </w:tc>
        <w:tc>
          <w:tcPr>
            <w:tcW w:w="0" w:type="auto"/>
          </w:tcPr>
          <w:p w14:paraId="1EB350D7" w14:textId="77777777" w:rsidR="009F4586" w:rsidRDefault="009F4586" w:rsidP="00E37483">
            <w:pPr>
              <w:rPr>
                <w:rFonts w:asciiTheme="minorHAnsi" w:hAnsiTheme="minorHAnsi" w:cstheme="minorHAnsi"/>
                <w:sz w:val="18"/>
                <w:lang w:val="en-US"/>
              </w:rPr>
            </w:pPr>
          </w:p>
        </w:tc>
        <w:tc>
          <w:tcPr>
            <w:tcW w:w="0" w:type="auto"/>
          </w:tcPr>
          <w:p w14:paraId="60311CFF" w14:textId="77777777" w:rsidR="009F4586" w:rsidRDefault="009F4586" w:rsidP="00E37483">
            <w:pPr>
              <w:rPr>
                <w:rFonts w:asciiTheme="minorHAnsi" w:hAnsiTheme="minorHAnsi" w:cstheme="minorHAnsi"/>
                <w:sz w:val="18"/>
                <w:lang w:val="en-US"/>
              </w:rPr>
            </w:pPr>
          </w:p>
        </w:tc>
      </w:tr>
      <w:tr w:rsidR="009F4586" w14:paraId="34C40EF7" w14:textId="77777777" w:rsidTr="00E37483">
        <w:tc>
          <w:tcPr>
            <w:tcW w:w="0" w:type="auto"/>
            <w:vMerge/>
          </w:tcPr>
          <w:p w14:paraId="41DE9119" w14:textId="77777777" w:rsidR="009F4586" w:rsidRDefault="009F4586" w:rsidP="00E37483">
            <w:pPr>
              <w:rPr>
                <w:rFonts w:asciiTheme="minorHAnsi" w:hAnsiTheme="minorHAnsi" w:cstheme="minorHAnsi"/>
                <w:sz w:val="18"/>
                <w:lang w:val="en-US"/>
              </w:rPr>
            </w:pPr>
          </w:p>
        </w:tc>
        <w:tc>
          <w:tcPr>
            <w:tcW w:w="0" w:type="auto"/>
          </w:tcPr>
          <w:p w14:paraId="127147F2"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Performance evaluation (30%)</w:t>
            </w:r>
          </w:p>
        </w:tc>
        <w:tc>
          <w:tcPr>
            <w:tcW w:w="0" w:type="auto"/>
          </w:tcPr>
          <w:p w14:paraId="1EE1DCEB" w14:textId="77777777" w:rsidR="009F4586" w:rsidRDefault="009F4586" w:rsidP="00E37483">
            <w:pPr>
              <w:rPr>
                <w:rFonts w:asciiTheme="minorHAnsi" w:hAnsiTheme="minorHAnsi" w:cstheme="minorHAnsi"/>
                <w:sz w:val="18"/>
                <w:lang w:val="en-US"/>
              </w:rPr>
            </w:pPr>
          </w:p>
        </w:tc>
        <w:tc>
          <w:tcPr>
            <w:tcW w:w="0" w:type="auto"/>
          </w:tcPr>
          <w:p w14:paraId="59E4DA38" w14:textId="77777777" w:rsidR="009F4586" w:rsidRDefault="009F4586" w:rsidP="00E37483">
            <w:pPr>
              <w:rPr>
                <w:rFonts w:asciiTheme="minorHAnsi" w:hAnsiTheme="minorHAnsi" w:cstheme="minorHAnsi"/>
                <w:sz w:val="18"/>
                <w:lang w:val="en-US"/>
              </w:rPr>
            </w:pPr>
          </w:p>
        </w:tc>
        <w:tc>
          <w:tcPr>
            <w:tcW w:w="0" w:type="auto"/>
          </w:tcPr>
          <w:p w14:paraId="3B946EAF" w14:textId="77777777" w:rsidR="009F4586" w:rsidRDefault="009F4586" w:rsidP="00E37483">
            <w:pPr>
              <w:rPr>
                <w:rFonts w:asciiTheme="minorHAnsi" w:hAnsiTheme="minorHAnsi" w:cstheme="minorHAnsi"/>
                <w:sz w:val="18"/>
                <w:lang w:val="en-US"/>
              </w:rPr>
            </w:pPr>
          </w:p>
        </w:tc>
        <w:tc>
          <w:tcPr>
            <w:tcW w:w="0" w:type="auto"/>
          </w:tcPr>
          <w:p w14:paraId="48670F55" w14:textId="77777777" w:rsidR="009F4586" w:rsidRDefault="009F4586" w:rsidP="00E37483">
            <w:pPr>
              <w:rPr>
                <w:rFonts w:asciiTheme="minorHAnsi" w:hAnsiTheme="minorHAnsi" w:cstheme="minorHAnsi"/>
                <w:sz w:val="18"/>
                <w:lang w:val="en-US"/>
              </w:rPr>
            </w:pPr>
          </w:p>
        </w:tc>
      </w:tr>
      <w:tr w:rsidR="009F4586" w14:paraId="0DE6AA87" w14:textId="77777777" w:rsidTr="00E37483">
        <w:tc>
          <w:tcPr>
            <w:tcW w:w="0" w:type="auto"/>
            <w:vMerge/>
          </w:tcPr>
          <w:p w14:paraId="607EE076" w14:textId="77777777" w:rsidR="009F4586" w:rsidRDefault="009F4586" w:rsidP="00E37483">
            <w:pPr>
              <w:rPr>
                <w:rFonts w:asciiTheme="minorHAnsi" w:hAnsiTheme="minorHAnsi" w:cstheme="minorHAnsi"/>
                <w:sz w:val="18"/>
                <w:lang w:val="en-US"/>
              </w:rPr>
            </w:pPr>
          </w:p>
        </w:tc>
        <w:tc>
          <w:tcPr>
            <w:tcW w:w="0" w:type="auto"/>
          </w:tcPr>
          <w:p w14:paraId="7E75FAAF"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Extension, promotion, entitlements (30%)</w:t>
            </w:r>
          </w:p>
        </w:tc>
        <w:tc>
          <w:tcPr>
            <w:tcW w:w="0" w:type="auto"/>
          </w:tcPr>
          <w:p w14:paraId="0F1F1A64" w14:textId="77777777" w:rsidR="009F4586" w:rsidRDefault="009F4586" w:rsidP="00E37483">
            <w:pPr>
              <w:rPr>
                <w:rFonts w:asciiTheme="minorHAnsi" w:hAnsiTheme="minorHAnsi" w:cstheme="minorHAnsi"/>
                <w:sz w:val="18"/>
                <w:lang w:val="en-US"/>
              </w:rPr>
            </w:pPr>
          </w:p>
        </w:tc>
        <w:tc>
          <w:tcPr>
            <w:tcW w:w="0" w:type="auto"/>
          </w:tcPr>
          <w:p w14:paraId="374429E6" w14:textId="77777777" w:rsidR="009F4586" w:rsidRDefault="009F4586" w:rsidP="00E37483">
            <w:pPr>
              <w:rPr>
                <w:rFonts w:asciiTheme="minorHAnsi" w:hAnsiTheme="minorHAnsi" w:cstheme="minorHAnsi"/>
                <w:sz w:val="18"/>
                <w:lang w:val="en-US"/>
              </w:rPr>
            </w:pPr>
          </w:p>
        </w:tc>
        <w:tc>
          <w:tcPr>
            <w:tcW w:w="0" w:type="auto"/>
          </w:tcPr>
          <w:p w14:paraId="4D081F8A" w14:textId="77777777" w:rsidR="009F4586" w:rsidRDefault="009F4586" w:rsidP="00E37483">
            <w:pPr>
              <w:rPr>
                <w:rFonts w:asciiTheme="minorHAnsi" w:hAnsiTheme="minorHAnsi" w:cstheme="minorHAnsi"/>
                <w:sz w:val="18"/>
                <w:lang w:val="en-US"/>
              </w:rPr>
            </w:pPr>
          </w:p>
        </w:tc>
        <w:tc>
          <w:tcPr>
            <w:tcW w:w="0" w:type="auto"/>
          </w:tcPr>
          <w:p w14:paraId="4BAED9CF" w14:textId="77777777" w:rsidR="009F4586" w:rsidRDefault="009F4586" w:rsidP="00E37483">
            <w:pPr>
              <w:rPr>
                <w:rFonts w:asciiTheme="minorHAnsi" w:hAnsiTheme="minorHAnsi" w:cstheme="minorHAnsi"/>
                <w:sz w:val="18"/>
                <w:lang w:val="en-US"/>
              </w:rPr>
            </w:pPr>
          </w:p>
        </w:tc>
      </w:tr>
      <w:tr w:rsidR="009F4586" w14:paraId="11A81EDE" w14:textId="77777777" w:rsidTr="00E37483">
        <w:tc>
          <w:tcPr>
            <w:tcW w:w="0" w:type="auto"/>
            <w:vMerge/>
          </w:tcPr>
          <w:p w14:paraId="6528A5BA" w14:textId="77777777" w:rsidR="009F4586" w:rsidRDefault="009F4586" w:rsidP="00E37483">
            <w:pPr>
              <w:rPr>
                <w:rFonts w:asciiTheme="minorHAnsi" w:hAnsiTheme="minorHAnsi" w:cstheme="minorHAnsi"/>
                <w:sz w:val="18"/>
                <w:lang w:val="en-US"/>
              </w:rPr>
            </w:pPr>
          </w:p>
        </w:tc>
        <w:tc>
          <w:tcPr>
            <w:tcW w:w="0" w:type="auto"/>
          </w:tcPr>
          <w:p w14:paraId="636AC29C"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Leave monitoring (5%)</w:t>
            </w:r>
          </w:p>
        </w:tc>
        <w:tc>
          <w:tcPr>
            <w:tcW w:w="0" w:type="auto"/>
          </w:tcPr>
          <w:p w14:paraId="11B8C60C" w14:textId="77777777" w:rsidR="009F4586" w:rsidRDefault="009F4586" w:rsidP="00E37483">
            <w:pPr>
              <w:rPr>
                <w:rFonts w:asciiTheme="minorHAnsi" w:hAnsiTheme="minorHAnsi" w:cstheme="minorHAnsi"/>
                <w:sz w:val="18"/>
                <w:lang w:val="en-US"/>
              </w:rPr>
            </w:pPr>
          </w:p>
        </w:tc>
        <w:tc>
          <w:tcPr>
            <w:tcW w:w="0" w:type="auto"/>
          </w:tcPr>
          <w:p w14:paraId="789278FF" w14:textId="77777777" w:rsidR="009F4586" w:rsidRDefault="009F4586" w:rsidP="00E37483">
            <w:pPr>
              <w:rPr>
                <w:rFonts w:asciiTheme="minorHAnsi" w:hAnsiTheme="minorHAnsi" w:cstheme="minorHAnsi"/>
                <w:sz w:val="18"/>
                <w:lang w:val="en-US"/>
              </w:rPr>
            </w:pPr>
          </w:p>
        </w:tc>
        <w:tc>
          <w:tcPr>
            <w:tcW w:w="0" w:type="auto"/>
          </w:tcPr>
          <w:p w14:paraId="2638C925" w14:textId="77777777" w:rsidR="009F4586" w:rsidRDefault="009F4586" w:rsidP="00E37483">
            <w:pPr>
              <w:rPr>
                <w:rFonts w:asciiTheme="minorHAnsi" w:hAnsiTheme="minorHAnsi" w:cstheme="minorHAnsi"/>
                <w:sz w:val="18"/>
                <w:lang w:val="en-US"/>
              </w:rPr>
            </w:pPr>
          </w:p>
        </w:tc>
        <w:tc>
          <w:tcPr>
            <w:tcW w:w="0" w:type="auto"/>
          </w:tcPr>
          <w:p w14:paraId="6B8969AE" w14:textId="77777777" w:rsidR="009F4586" w:rsidRDefault="009F4586" w:rsidP="00E37483">
            <w:pPr>
              <w:rPr>
                <w:rFonts w:asciiTheme="minorHAnsi" w:hAnsiTheme="minorHAnsi" w:cstheme="minorHAnsi"/>
                <w:sz w:val="18"/>
                <w:lang w:val="en-US"/>
              </w:rPr>
            </w:pPr>
          </w:p>
        </w:tc>
      </w:tr>
      <w:tr w:rsidR="009F4586" w14:paraId="6CAF5C5E" w14:textId="77777777" w:rsidTr="00E37483">
        <w:tc>
          <w:tcPr>
            <w:tcW w:w="0" w:type="auto"/>
            <w:vMerge/>
          </w:tcPr>
          <w:p w14:paraId="79B4D86D" w14:textId="77777777" w:rsidR="009F4586" w:rsidRDefault="009F4586" w:rsidP="00E37483">
            <w:pPr>
              <w:rPr>
                <w:rFonts w:asciiTheme="minorHAnsi" w:hAnsiTheme="minorHAnsi" w:cstheme="minorHAnsi"/>
                <w:sz w:val="18"/>
                <w:lang w:val="en-US"/>
              </w:rPr>
            </w:pPr>
          </w:p>
        </w:tc>
        <w:tc>
          <w:tcPr>
            <w:tcW w:w="0" w:type="auto"/>
          </w:tcPr>
          <w:p w14:paraId="29DFCD21" w14:textId="77777777" w:rsidR="009F4586" w:rsidRDefault="009F4586" w:rsidP="00E37483">
            <w:pPr>
              <w:rPr>
                <w:rFonts w:asciiTheme="minorHAnsi" w:hAnsiTheme="minorHAnsi" w:cstheme="minorHAnsi"/>
                <w:b/>
                <w:sz w:val="18"/>
                <w:lang w:val="en-US"/>
              </w:rPr>
            </w:pPr>
            <w:r>
              <w:rPr>
                <w:rFonts w:asciiTheme="minorHAnsi" w:hAnsiTheme="minorHAnsi" w:cstheme="minorHAnsi"/>
                <w:b/>
                <w:sz w:val="18"/>
                <w:lang w:val="en-US"/>
              </w:rPr>
              <w:t>FIXED-TERM (subsequent year)</w:t>
            </w:r>
          </w:p>
        </w:tc>
        <w:tc>
          <w:tcPr>
            <w:tcW w:w="0" w:type="auto"/>
          </w:tcPr>
          <w:p w14:paraId="09CD2476" w14:textId="77777777" w:rsidR="009F4586" w:rsidRDefault="009F4586" w:rsidP="00E37483">
            <w:pPr>
              <w:rPr>
                <w:rFonts w:asciiTheme="minorHAnsi" w:hAnsiTheme="minorHAnsi" w:cstheme="minorHAnsi"/>
                <w:sz w:val="18"/>
                <w:lang w:val="en-US"/>
              </w:rPr>
            </w:pPr>
          </w:p>
        </w:tc>
        <w:tc>
          <w:tcPr>
            <w:tcW w:w="0" w:type="auto"/>
          </w:tcPr>
          <w:p w14:paraId="1DFC828F" w14:textId="77777777" w:rsidR="009F4586" w:rsidRDefault="009F4586" w:rsidP="00E37483">
            <w:pPr>
              <w:rPr>
                <w:rFonts w:asciiTheme="minorHAnsi" w:hAnsiTheme="minorHAnsi" w:cstheme="minorHAnsi"/>
                <w:sz w:val="18"/>
                <w:lang w:val="en-US"/>
              </w:rPr>
            </w:pPr>
          </w:p>
        </w:tc>
        <w:tc>
          <w:tcPr>
            <w:tcW w:w="0" w:type="auto"/>
          </w:tcPr>
          <w:p w14:paraId="7B296A8F" w14:textId="77777777" w:rsidR="009F4586" w:rsidRDefault="009F4586" w:rsidP="00E37483">
            <w:pPr>
              <w:rPr>
                <w:rFonts w:asciiTheme="minorHAnsi" w:hAnsiTheme="minorHAnsi" w:cstheme="minorHAnsi"/>
                <w:sz w:val="18"/>
                <w:lang w:val="en-US"/>
              </w:rPr>
            </w:pPr>
          </w:p>
        </w:tc>
        <w:tc>
          <w:tcPr>
            <w:tcW w:w="0" w:type="auto"/>
          </w:tcPr>
          <w:p w14:paraId="7EE9DC24" w14:textId="77777777" w:rsidR="009F4586" w:rsidRDefault="009F4586" w:rsidP="00E37483">
            <w:pPr>
              <w:rPr>
                <w:rFonts w:asciiTheme="minorHAnsi" w:hAnsiTheme="minorHAnsi" w:cstheme="minorHAnsi"/>
                <w:sz w:val="18"/>
                <w:lang w:val="en-US"/>
              </w:rPr>
            </w:pPr>
          </w:p>
        </w:tc>
      </w:tr>
      <w:tr w:rsidR="009F4586" w14:paraId="32F20BFE" w14:textId="77777777" w:rsidTr="00E37483">
        <w:tc>
          <w:tcPr>
            <w:tcW w:w="0" w:type="auto"/>
            <w:vMerge/>
          </w:tcPr>
          <w:p w14:paraId="1E7775C4" w14:textId="77777777" w:rsidR="009F4586" w:rsidRDefault="009F4586" w:rsidP="00E37483">
            <w:pPr>
              <w:rPr>
                <w:rFonts w:asciiTheme="minorHAnsi" w:hAnsiTheme="minorHAnsi" w:cstheme="minorHAnsi"/>
                <w:sz w:val="18"/>
                <w:lang w:val="en-US"/>
              </w:rPr>
            </w:pPr>
          </w:p>
        </w:tc>
        <w:tc>
          <w:tcPr>
            <w:tcW w:w="0" w:type="auto"/>
          </w:tcPr>
          <w:p w14:paraId="67ED9E2B"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Recurrent personnel management services: staff payroll, banking administration and management (person/year)</w:t>
            </w:r>
          </w:p>
        </w:tc>
        <w:tc>
          <w:tcPr>
            <w:tcW w:w="0" w:type="auto"/>
          </w:tcPr>
          <w:p w14:paraId="21D9B9C8" w14:textId="77777777" w:rsidR="009F4586" w:rsidRDefault="009F4586" w:rsidP="00E37483">
            <w:pPr>
              <w:rPr>
                <w:rFonts w:asciiTheme="minorHAnsi" w:hAnsiTheme="minorHAnsi" w:cstheme="minorHAnsi"/>
                <w:sz w:val="18"/>
                <w:lang w:val="en-US"/>
              </w:rPr>
            </w:pPr>
          </w:p>
        </w:tc>
        <w:tc>
          <w:tcPr>
            <w:tcW w:w="0" w:type="auto"/>
          </w:tcPr>
          <w:p w14:paraId="38B8DF2F" w14:textId="77777777" w:rsidR="009F4586" w:rsidRDefault="009F4586" w:rsidP="00E37483">
            <w:pPr>
              <w:rPr>
                <w:rFonts w:asciiTheme="minorHAnsi" w:hAnsiTheme="minorHAnsi" w:cstheme="minorHAnsi"/>
                <w:sz w:val="18"/>
                <w:lang w:val="en-US"/>
              </w:rPr>
            </w:pPr>
          </w:p>
        </w:tc>
        <w:tc>
          <w:tcPr>
            <w:tcW w:w="0" w:type="auto"/>
          </w:tcPr>
          <w:p w14:paraId="2756EA63" w14:textId="77777777" w:rsidR="009F4586" w:rsidRDefault="009F4586" w:rsidP="00E37483">
            <w:pPr>
              <w:rPr>
                <w:rFonts w:asciiTheme="minorHAnsi" w:hAnsiTheme="minorHAnsi" w:cstheme="minorHAnsi"/>
                <w:sz w:val="18"/>
                <w:lang w:val="en-US"/>
              </w:rPr>
            </w:pPr>
          </w:p>
        </w:tc>
        <w:tc>
          <w:tcPr>
            <w:tcW w:w="0" w:type="auto"/>
          </w:tcPr>
          <w:p w14:paraId="4C6AA969" w14:textId="77777777" w:rsidR="009F4586" w:rsidRDefault="009F4586" w:rsidP="00E37483">
            <w:pPr>
              <w:rPr>
                <w:rFonts w:asciiTheme="minorHAnsi" w:hAnsiTheme="minorHAnsi" w:cstheme="minorHAnsi"/>
                <w:sz w:val="18"/>
                <w:lang w:val="en-US"/>
              </w:rPr>
            </w:pPr>
          </w:p>
        </w:tc>
      </w:tr>
      <w:tr w:rsidR="009F4586" w14:paraId="0EB97798" w14:textId="77777777" w:rsidTr="00E37483">
        <w:tc>
          <w:tcPr>
            <w:tcW w:w="0" w:type="auto"/>
            <w:vMerge/>
          </w:tcPr>
          <w:p w14:paraId="0AC2E9DE" w14:textId="77777777" w:rsidR="009F4586" w:rsidRDefault="009F4586" w:rsidP="00E37483">
            <w:pPr>
              <w:rPr>
                <w:rFonts w:asciiTheme="minorHAnsi" w:hAnsiTheme="minorHAnsi" w:cstheme="minorHAnsi"/>
                <w:sz w:val="18"/>
                <w:lang w:val="en-US"/>
              </w:rPr>
            </w:pPr>
          </w:p>
        </w:tc>
        <w:tc>
          <w:tcPr>
            <w:tcW w:w="0" w:type="auto"/>
          </w:tcPr>
          <w:p w14:paraId="72928DE9"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Payroll validation, disbursement (35%)</w:t>
            </w:r>
          </w:p>
        </w:tc>
        <w:tc>
          <w:tcPr>
            <w:tcW w:w="0" w:type="auto"/>
          </w:tcPr>
          <w:p w14:paraId="7B5B208C" w14:textId="77777777" w:rsidR="009F4586" w:rsidRDefault="009F4586" w:rsidP="00E37483">
            <w:pPr>
              <w:rPr>
                <w:rFonts w:asciiTheme="minorHAnsi" w:hAnsiTheme="minorHAnsi" w:cstheme="minorHAnsi"/>
                <w:sz w:val="18"/>
                <w:lang w:val="en-US"/>
              </w:rPr>
            </w:pPr>
          </w:p>
        </w:tc>
        <w:tc>
          <w:tcPr>
            <w:tcW w:w="0" w:type="auto"/>
          </w:tcPr>
          <w:p w14:paraId="71FC9344" w14:textId="77777777" w:rsidR="009F4586" w:rsidRDefault="009F4586" w:rsidP="00E37483">
            <w:pPr>
              <w:rPr>
                <w:rFonts w:asciiTheme="minorHAnsi" w:hAnsiTheme="minorHAnsi" w:cstheme="minorHAnsi"/>
                <w:sz w:val="18"/>
                <w:lang w:val="en-US"/>
              </w:rPr>
            </w:pPr>
          </w:p>
        </w:tc>
        <w:tc>
          <w:tcPr>
            <w:tcW w:w="0" w:type="auto"/>
          </w:tcPr>
          <w:p w14:paraId="01AA9403" w14:textId="77777777" w:rsidR="009F4586" w:rsidRDefault="009F4586" w:rsidP="00E37483">
            <w:pPr>
              <w:rPr>
                <w:rFonts w:asciiTheme="minorHAnsi" w:hAnsiTheme="minorHAnsi" w:cstheme="minorHAnsi"/>
                <w:sz w:val="18"/>
                <w:lang w:val="en-US"/>
              </w:rPr>
            </w:pPr>
          </w:p>
        </w:tc>
        <w:tc>
          <w:tcPr>
            <w:tcW w:w="0" w:type="auto"/>
          </w:tcPr>
          <w:p w14:paraId="07FCF7C2" w14:textId="77777777" w:rsidR="009F4586" w:rsidRDefault="009F4586" w:rsidP="00E37483">
            <w:pPr>
              <w:rPr>
                <w:rFonts w:asciiTheme="minorHAnsi" w:hAnsiTheme="minorHAnsi" w:cstheme="minorHAnsi"/>
                <w:sz w:val="18"/>
                <w:lang w:val="en-US"/>
              </w:rPr>
            </w:pPr>
          </w:p>
        </w:tc>
      </w:tr>
      <w:tr w:rsidR="009F4586" w14:paraId="2F74F9AF" w14:textId="77777777" w:rsidTr="00E37483">
        <w:tc>
          <w:tcPr>
            <w:tcW w:w="0" w:type="auto"/>
            <w:vMerge/>
          </w:tcPr>
          <w:p w14:paraId="7C2DA978" w14:textId="77777777" w:rsidR="009F4586" w:rsidRDefault="009F4586" w:rsidP="00E37483">
            <w:pPr>
              <w:rPr>
                <w:rFonts w:asciiTheme="minorHAnsi" w:hAnsiTheme="minorHAnsi" w:cstheme="minorHAnsi"/>
                <w:sz w:val="18"/>
                <w:lang w:val="en-US"/>
              </w:rPr>
            </w:pPr>
          </w:p>
        </w:tc>
        <w:tc>
          <w:tcPr>
            <w:tcW w:w="0" w:type="auto"/>
          </w:tcPr>
          <w:p w14:paraId="7ECB5870"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Performance evaluation (30%)</w:t>
            </w:r>
          </w:p>
        </w:tc>
        <w:tc>
          <w:tcPr>
            <w:tcW w:w="0" w:type="auto"/>
          </w:tcPr>
          <w:p w14:paraId="5A0CC23D" w14:textId="77777777" w:rsidR="009F4586" w:rsidRDefault="009F4586" w:rsidP="00E37483">
            <w:pPr>
              <w:rPr>
                <w:rFonts w:asciiTheme="minorHAnsi" w:hAnsiTheme="minorHAnsi" w:cstheme="minorHAnsi"/>
                <w:sz w:val="18"/>
                <w:lang w:val="en-US"/>
              </w:rPr>
            </w:pPr>
          </w:p>
        </w:tc>
        <w:tc>
          <w:tcPr>
            <w:tcW w:w="0" w:type="auto"/>
          </w:tcPr>
          <w:p w14:paraId="36847A3F" w14:textId="77777777" w:rsidR="009F4586" w:rsidRDefault="009F4586" w:rsidP="00E37483">
            <w:pPr>
              <w:rPr>
                <w:rFonts w:asciiTheme="minorHAnsi" w:hAnsiTheme="minorHAnsi" w:cstheme="minorHAnsi"/>
                <w:sz w:val="18"/>
                <w:lang w:val="en-US"/>
              </w:rPr>
            </w:pPr>
          </w:p>
        </w:tc>
        <w:tc>
          <w:tcPr>
            <w:tcW w:w="0" w:type="auto"/>
          </w:tcPr>
          <w:p w14:paraId="1352A5CC" w14:textId="77777777" w:rsidR="009F4586" w:rsidRDefault="009F4586" w:rsidP="00E37483">
            <w:pPr>
              <w:rPr>
                <w:rFonts w:asciiTheme="minorHAnsi" w:hAnsiTheme="minorHAnsi" w:cstheme="minorHAnsi"/>
                <w:sz w:val="18"/>
                <w:lang w:val="en-US"/>
              </w:rPr>
            </w:pPr>
          </w:p>
        </w:tc>
        <w:tc>
          <w:tcPr>
            <w:tcW w:w="0" w:type="auto"/>
          </w:tcPr>
          <w:p w14:paraId="64AF2D98" w14:textId="77777777" w:rsidR="009F4586" w:rsidRDefault="009F4586" w:rsidP="00E37483">
            <w:pPr>
              <w:rPr>
                <w:rFonts w:asciiTheme="minorHAnsi" w:hAnsiTheme="minorHAnsi" w:cstheme="minorHAnsi"/>
                <w:sz w:val="18"/>
                <w:lang w:val="en-US"/>
              </w:rPr>
            </w:pPr>
          </w:p>
        </w:tc>
      </w:tr>
      <w:tr w:rsidR="009F4586" w14:paraId="4EE7D0E4" w14:textId="77777777" w:rsidTr="00E37483">
        <w:tc>
          <w:tcPr>
            <w:tcW w:w="0" w:type="auto"/>
            <w:vMerge/>
          </w:tcPr>
          <w:p w14:paraId="359B83C5" w14:textId="77777777" w:rsidR="009F4586" w:rsidRDefault="009F4586" w:rsidP="00E37483">
            <w:pPr>
              <w:rPr>
                <w:rFonts w:asciiTheme="minorHAnsi" w:hAnsiTheme="minorHAnsi" w:cstheme="minorHAnsi"/>
                <w:sz w:val="18"/>
                <w:lang w:val="en-US"/>
              </w:rPr>
            </w:pPr>
          </w:p>
        </w:tc>
        <w:tc>
          <w:tcPr>
            <w:tcW w:w="0" w:type="auto"/>
          </w:tcPr>
          <w:p w14:paraId="2A1AE433"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Extension, promotion, entitlements (30%)</w:t>
            </w:r>
          </w:p>
        </w:tc>
        <w:tc>
          <w:tcPr>
            <w:tcW w:w="0" w:type="auto"/>
          </w:tcPr>
          <w:p w14:paraId="64B144E1" w14:textId="77777777" w:rsidR="009F4586" w:rsidRDefault="009F4586" w:rsidP="00E37483">
            <w:pPr>
              <w:rPr>
                <w:rFonts w:asciiTheme="minorHAnsi" w:hAnsiTheme="minorHAnsi" w:cstheme="minorHAnsi"/>
                <w:sz w:val="18"/>
                <w:lang w:val="en-US"/>
              </w:rPr>
            </w:pPr>
          </w:p>
        </w:tc>
        <w:tc>
          <w:tcPr>
            <w:tcW w:w="0" w:type="auto"/>
          </w:tcPr>
          <w:p w14:paraId="7FAC4918" w14:textId="77777777" w:rsidR="009F4586" w:rsidRDefault="009F4586" w:rsidP="00E37483">
            <w:pPr>
              <w:rPr>
                <w:rFonts w:asciiTheme="minorHAnsi" w:hAnsiTheme="minorHAnsi" w:cstheme="minorHAnsi"/>
                <w:sz w:val="18"/>
                <w:lang w:val="en-US"/>
              </w:rPr>
            </w:pPr>
          </w:p>
        </w:tc>
        <w:tc>
          <w:tcPr>
            <w:tcW w:w="0" w:type="auto"/>
          </w:tcPr>
          <w:p w14:paraId="0F7D2A5D" w14:textId="77777777" w:rsidR="009F4586" w:rsidRDefault="009F4586" w:rsidP="00E37483">
            <w:pPr>
              <w:rPr>
                <w:rFonts w:asciiTheme="minorHAnsi" w:hAnsiTheme="minorHAnsi" w:cstheme="minorHAnsi"/>
                <w:sz w:val="18"/>
                <w:lang w:val="en-US"/>
              </w:rPr>
            </w:pPr>
          </w:p>
        </w:tc>
        <w:tc>
          <w:tcPr>
            <w:tcW w:w="0" w:type="auto"/>
          </w:tcPr>
          <w:p w14:paraId="4FCEE303" w14:textId="77777777" w:rsidR="009F4586" w:rsidRDefault="009F4586" w:rsidP="00E37483">
            <w:pPr>
              <w:rPr>
                <w:rFonts w:asciiTheme="minorHAnsi" w:hAnsiTheme="minorHAnsi" w:cstheme="minorHAnsi"/>
                <w:sz w:val="18"/>
                <w:lang w:val="en-US"/>
              </w:rPr>
            </w:pPr>
          </w:p>
        </w:tc>
      </w:tr>
      <w:tr w:rsidR="009F4586" w14:paraId="27018DA1" w14:textId="77777777" w:rsidTr="00E37483">
        <w:tc>
          <w:tcPr>
            <w:tcW w:w="0" w:type="auto"/>
            <w:vMerge/>
          </w:tcPr>
          <w:p w14:paraId="2E459CC3" w14:textId="77777777" w:rsidR="009F4586" w:rsidRDefault="009F4586" w:rsidP="00E37483">
            <w:pPr>
              <w:rPr>
                <w:rFonts w:asciiTheme="minorHAnsi" w:hAnsiTheme="minorHAnsi" w:cstheme="minorHAnsi"/>
                <w:sz w:val="18"/>
                <w:lang w:val="en-US"/>
              </w:rPr>
            </w:pPr>
          </w:p>
        </w:tc>
        <w:tc>
          <w:tcPr>
            <w:tcW w:w="0" w:type="auto"/>
          </w:tcPr>
          <w:p w14:paraId="3F9BA7D3"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Leave monitoring (5%)</w:t>
            </w:r>
          </w:p>
        </w:tc>
        <w:tc>
          <w:tcPr>
            <w:tcW w:w="0" w:type="auto"/>
          </w:tcPr>
          <w:p w14:paraId="51823254" w14:textId="77777777" w:rsidR="009F4586" w:rsidRDefault="009F4586" w:rsidP="00E37483">
            <w:pPr>
              <w:rPr>
                <w:rFonts w:asciiTheme="minorHAnsi" w:hAnsiTheme="minorHAnsi" w:cstheme="minorHAnsi"/>
                <w:sz w:val="18"/>
                <w:lang w:val="en-US"/>
              </w:rPr>
            </w:pPr>
          </w:p>
        </w:tc>
        <w:tc>
          <w:tcPr>
            <w:tcW w:w="0" w:type="auto"/>
          </w:tcPr>
          <w:p w14:paraId="0AD190D8" w14:textId="77777777" w:rsidR="009F4586" w:rsidRDefault="009F4586" w:rsidP="00E37483">
            <w:pPr>
              <w:rPr>
                <w:rFonts w:asciiTheme="minorHAnsi" w:hAnsiTheme="minorHAnsi" w:cstheme="minorHAnsi"/>
                <w:sz w:val="18"/>
                <w:lang w:val="en-US"/>
              </w:rPr>
            </w:pPr>
          </w:p>
        </w:tc>
        <w:tc>
          <w:tcPr>
            <w:tcW w:w="0" w:type="auto"/>
          </w:tcPr>
          <w:p w14:paraId="24AE5728" w14:textId="77777777" w:rsidR="009F4586" w:rsidRDefault="009F4586" w:rsidP="00E37483">
            <w:pPr>
              <w:rPr>
                <w:rFonts w:asciiTheme="minorHAnsi" w:hAnsiTheme="minorHAnsi" w:cstheme="minorHAnsi"/>
                <w:sz w:val="18"/>
                <w:lang w:val="en-US"/>
              </w:rPr>
            </w:pPr>
          </w:p>
        </w:tc>
        <w:tc>
          <w:tcPr>
            <w:tcW w:w="0" w:type="auto"/>
          </w:tcPr>
          <w:p w14:paraId="4F526535" w14:textId="77777777" w:rsidR="009F4586" w:rsidRDefault="009F4586" w:rsidP="00E37483">
            <w:pPr>
              <w:rPr>
                <w:rFonts w:asciiTheme="minorHAnsi" w:hAnsiTheme="minorHAnsi" w:cstheme="minorHAnsi"/>
                <w:sz w:val="18"/>
                <w:lang w:val="en-US"/>
              </w:rPr>
            </w:pPr>
          </w:p>
        </w:tc>
      </w:tr>
      <w:tr w:rsidR="009F4586" w14:paraId="7B4DA245" w14:textId="77777777" w:rsidTr="00E37483">
        <w:tc>
          <w:tcPr>
            <w:tcW w:w="0" w:type="auto"/>
            <w:vMerge w:val="restart"/>
          </w:tcPr>
          <w:p w14:paraId="01A31822" w14:textId="77777777" w:rsidR="009F4586" w:rsidRDefault="009F4586" w:rsidP="00E37483">
            <w:pPr>
              <w:jc w:val="center"/>
              <w:rPr>
                <w:rFonts w:asciiTheme="minorHAnsi" w:hAnsiTheme="minorHAnsi" w:cstheme="minorHAnsi"/>
                <w:b/>
                <w:sz w:val="18"/>
                <w:lang w:val="en-US"/>
              </w:rPr>
            </w:pPr>
            <w:r>
              <w:rPr>
                <w:rFonts w:asciiTheme="minorHAnsi" w:hAnsiTheme="minorHAnsi" w:cstheme="minorHAnsi"/>
                <w:b/>
                <w:sz w:val="18"/>
                <w:lang w:val="en-US"/>
              </w:rPr>
              <w:t>Human Resources</w:t>
            </w:r>
          </w:p>
        </w:tc>
        <w:tc>
          <w:tcPr>
            <w:tcW w:w="0" w:type="auto"/>
          </w:tcPr>
          <w:p w14:paraId="68E17E21" w14:textId="77777777" w:rsidR="009F4586" w:rsidRDefault="009F4586" w:rsidP="00E37483">
            <w:pPr>
              <w:rPr>
                <w:rFonts w:asciiTheme="minorHAnsi" w:hAnsiTheme="minorHAnsi" w:cstheme="minorHAnsi"/>
                <w:b/>
                <w:sz w:val="18"/>
                <w:lang w:val="en-US"/>
              </w:rPr>
            </w:pPr>
            <w:r>
              <w:rPr>
                <w:rFonts w:asciiTheme="minorHAnsi" w:hAnsiTheme="minorHAnsi" w:cstheme="minorHAnsi"/>
                <w:b/>
                <w:sz w:val="18"/>
                <w:lang w:val="en-US"/>
              </w:rPr>
              <w:t>TEMPORARY APPOINTMENT</w:t>
            </w:r>
          </w:p>
        </w:tc>
        <w:tc>
          <w:tcPr>
            <w:tcW w:w="0" w:type="auto"/>
          </w:tcPr>
          <w:p w14:paraId="2DB0B785" w14:textId="77777777" w:rsidR="009F4586" w:rsidRDefault="009F4586" w:rsidP="00E37483">
            <w:pPr>
              <w:rPr>
                <w:rFonts w:asciiTheme="minorHAnsi" w:hAnsiTheme="minorHAnsi" w:cstheme="minorHAnsi"/>
                <w:sz w:val="18"/>
                <w:lang w:val="en-US"/>
              </w:rPr>
            </w:pPr>
          </w:p>
        </w:tc>
        <w:tc>
          <w:tcPr>
            <w:tcW w:w="0" w:type="auto"/>
          </w:tcPr>
          <w:p w14:paraId="6F7D2E19" w14:textId="77777777" w:rsidR="009F4586" w:rsidRDefault="009F4586" w:rsidP="00E37483">
            <w:pPr>
              <w:rPr>
                <w:rFonts w:asciiTheme="minorHAnsi" w:hAnsiTheme="minorHAnsi" w:cstheme="minorHAnsi"/>
                <w:sz w:val="18"/>
                <w:lang w:val="en-US"/>
              </w:rPr>
            </w:pPr>
          </w:p>
        </w:tc>
        <w:tc>
          <w:tcPr>
            <w:tcW w:w="0" w:type="auto"/>
          </w:tcPr>
          <w:p w14:paraId="305E6B8C" w14:textId="77777777" w:rsidR="009F4586" w:rsidRDefault="009F4586" w:rsidP="00E37483">
            <w:pPr>
              <w:rPr>
                <w:rFonts w:asciiTheme="minorHAnsi" w:hAnsiTheme="minorHAnsi" w:cstheme="minorHAnsi"/>
                <w:sz w:val="18"/>
                <w:lang w:val="en-US"/>
              </w:rPr>
            </w:pPr>
          </w:p>
        </w:tc>
        <w:tc>
          <w:tcPr>
            <w:tcW w:w="0" w:type="auto"/>
          </w:tcPr>
          <w:p w14:paraId="31509414" w14:textId="77777777" w:rsidR="009F4586" w:rsidRDefault="009F4586" w:rsidP="00E37483">
            <w:pPr>
              <w:rPr>
                <w:rFonts w:asciiTheme="minorHAnsi" w:hAnsiTheme="minorHAnsi" w:cstheme="minorHAnsi"/>
                <w:sz w:val="18"/>
                <w:lang w:val="en-US"/>
              </w:rPr>
            </w:pPr>
          </w:p>
        </w:tc>
      </w:tr>
      <w:tr w:rsidR="009F4586" w14:paraId="558CFB76" w14:textId="77777777" w:rsidTr="00E37483">
        <w:tc>
          <w:tcPr>
            <w:tcW w:w="0" w:type="auto"/>
            <w:vMerge/>
          </w:tcPr>
          <w:p w14:paraId="6C573D8E" w14:textId="77777777" w:rsidR="009F4586" w:rsidRDefault="009F4586" w:rsidP="00E37483">
            <w:pPr>
              <w:rPr>
                <w:rFonts w:asciiTheme="minorHAnsi" w:hAnsiTheme="minorHAnsi" w:cstheme="minorHAnsi"/>
                <w:sz w:val="18"/>
                <w:lang w:val="en-US"/>
              </w:rPr>
            </w:pPr>
          </w:p>
        </w:tc>
        <w:tc>
          <w:tcPr>
            <w:tcW w:w="0" w:type="auto"/>
          </w:tcPr>
          <w:p w14:paraId="69E1609A"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Recruitment package (per person)</w:t>
            </w:r>
          </w:p>
        </w:tc>
        <w:tc>
          <w:tcPr>
            <w:tcW w:w="0" w:type="auto"/>
          </w:tcPr>
          <w:p w14:paraId="0643E311" w14:textId="77777777" w:rsidR="009F4586" w:rsidRDefault="009F4586" w:rsidP="00E37483">
            <w:pPr>
              <w:rPr>
                <w:rFonts w:asciiTheme="minorHAnsi" w:hAnsiTheme="minorHAnsi" w:cstheme="minorHAnsi"/>
                <w:sz w:val="18"/>
                <w:lang w:val="en-US"/>
              </w:rPr>
            </w:pPr>
          </w:p>
        </w:tc>
        <w:tc>
          <w:tcPr>
            <w:tcW w:w="0" w:type="auto"/>
          </w:tcPr>
          <w:p w14:paraId="756AC4F6" w14:textId="77777777" w:rsidR="009F4586" w:rsidRDefault="009F4586" w:rsidP="00E37483">
            <w:pPr>
              <w:rPr>
                <w:rFonts w:asciiTheme="minorHAnsi" w:hAnsiTheme="minorHAnsi" w:cstheme="minorHAnsi"/>
                <w:sz w:val="18"/>
                <w:lang w:val="en-US"/>
              </w:rPr>
            </w:pPr>
          </w:p>
        </w:tc>
        <w:tc>
          <w:tcPr>
            <w:tcW w:w="0" w:type="auto"/>
          </w:tcPr>
          <w:p w14:paraId="1C12FDA4" w14:textId="77777777" w:rsidR="009F4586" w:rsidRDefault="009F4586" w:rsidP="00E37483">
            <w:pPr>
              <w:rPr>
                <w:rFonts w:asciiTheme="minorHAnsi" w:hAnsiTheme="minorHAnsi" w:cstheme="minorHAnsi"/>
                <w:sz w:val="18"/>
                <w:lang w:val="en-US"/>
              </w:rPr>
            </w:pPr>
          </w:p>
        </w:tc>
        <w:tc>
          <w:tcPr>
            <w:tcW w:w="0" w:type="auto"/>
          </w:tcPr>
          <w:p w14:paraId="1F994230" w14:textId="77777777" w:rsidR="009F4586" w:rsidRDefault="009F4586" w:rsidP="00E37483">
            <w:pPr>
              <w:rPr>
                <w:rFonts w:asciiTheme="minorHAnsi" w:hAnsiTheme="minorHAnsi" w:cstheme="minorHAnsi"/>
                <w:sz w:val="18"/>
                <w:lang w:val="en-US"/>
              </w:rPr>
            </w:pPr>
          </w:p>
        </w:tc>
      </w:tr>
      <w:tr w:rsidR="009F4586" w14:paraId="7C9D084D" w14:textId="77777777" w:rsidTr="00E37483">
        <w:tc>
          <w:tcPr>
            <w:tcW w:w="0" w:type="auto"/>
            <w:vMerge/>
          </w:tcPr>
          <w:p w14:paraId="1C97B769" w14:textId="77777777" w:rsidR="009F4586" w:rsidRDefault="009F4586" w:rsidP="00E37483">
            <w:pPr>
              <w:rPr>
                <w:rFonts w:asciiTheme="minorHAnsi" w:hAnsiTheme="minorHAnsi" w:cstheme="minorHAnsi"/>
                <w:sz w:val="18"/>
                <w:lang w:val="en-US"/>
              </w:rPr>
            </w:pPr>
          </w:p>
        </w:tc>
        <w:tc>
          <w:tcPr>
            <w:tcW w:w="0" w:type="auto"/>
          </w:tcPr>
          <w:p w14:paraId="0363ECF2"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Advertising (20%)</w:t>
            </w:r>
          </w:p>
        </w:tc>
        <w:tc>
          <w:tcPr>
            <w:tcW w:w="0" w:type="auto"/>
          </w:tcPr>
          <w:p w14:paraId="2B85C36D" w14:textId="77777777" w:rsidR="009F4586" w:rsidRDefault="009F4586" w:rsidP="00E37483">
            <w:pPr>
              <w:rPr>
                <w:rFonts w:asciiTheme="minorHAnsi" w:hAnsiTheme="minorHAnsi" w:cstheme="minorHAnsi"/>
                <w:sz w:val="18"/>
                <w:lang w:val="en-US"/>
              </w:rPr>
            </w:pPr>
          </w:p>
        </w:tc>
        <w:tc>
          <w:tcPr>
            <w:tcW w:w="0" w:type="auto"/>
          </w:tcPr>
          <w:p w14:paraId="45A6F953" w14:textId="77777777" w:rsidR="009F4586" w:rsidRDefault="009F4586" w:rsidP="00E37483">
            <w:pPr>
              <w:rPr>
                <w:rFonts w:asciiTheme="minorHAnsi" w:hAnsiTheme="minorHAnsi" w:cstheme="minorHAnsi"/>
                <w:sz w:val="18"/>
                <w:lang w:val="en-US"/>
              </w:rPr>
            </w:pPr>
          </w:p>
        </w:tc>
        <w:tc>
          <w:tcPr>
            <w:tcW w:w="0" w:type="auto"/>
          </w:tcPr>
          <w:p w14:paraId="31B7BEFE" w14:textId="77777777" w:rsidR="009F4586" w:rsidRDefault="009F4586" w:rsidP="00E37483">
            <w:pPr>
              <w:rPr>
                <w:rFonts w:asciiTheme="minorHAnsi" w:hAnsiTheme="minorHAnsi" w:cstheme="minorHAnsi"/>
                <w:sz w:val="18"/>
                <w:lang w:val="en-US"/>
              </w:rPr>
            </w:pPr>
          </w:p>
        </w:tc>
        <w:tc>
          <w:tcPr>
            <w:tcW w:w="0" w:type="auto"/>
          </w:tcPr>
          <w:p w14:paraId="7126E7F1" w14:textId="77777777" w:rsidR="009F4586" w:rsidRDefault="009F4586" w:rsidP="00E37483">
            <w:pPr>
              <w:rPr>
                <w:rFonts w:asciiTheme="minorHAnsi" w:hAnsiTheme="minorHAnsi" w:cstheme="minorHAnsi"/>
                <w:sz w:val="18"/>
                <w:lang w:val="en-US"/>
              </w:rPr>
            </w:pPr>
          </w:p>
        </w:tc>
      </w:tr>
      <w:tr w:rsidR="009F4586" w14:paraId="532269C2" w14:textId="77777777" w:rsidTr="00E37483">
        <w:tc>
          <w:tcPr>
            <w:tcW w:w="0" w:type="auto"/>
            <w:vMerge/>
          </w:tcPr>
          <w:p w14:paraId="2F5466A3" w14:textId="77777777" w:rsidR="009F4586" w:rsidRDefault="009F4586" w:rsidP="00E37483">
            <w:pPr>
              <w:rPr>
                <w:rFonts w:asciiTheme="minorHAnsi" w:hAnsiTheme="minorHAnsi" w:cstheme="minorHAnsi"/>
                <w:sz w:val="18"/>
                <w:lang w:val="en-US"/>
              </w:rPr>
            </w:pPr>
          </w:p>
        </w:tc>
        <w:tc>
          <w:tcPr>
            <w:tcW w:w="0" w:type="auto"/>
          </w:tcPr>
          <w:p w14:paraId="53F24E02"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Short-listing (40%)</w:t>
            </w:r>
          </w:p>
        </w:tc>
        <w:tc>
          <w:tcPr>
            <w:tcW w:w="0" w:type="auto"/>
          </w:tcPr>
          <w:p w14:paraId="11A797EB" w14:textId="77777777" w:rsidR="009F4586" w:rsidRDefault="009F4586" w:rsidP="00E37483">
            <w:pPr>
              <w:rPr>
                <w:rFonts w:asciiTheme="minorHAnsi" w:hAnsiTheme="minorHAnsi" w:cstheme="minorHAnsi"/>
                <w:sz w:val="18"/>
                <w:lang w:val="en-US"/>
              </w:rPr>
            </w:pPr>
          </w:p>
        </w:tc>
        <w:tc>
          <w:tcPr>
            <w:tcW w:w="0" w:type="auto"/>
          </w:tcPr>
          <w:p w14:paraId="657BC924" w14:textId="77777777" w:rsidR="009F4586" w:rsidRDefault="009F4586" w:rsidP="00E37483">
            <w:pPr>
              <w:rPr>
                <w:rFonts w:asciiTheme="minorHAnsi" w:hAnsiTheme="minorHAnsi" w:cstheme="minorHAnsi"/>
                <w:sz w:val="18"/>
                <w:lang w:val="en-US"/>
              </w:rPr>
            </w:pPr>
          </w:p>
        </w:tc>
        <w:tc>
          <w:tcPr>
            <w:tcW w:w="0" w:type="auto"/>
          </w:tcPr>
          <w:p w14:paraId="58E061D0" w14:textId="77777777" w:rsidR="009F4586" w:rsidRDefault="009F4586" w:rsidP="00E37483">
            <w:pPr>
              <w:rPr>
                <w:rFonts w:asciiTheme="minorHAnsi" w:hAnsiTheme="minorHAnsi" w:cstheme="minorHAnsi"/>
                <w:sz w:val="18"/>
                <w:lang w:val="en-US"/>
              </w:rPr>
            </w:pPr>
          </w:p>
        </w:tc>
        <w:tc>
          <w:tcPr>
            <w:tcW w:w="0" w:type="auto"/>
          </w:tcPr>
          <w:p w14:paraId="33154C71" w14:textId="77777777" w:rsidR="009F4586" w:rsidRDefault="009F4586" w:rsidP="00E37483">
            <w:pPr>
              <w:rPr>
                <w:rFonts w:asciiTheme="minorHAnsi" w:hAnsiTheme="minorHAnsi" w:cstheme="minorHAnsi"/>
                <w:sz w:val="18"/>
                <w:lang w:val="en-US"/>
              </w:rPr>
            </w:pPr>
          </w:p>
        </w:tc>
      </w:tr>
      <w:tr w:rsidR="009F4586" w14:paraId="5152307B" w14:textId="77777777" w:rsidTr="00E37483">
        <w:tc>
          <w:tcPr>
            <w:tcW w:w="0" w:type="auto"/>
            <w:vMerge/>
          </w:tcPr>
          <w:p w14:paraId="6A402817" w14:textId="77777777" w:rsidR="009F4586" w:rsidRDefault="009F4586" w:rsidP="00E37483">
            <w:pPr>
              <w:rPr>
                <w:rFonts w:asciiTheme="minorHAnsi" w:hAnsiTheme="minorHAnsi" w:cstheme="minorHAnsi"/>
                <w:sz w:val="18"/>
                <w:lang w:val="en-US"/>
              </w:rPr>
            </w:pPr>
          </w:p>
        </w:tc>
        <w:tc>
          <w:tcPr>
            <w:tcW w:w="0" w:type="auto"/>
          </w:tcPr>
          <w:p w14:paraId="3A4EFAC9"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Interviewing (40%))</w:t>
            </w:r>
          </w:p>
        </w:tc>
        <w:tc>
          <w:tcPr>
            <w:tcW w:w="0" w:type="auto"/>
          </w:tcPr>
          <w:p w14:paraId="02F7B13D" w14:textId="77777777" w:rsidR="009F4586" w:rsidRDefault="009F4586" w:rsidP="00E37483">
            <w:pPr>
              <w:rPr>
                <w:rFonts w:asciiTheme="minorHAnsi" w:hAnsiTheme="minorHAnsi" w:cstheme="minorHAnsi"/>
                <w:sz w:val="18"/>
                <w:lang w:val="en-US"/>
              </w:rPr>
            </w:pPr>
          </w:p>
        </w:tc>
        <w:tc>
          <w:tcPr>
            <w:tcW w:w="0" w:type="auto"/>
          </w:tcPr>
          <w:p w14:paraId="735717D2" w14:textId="77777777" w:rsidR="009F4586" w:rsidRDefault="009F4586" w:rsidP="00E37483">
            <w:pPr>
              <w:rPr>
                <w:rFonts w:asciiTheme="minorHAnsi" w:hAnsiTheme="minorHAnsi" w:cstheme="minorHAnsi"/>
                <w:sz w:val="18"/>
                <w:lang w:val="en-US"/>
              </w:rPr>
            </w:pPr>
          </w:p>
        </w:tc>
        <w:tc>
          <w:tcPr>
            <w:tcW w:w="0" w:type="auto"/>
          </w:tcPr>
          <w:p w14:paraId="6F39C900" w14:textId="77777777" w:rsidR="009F4586" w:rsidRDefault="009F4586" w:rsidP="00E37483">
            <w:pPr>
              <w:rPr>
                <w:rFonts w:asciiTheme="minorHAnsi" w:hAnsiTheme="minorHAnsi" w:cstheme="minorHAnsi"/>
                <w:sz w:val="18"/>
                <w:lang w:val="en-US"/>
              </w:rPr>
            </w:pPr>
          </w:p>
        </w:tc>
        <w:tc>
          <w:tcPr>
            <w:tcW w:w="0" w:type="auto"/>
          </w:tcPr>
          <w:p w14:paraId="16E1038F" w14:textId="77777777" w:rsidR="009F4586" w:rsidRDefault="009F4586" w:rsidP="00E37483">
            <w:pPr>
              <w:rPr>
                <w:rFonts w:asciiTheme="minorHAnsi" w:hAnsiTheme="minorHAnsi" w:cstheme="minorHAnsi"/>
                <w:sz w:val="18"/>
                <w:lang w:val="en-US"/>
              </w:rPr>
            </w:pPr>
          </w:p>
        </w:tc>
      </w:tr>
      <w:tr w:rsidR="009F4586" w14:paraId="02B377E8" w14:textId="77777777" w:rsidTr="00E37483">
        <w:tc>
          <w:tcPr>
            <w:tcW w:w="0" w:type="auto"/>
            <w:vMerge/>
          </w:tcPr>
          <w:p w14:paraId="591ACCFA" w14:textId="77777777" w:rsidR="009F4586" w:rsidRDefault="009F4586" w:rsidP="00E37483">
            <w:pPr>
              <w:rPr>
                <w:rFonts w:asciiTheme="minorHAnsi" w:hAnsiTheme="minorHAnsi" w:cstheme="minorHAnsi"/>
                <w:sz w:val="18"/>
                <w:lang w:val="en-US"/>
              </w:rPr>
            </w:pPr>
          </w:p>
        </w:tc>
        <w:tc>
          <w:tcPr>
            <w:tcW w:w="0" w:type="auto"/>
          </w:tcPr>
          <w:p w14:paraId="74367B0B"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Staff HR benefits administration and management (per person)</w:t>
            </w:r>
          </w:p>
        </w:tc>
        <w:tc>
          <w:tcPr>
            <w:tcW w:w="0" w:type="auto"/>
          </w:tcPr>
          <w:p w14:paraId="691B483C" w14:textId="77777777" w:rsidR="009F4586" w:rsidRDefault="009F4586" w:rsidP="00E37483">
            <w:pPr>
              <w:rPr>
                <w:rFonts w:asciiTheme="minorHAnsi" w:hAnsiTheme="minorHAnsi" w:cstheme="minorHAnsi"/>
                <w:sz w:val="18"/>
                <w:lang w:val="en-US"/>
              </w:rPr>
            </w:pPr>
          </w:p>
        </w:tc>
        <w:tc>
          <w:tcPr>
            <w:tcW w:w="0" w:type="auto"/>
          </w:tcPr>
          <w:p w14:paraId="56AF0DB9" w14:textId="77777777" w:rsidR="009F4586" w:rsidRDefault="009F4586" w:rsidP="00E37483">
            <w:pPr>
              <w:rPr>
                <w:rFonts w:asciiTheme="minorHAnsi" w:hAnsiTheme="minorHAnsi" w:cstheme="minorHAnsi"/>
                <w:sz w:val="18"/>
                <w:lang w:val="en-US"/>
              </w:rPr>
            </w:pPr>
          </w:p>
        </w:tc>
        <w:tc>
          <w:tcPr>
            <w:tcW w:w="0" w:type="auto"/>
          </w:tcPr>
          <w:p w14:paraId="14AE4994" w14:textId="77777777" w:rsidR="009F4586" w:rsidRDefault="009F4586" w:rsidP="00E37483">
            <w:pPr>
              <w:rPr>
                <w:rFonts w:asciiTheme="minorHAnsi" w:hAnsiTheme="minorHAnsi" w:cstheme="minorHAnsi"/>
                <w:sz w:val="18"/>
                <w:lang w:val="en-US"/>
              </w:rPr>
            </w:pPr>
          </w:p>
        </w:tc>
        <w:tc>
          <w:tcPr>
            <w:tcW w:w="0" w:type="auto"/>
          </w:tcPr>
          <w:p w14:paraId="7D495E4C" w14:textId="77777777" w:rsidR="009F4586" w:rsidRDefault="009F4586" w:rsidP="00E37483">
            <w:pPr>
              <w:rPr>
                <w:rFonts w:asciiTheme="minorHAnsi" w:hAnsiTheme="minorHAnsi" w:cstheme="minorHAnsi"/>
                <w:sz w:val="18"/>
                <w:lang w:val="en-US"/>
              </w:rPr>
            </w:pPr>
          </w:p>
        </w:tc>
      </w:tr>
      <w:tr w:rsidR="009F4586" w14:paraId="11718122" w14:textId="77777777" w:rsidTr="00E37483">
        <w:tc>
          <w:tcPr>
            <w:tcW w:w="0" w:type="auto"/>
            <w:vMerge/>
          </w:tcPr>
          <w:p w14:paraId="3A0BC125" w14:textId="77777777" w:rsidR="009F4586" w:rsidRDefault="009F4586" w:rsidP="00E37483">
            <w:pPr>
              <w:rPr>
                <w:rFonts w:asciiTheme="minorHAnsi" w:hAnsiTheme="minorHAnsi" w:cstheme="minorHAnsi"/>
                <w:sz w:val="18"/>
                <w:lang w:val="en-US"/>
              </w:rPr>
            </w:pPr>
          </w:p>
        </w:tc>
        <w:tc>
          <w:tcPr>
            <w:tcW w:w="0" w:type="auto"/>
          </w:tcPr>
          <w:p w14:paraId="6FFD7551"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Recurrent personnel management services: staff payroll, banking administration and management (person/year)</w:t>
            </w:r>
          </w:p>
        </w:tc>
        <w:tc>
          <w:tcPr>
            <w:tcW w:w="0" w:type="auto"/>
          </w:tcPr>
          <w:p w14:paraId="698AA334" w14:textId="77777777" w:rsidR="009F4586" w:rsidRDefault="009F4586" w:rsidP="00E37483">
            <w:pPr>
              <w:rPr>
                <w:rFonts w:asciiTheme="minorHAnsi" w:hAnsiTheme="minorHAnsi" w:cstheme="minorHAnsi"/>
                <w:sz w:val="18"/>
                <w:lang w:val="en-US"/>
              </w:rPr>
            </w:pPr>
          </w:p>
        </w:tc>
        <w:tc>
          <w:tcPr>
            <w:tcW w:w="0" w:type="auto"/>
          </w:tcPr>
          <w:p w14:paraId="06A3E89F" w14:textId="77777777" w:rsidR="009F4586" w:rsidRDefault="009F4586" w:rsidP="00E37483">
            <w:pPr>
              <w:rPr>
                <w:rFonts w:asciiTheme="minorHAnsi" w:hAnsiTheme="minorHAnsi" w:cstheme="minorHAnsi"/>
                <w:sz w:val="18"/>
                <w:lang w:val="en-US"/>
              </w:rPr>
            </w:pPr>
          </w:p>
        </w:tc>
        <w:tc>
          <w:tcPr>
            <w:tcW w:w="0" w:type="auto"/>
          </w:tcPr>
          <w:p w14:paraId="591FD05C" w14:textId="77777777" w:rsidR="009F4586" w:rsidRDefault="009F4586" w:rsidP="00E37483">
            <w:pPr>
              <w:rPr>
                <w:rFonts w:asciiTheme="minorHAnsi" w:hAnsiTheme="minorHAnsi" w:cstheme="minorHAnsi"/>
                <w:sz w:val="18"/>
                <w:lang w:val="en-US"/>
              </w:rPr>
            </w:pPr>
          </w:p>
        </w:tc>
        <w:tc>
          <w:tcPr>
            <w:tcW w:w="0" w:type="auto"/>
          </w:tcPr>
          <w:p w14:paraId="348946E5" w14:textId="77777777" w:rsidR="009F4586" w:rsidRDefault="009F4586" w:rsidP="00E37483">
            <w:pPr>
              <w:rPr>
                <w:rFonts w:asciiTheme="minorHAnsi" w:hAnsiTheme="minorHAnsi" w:cstheme="minorHAnsi"/>
                <w:sz w:val="18"/>
                <w:lang w:val="en-US"/>
              </w:rPr>
            </w:pPr>
          </w:p>
        </w:tc>
      </w:tr>
      <w:tr w:rsidR="009F4586" w14:paraId="19F2B898" w14:textId="77777777" w:rsidTr="00E37483">
        <w:tc>
          <w:tcPr>
            <w:tcW w:w="0" w:type="auto"/>
            <w:vMerge/>
          </w:tcPr>
          <w:p w14:paraId="4A73A2D5" w14:textId="77777777" w:rsidR="009F4586" w:rsidRDefault="009F4586" w:rsidP="00E37483">
            <w:pPr>
              <w:rPr>
                <w:rFonts w:asciiTheme="minorHAnsi" w:hAnsiTheme="minorHAnsi" w:cstheme="minorHAnsi"/>
                <w:sz w:val="18"/>
                <w:lang w:val="en-US"/>
              </w:rPr>
            </w:pPr>
          </w:p>
        </w:tc>
        <w:tc>
          <w:tcPr>
            <w:tcW w:w="0" w:type="auto"/>
          </w:tcPr>
          <w:p w14:paraId="513AA908"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Payroll validation, disbursement (35%)</w:t>
            </w:r>
          </w:p>
        </w:tc>
        <w:tc>
          <w:tcPr>
            <w:tcW w:w="0" w:type="auto"/>
          </w:tcPr>
          <w:p w14:paraId="52738813" w14:textId="77777777" w:rsidR="009F4586" w:rsidRDefault="009F4586" w:rsidP="00E37483">
            <w:pPr>
              <w:rPr>
                <w:rFonts w:asciiTheme="minorHAnsi" w:hAnsiTheme="minorHAnsi" w:cstheme="minorHAnsi"/>
                <w:sz w:val="18"/>
                <w:lang w:val="en-US"/>
              </w:rPr>
            </w:pPr>
          </w:p>
        </w:tc>
        <w:tc>
          <w:tcPr>
            <w:tcW w:w="0" w:type="auto"/>
          </w:tcPr>
          <w:p w14:paraId="35381785" w14:textId="77777777" w:rsidR="009F4586" w:rsidRDefault="009F4586" w:rsidP="00E37483">
            <w:pPr>
              <w:rPr>
                <w:rFonts w:asciiTheme="minorHAnsi" w:hAnsiTheme="minorHAnsi" w:cstheme="minorHAnsi"/>
                <w:sz w:val="18"/>
                <w:lang w:val="en-US"/>
              </w:rPr>
            </w:pPr>
          </w:p>
        </w:tc>
        <w:tc>
          <w:tcPr>
            <w:tcW w:w="0" w:type="auto"/>
          </w:tcPr>
          <w:p w14:paraId="43EB2242" w14:textId="77777777" w:rsidR="009F4586" w:rsidRDefault="009F4586" w:rsidP="00E37483">
            <w:pPr>
              <w:rPr>
                <w:rFonts w:asciiTheme="minorHAnsi" w:hAnsiTheme="minorHAnsi" w:cstheme="minorHAnsi"/>
                <w:sz w:val="18"/>
                <w:lang w:val="en-US"/>
              </w:rPr>
            </w:pPr>
          </w:p>
        </w:tc>
        <w:tc>
          <w:tcPr>
            <w:tcW w:w="0" w:type="auto"/>
          </w:tcPr>
          <w:p w14:paraId="2E8E08C2" w14:textId="77777777" w:rsidR="009F4586" w:rsidRDefault="009F4586" w:rsidP="00E37483">
            <w:pPr>
              <w:rPr>
                <w:rFonts w:asciiTheme="minorHAnsi" w:hAnsiTheme="minorHAnsi" w:cstheme="minorHAnsi"/>
                <w:sz w:val="18"/>
                <w:lang w:val="en-US"/>
              </w:rPr>
            </w:pPr>
          </w:p>
        </w:tc>
      </w:tr>
      <w:tr w:rsidR="009F4586" w14:paraId="0F38A995" w14:textId="77777777" w:rsidTr="00E37483">
        <w:tc>
          <w:tcPr>
            <w:tcW w:w="0" w:type="auto"/>
            <w:vMerge/>
          </w:tcPr>
          <w:p w14:paraId="0FA068F4" w14:textId="77777777" w:rsidR="009F4586" w:rsidRDefault="009F4586" w:rsidP="00E37483">
            <w:pPr>
              <w:rPr>
                <w:rFonts w:asciiTheme="minorHAnsi" w:hAnsiTheme="minorHAnsi" w:cstheme="minorHAnsi"/>
                <w:sz w:val="18"/>
                <w:lang w:val="en-US"/>
              </w:rPr>
            </w:pPr>
          </w:p>
        </w:tc>
        <w:tc>
          <w:tcPr>
            <w:tcW w:w="0" w:type="auto"/>
          </w:tcPr>
          <w:p w14:paraId="17E701EE"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Performance evaluation (30%)</w:t>
            </w:r>
          </w:p>
        </w:tc>
        <w:tc>
          <w:tcPr>
            <w:tcW w:w="0" w:type="auto"/>
          </w:tcPr>
          <w:p w14:paraId="1441BE29" w14:textId="77777777" w:rsidR="009F4586" w:rsidRDefault="009F4586" w:rsidP="00E37483">
            <w:pPr>
              <w:rPr>
                <w:rFonts w:asciiTheme="minorHAnsi" w:hAnsiTheme="minorHAnsi" w:cstheme="minorHAnsi"/>
                <w:sz w:val="18"/>
                <w:lang w:val="en-US"/>
              </w:rPr>
            </w:pPr>
          </w:p>
        </w:tc>
        <w:tc>
          <w:tcPr>
            <w:tcW w:w="0" w:type="auto"/>
          </w:tcPr>
          <w:p w14:paraId="3928F54D" w14:textId="77777777" w:rsidR="009F4586" w:rsidRDefault="009F4586" w:rsidP="00E37483">
            <w:pPr>
              <w:rPr>
                <w:rFonts w:asciiTheme="minorHAnsi" w:hAnsiTheme="minorHAnsi" w:cstheme="minorHAnsi"/>
                <w:sz w:val="18"/>
                <w:lang w:val="en-US"/>
              </w:rPr>
            </w:pPr>
          </w:p>
        </w:tc>
        <w:tc>
          <w:tcPr>
            <w:tcW w:w="0" w:type="auto"/>
          </w:tcPr>
          <w:p w14:paraId="73574C9B" w14:textId="77777777" w:rsidR="009F4586" w:rsidRDefault="009F4586" w:rsidP="00E37483">
            <w:pPr>
              <w:rPr>
                <w:rFonts w:asciiTheme="minorHAnsi" w:hAnsiTheme="minorHAnsi" w:cstheme="minorHAnsi"/>
                <w:sz w:val="18"/>
                <w:lang w:val="en-US"/>
              </w:rPr>
            </w:pPr>
          </w:p>
        </w:tc>
        <w:tc>
          <w:tcPr>
            <w:tcW w:w="0" w:type="auto"/>
          </w:tcPr>
          <w:p w14:paraId="7722DB01" w14:textId="77777777" w:rsidR="009F4586" w:rsidRDefault="009F4586" w:rsidP="00E37483">
            <w:pPr>
              <w:rPr>
                <w:rFonts w:asciiTheme="minorHAnsi" w:hAnsiTheme="minorHAnsi" w:cstheme="minorHAnsi"/>
                <w:sz w:val="18"/>
                <w:lang w:val="en-US"/>
              </w:rPr>
            </w:pPr>
          </w:p>
        </w:tc>
      </w:tr>
      <w:tr w:rsidR="009F4586" w14:paraId="2C677DC3" w14:textId="77777777" w:rsidTr="00E37483">
        <w:tc>
          <w:tcPr>
            <w:tcW w:w="0" w:type="auto"/>
            <w:vMerge/>
          </w:tcPr>
          <w:p w14:paraId="0BCE621E" w14:textId="77777777" w:rsidR="009F4586" w:rsidRDefault="009F4586" w:rsidP="00E37483">
            <w:pPr>
              <w:rPr>
                <w:rFonts w:asciiTheme="minorHAnsi" w:hAnsiTheme="minorHAnsi" w:cstheme="minorHAnsi"/>
                <w:sz w:val="18"/>
                <w:lang w:val="en-US"/>
              </w:rPr>
            </w:pPr>
          </w:p>
        </w:tc>
        <w:tc>
          <w:tcPr>
            <w:tcW w:w="0" w:type="auto"/>
          </w:tcPr>
          <w:p w14:paraId="0796DA17"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Extension, promotion, entitlements (30%)</w:t>
            </w:r>
          </w:p>
        </w:tc>
        <w:tc>
          <w:tcPr>
            <w:tcW w:w="0" w:type="auto"/>
          </w:tcPr>
          <w:p w14:paraId="413958E1" w14:textId="77777777" w:rsidR="009F4586" w:rsidRDefault="009F4586" w:rsidP="00E37483">
            <w:pPr>
              <w:rPr>
                <w:rFonts w:asciiTheme="minorHAnsi" w:hAnsiTheme="minorHAnsi" w:cstheme="minorHAnsi"/>
                <w:sz w:val="18"/>
                <w:lang w:val="en-US"/>
              </w:rPr>
            </w:pPr>
          </w:p>
        </w:tc>
        <w:tc>
          <w:tcPr>
            <w:tcW w:w="0" w:type="auto"/>
          </w:tcPr>
          <w:p w14:paraId="5013963D" w14:textId="77777777" w:rsidR="009F4586" w:rsidRDefault="009F4586" w:rsidP="00E37483">
            <w:pPr>
              <w:rPr>
                <w:rFonts w:asciiTheme="minorHAnsi" w:hAnsiTheme="minorHAnsi" w:cstheme="minorHAnsi"/>
                <w:sz w:val="18"/>
                <w:lang w:val="en-US"/>
              </w:rPr>
            </w:pPr>
          </w:p>
        </w:tc>
        <w:tc>
          <w:tcPr>
            <w:tcW w:w="0" w:type="auto"/>
          </w:tcPr>
          <w:p w14:paraId="1A778E96" w14:textId="77777777" w:rsidR="009F4586" w:rsidRDefault="009F4586" w:rsidP="00E37483">
            <w:pPr>
              <w:rPr>
                <w:rFonts w:asciiTheme="minorHAnsi" w:hAnsiTheme="minorHAnsi" w:cstheme="minorHAnsi"/>
                <w:sz w:val="18"/>
                <w:lang w:val="en-US"/>
              </w:rPr>
            </w:pPr>
          </w:p>
        </w:tc>
        <w:tc>
          <w:tcPr>
            <w:tcW w:w="0" w:type="auto"/>
          </w:tcPr>
          <w:p w14:paraId="77A5BD99" w14:textId="77777777" w:rsidR="009F4586" w:rsidRDefault="009F4586" w:rsidP="00E37483">
            <w:pPr>
              <w:rPr>
                <w:rFonts w:asciiTheme="minorHAnsi" w:hAnsiTheme="minorHAnsi" w:cstheme="minorHAnsi"/>
                <w:sz w:val="18"/>
                <w:lang w:val="en-US"/>
              </w:rPr>
            </w:pPr>
          </w:p>
        </w:tc>
      </w:tr>
      <w:tr w:rsidR="009F4586" w14:paraId="74A59603" w14:textId="77777777" w:rsidTr="00E37483">
        <w:trPr>
          <w:trHeight w:val="260"/>
        </w:trPr>
        <w:tc>
          <w:tcPr>
            <w:tcW w:w="0" w:type="auto"/>
            <w:vMerge/>
          </w:tcPr>
          <w:p w14:paraId="195059F7" w14:textId="77777777" w:rsidR="009F4586" w:rsidRDefault="009F4586" w:rsidP="00E37483">
            <w:pPr>
              <w:rPr>
                <w:rFonts w:asciiTheme="minorHAnsi" w:hAnsiTheme="minorHAnsi" w:cstheme="minorHAnsi"/>
                <w:sz w:val="18"/>
                <w:lang w:val="en-US"/>
              </w:rPr>
            </w:pPr>
          </w:p>
        </w:tc>
        <w:tc>
          <w:tcPr>
            <w:tcW w:w="0" w:type="auto"/>
          </w:tcPr>
          <w:p w14:paraId="3A980E14"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Leave monitoring (5%)</w:t>
            </w:r>
          </w:p>
        </w:tc>
        <w:tc>
          <w:tcPr>
            <w:tcW w:w="0" w:type="auto"/>
          </w:tcPr>
          <w:p w14:paraId="7660FBB1" w14:textId="77777777" w:rsidR="009F4586" w:rsidRDefault="009F4586" w:rsidP="00E37483">
            <w:pPr>
              <w:rPr>
                <w:rFonts w:asciiTheme="minorHAnsi" w:hAnsiTheme="minorHAnsi" w:cstheme="minorHAnsi"/>
                <w:sz w:val="18"/>
                <w:lang w:val="en-US"/>
              </w:rPr>
            </w:pPr>
          </w:p>
        </w:tc>
        <w:tc>
          <w:tcPr>
            <w:tcW w:w="0" w:type="auto"/>
          </w:tcPr>
          <w:p w14:paraId="01A49AC2" w14:textId="77777777" w:rsidR="009F4586" w:rsidRDefault="009F4586" w:rsidP="00E37483">
            <w:pPr>
              <w:rPr>
                <w:rFonts w:asciiTheme="minorHAnsi" w:hAnsiTheme="minorHAnsi" w:cstheme="minorHAnsi"/>
                <w:sz w:val="18"/>
                <w:lang w:val="en-US"/>
              </w:rPr>
            </w:pPr>
          </w:p>
        </w:tc>
        <w:tc>
          <w:tcPr>
            <w:tcW w:w="0" w:type="auto"/>
          </w:tcPr>
          <w:p w14:paraId="22D1B5DB" w14:textId="77777777" w:rsidR="009F4586" w:rsidRDefault="009F4586" w:rsidP="00E37483">
            <w:pPr>
              <w:rPr>
                <w:rFonts w:asciiTheme="minorHAnsi" w:hAnsiTheme="minorHAnsi" w:cstheme="minorHAnsi"/>
                <w:sz w:val="18"/>
                <w:lang w:val="en-US"/>
              </w:rPr>
            </w:pPr>
          </w:p>
        </w:tc>
        <w:tc>
          <w:tcPr>
            <w:tcW w:w="0" w:type="auto"/>
          </w:tcPr>
          <w:p w14:paraId="623A60EF" w14:textId="77777777" w:rsidR="009F4586" w:rsidRDefault="009F4586" w:rsidP="00E37483">
            <w:pPr>
              <w:rPr>
                <w:rFonts w:asciiTheme="minorHAnsi" w:hAnsiTheme="minorHAnsi" w:cstheme="minorHAnsi"/>
                <w:sz w:val="18"/>
                <w:lang w:val="en-US"/>
              </w:rPr>
            </w:pPr>
          </w:p>
        </w:tc>
      </w:tr>
      <w:tr w:rsidR="009F4586" w14:paraId="79A03946" w14:textId="77777777" w:rsidTr="00E37483">
        <w:tc>
          <w:tcPr>
            <w:tcW w:w="0" w:type="auto"/>
            <w:vMerge/>
          </w:tcPr>
          <w:p w14:paraId="0F78E9E1" w14:textId="77777777" w:rsidR="009F4586" w:rsidRDefault="009F4586" w:rsidP="00E37483">
            <w:pPr>
              <w:rPr>
                <w:rFonts w:asciiTheme="minorHAnsi" w:hAnsiTheme="minorHAnsi" w:cstheme="minorHAnsi"/>
                <w:sz w:val="18"/>
                <w:lang w:val="en-US"/>
              </w:rPr>
            </w:pPr>
          </w:p>
        </w:tc>
        <w:tc>
          <w:tcPr>
            <w:tcW w:w="0" w:type="auto"/>
          </w:tcPr>
          <w:p w14:paraId="2CB108B9" w14:textId="77777777" w:rsidR="009F4586" w:rsidRDefault="009F4586" w:rsidP="00E37483">
            <w:pPr>
              <w:rPr>
                <w:rFonts w:asciiTheme="minorHAnsi" w:hAnsiTheme="minorHAnsi" w:cstheme="minorHAnsi"/>
                <w:b/>
                <w:sz w:val="18"/>
                <w:lang w:val="en-US"/>
              </w:rPr>
            </w:pPr>
            <w:r>
              <w:rPr>
                <w:rFonts w:asciiTheme="minorHAnsi" w:hAnsiTheme="minorHAnsi" w:cstheme="minorHAnsi"/>
                <w:b/>
                <w:sz w:val="18"/>
                <w:lang w:val="en-US"/>
              </w:rPr>
              <w:t>SERVICE CONTRACT (1</w:t>
            </w:r>
            <w:r>
              <w:rPr>
                <w:rFonts w:asciiTheme="minorHAnsi" w:hAnsiTheme="minorHAnsi" w:cstheme="minorHAnsi"/>
                <w:b/>
                <w:sz w:val="18"/>
                <w:vertAlign w:val="superscript"/>
                <w:lang w:val="en-US"/>
              </w:rPr>
              <w:t>st</w:t>
            </w:r>
            <w:r>
              <w:rPr>
                <w:rFonts w:asciiTheme="minorHAnsi" w:hAnsiTheme="minorHAnsi" w:cstheme="minorHAnsi"/>
                <w:b/>
                <w:sz w:val="18"/>
                <w:lang w:val="en-US"/>
              </w:rPr>
              <w:t xml:space="preserve"> year)</w:t>
            </w:r>
          </w:p>
        </w:tc>
        <w:tc>
          <w:tcPr>
            <w:tcW w:w="0" w:type="auto"/>
          </w:tcPr>
          <w:p w14:paraId="1EA86C96" w14:textId="77777777" w:rsidR="009F4586" w:rsidRDefault="009F4586" w:rsidP="00E37483">
            <w:pPr>
              <w:rPr>
                <w:rFonts w:asciiTheme="minorHAnsi" w:hAnsiTheme="minorHAnsi" w:cstheme="minorHAnsi"/>
                <w:sz w:val="18"/>
                <w:lang w:val="en-US"/>
              </w:rPr>
            </w:pPr>
          </w:p>
        </w:tc>
        <w:tc>
          <w:tcPr>
            <w:tcW w:w="0" w:type="auto"/>
          </w:tcPr>
          <w:p w14:paraId="3E5A85FE" w14:textId="77777777" w:rsidR="009F4586" w:rsidRDefault="009F4586" w:rsidP="00E37483">
            <w:pPr>
              <w:rPr>
                <w:rFonts w:asciiTheme="minorHAnsi" w:hAnsiTheme="minorHAnsi" w:cstheme="minorHAnsi"/>
                <w:sz w:val="18"/>
                <w:lang w:val="en-US"/>
              </w:rPr>
            </w:pPr>
          </w:p>
        </w:tc>
        <w:tc>
          <w:tcPr>
            <w:tcW w:w="0" w:type="auto"/>
          </w:tcPr>
          <w:p w14:paraId="31D33066" w14:textId="77777777" w:rsidR="009F4586" w:rsidRDefault="009F4586" w:rsidP="00E37483">
            <w:pPr>
              <w:rPr>
                <w:rFonts w:asciiTheme="minorHAnsi" w:hAnsiTheme="minorHAnsi" w:cstheme="minorHAnsi"/>
                <w:sz w:val="18"/>
                <w:lang w:val="en-US"/>
              </w:rPr>
            </w:pPr>
          </w:p>
        </w:tc>
        <w:tc>
          <w:tcPr>
            <w:tcW w:w="0" w:type="auto"/>
          </w:tcPr>
          <w:p w14:paraId="0DF48BB4" w14:textId="77777777" w:rsidR="009F4586" w:rsidRDefault="009F4586" w:rsidP="00E37483">
            <w:pPr>
              <w:rPr>
                <w:rFonts w:asciiTheme="minorHAnsi" w:hAnsiTheme="minorHAnsi" w:cstheme="minorHAnsi"/>
                <w:sz w:val="18"/>
                <w:lang w:val="en-US"/>
              </w:rPr>
            </w:pPr>
          </w:p>
        </w:tc>
      </w:tr>
      <w:tr w:rsidR="009F4586" w14:paraId="02F974C3" w14:textId="77777777" w:rsidTr="00E37483">
        <w:tc>
          <w:tcPr>
            <w:tcW w:w="0" w:type="auto"/>
            <w:vMerge/>
          </w:tcPr>
          <w:p w14:paraId="12C23E2D" w14:textId="77777777" w:rsidR="009F4586" w:rsidRDefault="009F4586" w:rsidP="00E37483">
            <w:pPr>
              <w:rPr>
                <w:rFonts w:asciiTheme="minorHAnsi" w:hAnsiTheme="minorHAnsi" w:cstheme="minorHAnsi"/>
                <w:sz w:val="18"/>
                <w:lang w:val="en-US"/>
              </w:rPr>
            </w:pPr>
          </w:p>
        </w:tc>
        <w:tc>
          <w:tcPr>
            <w:tcW w:w="0" w:type="auto"/>
          </w:tcPr>
          <w:p w14:paraId="40D7EEAF"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Recruitment package (per person)</w:t>
            </w:r>
          </w:p>
        </w:tc>
        <w:tc>
          <w:tcPr>
            <w:tcW w:w="0" w:type="auto"/>
          </w:tcPr>
          <w:p w14:paraId="36EC7B1A" w14:textId="77777777" w:rsidR="009F4586" w:rsidRDefault="009F4586" w:rsidP="00E37483">
            <w:pPr>
              <w:rPr>
                <w:rFonts w:asciiTheme="minorHAnsi" w:hAnsiTheme="minorHAnsi" w:cstheme="minorHAnsi"/>
                <w:sz w:val="18"/>
                <w:lang w:val="en-US"/>
              </w:rPr>
            </w:pPr>
          </w:p>
        </w:tc>
        <w:tc>
          <w:tcPr>
            <w:tcW w:w="0" w:type="auto"/>
          </w:tcPr>
          <w:p w14:paraId="293B71E2" w14:textId="77777777" w:rsidR="009F4586" w:rsidRDefault="009F4586" w:rsidP="00E37483">
            <w:pPr>
              <w:rPr>
                <w:rFonts w:asciiTheme="minorHAnsi" w:hAnsiTheme="minorHAnsi" w:cstheme="minorHAnsi"/>
                <w:sz w:val="18"/>
                <w:lang w:val="en-US"/>
              </w:rPr>
            </w:pPr>
          </w:p>
        </w:tc>
        <w:tc>
          <w:tcPr>
            <w:tcW w:w="0" w:type="auto"/>
          </w:tcPr>
          <w:p w14:paraId="688CB1FB" w14:textId="77777777" w:rsidR="009F4586" w:rsidRDefault="009F4586" w:rsidP="00E37483">
            <w:pPr>
              <w:rPr>
                <w:rFonts w:asciiTheme="minorHAnsi" w:hAnsiTheme="minorHAnsi" w:cstheme="minorHAnsi"/>
                <w:sz w:val="18"/>
                <w:lang w:val="en-US"/>
              </w:rPr>
            </w:pPr>
          </w:p>
        </w:tc>
        <w:tc>
          <w:tcPr>
            <w:tcW w:w="0" w:type="auto"/>
          </w:tcPr>
          <w:p w14:paraId="7894E3F0" w14:textId="77777777" w:rsidR="009F4586" w:rsidRDefault="009F4586" w:rsidP="00E37483">
            <w:pPr>
              <w:rPr>
                <w:rFonts w:asciiTheme="minorHAnsi" w:hAnsiTheme="minorHAnsi" w:cstheme="minorHAnsi"/>
                <w:sz w:val="18"/>
                <w:lang w:val="en-US"/>
              </w:rPr>
            </w:pPr>
          </w:p>
        </w:tc>
      </w:tr>
      <w:tr w:rsidR="009F4586" w14:paraId="2693882C" w14:textId="77777777" w:rsidTr="00E37483">
        <w:tc>
          <w:tcPr>
            <w:tcW w:w="0" w:type="auto"/>
            <w:vMerge/>
          </w:tcPr>
          <w:p w14:paraId="37011902" w14:textId="77777777" w:rsidR="009F4586" w:rsidRDefault="009F4586" w:rsidP="00E37483">
            <w:pPr>
              <w:rPr>
                <w:rFonts w:asciiTheme="minorHAnsi" w:hAnsiTheme="minorHAnsi" w:cstheme="minorHAnsi"/>
                <w:sz w:val="18"/>
                <w:lang w:val="en-US"/>
              </w:rPr>
            </w:pPr>
          </w:p>
        </w:tc>
        <w:tc>
          <w:tcPr>
            <w:tcW w:w="0" w:type="auto"/>
          </w:tcPr>
          <w:p w14:paraId="40293619"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Advertising (20%)</w:t>
            </w:r>
          </w:p>
        </w:tc>
        <w:tc>
          <w:tcPr>
            <w:tcW w:w="0" w:type="auto"/>
          </w:tcPr>
          <w:p w14:paraId="080D3BCC" w14:textId="77777777" w:rsidR="009F4586" w:rsidRDefault="009F4586" w:rsidP="00E37483">
            <w:pPr>
              <w:rPr>
                <w:rFonts w:asciiTheme="minorHAnsi" w:hAnsiTheme="minorHAnsi" w:cstheme="minorHAnsi"/>
                <w:sz w:val="18"/>
                <w:lang w:val="en-US"/>
              </w:rPr>
            </w:pPr>
          </w:p>
        </w:tc>
        <w:tc>
          <w:tcPr>
            <w:tcW w:w="0" w:type="auto"/>
          </w:tcPr>
          <w:p w14:paraId="7EBBA4FF" w14:textId="77777777" w:rsidR="009F4586" w:rsidRDefault="009F4586" w:rsidP="00E37483">
            <w:pPr>
              <w:rPr>
                <w:rFonts w:asciiTheme="minorHAnsi" w:hAnsiTheme="minorHAnsi" w:cstheme="minorHAnsi"/>
                <w:sz w:val="18"/>
                <w:lang w:val="en-US"/>
              </w:rPr>
            </w:pPr>
          </w:p>
        </w:tc>
        <w:tc>
          <w:tcPr>
            <w:tcW w:w="0" w:type="auto"/>
          </w:tcPr>
          <w:p w14:paraId="7FB5CB0F" w14:textId="77777777" w:rsidR="009F4586" w:rsidRDefault="009F4586" w:rsidP="00E37483">
            <w:pPr>
              <w:rPr>
                <w:rFonts w:asciiTheme="minorHAnsi" w:hAnsiTheme="minorHAnsi" w:cstheme="minorHAnsi"/>
                <w:sz w:val="18"/>
                <w:lang w:val="en-US"/>
              </w:rPr>
            </w:pPr>
          </w:p>
        </w:tc>
        <w:tc>
          <w:tcPr>
            <w:tcW w:w="0" w:type="auto"/>
          </w:tcPr>
          <w:p w14:paraId="7C3C0B89" w14:textId="77777777" w:rsidR="009F4586" w:rsidRDefault="009F4586" w:rsidP="00E37483">
            <w:pPr>
              <w:rPr>
                <w:rFonts w:asciiTheme="minorHAnsi" w:hAnsiTheme="minorHAnsi" w:cstheme="minorHAnsi"/>
                <w:sz w:val="18"/>
                <w:lang w:val="en-US"/>
              </w:rPr>
            </w:pPr>
          </w:p>
        </w:tc>
      </w:tr>
      <w:tr w:rsidR="009F4586" w14:paraId="178CF609" w14:textId="77777777" w:rsidTr="00E37483">
        <w:tc>
          <w:tcPr>
            <w:tcW w:w="0" w:type="auto"/>
            <w:vMerge/>
          </w:tcPr>
          <w:p w14:paraId="04DBCE23" w14:textId="77777777" w:rsidR="009F4586" w:rsidRDefault="009F4586" w:rsidP="00E37483">
            <w:pPr>
              <w:rPr>
                <w:rFonts w:asciiTheme="minorHAnsi" w:hAnsiTheme="minorHAnsi" w:cstheme="minorHAnsi"/>
                <w:sz w:val="18"/>
                <w:lang w:val="en-US"/>
              </w:rPr>
            </w:pPr>
          </w:p>
        </w:tc>
        <w:tc>
          <w:tcPr>
            <w:tcW w:w="0" w:type="auto"/>
          </w:tcPr>
          <w:p w14:paraId="7F7FD97F"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Short-listing (40%)</w:t>
            </w:r>
          </w:p>
        </w:tc>
        <w:tc>
          <w:tcPr>
            <w:tcW w:w="0" w:type="auto"/>
          </w:tcPr>
          <w:p w14:paraId="66C7D399" w14:textId="77777777" w:rsidR="009F4586" w:rsidRDefault="009F4586" w:rsidP="00E37483">
            <w:pPr>
              <w:rPr>
                <w:rFonts w:asciiTheme="minorHAnsi" w:hAnsiTheme="minorHAnsi" w:cstheme="minorHAnsi"/>
                <w:sz w:val="18"/>
                <w:lang w:val="en-US"/>
              </w:rPr>
            </w:pPr>
          </w:p>
        </w:tc>
        <w:tc>
          <w:tcPr>
            <w:tcW w:w="0" w:type="auto"/>
          </w:tcPr>
          <w:p w14:paraId="1B0D752B" w14:textId="77777777" w:rsidR="009F4586" w:rsidRDefault="009F4586" w:rsidP="00E37483">
            <w:pPr>
              <w:rPr>
                <w:rFonts w:asciiTheme="minorHAnsi" w:hAnsiTheme="minorHAnsi" w:cstheme="minorHAnsi"/>
                <w:sz w:val="18"/>
                <w:lang w:val="en-US"/>
              </w:rPr>
            </w:pPr>
          </w:p>
        </w:tc>
        <w:tc>
          <w:tcPr>
            <w:tcW w:w="0" w:type="auto"/>
          </w:tcPr>
          <w:p w14:paraId="6E54AB44" w14:textId="77777777" w:rsidR="009F4586" w:rsidRDefault="009F4586" w:rsidP="00E37483">
            <w:pPr>
              <w:rPr>
                <w:rFonts w:asciiTheme="minorHAnsi" w:hAnsiTheme="minorHAnsi" w:cstheme="minorHAnsi"/>
                <w:sz w:val="18"/>
                <w:lang w:val="en-US"/>
              </w:rPr>
            </w:pPr>
          </w:p>
        </w:tc>
        <w:tc>
          <w:tcPr>
            <w:tcW w:w="0" w:type="auto"/>
          </w:tcPr>
          <w:p w14:paraId="413B35D5" w14:textId="77777777" w:rsidR="009F4586" w:rsidRDefault="009F4586" w:rsidP="00E37483">
            <w:pPr>
              <w:rPr>
                <w:rFonts w:asciiTheme="minorHAnsi" w:hAnsiTheme="minorHAnsi" w:cstheme="minorHAnsi"/>
                <w:sz w:val="18"/>
                <w:lang w:val="en-US"/>
              </w:rPr>
            </w:pPr>
          </w:p>
        </w:tc>
      </w:tr>
      <w:tr w:rsidR="009F4586" w14:paraId="7A797A7F" w14:textId="77777777" w:rsidTr="00E37483">
        <w:tc>
          <w:tcPr>
            <w:tcW w:w="0" w:type="auto"/>
            <w:vMerge/>
          </w:tcPr>
          <w:p w14:paraId="15C77FF4" w14:textId="77777777" w:rsidR="009F4586" w:rsidRDefault="009F4586" w:rsidP="00E37483">
            <w:pPr>
              <w:rPr>
                <w:rFonts w:asciiTheme="minorHAnsi" w:hAnsiTheme="minorHAnsi" w:cstheme="minorHAnsi"/>
                <w:sz w:val="18"/>
                <w:lang w:val="en-US"/>
              </w:rPr>
            </w:pPr>
          </w:p>
        </w:tc>
        <w:tc>
          <w:tcPr>
            <w:tcW w:w="0" w:type="auto"/>
          </w:tcPr>
          <w:p w14:paraId="21846E76"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Interviewing (40%)</w:t>
            </w:r>
          </w:p>
        </w:tc>
        <w:tc>
          <w:tcPr>
            <w:tcW w:w="0" w:type="auto"/>
          </w:tcPr>
          <w:p w14:paraId="708E6EE5" w14:textId="77777777" w:rsidR="009F4586" w:rsidRDefault="009F4586" w:rsidP="00E37483">
            <w:pPr>
              <w:rPr>
                <w:rFonts w:asciiTheme="minorHAnsi" w:hAnsiTheme="minorHAnsi" w:cstheme="minorHAnsi"/>
                <w:sz w:val="18"/>
                <w:lang w:val="en-US"/>
              </w:rPr>
            </w:pPr>
          </w:p>
        </w:tc>
        <w:tc>
          <w:tcPr>
            <w:tcW w:w="0" w:type="auto"/>
          </w:tcPr>
          <w:p w14:paraId="234132B7" w14:textId="77777777" w:rsidR="009F4586" w:rsidRDefault="009F4586" w:rsidP="00E37483">
            <w:pPr>
              <w:rPr>
                <w:rFonts w:asciiTheme="minorHAnsi" w:hAnsiTheme="minorHAnsi" w:cstheme="minorHAnsi"/>
                <w:sz w:val="18"/>
                <w:lang w:val="en-US"/>
              </w:rPr>
            </w:pPr>
          </w:p>
        </w:tc>
        <w:tc>
          <w:tcPr>
            <w:tcW w:w="0" w:type="auto"/>
          </w:tcPr>
          <w:p w14:paraId="17436323" w14:textId="77777777" w:rsidR="009F4586" w:rsidRDefault="009F4586" w:rsidP="00E37483">
            <w:pPr>
              <w:rPr>
                <w:rFonts w:asciiTheme="minorHAnsi" w:hAnsiTheme="minorHAnsi" w:cstheme="minorHAnsi"/>
                <w:sz w:val="18"/>
                <w:lang w:val="en-US"/>
              </w:rPr>
            </w:pPr>
          </w:p>
        </w:tc>
        <w:tc>
          <w:tcPr>
            <w:tcW w:w="0" w:type="auto"/>
          </w:tcPr>
          <w:p w14:paraId="0F3EE23A" w14:textId="77777777" w:rsidR="009F4586" w:rsidRDefault="009F4586" w:rsidP="00E37483">
            <w:pPr>
              <w:rPr>
                <w:rFonts w:asciiTheme="minorHAnsi" w:hAnsiTheme="minorHAnsi" w:cstheme="minorHAnsi"/>
                <w:sz w:val="18"/>
                <w:lang w:val="en-US"/>
              </w:rPr>
            </w:pPr>
          </w:p>
        </w:tc>
      </w:tr>
      <w:tr w:rsidR="009F4586" w14:paraId="40A6490B" w14:textId="77777777" w:rsidTr="00E37483">
        <w:tc>
          <w:tcPr>
            <w:tcW w:w="0" w:type="auto"/>
            <w:vMerge/>
          </w:tcPr>
          <w:p w14:paraId="215D5984" w14:textId="77777777" w:rsidR="009F4586" w:rsidRDefault="009F4586" w:rsidP="00E37483">
            <w:pPr>
              <w:rPr>
                <w:rFonts w:asciiTheme="minorHAnsi" w:hAnsiTheme="minorHAnsi" w:cstheme="minorHAnsi"/>
                <w:sz w:val="18"/>
                <w:lang w:val="en-US"/>
              </w:rPr>
            </w:pPr>
          </w:p>
        </w:tc>
        <w:tc>
          <w:tcPr>
            <w:tcW w:w="0" w:type="auto"/>
          </w:tcPr>
          <w:p w14:paraId="153FEEB4"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Contract issuance</w:t>
            </w:r>
          </w:p>
        </w:tc>
        <w:tc>
          <w:tcPr>
            <w:tcW w:w="0" w:type="auto"/>
          </w:tcPr>
          <w:p w14:paraId="50B52962" w14:textId="77777777" w:rsidR="009F4586" w:rsidRDefault="009F4586" w:rsidP="00E37483">
            <w:pPr>
              <w:rPr>
                <w:rFonts w:asciiTheme="minorHAnsi" w:hAnsiTheme="minorHAnsi" w:cstheme="minorHAnsi"/>
                <w:sz w:val="18"/>
                <w:lang w:val="en-US"/>
              </w:rPr>
            </w:pPr>
          </w:p>
        </w:tc>
        <w:tc>
          <w:tcPr>
            <w:tcW w:w="0" w:type="auto"/>
          </w:tcPr>
          <w:p w14:paraId="51018511" w14:textId="77777777" w:rsidR="009F4586" w:rsidRDefault="009F4586" w:rsidP="00E37483">
            <w:pPr>
              <w:rPr>
                <w:rFonts w:asciiTheme="minorHAnsi" w:hAnsiTheme="minorHAnsi" w:cstheme="minorHAnsi"/>
                <w:sz w:val="18"/>
                <w:lang w:val="en-US"/>
              </w:rPr>
            </w:pPr>
          </w:p>
        </w:tc>
        <w:tc>
          <w:tcPr>
            <w:tcW w:w="0" w:type="auto"/>
          </w:tcPr>
          <w:p w14:paraId="425ACFAB" w14:textId="77777777" w:rsidR="009F4586" w:rsidRDefault="009F4586" w:rsidP="00E37483">
            <w:pPr>
              <w:rPr>
                <w:rFonts w:asciiTheme="minorHAnsi" w:hAnsiTheme="minorHAnsi" w:cstheme="minorHAnsi"/>
                <w:sz w:val="18"/>
                <w:lang w:val="en-US"/>
              </w:rPr>
            </w:pPr>
          </w:p>
        </w:tc>
        <w:tc>
          <w:tcPr>
            <w:tcW w:w="0" w:type="auto"/>
          </w:tcPr>
          <w:p w14:paraId="30DD9B94" w14:textId="77777777" w:rsidR="009F4586" w:rsidRDefault="009F4586" w:rsidP="00E37483">
            <w:pPr>
              <w:rPr>
                <w:rFonts w:asciiTheme="minorHAnsi" w:hAnsiTheme="minorHAnsi" w:cstheme="minorHAnsi"/>
                <w:sz w:val="18"/>
                <w:lang w:val="en-US"/>
              </w:rPr>
            </w:pPr>
          </w:p>
        </w:tc>
      </w:tr>
      <w:tr w:rsidR="009F4586" w14:paraId="0AB9DA0B" w14:textId="77777777" w:rsidTr="00E37483">
        <w:tc>
          <w:tcPr>
            <w:tcW w:w="0" w:type="auto"/>
            <w:vMerge/>
          </w:tcPr>
          <w:p w14:paraId="464D0163" w14:textId="77777777" w:rsidR="009F4586" w:rsidRDefault="009F4586" w:rsidP="00E37483">
            <w:pPr>
              <w:rPr>
                <w:rFonts w:asciiTheme="minorHAnsi" w:hAnsiTheme="minorHAnsi" w:cstheme="minorHAnsi"/>
                <w:sz w:val="18"/>
                <w:lang w:val="en-US"/>
              </w:rPr>
            </w:pPr>
          </w:p>
        </w:tc>
        <w:tc>
          <w:tcPr>
            <w:tcW w:w="0" w:type="auto"/>
          </w:tcPr>
          <w:p w14:paraId="133B1D5E"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Recurring PO created in Atlas (per person)</w:t>
            </w:r>
          </w:p>
        </w:tc>
        <w:tc>
          <w:tcPr>
            <w:tcW w:w="0" w:type="auto"/>
          </w:tcPr>
          <w:p w14:paraId="5DE24FED" w14:textId="77777777" w:rsidR="009F4586" w:rsidRDefault="009F4586" w:rsidP="00E37483">
            <w:pPr>
              <w:rPr>
                <w:rFonts w:asciiTheme="minorHAnsi" w:hAnsiTheme="minorHAnsi" w:cstheme="minorHAnsi"/>
                <w:sz w:val="18"/>
                <w:lang w:val="en-US"/>
              </w:rPr>
            </w:pPr>
          </w:p>
        </w:tc>
        <w:tc>
          <w:tcPr>
            <w:tcW w:w="0" w:type="auto"/>
          </w:tcPr>
          <w:p w14:paraId="4E211A74" w14:textId="77777777" w:rsidR="009F4586" w:rsidRDefault="009F4586" w:rsidP="00E37483">
            <w:pPr>
              <w:rPr>
                <w:rFonts w:asciiTheme="minorHAnsi" w:hAnsiTheme="minorHAnsi" w:cstheme="minorHAnsi"/>
                <w:sz w:val="18"/>
                <w:lang w:val="en-US"/>
              </w:rPr>
            </w:pPr>
          </w:p>
        </w:tc>
        <w:tc>
          <w:tcPr>
            <w:tcW w:w="0" w:type="auto"/>
          </w:tcPr>
          <w:p w14:paraId="6700A86F" w14:textId="77777777" w:rsidR="009F4586" w:rsidRDefault="009F4586" w:rsidP="00E37483">
            <w:pPr>
              <w:rPr>
                <w:rFonts w:asciiTheme="minorHAnsi" w:hAnsiTheme="minorHAnsi" w:cstheme="minorHAnsi"/>
                <w:sz w:val="18"/>
                <w:lang w:val="en-US"/>
              </w:rPr>
            </w:pPr>
          </w:p>
        </w:tc>
        <w:tc>
          <w:tcPr>
            <w:tcW w:w="0" w:type="auto"/>
          </w:tcPr>
          <w:p w14:paraId="1F4A916E" w14:textId="77777777" w:rsidR="009F4586" w:rsidRDefault="009F4586" w:rsidP="00E37483">
            <w:pPr>
              <w:rPr>
                <w:rFonts w:asciiTheme="minorHAnsi" w:hAnsiTheme="minorHAnsi" w:cstheme="minorHAnsi"/>
                <w:sz w:val="18"/>
                <w:lang w:val="en-US"/>
              </w:rPr>
            </w:pPr>
          </w:p>
        </w:tc>
      </w:tr>
      <w:tr w:rsidR="009F4586" w14:paraId="5C40350E" w14:textId="77777777" w:rsidTr="00E37483">
        <w:tc>
          <w:tcPr>
            <w:tcW w:w="0" w:type="auto"/>
            <w:vMerge/>
          </w:tcPr>
          <w:p w14:paraId="16EE8A80" w14:textId="77777777" w:rsidR="009F4586" w:rsidRDefault="009F4586" w:rsidP="00E37483">
            <w:pPr>
              <w:rPr>
                <w:rFonts w:asciiTheme="minorHAnsi" w:hAnsiTheme="minorHAnsi" w:cstheme="minorHAnsi"/>
                <w:sz w:val="18"/>
                <w:lang w:val="en-US"/>
              </w:rPr>
            </w:pPr>
          </w:p>
        </w:tc>
        <w:tc>
          <w:tcPr>
            <w:tcW w:w="0" w:type="auto"/>
          </w:tcPr>
          <w:p w14:paraId="5844144F"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Recurrent personnel management services: staff payroll, banking administration and management (person/year)</w:t>
            </w:r>
          </w:p>
        </w:tc>
        <w:tc>
          <w:tcPr>
            <w:tcW w:w="0" w:type="auto"/>
          </w:tcPr>
          <w:p w14:paraId="46CC034D" w14:textId="77777777" w:rsidR="009F4586" w:rsidRDefault="009F4586" w:rsidP="00E37483">
            <w:pPr>
              <w:rPr>
                <w:rFonts w:asciiTheme="minorHAnsi" w:hAnsiTheme="minorHAnsi" w:cstheme="minorHAnsi"/>
                <w:sz w:val="18"/>
                <w:lang w:val="en-US"/>
              </w:rPr>
            </w:pPr>
          </w:p>
        </w:tc>
        <w:tc>
          <w:tcPr>
            <w:tcW w:w="0" w:type="auto"/>
          </w:tcPr>
          <w:p w14:paraId="1BA76A54" w14:textId="77777777" w:rsidR="009F4586" w:rsidRDefault="009F4586" w:rsidP="00E37483">
            <w:pPr>
              <w:rPr>
                <w:rFonts w:asciiTheme="minorHAnsi" w:hAnsiTheme="minorHAnsi" w:cstheme="minorHAnsi"/>
                <w:sz w:val="18"/>
                <w:lang w:val="en-US"/>
              </w:rPr>
            </w:pPr>
          </w:p>
        </w:tc>
        <w:tc>
          <w:tcPr>
            <w:tcW w:w="0" w:type="auto"/>
          </w:tcPr>
          <w:p w14:paraId="00A6EBB1" w14:textId="77777777" w:rsidR="009F4586" w:rsidRDefault="009F4586" w:rsidP="00E37483">
            <w:pPr>
              <w:rPr>
                <w:rFonts w:asciiTheme="minorHAnsi" w:hAnsiTheme="minorHAnsi" w:cstheme="minorHAnsi"/>
                <w:sz w:val="18"/>
                <w:lang w:val="en-US"/>
              </w:rPr>
            </w:pPr>
          </w:p>
        </w:tc>
        <w:tc>
          <w:tcPr>
            <w:tcW w:w="0" w:type="auto"/>
          </w:tcPr>
          <w:p w14:paraId="1EAC8A3E" w14:textId="77777777" w:rsidR="009F4586" w:rsidRDefault="009F4586" w:rsidP="00E37483">
            <w:pPr>
              <w:rPr>
                <w:rFonts w:asciiTheme="minorHAnsi" w:hAnsiTheme="minorHAnsi" w:cstheme="minorHAnsi"/>
                <w:sz w:val="18"/>
                <w:lang w:val="en-US"/>
              </w:rPr>
            </w:pPr>
          </w:p>
        </w:tc>
      </w:tr>
      <w:tr w:rsidR="009F4586" w14:paraId="0A6ED5D6" w14:textId="77777777" w:rsidTr="00E37483">
        <w:tc>
          <w:tcPr>
            <w:tcW w:w="0" w:type="auto"/>
            <w:vMerge/>
          </w:tcPr>
          <w:p w14:paraId="264038D6" w14:textId="77777777" w:rsidR="009F4586" w:rsidRDefault="009F4586" w:rsidP="00E37483">
            <w:pPr>
              <w:rPr>
                <w:rFonts w:asciiTheme="minorHAnsi" w:hAnsiTheme="minorHAnsi" w:cstheme="minorHAnsi"/>
                <w:sz w:val="18"/>
                <w:lang w:val="en-US"/>
              </w:rPr>
            </w:pPr>
          </w:p>
        </w:tc>
        <w:tc>
          <w:tcPr>
            <w:tcW w:w="0" w:type="auto"/>
          </w:tcPr>
          <w:p w14:paraId="08D12457"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Payroll validation, disbursement (35%)</w:t>
            </w:r>
          </w:p>
        </w:tc>
        <w:tc>
          <w:tcPr>
            <w:tcW w:w="0" w:type="auto"/>
          </w:tcPr>
          <w:p w14:paraId="5A6BD2BA" w14:textId="77777777" w:rsidR="009F4586" w:rsidRDefault="009F4586" w:rsidP="00E37483">
            <w:pPr>
              <w:rPr>
                <w:rFonts w:asciiTheme="minorHAnsi" w:hAnsiTheme="minorHAnsi" w:cstheme="minorHAnsi"/>
                <w:sz w:val="18"/>
                <w:lang w:val="en-US"/>
              </w:rPr>
            </w:pPr>
          </w:p>
        </w:tc>
        <w:tc>
          <w:tcPr>
            <w:tcW w:w="0" w:type="auto"/>
          </w:tcPr>
          <w:p w14:paraId="75802174" w14:textId="77777777" w:rsidR="009F4586" w:rsidRDefault="009F4586" w:rsidP="00E37483">
            <w:pPr>
              <w:rPr>
                <w:rFonts w:asciiTheme="minorHAnsi" w:hAnsiTheme="minorHAnsi" w:cstheme="minorHAnsi"/>
                <w:sz w:val="18"/>
                <w:lang w:val="en-US"/>
              </w:rPr>
            </w:pPr>
          </w:p>
        </w:tc>
        <w:tc>
          <w:tcPr>
            <w:tcW w:w="0" w:type="auto"/>
          </w:tcPr>
          <w:p w14:paraId="4F9050F5" w14:textId="77777777" w:rsidR="009F4586" w:rsidRDefault="009F4586" w:rsidP="00E37483">
            <w:pPr>
              <w:rPr>
                <w:rFonts w:asciiTheme="minorHAnsi" w:hAnsiTheme="minorHAnsi" w:cstheme="minorHAnsi"/>
                <w:sz w:val="18"/>
                <w:lang w:val="en-US"/>
              </w:rPr>
            </w:pPr>
          </w:p>
        </w:tc>
        <w:tc>
          <w:tcPr>
            <w:tcW w:w="0" w:type="auto"/>
          </w:tcPr>
          <w:p w14:paraId="6E7E9D8B" w14:textId="77777777" w:rsidR="009F4586" w:rsidRDefault="009F4586" w:rsidP="00E37483">
            <w:pPr>
              <w:rPr>
                <w:rFonts w:asciiTheme="minorHAnsi" w:hAnsiTheme="minorHAnsi" w:cstheme="minorHAnsi"/>
                <w:sz w:val="18"/>
                <w:lang w:val="en-US"/>
              </w:rPr>
            </w:pPr>
          </w:p>
        </w:tc>
      </w:tr>
      <w:tr w:rsidR="009F4586" w14:paraId="1CAE2DA0" w14:textId="77777777" w:rsidTr="00E37483">
        <w:tc>
          <w:tcPr>
            <w:tcW w:w="0" w:type="auto"/>
            <w:vMerge/>
          </w:tcPr>
          <w:p w14:paraId="590E1B6D" w14:textId="77777777" w:rsidR="009F4586" w:rsidRDefault="009F4586" w:rsidP="00E37483">
            <w:pPr>
              <w:rPr>
                <w:rFonts w:asciiTheme="minorHAnsi" w:hAnsiTheme="minorHAnsi" w:cstheme="minorHAnsi"/>
                <w:sz w:val="18"/>
                <w:lang w:val="en-US"/>
              </w:rPr>
            </w:pPr>
          </w:p>
        </w:tc>
        <w:tc>
          <w:tcPr>
            <w:tcW w:w="0" w:type="auto"/>
          </w:tcPr>
          <w:p w14:paraId="0D3F16A4"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Performance evaluation (30%)</w:t>
            </w:r>
          </w:p>
        </w:tc>
        <w:tc>
          <w:tcPr>
            <w:tcW w:w="0" w:type="auto"/>
          </w:tcPr>
          <w:p w14:paraId="48545696" w14:textId="77777777" w:rsidR="009F4586" w:rsidRDefault="009F4586" w:rsidP="00E37483">
            <w:pPr>
              <w:rPr>
                <w:rFonts w:asciiTheme="minorHAnsi" w:hAnsiTheme="minorHAnsi" w:cstheme="minorHAnsi"/>
                <w:sz w:val="18"/>
                <w:lang w:val="en-US"/>
              </w:rPr>
            </w:pPr>
          </w:p>
        </w:tc>
        <w:tc>
          <w:tcPr>
            <w:tcW w:w="0" w:type="auto"/>
          </w:tcPr>
          <w:p w14:paraId="668A9D7E" w14:textId="77777777" w:rsidR="009F4586" w:rsidRDefault="009F4586" w:rsidP="00E37483">
            <w:pPr>
              <w:rPr>
                <w:rFonts w:asciiTheme="minorHAnsi" w:hAnsiTheme="minorHAnsi" w:cstheme="minorHAnsi"/>
                <w:sz w:val="18"/>
                <w:lang w:val="en-US"/>
              </w:rPr>
            </w:pPr>
          </w:p>
        </w:tc>
        <w:tc>
          <w:tcPr>
            <w:tcW w:w="0" w:type="auto"/>
          </w:tcPr>
          <w:p w14:paraId="6EC8E547" w14:textId="77777777" w:rsidR="009F4586" w:rsidRDefault="009F4586" w:rsidP="00E37483">
            <w:pPr>
              <w:rPr>
                <w:rFonts w:asciiTheme="minorHAnsi" w:hAnsiTheme="minorHAnsi" w:cstheme="minorHAnsi"/>
                <w:sz w:val="18"/>
                <w:lang w:val="en-US"/>
              </w:rPr>
            </w:pPr>
          </w:p>
        </w:tc>
        <w:tc>
          <w:tcPr>
            <w:tcW w:w="0" w:type="auto"/>
          </w:tcPr>
          <w:p w14:paraId="2C10D453" w14:textId="77777777" w:rsidR="009F4586" w:rsidRDefault="009F4586" w:rsidP="00E37483">
            <w:pPr>
              <w:rPr>
                <w:rFonts w:asciiTheme="minorHAnsi" w:hAnsiTheme="minorHAnsi" w:cstheme="minorHAnsi"/>
                <w:sz w:val="18"/>
                <w:lang w:val="en-US"/>
              </w:rPr>
            </w:pPr>
          </w:p>
        </w:tc>
      </w:tr>
      <w:tr w:rsidR="009F4586" w14:paraId="00DA2677" w14:textId="77777777" w:rsidTr="00E37483">
        <w:tc>
          <w:tcPr>
            <w:tcW w:w="0" w:type="auto"/>
            <w:vMerge/>
          </w:tcPr>
          <w:p w14:paraId="611912D0" w14:textId="77777777" w:rsidR="009F4586" w:rsidRDefault="009F4586" w:rsidP="00E37483">
            <w:pPr>
              <w:rPr>
                <w:rFonts w:asciiTheme="minorHAnsi" w:hAnsiTheme="minorHAnsi" w:cstheme="minorHAnsi"/>
                <w:sz w:val="18"/>
                <w:lang w:val="en-US"/>
              </w:rPr>
            </w:pPr>
          </w:p>
        </w:tc>
        <w:tc>
          <w:tcPr>
            <w:tcW w:w="0" w:type="auto"/>
          </w:tcPr>
          <w:p w14:paraId="19F39E8A"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Extension, promotion, entitlements (30%)</w:t>
            </w:r>
          </w:p>
        </w:tc>
        <w:tc>
          <w:tcPr>
            <w:tcW w:w="0" w:type="auto"/>
          </w:tcPr>
          <w:p w14:paraId="3215D9F8" w14:textId="77777777" w:rsidR="009F4586" w:rsidRDefault="009F4586" w:rsidP="00E37483">
            <w:pPr>
              <w:rPr>
                <w:rFonts w:asciiTheme="minorHAnsi" w:hAnsiTheme="minorHAnsi" w:cstheme="minorHAnsi"/>
                <w:sz w:val="18"/>
                <w:lang w:val="en-US"/>
              </w:rPr>
            </w:pPr>
          </w:p>
        </w:tc>
        <w:tc>
          <w:tcPr>
            <w:tcW w:w="0" w:type="auto"/>
          </w:tcPr>
          <w:p w14:paraId="0B57BDAA" w14:textId="77777777" w:rsidR="009F4586" w:rsidRDefault="009F4586" w:rsidP="00E37483">
            <w:pPr>
              <w:rPr>
                <w:rFonts w:asciiTheme="minorHAnsi" w:hAnsiTheme="minorHAnsi" w:cstheme="minorHAnsi"/>
                <w:sz w:val="18"/>
                <w:lang w:val="en-US"/>
              </w:rPr>
            </w:pPr>
          </w:p>
        </w:tc>
        <w:tc>
          <w:tcPr>
            <w:tcW w:w="0" w:type="auto"/>
          </w:tcPr>
          <w:p w14:paraId="4013C992" w14:textId="77777777" w:rsidR="009F4586" w:rsidRDefault="009F4586" w:rsidP="00E37483">
            <w:pPr>
              <w:rPr>
                <w:rFonts w:asciiTheme="minorHAnsi" w:hAnsiTheme="minorHAnsi" w:cstheme="minorHAnsi"/>
                <w:sz w:val="18"/>
                <w:lang w:val="en-US"/>
              </w:rPr>
            </w:pPr>
          </w:p>
        </w:tc>
        <w:tc>
          <w:tcPr>
            <w:tcW w:w="0" w:type="auto"/>
          </w:tcPr>
          <w:p w14:paraId="5228C353" w14:textId="77777777" w:rsidR="009F4586" w:rsidRDefault="009F4586" w:rsidP="00E37483">
            <w:pPr>
              <w:rPr>
                <w:rFonts w:asciiTheme="minorHAnsi" w:hAnsiTheme="minorHAnsi" w:cstheme="minorHAnsi"/>
                <w:sz w:val="18"/>
                <w:lang w:val="en-US"/>
              </w:rPr>
            </w:pPr>
          </w:p>
        </w:tc>
      </w:tr>
      <w:tr w:rsidR="009F4586" w14:paraId="469C4B16" w14:textId="77777777" w:rsidTr="00E37483">
        <w:tc>
          <w:tcPr>
            <w:tcW w:w="0" w:type="auto"/>
            <w:vMerge/>
          </w:tcPr>
          <w:p w14:paraId="4C025881" w14:textId="77777777" w:rsidR="009F4586" w:rsidRDefault="009F4586" w:rsidP="00E37483">
            <w:pPr>
              <w:rPr>
                <w:rFonts w:asciiTheme="minorHAnsi" w:hAnsiTheme="minorHAnsi" w:cstheme="minorHAnsi"/>
                <w:sz w:val="18"/>
                <w:lang w:val="en-US"/>
              </w:rPr>
            </w:pPr>
          </w:p>
        </w:tc>
        <w:tc>
          <w:tcPr>
            <w:tcW w:w="0" w:type="auto"/>
          </w:tcPr>
          <w:p w14:paraId="110A2C54"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Leave monitoring (5%)</w:t>
            </w:r>
          </w:p>
        </w:tc>
        <w:tc>
          <w:tcPr>
            <w:tcW w:w="0" w:type="auto"/>
          </w:tcPr>
          <w:p w14:paraId="4E533AD4" w14:textId="77777777" w:rsidR="009F4586" w:rsidRDefault="009F4586" w:rsidP="00E37483">
            <w:pPr>
              <w:rPr>
                <w:rFonts w:asciiTheme="minorHAnsi" w:hAnsiTheme="minorHAnsi" w:cstheme="minorHAnsi"/>
                <w:sz w:val="18"/>
                <w:lang w:val="en-US"/>
              </w:rPr>
            </w:pPr>
          </w:p>
        </w:tc>
        <w:tc>
          <w:tcPr>
            <w:tcW w:w="0" w:type="auto"/>
          </w:tcPr>
          <w:p w14:paraId="6A04A636" w14:textId="77777777" w:rsidR="009F4586" w:rsidRDefault="009F4586" w:rsidP="00E37483">
            <w:pPr>
              <w:rPr>
                <w:rFonts w:asciiTheme="minorHAnsi" w:hAnsiTheme="minorHAnsi" w:cstheme="minorHAnsi"/>
                <w:sz w:val="18"/>
                <w:lang w:val="en-US"/>
              </w:rPr>
            </w:pPr>
          </w:p>
        </w:tc>
        <w:tc>
          <w:tcPr>
            <w:tcW w:w="0" w:type="auto"/>
          </w:tcPr>
          <w:p w14:paraId="4F696598" w14:textId="77777777" w:rsidR="009F4586" w:rsidRDefault="009F4586" w:rsidP="00E37483">
            <w:pPr>
              <w:rPr>
                <w:rFonts w:asciiTheme="minorHAnsi" w:hAnsiTheme="minorHAnsi" w:cstheme="minorHAnsi"/>
                <w:sz w:val="18"/>
                <w:lang w:val="en-US"/>
              </w:rPr>
            </w:pPr>
          </w:p>
        </w:tc>
        <w:tc>
          <w:tcPr>
            <w:tcW w:w="0" w:type="auto"/>
          </w:tcPr>
          <w:p w14:paraId="196B5B5A" w14:textId="77777777" w:rsidR="009F4586" w:rsidRDefault="009F4586" w:rsidP="00E37483">
            <w:pPr>
              <w:rPr>
                <w:rFonts w:asciiTheme="minorHAnsi" w:hAnsiTheme="minorHAnsi" w:cstheme="minorHAnsi"/>
                <w:sz w:val="18"/>
                <w:lang w:val="en-US"/>
              </w:rPr>
            </w:pPr>
          </w:p>
        </w:tc>
      </w:tr>
      <w:tr w:rsidR="009F4586" w14:paraId="79892A91" w14:textId="77777777" w:rsidTr="00E37483">
        <w:tc>
          <w:tcPr>
            <w:tcW w:w="0" w:type="auto"/>
            <w:vMerge/>
          </w:tcPr>
          <w:p w14:paraId="74F95817" w14:textId="77777777" w:rsidR="009F4586" w:rsidRDefault="009F4586" w:rsidP="00E37483">
            <w:pPr>
              <w:rPr>
                <w:rFonts w:asciiTheme="minorHAnsi" w:hAnsiTheme="minorHAnsi" w:cstheme="minorHAnsi"/>
                <w:sz w:val="18"/>
                <w:lang w:val="en-US"/>
              </w:rPr>
            </w:pPr>
          </w:p>
        </w:tc>
        <w:tc>
          <w:tcPr>
            <w:tcW w:w="0" w:type="auto"/>
          </w:tcPr>
          <w:p w14:paraId="1CB5670A"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Create express PO in Atlas (per PO)</w:t>
            </w:r>
          </w:p>
        </w:tc>
        <w:tc>
          <w:tcPr>
            <w:tcW w:w="0" w:type="auto"/>
          </w:tcPr>
          <w:p w14:paraId="763EA7B2" w14:textId="77777777" w:rsidR="009F4586" w:rsidRDefault="009F4586" w:rsidP="00E37483">
            <w:pPr>
              <w:rPr>
                <w:rFonts w:asciiTheme="minorHAnsi" w:hAnsiTheme="minorHAnsi" w:cstheme="minorHAnsi"/>
                <w:sz w:val="18"/>
                <w:lang w:val="en-US"/>
              </w:rPr>
            </w:pPr>
          </w:p>
        </w:tc>
        <w:tc>
          <w:tcPr>
            <w:tcW w:w="0" w:type="auto"/>
          </w:tcPr>
          <w:p w14:paraId="5CB4594A" w14:textId="77777777" w:rsidR="009F4586" w:rsidRDefault="009F4586" w:rsidP="00E37483">
            <w:pPr>
              <w:rPr>
                <w:rFonts w:asciiTheme="minorHAnsi" w:hAnsiTheme="minorHAnsi" w:cstheme="minorHAnsi"/>
                <w:sz w:val="18"/>
                <w:lang w:val="en-US"/>
              </w:rPr>
            </w:pPr>
          </w:p>
        </w:tc>
        <w:tc>
          <w:tcPr>
            <w:tcW w:w="0" w:type="auto"/>
          </w:tcPr>
          <w:p w14:paraId="0DD24F04" w14:textId="77777777" w:rsidR="009F4586" w:rsidRDefault="009F4586" w:rsidP="00E37483">
            <w:pPr>
              <w:rPr>
                <w:rFonts w:asciiTheme="minorHAnsi" w:hAnsiTheme="minorHAnsi" w:cstheme="minorHAnsi"/>
                <w:sz w:val="18"/>
                <w:lang w:val="en-US"/>
              </w:rPr>
            </w:pPr>
          </w:p>
        </w:tc>
        <w:tc>
          <w:tcPr>
            <w:tcW w:w="0" w:type="auto"/>
          </w:tcPr>
          <w:p w14:paraId="582E0BD7" w14:textId="77777777" w:rsidR="009F4586" w:rsidRDefault="009F4586" w:rsidP="00E37483">
            <w:pPr>
              <w:rPr>
                <w:rFonts w:asciiTheme="minorHAnsi" w:hAnsiTheme="minorHAnsi" w:cstheme="minorHAnsi"/>
                <w:sz w:val="18"/>
                <w:lang w:val="en-US"/>
              </w:rPr>
            </w:pPr>
          </w:p>
        </w:tc>
      </w:tr>
      <w:tr w:rsidR="009F4586" w14:paraId="23CCBB42" w14:textId="77777777" w:rsidTr="00E37483">
        <w:tc>
          <w:tcPr>
            <w:tcW w:w="0" w:type="auto"/>
            <w:vMerge/>
          </w:tcPr>
          <w:p w14:paraId="1E32F95C" w14:textId="77777777" w:rsidR="009F4586" w:rsidRDefault="009F4586" w:rsidP="00E37483">
            <w:pPr>
              <w:rPr>
                <w:rFonts w:asciiTheme="minorHAnsi" w:hAnsiTheme="minorHAnsi" w:cstheme="minorHAnsi"/>
                <w:sz w:val="18"/>
                <w:lang w:val="en-US"/>
              </w:rPr>
            </w:pPr>
          </w:p>
        </w:tc>
        <w:tc>
          <w:tcPr>
            <w:tcW w:w="0" w:type="auto"/>
          </w:tcPr>
          <w:p w14:paraId="2494FB7E"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Payment of monthly salary (by Finance) (per payment)</w:t>
            </w:r>
          </w:p>
        </w:tc>
        <w:tc>
          <w:tcPr>
            <w:tcW w:w="0" w:type="auto"/>
          </w:tcPr>
          <w:p w14:paraId="0280C5AD" w14:textId="77777777" w:rsidR="009F4586" w:rsidRDefault="009F4586" w:rsidP="00E37483">
            <w:pPr>
              <w:rPr>
                <w:rFonts w:asciiTheme="minorHAnsi" w:hAnsiTheme="minorHAnsi" w:cstheme="minorHAnsi"/>
                <w:sz w:val="18"/>
                <w:lang w:val="en-US"/>
              </w:rPr>
            </w:pPr>
          </w:p>
        </w:tc>
        <w:tc>
          <w:tcPr>
            <w:tcW w:w="0" w:type="auto"/>
          </w:tcPr>
          <w:p w14:paraId="212C3A78" w14:textId="77777777" w:rsidR="009F4586" w:rsidRDefault="009F4586" w:rsidP="00E37483">
            <w:pPr>
              <w:rPr>
                <w:rFonts w:asciiTheme="minorHAnsi" w:hAnsiTheme="minorHAnsi" w:cstheme="minorHAnsi"/>
                <w:sz w:val="18"/>
                <w:lang w:val="en-US"/>
              </w:rPr>
            </w:pPr>
          </w:p>
        </w:tc>
        <w:tc>
          <w:tcPr>
            <w:tcW w:w="0" w:type="auto"/>
          </w:tcPr>
          <w:p w14:paraId="38CBBF0D" w14:textId="77777777" w:rsidR="009F4586" w:rsidRDefault="009F4586" w:rsidP="00E37483">
            <w:pPr>
              <w:rPr>
                <w:rFonts w:asciiTheme="minorHAnsi" w:hAnsiTheme="minorHAnsi" w:cstheme="minorHAnsi"/>
                <w:sz w:val="18"/>
                <w:lang w:val="en-US"/>
              </w:rPr>
            </w:pPr>
          </w:p>
        </w:tc>
        <w:tc>
          <w:tcPr>
            <w:tcW w:w="0" w:type="auto"/>
          </w:tcPr>
          <w:p w14:paraId="7B6D1BB4" w14:textId="77777777" w:rsidR="009F4586" w:rsidRDefault="009F4586" w:rsidP="00E37483">
            <w:pPr>
              <w:rPr>
                <w:rFonts w:asciiTheme="minorHAnsi" w:hAnsiTheme="minorHAnsi" w:cstheme="minorHAnsi"/>
                <w:sz w:val="18"/>
                <w:lang w:val="en-US"/>
              </w:rPr>
            </w:pPr>
          </w:p>
        </w:tc>
      </w:tr>
      <w:tr w:rsidR="009F4586" w14:paraId="5DCCBB11" w14:textId="77777777" w:rsidTr="00E37483">
        <w:tc>
          <w:tcPr>
            <w:tcW w:w="0" w:type="auto"/>
            <w:vMerge/>
          </w:tcPr>
          <w:p w14:paraId="003897FD" w14:textId="77777777" w:rsidR="009F4586" w:rsidRDefault="009F4586" w:rsidP="00E37483">
            <w:pPr>
              <w:rPr>
                <w:rFonts w:asciiTheme="minorHAnsi" w:hAnsiTheme="minorHAnsi" w:cstheme="minorHAnsi"/>
                <w:sz w:val="18"/>
                <w:lang w:val="en-US"/>
              </w:rPr>
            </w:pPr>
          </w:p>
        </w:tc>
        <w:tc>
          <w:tcPr>
            <w:tcW w:w="0" w:type="auto"/>
          </w:tcPr>
          <w:p w14:paraId="162B838E" w14:textId="77777777" w:rsidR="009F4586" w:rsidRDefault="009F4586" w:rsidP="00E37483">
            <w:pPr>
              <w:rPr>
                <w:rFonts w:asciiTheme="minorHAnsi" w:hAnsiTheme="minorHAnsi" w:cstheme="minorHAnsi"/>
                <w:b/>
                <w:sz w:val="18"/>
                <w:lang w:val="en-US"/>
              </w:rPr>
            </w:pPr>
            <w:r>
              <w:rPr>
                <w:rFonts w:asciiTheme="minorHAnsi" w:hAnsiTheme="minorHAnsi" w:cstheme="minorHAnsi"/>
                <w:b/>
                <w:sz w:val="18"/>
                <w:lang w:val="en-US"/>
              </w:rPr>
              <w:t>SERVICE CONTRACTS (subsequent year)</w:t>
            </w:r>
          </w:p>
        </w:tc>
        <w:tc>
          <w:tcPr>
            <w:tcW w:w="0" w:type="auto"/>
          </w:tcPr>
          <w:p w14:paraId="1E628C5F" w14:textId="77777777" w:rsidR="009F4586" w:rsidRDefault="009F4586" w:rsidP="00E37483">
            <w:pPr>
              <w:rPr>
                <w:rFonts w:asciiTheme="minorHAnsi" w:hAnsiTheme="minorHAnsi" w:cstheme="minorHAnsi"/>
                <w:sz w:val="18"/>
                <w:lang w:val="en-US"/>
              </w:rPr>
            </w:pPr>
          </w:p>
        </w:tc>
        <w:tc>
          <w:tcPr>
            <w:tcW w:w="0" w:type="auto"/>
          </w:tcPr>
          <w:p w14:paraId="45AFD9AE" w14:textId="77777777" w:rsidR="009F4586" w:rsidRDefault="009F4586" w:rsidP="00E37483">
            <w:pPr>
              <w:rPr>
                <w:rFonts w:asciiTheme="minorHAnsi" w:hAnsiTheme="minorHAnsi" w:cstheme="minorHAnsi"/>
                <w:sz w:val="18"/>
                <w:lang w:val="en-US"/>
              </w:rPr>
            </w:pPr>
          </w:p>
        </w:tc>
        <w:tc>
          <w:tcPr>
            <w:tcW w:w="0" w:type="auto"/>
          </w:tcPr>
          <w:p w14:paraId="063ECAF8" w14:textId="77777777" w:rsidR="009F4586" w:rsidRDefault="009F4586" w:rsidP="00E37483">
            <w:pPr>
              <w:rPr>
                <w:rFonts w:asciiTheme="minorHAnsi" w:hAnsiTheme="minorHAnsi" w:cstheme="minorHAnsi"/>
                <w:sz w:val="18"/>
                <w:lang w:val="en-US"/>
              </w:rPr>
            </w:pPr>
          </w:p>
        </w:tc>
        <w:tc>
          <w:tcPr>
            <w:tcW w:w="0" w:type="auto"/>
          </w:tcPr>
          <w:p w14:paraId="31FD4F02" w14:textId="77777777" w:rsidR="009F4586" w:rsidRDefault="009F4586" w:rsidP="00E37483">
            <w:pPr>
              <w:rPr>
                <w:rFonts w:asciiTheme="minorHAnsi" w:hAnsiTheme="minorHAnsi" w:cstheme="minorHAnsi"/>
                <w:sz w:val="18"/>
                <w:lang w:val="en-US"/>
              </w:rPr>
            </w:pPr>
          </w:p>
        </w:tc>
      </w:tr>
      <w:tr w:rsidR="009F4586" w14:paraId="6E75D998" w14:textId="77777777" w:rsidTr="00E37483">
        <w:tc>
          <w:tcPr>
            <w:tcW w:w="0" w:type="auto"/>
            <w:vMerge/>
          </w:tcPr>
          <w:p w14:paraId="123175FD" w14:textId="77777777" w:rsidR="009F4586" w:rsidRDefault="009F4586" w:rsidP="00E37483">
            <w:pPr>
              <w:rPr>
                <w:rFonts w:asciiTheme="minorHAnsi" w:hAnsiTheme="minorHAnsi" w:cstheme="minorHAnsi"/>
                <w:sz w:val="18"/>
                <w:lang w:val="en-US"/>
              </w:rPr>
            </w:pPr>
          </w:p>
        </w:tc>
        <w:tc>
          <w:tcPr>
            <w:tcW w:w="0" w:type="auto"/>
          </w:tcPr>
          <w:p w14:paraId="0E88133A"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Recurring PO for extended period created in Atlas (per PO)</w:t>
            </w:r>
          </w:p>
        </w:tc>
        <w:tc>
          <w:tcPr>
            <w:tcW w:w="0" w:type="auto"/>
          </w:tcPr>
          <w:p w14:paraId="155640E9" w14:textId="77777777" w:rsidR="009F4586" w:rsidRDefault="009F4586" w:rsidP="00E37483">
            <w:pPr>
              <w:rPr>
                <w:rFonts w:asciiTheme="minorHAnsi" w:hAnsiTheme="minorHAnsi" w:cstheme="minorHAnsi"/>
                <w:sz w:val="18"/>
                <w:lang w:val="en-US"/>
              </w:rPr>
            </w:pPr>
          </w:p>
        </w:tc>
        <w:tc>
          <w:tcPr>
            <w:tcW w:w="0" w:type="auto"/>
          </w:tcPr>
          <w:p w14:paraId="2904DDE6" w14:textId="77777777" w:rsidR="009F4586" w:rsidRDefault="009F4586" w:rsidP="00E37483">
            <w:pPr>
              <w:rPr>
                <w:rFonts w:asciiTheme="minorHAnsi" w:hAnsiTheme="minorHAnsi" w:cstheme="minorHAnsi"/>
                <w:sz w:val="18"/>
                <w:lang w:val="en-US"/>
              </w:rPr>
            </w:pPr>
          </w:p>
        </w:tc>
        <w:tc>
          <w:tcPr>
            <w:tcW w:w="0" w:type="auto"/>
          </w:tcPr>
          <w:p w14:paraId="3AC17D52" w14:textId="77777777" w:rsidR="009F4586" w:rsidRDefault="009F4586" w:rsidP="00E37483">
            <w:pPr>
              <w:rPr>
                <w:rFonts w:asciiTheme="minorHAnsi" w:hAnsiTheme="minorHAnsi" w:cstheme="minorHAnsi"/>
                <w:sz w:val="18"/>
                <w:lang w:val="en-US"/>
              </w:rPr>
            </w:pPr>
          </w:p>
        </w:tc>
        <w:tc>
          <w:tcPr>
            <w:tcW w:w="0" w:type="auto"/>
          </w:tcPr>
          <w:p w14:paraId="2BF1988B" w14:textId="77777777" w:rsidR="009F4586" w:rsidRDefault="009F4586" w:rsidP="00E37483">
            <w:pPr>
              <w:rPr>
                <w:rFonts w:asciiTheme="minorHAnsi" w:hAnsiTheme="minorHAnsi" w:cstheme="minorHAnsi"/>
                <w:sz w:val="18"/>
                <w:lang w:val="en-US"/>
              </w:rPr>
            </w:pPr>
          </w:p>
        </w:tc>
      </w:tr>
      <w:tr w:rsidR="009F4586" w14:paraId="6447C788" w14:textId="77777777" w:rsidTr="00E37483">
        <w:tc>
          <w:tcPr>
            <w:tcW w:w="0" w:type="auto"/>
            <w:vMerge/>
          </w:tcPr>
          <w:p w14:paraId="3A2998E6" w14:textId="77777777" w:rsidR="009F4586" w:rsidRDefault="009F4586" w:rsidP="00E37483">
            <w:pPr>
              <w:rPr>
                <w:rFonts w:asciiTheme="minorHAnsi" w:hAnsiTheme="minorHAnsi" w:cstheme="minorHAnsi"/>
                <w:sz w:val="18"/>
                <w:lang w:val="en-US"/>
              </w:rPr>
            </w:pPr>
          </w:p>
        </w:tc>
        <w:tc>
          <w:tcPr>
            <w:tcW w:w="0" w:type="auto"/>
          </w:tcPr>
          <w:p w14:paraId="68DB92FB"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Recurrent personnel management services: staff payroll, banking administration and management (person/year)</w:t>
            </w:r>
          </w:p>
        </w:tc>
        <w:tc>
          <w:tcPr>
            <w:tcW w:w="0" w:type="auto"/>
          </w:tcPr>
          <w:p w14:paraId="4AA2A8CF" w14:textId="77777777" w:rsidR="009F4586" w:rsidRDefault="009F4586" w:rsidP="00E37483">
            <w:pPr>
              <w:rPr>
                <w:rFonts w:asciiTheme="minorHAnsi" w:hAnsiTheme="minorHAnsi" w:cstheme="minorHAnsi"/>
                <w:sz w:val="18"/>
                <w:lang w:val="en-US"/>
              </w:rPr>
            </w:pPr>
          </w:p>
        </w:tc>
        <w:tc>
          <w:tcPr>
            <w:tcW w:w="0" w:type="auto"/>
          </w:tcPr>
          <w:p w14:paraId="5D32F02E" w14:textId="77777777" w:rsidR="009F4586" w:rsidRDefault="009F4586" w:rsidP="00E37483">
            <w:pPr>
              <w:rPr>
                <w:rFonts w:asciiTheme="minorHAnsi" w:hAnsiTheme="minorHAnsi" w:cstheme="minorHAnsi"/>
                <w:sz w:val="18"/>
                <w:lang w:val="en-US"/>
              </w:rPr>
            </w:pPr>
          </w:p>
        </w:tc>
        <w:tc>
          <w:tcPr>
            <w:tcW w:w="0" w:type="auto"/>
          </w:tcPr>
          <w:p w14:paraId="0634EC88" w14:textId="77777777" w:rsidR="009F4586" w:rsidRDefault="009F4586" w:rsidP="00E37483">
            <w:pPr>
              <w:rPr>
                <w:rFonts w:asciiTheme="minorHAnsi" w:hAnsiTheme="minorHAnsi" w:cstheme="minorHAnsi"/>
                <w:sz w:val="18"/>
                <w:lang w:val="en-US"/>
              </w:rPr>
            </w:pPr>
          </w:p>
        </w:tc>
        <w:tc>
          <w:tcPr>
            <w:tcW w:w="0" w:type="auto"/>
          </w:tcPr>
          <w:p w14:paraId="3762CC63" w14:textId="77777777" w:rsidR="009F4586" w:rsidRDefault="009F4586" w:rsidP="00E37483">
            <w:pPr>
              <w:rPr>
                <w:rFonts w:asciiTheme="minorHAnsi" w:hAnsiTheme="minorHAnsi" w:cstheme="minorHAnsi"/>
                <w:sz w:val="18"/>
                <w:lang w:val="en-US"/>
              </w:rPr>
            </w:pPr>
          </w:p>
        </w:tc>
      </w:tr>
      <w:tr w:rsidR="009F4586" w14:paraId="6A3AF6AF" w14:textId="77777777" w:rsidTr="00E37483">
        <w:tc>
          <w:tcPr>
            <w:tcW w:w="0" w:type="auto"/>
            <w:vMerge/>
          </w:tcPr>
          <w:p w14:paraId="30BE96E1" w14:textId="77777777" w:rsidR="009F4586" w:rsidRDefault="009F4586" w:rsidP="00E37483">
            <w:pPr>
              <w:rPr>
                <w:rFonts w:asciiTheme="minorHAnsi" w:hAnsiTheme="minorHAnsi" w:cstheme="minorHAnsi"/>
                <w:sz w:val="18"/>
                <w:lang w:val="en-US"/>
              </w:rPr>
            </w:pPr>
          </w:p>
        </w:tc>
        <w:tc>
          <w:tcPr>
            <w:tcW w:w="0" w:type="auto"/>
          </w:tcPr>
          <w:p w14:paraId="1AAF13DA"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Payroll validation, disbursement (35%)</w:t>
            </w:r>
          </w:p>
        </w:tc>
        <w:tc>
          <w:tcPr>
            <w:tcW w:w="0" w:type="auto"/>
          </w:tcPr>
          <w:p w14:paraId="49994B11" w14:textId="77777777" w:rsidR="009F4586" w:rsidRDefault="009F4586" w:rsidP="00E37483">
            <w:pPr>
              <w:rPr>
                <w:rFonts w:asciiTheme="minorHAnsi" w:hAnsiTheme="minorHAnsi" w:cstheme="minorHAnsi"/>
                <w:sz w:val="18"/>
                <w:lang w:val="en-US"/>
              </w:rPr>
            </w:pPr>
          </w:p>
        </w:tc>
        <w:tc>
          <w:tcPr>
            <w:tcW w:w="0" w:type="auto"/>
          </w:tcPr>
          <w:p w14:paraId="18E19FD9" w14:textId="77777777" w:rsidR="009F4586" w:rsidRDefault="009F4586" w:rsidP="00E37483">
            <w:pPr>
              <w:rPr>
                <w:rFonts w:asciiTheme="minorHAnsi" w:hAnsiTheme="minorHAnsi" w:cstheme="minorHAnsi"/>
                <w:sz w:val="18"/>
                <w:lang w:val="en-US"/>
              </w:rPr>
            </w:pPr>
          </w:p>
        </w:tc>
        <w:tc>
          <w:tcPr>
            <w:tcW w:w="0" w:type="auto"/>
          </w:tcPr>
          <w:p w14:paraId="22BE050D" w14:textId="77777777" w:rsidR="009F4586" w:rsidRDefault="009F4586" w:rsidP="00E37483">
            <w:pPr>
              <w:rPr>
                <w:rFonts w:asciiTheme="minorHAnsi" w:hAnsiTheme="minorHAnsi" w:cstheme="minorHAnsi"/>
                <w:sz w:val="18"/>
                <w:lang w:val="en-US"/>
              </w:rPr>
            </w:pPr>
          </w:p>
        </w:tc>
        <w:tc>
          <w:tcPr>
            <w:tcW w:w="0" w:type="auto"/>
          </w:tcPr>
          <w:p w14:paraId="6ED4868E" w14:textId="77777777" w:rsidR="009F4586" w:rsidRDefault="009F4586" w:rsidP="00E37483">
            <w:pPr>
              <w:rPr>
                <w:rFonts w:asciiTheme="minorHAnsi" w:hAnsiTheme="minorHAnsi" w:cstheme="minorHAnsi"/>
                <w:sz w:val="18"/>
                <w:lang w:val="en-US"/>
              </w:rPr>
            </w:pPr>
          </w:p>
        </w:tc>
      </w:tr>
      <w:tr w:rsidR="009F4586" w14:paraId="0EB516D2" w14:textId="77777777" w:rsidTr="00E37483">
        <w:tc>
          <w:tcPr>
            <w:tcW w:w="0" w:type="auto"/>
            <w:vMerge/>
          </w:tcPr>
          <w:p w14:paraId="73169693" w14:textId="77777777" w:rsidR="009F4586" w:rsidRDefault="009F4586" w:rsidP="00E37483">
            <w:pPr>
              <w:rPr>
                <w:rFonts w:asciiTheme="minorHAnsi" w:hAnsiTheme="minorHAnsi" w:cstheme="minorHAnsi"/>
                <w:sz w:val="18"/>
                <w:lang w:val="en-US"/>
              </w:rPr>
            </w:pPr>
          </w:p>
        </w:tc>
        <w:tc>
          <w:tcPr>
            <w:tcW w:w="0" w:type="auto"/>
          </w:tcPr>
          <w:p w14:paraId="449B8109"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Performance evaluation (30%)</w:t>
            </w:r>
          </w:p>
        </w:tc>
        <w:tc>
          <w:tcPr>
            <w:tcW w:w="0" w:type="auto"/>
          </w:tcPr>
          <w:p w14:paraId="1CB20506" w14:textId="77777777" w:rsidR="009F4586" w:rsidRDefault="009F4586" w:rsidP="00E37483">
            <w:pPr>
              <w:rPr>
                <w:rFonts w:asciiTheme="minorHAnsi" w:hAnsiTheme="minorHAnsi" w:cstheme="minorHAnsi"/>
                <w:sz w:val="18"/>
                <w:lang w:val="en-US"/>
              </w:rPr>
            </w:pPr>
          </w:p>
        </w:tc>
        <w:tc>
          <w:tcPr>
            <w:tcW w:w="0" w:type="auto"/>
          </w:tcPr>
          <w:p w14:paraId="747766FB" w14:textId="77777777" w:rsidR="009F4586" w:rsidRDefault="009F4586" w:rsidP="00E37483">
            <w:pPr>
              <w:rPr>
                <w:rFonts w:asciiTheme="minorHAnsi" w:hAnsiTheme="minorHAnsi" w:cstheme="minorHAnsi"/>
                <w:sz w:val="18"/>
                <w:lang w:val="en-US"/>
              </w:rPr>
            </w:pPr>
          </w:p>
        </w:tc>
        <w:tc>
          <w:tcPr>
            <w:tcW w:w="0" w:type="auto"/>
          </w:tcPr>
          <w:p w14:paraId="23B6A70B" w14:textId="77777777" w:rsidR="009F4586" w:rsidRDefault="009F4586" w:rsidP="00E37483">
            <w:pPr>
              <w:rPr>
                <w:rFonts w:asciiTheme="minorHAnsi" w:hAnsiTheme="minorHAnsi" w:cstheme="minorHAnsi"/>
                <w:sz w:val="18"/>
                <w:lang w:val="en-US"/>
              </w:rPr>
            </w:pPr>
          </w:p>
        </w:tc>
        <w:tc>
          <w:tcPr>
            <w:tcW w:w="0" w:type="auto"/>
          </w:tcPr>
          <w:p w14:paraId="31330E37" w14:textId="77777777" w:rsidR="009F4586" w:rsidRDefault="009F4586" w:rsidP="00E37483">
            <w:pPr>
              <w:rPr>
                <w:rFonts w:asciiTheme="minorHAnsi" w:hAnsiTheme="minorHAnsi" w:cstheme="minorHAnsi"/>
                <w:sz w:val="18"/>
                <w:lang w:val="en-US"/>
              </w:rPr>
            </w:pPr>
          </w:p>
        </w:tc>
      </w:tr>
      <w:tr w:rsidR="009F4586" w14:paraId="7F245E3C" w14:textId="77777777" w:rsidTr="00E37483">
        <w:tc>
          <w:tcPr>
            <w:tcW w:w="0" w:type="auto"/>
            <w:vMerge/>
          </w:tcPr>
          <w:p w14:paraId="54392AAA" w14:textId="77777777" w:rsidR="009F4586" w:rsidRDefault="009F4586" w:rsidP="00E37483">
            <w:pPr>
              <w:rPr>
                <w:rFonts w:asciiTheme="minorHAnsi" w:hAnsiTheme="minorHAnsi" w:cstheme="minorHAnsi"/>
                <w:sz w:val="18"/>
                <w:lang w:val="en-US"/>
              </w:rPr>
            </w:pPr>
          </w:p>
        </w:tc>
        <w:tc>
          <w:tcPr>
            <w:tcW w:w="0" w:type="auto"/>
          </w:tcPr>
          <w:p w14:paraId="30269453"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Extension, promotion, entitlements (30%)</w:t>
            </w:r>
          </w:p>
        </w:tc>
        <w:tc>
          <w:tcPr>
            <w:tcW w:w="0" w:type="auto"/>
          </w:tcPr>
          <w:p w14:paraId="53150274" w14:textId="77777777" w:rsidR="009F4586" w:rsidRDefault="009F4586" w:rsidP="00E37483">
            <w:pPr>
              <w:rPr>
                <w:rFonts w:asciiTheme="minorHAnsi" w:hAnsiTheme="minorHAnsi" w:cstheme="minorHAnsi"/>
                <w:sz w:val="18"/>
                <w:lang w:val="en-US"/>
              </w:rPr>
            </w:pPr>
          </w:p>
        </w:tc>
        <w:tc>
          <w:tcPr>
            <w:tcW w:w="0" w:type="auto"/>
          </w:tcPr>
          <w:p w14:paraId="680BEEDC" w14:textId="77777777" w:rsidR="009F4586" w:rsidRDefault="009F4586" w:rsidP="00E37483">
            <w:pPr>
              <w:rPr>
                <w:rFonts w:asciiTheme="minorHAnsi" w:hAnsiTheme="minorHAnsi" w:cstheme="minorHAnsi"/>
                <w:sz w:val="18"/>
                <w:lang w:val="en-US"/>
              </w:rPr>
            </w:pPr>
          </w:p>
        </w:tc>
        <w:tc>
          <w:tcPr>
            <w:tcW w:w="0" w:type="auto"/>
          </w:tcPr>
          <w:p w14:paraId="2CD75C25" w14:textId="77777777" w:rsidR="009F4586" w:rsidRDefault="009F4586" w:rsidP="00E37483">
            <w:pPr>
              <w:rPr>
                <w:rFonts w:asciiTheme="minorHAnsi" w:hAnsiTheme="minorHAnsi" w:cstheme="minorHAnsi"/>
                <w:sz w:val="18"/>
                <w:lang w:val="en-US"/>
              </w:rPr>
            </w:pPr>
          </w:p>
        </w:tc>
        <w:tc>
          <w:tcPr>
            <w:tcW w:w="0" w:type="auto"/>
          </w:tcPr>
          <w:p w14:paraId="5CF6B255" w14:textId="77777777" w:rsidR="009F4586" w:rsidRDefault="009F4586" w:rsidP="00E37483">
            <w:pPr>
              <w:rPr>
                <w:rFonts w:asciiTheme="minorHAnsi" w:hAnsiTheme="minorHAnsi" w:cstheme="minorHAnsi"/>
                <w:sz w:val="18"/>
                <w:lang w:val="en-US"/>
              </w:rPr>
            </w:pPr>
          </w:p>
        </w:tc>
      </w:tr>
      <w:tr w:rsidR="009F4586" w14:paraId="52026834" w14:textId="77777777" w:rsidTr="00E37483">
        <w:tc>
          <w:tcPr>
            <w:tcW w:w="0" w:type="auto"/>
            <w:vMerge/>
          </w:tcPr>
          <w:p w14:paraId="31403190" w14:textId="77777777" w:rsidR="009F4586" w:rsidRDefault="009F4586" w:rsidP="00E37483">
            <w:pPr>
              <w:rPr>
                <w:rFonts w:asciiTheme="minorHAnsi" w:hAnsiTheme="minorHAnsi" w:cstheme="minorHAnsi"/>
                <w:sz w:val="18"/>
                <w:lang w:val="en-US"/>
              </w:rPr>
            </w:pPr>
          </w:p>
        </w:tc>
        <w:tc>
          <w:tcPr>
            <w:tcW w:w="0" w:type="auto"/>
          </w:tcPr>
          <w:p w14:paraId="06BA2E45"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Leave monitoring (5%)</w:t>
            </w:r>
          </w:p>
        </w:tc>
        <w:tc>
          <w:tcPr>
            <w:tcW w:w="0" w:type="auto"/>
          </w:tcPr>
          <w:p w14:paraId="2F8DAF16" w14:textId="77777777" w:rsidR="009F4586" w:rsidRDefault="009F4586" w:rsidP="00E37483">
            <w:pPr>
              <w:rPr>
                <w:rFonts w:asciiTheme="minorHAnsi" w:hAnsiTheme="minorHAnsi" w:cstheme="minorHAnsi"/>
                <w:sz w:val="18"/>
                <w:lang w:val="en-US"/>
              </w:rPr>
            </w:pPr>
          </w:p>
        </w:tc>
        <w:tc>
          <w:tcPr>
            <w:tcW w:w="0" w:type="auto"/>
          </w:tcPr>
          <w:p w14:paraId="6982A44C" w14:textId="77777777" w:rsidR="009F4586" w:rsidRDefault="009F4586" w:rsidP="00E37483">
            <w:pPr>
              <w:rPr>
                <w:rFonts w:asciiTheme="minorHAnsi" w:hAnsiTheme="minorHAnsi" w:cstheme="minorHAnsi"/>
                <w:sz w:val="18"/>
                <w:lang w:val="en-US"/>
              </w:rPr>
            </w:pPr>
          </w:p>
        </w:tc>
        <w:tc>
          <w:tcPr>
            <w:tcW w:w="0" w:type="auto"/>
          </w:tcPr>
          <w:p w14:paraId="53E5F87C" w14:textId="77777777" w:rsidR="009F4586" w:rsidRDefault="009F4586" w:rsidP="00E37483">
            <w:pPr>
              <w:rPr>
                <w:rFonts w:asciiTheme="minorHAnsi" w:hAnsiTheme="minorHAnsi" w:cstheme="minorHAnsi"/>
                <w:sz w:val="18"/>
                <w:lang w:val="en-US"/>
              </w:rPr>
            </w:pPr>
          </w:p>
        </w:tc>
        <w:tc>
          <w:tcPr>
            <w:tcW w:w="0" w:type="auto"/>
          </w:tcPr>
          <w:p w14:paraId="387A9712" w14:textId="77777777" w:rsidR="009F4586" w:rsidRDefault="009F4586" w:rsidP="00E37483">
            <w:pPr>
              <w:rPr>
                <w:rFonts w:asciiTheme="minorHAnsi" w:hAnsiTheme="minorHAnsi" w:cstheme="minorHAnsi"/>
                <w:sz w:val="18"/>
                <w:lang w:val="en-US"/>
              </w:rPr>
            </w:pPr>
          </w:p>
        </w:tc>
      </w:tr>
      <w:tr w:rsidR="009F4586" w14:paraId="45360584" w14:textId="77777777" w:rsidTr="00E37483">
        <w:tc>
          <w:tcPr>
            <w:tcW w:w="0" w:type="auto"/>
            <w:vMerge/>
          </w:tcPr>
          <w:p w14:paraId="4164647D" w14:textId="77777777" w:rsidR="009F4586" w:rsidRDefault="009F4586" w:rsidP="00E37483">
            <w:pPr>
              <w:rPr>
                <w:rFonts w:asciiTheme="minorHAnsi" w:hAnsiTheme="minorHAnsi" w:cstheme="minorHAnsi"/>
                <w:sz w:val="18"/>
                <w:lang w:val="en-US"/>
              </w:rPr>
            </w:pPr>
          </w:p>
        </w:tc>
        <w:tc>
          <w:tcPr>
            <w:tcW w:w="0" w:type="auto"/>
          </w:tcPr>
          <w:p w14:paraId="436FE1D5"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Create express PO in Atlas (per PO)</w:t>
            </w:r>
          </w:p>
        </w:tc>
        <w:tc>
          <w:tcPr>
            <w:tcW w:w="0" w:type="auto"/>
          </w:tcPr>
          <w:p w14:paraId="36377ABA" w14:textId="77777777" w:rsidR="009F4586" w:rsidRDefault="009F4586" w:rsidP="00E37483">
            <w:pPr>
              <w:rPr>
                <w:rFonts w:asciiTheme="minorHAnsi" w:hAnsiTheme="minorHAnsi" w:cstheme="minorHAnsi"/>
                <w:sz w:val="18"/>
                <w:lang w:val="en-US"/>
              </w:rPr>
            </w:pPr>
          </w:p>
        </w:tc>
        <w:tc>
          <w:tcPr>
            <w:tcW w:w="0" w:type="auto"/>
          </w:tcPr>
          <w:p w14:paraId="096BFCF4" w14:textId="77777777" w:rsidR="009F4586" w:rsidRDefault="009F4586" w:rsidP="00E37483">
            <w:pPr>
              <w:rPr>
                <w:rFonts w:asciiTheme="minorHAnsi" w:hAnsiTheme="minorHAnsi" w:cstheme="minorHAnsi"/>
                <w:sz w:val="18"/>
                <w:lang w:val="en-US"/>
              </w:rPr>
            </w:pPr>
          </w:p>
        </w:tc>
        <w:tc>
          <w:tcPr>
            <w:tcW w:w="0" w:type="auto"/>
          </w:tcPr>
          <w:p w14:paraId="0ED3C5C8" w14:textId="77777777" w:rsidR="009F4586" w:rsidRDefault="009F4586" w:rsidP="00E37483">
            <w:pPr>
              <w:rPr>
                <w:rFonts w:asciiTheme="minorHAnsi" w:hAnsiTheme="minorHAnsi" w:cstheme="minorHAnsi"/>
                <w:sz w:val="18"/>
                <w:lang w:val="en-US"/>
              </w:rPr>
            </w:pPr>
          </w:p>
        </w:tc>
        <w:tc>
          <w:tcPr>
            <w:tcW w:w="0" w:type="auto"/>
          </w:tcPr>
          <w:p w14:paraId="6D57326A" w14:textId="77777777" w:rsidR="009F4586" w:rsidRDefault="009F4586" w:rsidP="00E37483">
            <w:pPr>
              <w:rPr>
                <w:rFonts w:asciiTheme="minorHAnsi" w:hAnsiTheme="minorHAnsi" w:cstheme="minorHAnsi"/>
                <w:sz w:val="18"/>
                <w:lang w:val="en-US"/>
              </w:rPr>
            </w:pPr>
          </w:p>
        </w:tc>
      </w:tr>
      <w:tr w:rsidR="009F4586" w14:paraId="0B7F49E0" w14:textId="77777777" w:rsidTr="00E37483">
        <w:tc>
          <w:tcPr>
            <w:tcW w:w="0" w:type="auto"/>
            <w:vMerge/>
          </w:tcPr>
          <w:p w14:paraId="447E8047" w14:textId="77777777" w:rsidR="009F4586" w:rsidRDefault="009F4586" w:rsidP="00E37483">
            <w:pPr>
              <w:rPr>
                <w:rFonts w:asciiTheme="minorHAnsi" w:hAnsiTheme="minorHAnsi" w:cstheme="minorHAnsi"/>
                <w:sz w:val="18"/>
                <w:lang w:val="en-US"/>
              </w:rPr>
            </w:pPr>
          </w:p>
        </w:tc>
        <w:tc>
          <w:tcPr>
            <w:tcW w:w="0" w:type="auto"/>
          </w:tcPr>
          <w:p w14:paraId="440C1024"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Payment of monthly salary (by Finance) (per payment)</w:t>
            </w:r>
          </w:p>
        </w:tc>
        <w:tc>
          <w:tcPr>
            <w:tcW w:w="0" w:type="auto"/>
          </w:tcPr>
          <w:p w14:paraId="1DD40195" w14:textId="77777777" w:rsidR="009F4586" w:rsidRDefault="009F4586" w:rsidP="00E37483">
            <w:pPr>
              <w:rPr>
                <w:rFonts w:asciiTheme="minorHAnsi" w:hAnsiTheme="minorHAnsi" w:cstheme="minorHAnsi"/>
                <w:sz w:val="18"/>
                <w:lang w:val="en-US"/>
              </w:rPr>
            </w:pPr>
          </w:p>
        </w:tc>
        <w:tc>
          <w:tcPr>
            <w:tcW w:w="0" w:type="auto"/>
          </w:tcPr>
          <w:p w14:paraId="694D7610" w14:textId="77777777" w:rsidR="009F4586" w:rsidRDefault="009F4586" w:rsidP="00E37483">
            <w:pPr>
              <w:rPr>
                <w:rFonts w:asciiTheme="minorHAnsi" w:hAnsiTheme="minorHAnsi" w:cstheme="minorHAnsi"/>
                <w:sz w:val="18"/>
                <w:lang w:val="en-US"/>
              </w:rPr>
            </w:pPr>
          </w:p>
        </w:tc>
        <w:tc>
          <w:tcPr>
            <w:tcW w:w="0" w:type="auto"/>
          </w:tcPr>
          <w:p w14:paraId="5BB721D9" w14:textId="77777777" w:rsidR="009F4586" w:rsidRDefault="009F4586" w:rsidP="00E37483">
            <w:pPr>
              <w:rPr>
                <w:rFonts w:asciiTheme="minorHAnsi" w:hAnsiTheme="minorHAnsi" w:cstheme="minorHAnsi"/>
                <w:sz w:val="18"/>
                <w:lang w:val="en-US"/>
              </w:rPr>
            </w:pPr>
          </w:p>
        </w:tc>
        <w:tc>
          <w:tcPr>
            <w:tcW w:w="0" w:type="auto"/>
          </w:tcPr>
          <w:p w14:paraId="1B9A5A1A" w14:textId="77777777" w:rsidR="009F4586" w:rsidRDefault="009F4586" w:rsidP="00E37483">
            <w:pPr>
              <w:rPr>
                <w:rFonts w:asciiTheme="minorHAnsi" w:hAnsiTheme="minorHAnsi" w:cstheme="minorHAnsi"/>
                <w:sz w:val="18"/>
                <w:lang w:val="en-US"/>
              </w:rPr>
            </w:pPr>
          </w:p>
        </w:tc>
      </w:tr>
      <w:tr w:rsidR="009F4586" w14:paraId="3AA4B1D8" w14:textId="77777777" w:rsidTr="00E37483">
        <w:tc>
          <w:tcPr>
            <w:tcW w:w="0" w:type="auto"/>
            <w:vMerge/>
          </w:tcPr>
          <w:p w14:paraId="2D41D338" w14:textId="77777777" w:rsidR="009F4586" w:rsidRDefault="009F4586" w:rsidP="00E37483">
            <w:pPr>
              <w:jc w:val="center"/>
              <w:rPr>
                <w:rFonts w:asciiTheme="minorHAnsi" w:hAnsiTheme="minorHAnsi" w:cstheme="minorHAnsi"/>
                <w:sz w:val="18"/>
                <w:lang w:val="en-US"/>
              </w:rPr>
            </w:pPr>
          </w:p>
        </w:tc>
        <w:tc>
          <w:tcPr>
            <w:tcW w:w="0" w:type="auto"/>
          </w:tcPr>
          <w:p w14:paraId="5150D1B3" w14:textId="77777777" w:rsidR="009F4586" w:rsidRDefault="009F4586" w:rsidP="00E37483">
            <w:pPr>
              <w:rPr>
                <w:rFonts w:asciiTheme="minorHAnsi" w:hAnsiTheme="minorHAnsi" w:cstheme="minorHAnsi"/>
                <w:b/>
                <w:sz w:val="18"/>
                <w:lang w:val="en-US"/>
              </w:rPr>
            </w:pPr>
            <w:r>
              <w:rPr>
                <w:rFonts w:asciiTheme="minorHAnsi" w:hAnsiTheme="minorHAnsi" w:cstheme="minorHAnsi"/>
                <w:b/>
                <w:sz w:val="18"/>
                <w:lang w:val="en-US"/>
              </w:rPr>
              <w:t>OTHER HR</w:t>
            </w:r>
          </w:p>
        </w:tc>
        <w:tc>
          <w:tcPr>
            <w:tcW w:w="0" w:type="auto"/>
          </w:tcPr>
          <w:p w14:paraId="2489AF5F" w14:textId="77777777" w:rsidR="009F4586" w:rsidRDefault="009F4586" w:rsidP="00E37483">
            <w:pPr>
              <w:rPr>
                <w:rFonts w:asciiTheme="minorHAnsi" w:hAnsiTheme="minorHAnsi" w:cstheme="minorHAnsi"/>
                <w:sz w:val="18"/>
                <w:lang w:val="en-US"/>
              </w:rPr>
            </w:pPr>
          </w:p>
        </w:tc>
        <w:tc>
          <w:tcPr>
            <w:tcW w:w="0" w:type="auto"/>
          </w:tcPr>
          <w:p w14:paraId="5119A634" w14:textId="77777777" w:rsidR="009F4586" w:rsidRDefault="009F4586" w:rsidP="00E37483">
            <w:pPr>
              <w:rPr>
                <w:rFonts w:asciiTheme="minorHAnsi" w:hAnsiTheme="minorHAnsi" w:cstheme="minorHAnsi"/>
                <w:sz w:val="18"/>
                <w:lang w:val="en-US"/>
              </w:rPr>
            </w:pPr>
          </w:p>
        </w:tc>
        <w:tc>
          <w:tcPr>
            <w:tcW w:w="0" w:type="auto"/>
          </w:tcPr>
          <w:p w14:paraId="6009F8CC" w14:textId="77777777" w:rsidR="009F4586" w:rsidRDefault="009F4586" w:rsidP="00E37483">
            <w:pPr>
              <w:rPr>
                <w:rFonts w:asciiTheme="minorHAnsi" w:hAnsiTheme="minorHAnsi" w:cstheme="minorHAnsi"/>
                <w:sz w:val="18"/>
                <w:lang w:val="en-US"/>
              </w:rPr>
            </w:pPr>
          </w:p>
        </w:tc>
        <w:tc>
          <w:tcPr>
            <w:tcW w:w="0" w:type="auto"/>
          </w:tcPr>
          <w:p w14:paraId="799A9720" w14:textId="77777777" w:rsidR="009F4586" w:rsidRDefault="009F4586" w:rsidP="00E37483">
            <w:pPr>
              <w:rPr>
                <w:rFonts w:asciiTheme="minorHAnsi" w:hAnsiTheme="minorHAnsi" w:cstheme="minorHAnsi"/>
                <w:sz w:val="18"/>
                <w:lang w:val="en-US"/>
              </w:rPr>
            </w:pPr>
          </w:p>
        </w:tc>
      </w:tr>
      <w:tr w:rsidR="009F4586" w14:paraId="671714CD" w14:textId="77777777" w:rsidTr="00E37483">
        <w:tc>
          <w:tcPr>
            <w:tcW w:w="0" w:type="auto"/>
            <w:vMerge/>
          </w:tcPr>
          <w:p w14:paraId="5B4771D3" w14:textId="77777777" w:rsidR="009F4586" w:rsidRDefault="009F4586" w:rsidP="00E37483">
            <w:pPr>
              <w:jc w:val="center"/>
              <w:rPr>
                <w:rFonts w:asciiTheme="minorHAnsi" w:hAnsiTheme="minorHAnsi" w:cstheme="minorHAnsi"/>
                <w:sz w:val="18"/>
                <w:lang w:val="en-US"/>
              </w:rPr>
            </w:pPr>
          </w:p>
        </w:tc>
        <w:tc>
          <w:tcPr>
            <w:tcW w:w="0" w:type="auto"/>
          </w:tcPr>
          <w:p w14:paraId="5EE69AFF"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Fellowship package (per participant)</w:t>
            </w:r>
          </w:p>
        </w:tc>
        <w:tc>
          <w:tcPr>
            <w:tcW w:w="0" w:type="auto"/>
          </w:tcPr>
          <w:p w14:paraId="4FD4FF54" w14:textId="77777777" w:rsidR="009F4586" w:rsidRDefault="009F4586" w:rsidP="00E37483">
            <w:pPr>
              <w:rPr>
                <w:rFonts w:asciiTheme="minorHAnsi" w:hAnsiTheme="minorHAnsi" w:cstheme="minorHAnsi"/>
                <w:sz w:val="18"/>
                <w:lang w:val="en-US"/>
              </w:rPr>
            </w:pPr>
          </w:p>
        </w:tc>
        <w:tc>
          <w:tcPr>
            <w:tcW w:w="0" w:type="auto"/>
          </w:tcPr>
          <w:p w14:paraId="3954196D" w14:textId="77777777" w:rsidR="009F4586" w:rsidRDefault="009F4586" w:rsidP="00E37483">
            <w:pPr>
              <w:rPr>
                <w:rFonts w:asciiTheme="minorHAnsi" w:hAnsiTheme="minorHAnsi" w:cstheme="minorHAnsi"/>
                <w:sz w:val="18"/>
                <w:lang w:val="en-US"/>
              </w:rPr>
            </w:pPr>
          </w:p>
        </w:tc>
        <w:tc>
          <w:tcPr>
            <w:tcW w:w="0" w:type="auto"/>
          </w:tcPr>
          <w:p w14:paraId="6A603141" w14:textId="77777777" w:rsidR="009F4586" w:rsidRDefault="009F4586" w:rsidP="00E37483">
            <w:pPr>
              <w:rPr>
                <w:rFonts w:asciiTheme="minorHAnsi" w:hAnsiTheme="minorHAnsi" w:cstheme="minorHAnsi"/>
                <w:sz w:val="18"/>
                <w:lang w:val="en-US"/>
              </w:rPr>
            </w:pPr>
          </w:p>
        </w:tc>
        <w:tc>
          <w:tcPr>
            <w:tcW w:w="0" w:type="auto"/>
          </w:tcPr>
          <w:p w14:paraId="074E6F78" w14:textId="77777777" w:rsidR="009F4586" w:rsidRDefault="009F4586" w:rsidP="00E37483">
            <w:pPr>
              <w:rPr>
                <w:rFonts w:asciiTheme="minorHAnsi" w:hAnsiTheme="minorHAnsi" w:cstheme="minorHAnsi"/>
                <w:sz w:val="18"/>
                <w:lang w:val="en-US"/>
              </w:rPr>
            </w:pPr>
          </w:p>
        </w:tc>
      </w:tr>
      <w:tr w:rsidR="009F4586" w14:paraId="2766AB6A" w14:textId="77777777" w:rsidTr="00E37483">
        <w:tc>
          <w:tcPr>
            <w:tcW w:w="0" w:type="auto"/>
            <w:vMerge w:val="restart"/>
          </w:tcPr>
          <w:p w14:paraId="7B85DDE0" w14:textId="77777777" w:rsidR="009F4586" w:rsidRDefault="009F4586" w:rsidP="00E37483">
            <w:pPr>
              <w:jc w:val="center"/>
              <w:rPr>
                <w:rFonts w:asciiTheme="minorHAnsi" w:hAnsiTheme="minorHAnsi" w:cstheme="minorHAnsi"/>
                <w:b/>
                <w:sz w:val="18"/>
                <w:lang w:val="en-US"/>
              </w:rPr>
            </w:pPr>
            <w:r>
              <w:rPr>
                <w:rFonts w:asciiTheme="minorHAnsi" w:hAnsiTheme="minorHAnsi" w:cstheme="minorHAnsi"/>
                <w:b/>
                <w:sz w:val="18"/>
                <w:lang w:val="en-US"/>
              </w:rPr>
              <w:t>General administrative services</w:t>
            </w:r>
          </w:p>
        </w:tc>
        <w:tc>
          <w:tcPr>
            <w:tcW w:w="0" w:type="auto"/>
          </w:tcPr>
          <w:p w14:paraId="599DDFAC" w14:textId="77777777" w:rsidR="009F4586" w:rsidRDefault="009F4586" w:rsidP="00E37483">
            <w:pPr>
              <w:rPr>
                <w:rFonts w:asciiTheme="minorHAnsi" w:hAnsiTheme="minorHAnsi" w:cstheme="minorHAnsi"/>
                <w:sz w:val="18"/>
                <w:lang w:val="en-US"/>
              </w:rPr>
            </w:pPr>
            <w:r>
              <w:rPr>
                <w:rFonts w:asciiTheme="minorHAnsi" w:hAnsiTheme="minorHAnsi" w:cstheme="minorHAnsi"/>
                <w:b/>
                <w:sz w:val="18"/>
                <w:lang w:val="en-US"/>
              </w:rPr>
              <w:t>ACCREDITATION AND IDs</w:t>
            </w:r>
          </w:p>
        </w:tc>
        <w:tc>
          <w:tcPr>
            <w:tcW w:w="0" w:type="auto"/>
          </w:tcPr>
          <w:p w14:paraId="189AA8B9" w14:textId="77777777" w:rsidR="009F4586" w:rsidRDefault="009F4586" w:rsidP="00E37483">
            <w:pPr>
              <w:rPr>
                <w:rFonts w:asciiTheme="minorHAnsi" w:hAnsiTheme="minorHAnsi" w:cstheme="minorHAnsi"/>
                <w:sz w:val="18"/>
                <w:lang w:val="en-US"/>
              </w:rPr>
            </w:pPr>
          </w:p>
        </w:tc>
        <w:tc>
          <w:tcPr>
            <w:tcW w:w="0" w:type="auto"/>
          </w:tcPr>
          <w:p w14:paraId="00476F84" w14:textId="77777777" w:rsidR="009F4586" w:rsidRDefault="009F4586" w:rsidP="00E37483">
            <w:pPr>
              <w:rPr>
                <w:rFonts w:asciiTheme="minorHAnsi" w:hAnsiTheme="minorHAnsi" w:cstheme="minorHAnsi"/>
                <w:sz w:val="18"/>
                <w:lang w:val="en-US"/>
              </w:rPr>
            </w:pPr>
          </w:p>
        </w:tc>
        <w:tc>
          <w:tcPr>
            <w:tcW w:w="0" w:type="auto"/>
          </w:tcPr>
          <w:p w14:paraId="4F8DD82B" w14:textId="77777777" w:rsidR="009F4586" w:rsidRDefault="009F4586" w:rsidP="00E37483">
            <w:pPr>
              <w:rPr>
                <w:rFonts w:asciiTheme="minorHAnsi" w:hAnsiTheme="minorHAnsi" w:cstheme="minorHAnsi"/>
                <w:sz w:val="18"/>
                <w:lang w:val="en-US"/>
              </w:rPr>
            </w:pPr>
          </w:p>
        </w:tc>
        <w:tc>
          <w:tcPr>
            <w:tcW w:w="0" w:type="auto"/>
          </w:tcPr>
          <w:p w14:paraId="0FAAD2D3" w14:textId="77777777" w:rsidR="009F4586" w:rsidRDefault="009F4586" w:rsidP="00E37483">
            <w:pPr>
              <w:rPr>
                <w:rFonts w:asciiTheme="minorHAnsi" w:hAnsiTheme="minorHAnsi" w:cstheme="minorHAnsi"/>
                <w:sz w:val="18"/>
                <w:lang w:val="en-US"/>
              </w:rPr>
            </w:pPr>
          </w:p>
        </w:tc>
      </w:tr>
      <w:tr w:rsidR="009F4586" w:rsidRPr="00101ED8" w14:paraId="6986F76C" w14:textId="77777777" w:rsidTr="00E37483">
        <w:tc>
          <w:tcPr>
            <w:tcW w:w="0" w:type="auto"/>
            <w:vMerge/>
          </w:tcPr>
          <w:p w14:paraId="28CAD548" w14:textId="77777777" w:rsidR="009F4586" w:rsidRDefault="009F4586" w:rsidP="00E37483">
            <w:pPr>
              <w:jc w:val="center"/>
              <w:rPr>
                <w:rFonts w:asciiTheme="minorHAnsi" w:hAnsiTheme="minorHAnsi" w:cstheme="minorHAnsi"/>
                <w:b/>
                <w:sz w:val="18"/>
                <w:lang w:val="en-US"/>
              </w:rPr>
            </w:pPr>
          </w:p>
        </w:tc>
        <w:tc>
          <w:tcPr>
            <w:tcW w:w="0" w:type="auto"/>
          </w:tcPr>
          <w:p w14:paraId="0864E17C" w14:textId="77777777" w:rsidR="009F4586" w:rsidRDefault="009F4586" w:rsidP="00E37483">
            <w:pPr>
              <w:pStyle w:val="ListParagraph"/>
              <w:ind w:left="218" w:hanging="218"/>
              <w:rPr>
                <w:rFonts w:asciiTheme="minorHAnsi" w:hAnsiTheme="minorHAnsi" w:cstheme="minorHAnsi"/>
                <w:sz w:val="18"/>
                <w:lang w:val="fr-FR"/>
              </w:rPr>
            </w:pPr>
            <w:r>
              <w:rPr>
                <w:rFonts w:asciiTheme="minorHAnsi" w:hAnsiTheme="minorHAnsi" w:cstheme="minorHAnsi"/>
                <w:sz w:val="18"/>
                <w:lang w:val="fr-FR"/>
              </w:rPr>
              <w:t>Issue/</w:t>
            </w:r>
            <w:proofErr w:type="spellStart"/>
            <w:r>
              <w:rPr>
                <w:rFonts w:asciiTheme="minorHAnsi" w:hAnsiTheme="minorHAnsi" w:cstheme="minorHAnsi"/>
                <w:sz w:val="18"/>
                <w:lang w:val="fr-FR"/>
              </w:rPr>
              <w:t>Renew</w:t>
            </w:r>
            <w:proofErr w:type="spellEnd"/>
            <w:r>
              <w:rPr>
                <w:rFonts w:asciiTheme="minorHAnsi" w:hAnsiTheme="minorHAnsi" w:cstheme="minorHAnsi"/>
                <w:sz w:val="18"/>
                <w:lang w:val="fr-FR"/>
              </w:rPr>
              <w:t xml:space="preserve"> IDs (per UN LP, UN ID, </w:t>
            </w:r>
            <w:proofErr w:type="spellStart"/>
            <w:r>
              <w:rPr>
                <w:rFonts w:asciiTheme="minorHAnsi" w:hAnsiTheme="minorHAnsi" w:cstheme="minorHAnsi"/>
                <w:sz w:val="18"/>
                <w:lang w:val="fr-FR"/>
              </w:rPr>
              <w:t>etc</w:t>
            </w:r>
            <w:proofErr w:type="spellEnd"/>
            <w:r>
              <w:rPr>
                <w:rFonts w:asciiTheme="minorHAnsi" w:hAnsiTheme="minorHAnsi" w:cstheme="minorHAnsi"/>
                <w:sz w:val="18"/>
                <w:lang w:val="fr-FR"/>
              </w:rPr>
              <w:t>)</w:t>
            </w:r>
          </w:p>
        </w:tc>
        <w:tc>
          <w:tcPr>
            <w:tcW w:w="0" w:type="auto"/>
          </w:tcPr>
          <w:p w14:paraId="212AF99C" w14:textId="77777777" w:rsidR="009F4586" w:rsidRDefault="009F4586" w:rsidP="00E37483">
            <w:pPr>
              <w:rPr>
                <w:rFonts w:asciiTheme="minorHAnsi" w:hAnsiTheme="minorHAnsi" w:cstheme="minorHAnsi"/>
                <w:sz w:val="18"/>
                <w:lang w:val="fr-FR"/>
              </w:rPr>
            </w:pPr>
          </w:p>
        </w:tc>
        <w:tc>
          <w:tcPr>
            <w:tcW w:w="0" w:type="auto"/>
          </w:tcPr>
          <w:p w14:paraId="08B6ABEB" w14:textId="77777777" w:rsidR="009F4586" w:rsidRDefault="009F4586" w:rsidP="00E37483">
            <w:pPr>
              <w:rPr>
                <w:rFonts w:asciiTheme="minorHAnsi" w:hAnsiTheme="minorHAnsi" w:cstheme="minorHAnsi"/>
                <w:sz w:val="18"/>
                <w:lang w:val="fr-FR"/>
              </w:rPr>
            </w:pPr>
          </w:p>
        </w:tc>
        <w:tc>
          <w:tcPr>
            <w:tcW w:w="0" w:type="auto"/>
          </w:tcPr>
          <w:p w14:paraId="62EE0C78" w14:textId="77777777" w:rsidR="009F4586" w:rsidRDefault="009F4586" w:rsidP="00E37483">
            <w:pPr>
              <w:rPr>
                <w:rFonts w:asciiTheme="minorHAnsi" w:hAnsiTheme="minorHAnsi" w:cstheme="minorHAnsi"/>
                <w:sz w:val="18"/>
                <w:lang w:val="fr-FR"/>
              </w:rPr>
            </w:pPr>
          </w:p>
        </w:tc>
        <w:tc>
          <w:tcPr>
            <w:tcW w:w="0" w:type="auto"/>
          </w:tcPr>
          <w:p w14:paraId="616136FA" w14:textId="77777777" w:rsidR="009F4586" w:rsidRDefault="009F4586" w:rsidP="00E37483">
            <w:pPr>
              <w:rPr>
                <w:rFonts w:asciiTheme="minorHAnsi" w:hAnsiTheme="minorHAnsi" w:cstheme="minorHAnsi"/>
                <w:sz w:val="18"/>
                <w:lang w:val="fr-FR"/>
              </w:rPr>
            </w:pPr>
          </w:p>
        </w:tc>
      </w:tr>
      <w:tr w:rsidR="009F4586" w14:paraId="432072CB" w14:textId="77777777" w:rsidTr="00E37483">
        <w:tc>
          <w:tcPr>
            <w:tcW w:w="0" w:type="auto"/>
            <w:vMerge/>
          </w:tcPr>
          <w:p w14:paraId="79CEEBEF" w14:textId="77777777" w:rsidR="009F4586" w:rsidRDefault="009F4586" w:rsidP="00E37483">
            <w:pPr>
              <w:jc w:val="center"/>
              <w:rPr>
                <w:rFonts w:asciiTheme="minorHAnsi" w:hAnsiTheme="minorHAnsi" w:cstheme="minorHAnsi"/>
                <w:b/>
                <w:sz w:val="18"/>
                <w:lang w:val="fr-FR"/>
              </w:rPr>
            </w:pPr>
          </w:p>
        </w:tc>
        <w:tc>
          <w:tcPr>
            <w:tcW w:w="0" w:type="auto"/>
          </w:tcPr>
          <w:p w14:paraId="123E19C7" w14:textId="77777777" w:rsidR="009F4586" w:rsidRDefault="009F4586" w:rsidP="00E37483">
            <w:pPr>
              <w:pStyle w:val="ListParagraph"/>
              <w:ind w:left="218" w:hanging="218"/>
              <w:rPr>
                <w:rFonts w:asciiTheme="minorHAnsi" w:hAnsiTheme="minorHAnsi" w:cstheme="minorHAnsi"/>
                <w:sz w:val="18"/>
                <w:lang w:val="en-US"/>
              </w:rPr>
            </w:pPr>
            <w:r>
              <w:rPr>
                <w:rFonts w:asciiTheme="minorHAnsi" w:hAnsiTheme="minorHAnsi" w:cstheme="minorHAnsi"/>
                <w:sz w:val="18"/>
                <w:lang w:val="en-US"/>
              </w:rPr>
              <w:t>Stay permit / expatriate ID (per unit)</w:t>
            </w:r>
          </w:p>
        </w:tc>
        <w:tc>
          <w:tcPr>
            <w:tcW w:w="0" w:type="auto"/>
          </w:tcPr>
          <w:p w14:paraId="736F94C6" w14:textId="77777777" w:rsidR="009F4586" w:rsidRDefault="009F4586" w:rsidP="00E37483">
            <w:pPr>
              <w:rPr>
                <w:rFonts w:asciiTheme="minorHAnsi" w:hAnsiTheme="minorHAnsi" w:cstheme="minorHAnsi"/>
                <w:sz w:val="18"/>
                <w:lang w:val="en-US"/>
              </w:rPr>
            </w:pPr>
          </w:p>
        </w:tc>
        <w:tc>
          <w:tcPr>
            <w:tcW w:w="0" w:type="auto"/>
          </w:tcPr>
          <w:p w14:paraId="1AAB5396" w14:textId="77777777" w:rsidR="009F4586" w:rsidRDefault="009F4586" w:rsidP="00E37483">
            <w:pPr>
              <w:rPr>
                <w:rFonts w:asciiTheme="minorHAnsi" w:hAnsiTheme="minorHAnsi" w:cstheme="minorHAnsi"/>
                <w:sz w:val="18"/>
                <w:lang w:val="en-US"/>
              </w:rPr>
            </w:pPr>
          </w:p>
        </w:tc>
        <w:tc>
          <w:tcPr>
            <w:tcW w:w="0" w:type="auto"/>
          </w:tcPr>
          <w:p w14:paraId="39B26B72" w14:textId="77777777" w:rsidR="009F4586" w:rsidRDefault="009F4586" w:rsidP="00E37483">
            <w:pPr>
              <w:rPr>
                <w:rFonts w:asciiTheme="minorHAnsi" w:hAnsiTheme="minorHAnsi" w:cstheme="minorHAnsi"/>
                <w:sz w:val="18"/>
                <w:lang w:val="en-US"/>
              </w:rPr>
            </w:pPr>
          </w:p>
        </w:tc>
        <w:tc>
          <w:tcPr>
            <w:tcW w:w="0" w:type="auto"/>
          </w:tcPr>
          <w:p w14:paraId="0CD0D8F9" w14:textId="77777777" w:rsidR="009F4586" w:rsidRDefault="009F4586" w:rsidP="00E37483">
            <w:pPr>
              <w:rPr>
                <w:rFonts w:asciiTheme="minorHAnsi" w:hAnsiTheme="minorHAnsi" w:cstheme="minorHAnsi"/>
                <w:sz w:val="18"/>
                <w:lang w:val="en-US"/>
              </w:rPr>
            </w:pPr>
          </w:p>
        </w:tc>
      </w:tr>
      <w:tr w:rsidR="009F4586" w14:paraId="5AE0B064" w14:textId="77777777" w:rsidTr="00E37483">
        <w:tc>
          <w:tcPr>
            <w:tcW w:w="0" w:type="auto"/>
            <w:vMerge/>
          </w:tcPr>
          <w:p w14:paraId="4EE0A146" w14:textId="77777777" w:rsidR="009F4586" w:rsidRDefault="009F4586" w:rsidP="00E37483">
            <w:pPr>
              <w:jc w:val="center"/>
              <w:rPr>
                <w:rFonts w:asciiTheme="minorHAnsi" w:hAnsiTheme="minorHAnsi" w:cstheme="minorHAnsi"/>
                <w:sz w:val="18"/>
                <w:lang w:val="en-US"/>
              </w:rPr>
            </w:pPr>
          </w:p>
        </w:tc>
        <w:tc>
          <w:tcPr>
            <w:tcW w:w="0" w:type="auto"/>
          </w:tcPr>
          <w:p w14:paraId="1A97D7DE"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Local driver’s license (full process, per unit)</w:t>
            </w:r>
          </w:p>
        </w:tc>
        <w:tc>
          <w:tcPr>
            <w:tcW w:w="0" w:type="auto"/>
          </w:tcPr>
          <w:p w14:paraId="4E412688" w14:textId="77777777" w:rsidR="009F4586" w:rsidRDefault="009F4586" w:rsidP="00E37483">
            <w:pPr>
              <w:rPr>
                <w:rFonts w:asciiTheme="minorHAnsi" w:hAnsiTheme="minorHAnsi" w:cstheme="minorHAnsi"/>
                <w:sz w:val="18"/>
                <w:lang w:val="en-US"/>
              </w:rPr>
            </w:pPr>
          </w:p>
        </w:tc>
        <w:tc>
          <w:tcPr>
            <w:tcW w:w="0" w:type="auto"/>
          </w:tcPr>
          <w:p w14:paraId="347002CD" w14:textId="77777777" w:rsidR="009F4586" w:rsidRDefault="009F4586" w:rsidP="00E37483">
            <w:pPr>
              <w:rPr>
                <w:rFonts w:asciiTheme="minorHAnsi" w:hAnsiTheme="minorHAnsi" w:cstheme="minorHAnsi"/>
                <w:sz w:val="18"/>
                <w:lang w:val="en-US"/>
              </w:rPr>
            </w:pPr>
          </w:p>
        </w:tc>
        <w:tc>
          <w:tcPr>
            <w:tcW w:w="0" w:type="auto"/>
          </w:tcPr>
          <w:p w14:paraId="482852AE" w14:textId="77777777" w:rsidR="009F4586" w:rsidRDefault="009F4586" w:rsidP="00E37483">
            <w:pPr>
              <w:rPr>
                <w:rFonts w:asciiTheme="minorHAnsi" w:hAnsiTheme="minorHAnsi" w:cstheme="minorHAnsi"/>
                <w:sz w:val="18"/>
                <w:lang w:val="en-US"/>
              </w:rPr>
            </w:pPr>
          </w:p>
        </w:tc>
        <w:tc>
          <w:tcPr>
            <w:tcW w:w="0" w:type="auto"/>
          </w:tcPr>
          <w:p w14:paraId="4DF8BFBE" w14:textId="77777777" w:rsidR="009F4586" w:rsidRDefault="009F4586" w:rsidP="00E37483">
            <w:pPr>
              <w:rPr>
                <w:rFonts w:asciiTheme="minorHAnsi" w:hAnsiTheme="minorHAnsi" w:cstheme="minorHAnsi"/>
                <w:sz w:val="18"/>
                <w:lang w:val="en-US"/>
              </w:rPr>
            </w:pPr>
          </w:p>
        </w:tc>
      </w:tr>
      <w:tr w:rsidR="009F4586" w14:paraId="6F12CFED" w14:textId="77777777" w:rsidTr="00E37483">
        <w:tc>
          <w:tcPr>
            <w:tcW w:w="0" w:type="auto"/>
            <w:vMerge/>
          </w:tcPr>
          <w:p w14:paraId="78DBDA65" w14:textId="77777777" w:rsidR="009F4586" w:rsidRDefault="009F4586" w:rsidP="00E37483">
            <w:pPr>
              <w:jc w:val="center"/>
              <w:rPr>
                <w:rFonts w:asciiTheme="minorHAnsi" w:hAnsiTheme="minorHAnsi" w:cstheme="minorHAnsi"/>
                <w:sz w:val="18"/>
                <w:lang w:val="en-US"/>
              </w:rPr>
            </w:pPr>
          </w:p>
        </w:tc>
        <w:tc>
          <w:tcPr>
            <w:tcW w:w="0" w:type="auto"/>
          </w:tcPr>
          <w:p w14:paraId="25564E60"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Accreditation with government (per unit)</w:t>
            </w:r>
          </w:p>
        </w:tc>
        <w:tc>
          <w:tcPr>
            <w:tcW w:w="0" w:type="auto"/>
          </w:tcPr>
          <w:p w14:paraId="7B09921C" w14:textId="77777777" w:rsidR="009F4586" w:rsidRDefault="009F4586" w:rsidP="00E37483">
            <w:pPr>
              <w:rPr>
                <w:rFonts w:asciiTheme="minorHAnsi" w:hAnsiTheme="minorHAnsi" w:cstheme="minorHAnsi"/>
                <w:sz w:val="18"/>
                <w:lang w:val="en-US"/>
              </w:rPr>
            </w:pPr>
          </w:p>
        </w:tc>
        <w:tc>
          <w:tcPr>
            <w:tcW w:w="0" w:type="auto"/>
          </w:tcPr>
          <w:p w14:paraId="39374930" w14:textId="77777777" w:rsidR="009F4586" w:rsidRDefault="009F4586" w:rsidP="00E37483">
            <w:pPr>
              <w:rPr>
                <w:rFonts w:asciiTheme="minorHAnsi" w:hAnsiTheme="minorHAnsi" w:cstheme="minorHAnsi"/>
                <w:sz w:val="18"/>
                <w:lang w:val="en-US"/>
              </w:rPr>
            </w:pPr>
          </w:p>
        </w:tc>
        <w:tc>
          <w:tcPr>
            <w:tcW w:w="0" w:type="auto"/>
          </w:tcPr>
          <w:p w14:paraId="18FF8A96" w14:textId="77777777" w:rsidR="009F4586" w:rsidRDefault="009F4586" w:rsidP="00E37483">
            <w:pPr>
              <w:rPr>
                <w:rFonts w:asciiTheme="minorHAnsi" w:hAnsiTheme="minorHAnsi" w:cstheme="minorHAnsi"/>
                <w:sz w:val="18"/>
                <w:lang w:val="en-US"/>
              </w:rPr>
            </w:pPr>
          </w:p>
        </w:tc>
        <w:tc>
          <w:tcPr>
            <w:tcW w:w="0" w:type="auto"/>
          </w:tcPr>
          <w:p w14:paraId="1E744F4C" w14:textId="77777777" w:rsidR="009F4586" w:rsidRDefault="009F4586" w:rsidP="00E37483">
            <w:pPr>
              <w:rPr>
                <w:rFonts w:asciiTheme="minorHAnsi" w:hAnsiTheme="minorHAnsi" w:cstheme="minorHAnsi"/>
                <w:sz w:val="18"/>
                <w:lang w:val="en-US"/>
              </w:rPr>
            </w:pPr>
          </w:p>
        </w:tc>
      </w:tr>
      <w:tr w:rsidR="009F4586" w14:paraId="329E3B4A" w14:textId="77777777" w:rsidTr="00E37483">
        <w:tc>
          <w:tcPr>
            <w:tcW w:w="0" w:type="auto"/>
            <w:vMerge/>
          </w:tcPr>
          <w:p w14:paraId="3FBFB594" w14:textId="77777777" w:rsidR="009F4586" w:rsidRDefault="009F4586" w:rsidP="00E37483">
            <w:pPr>
              <w:jc w:val="center"/>
              <w:rPr>
                <w:rFonts w:asciiTheme="minorHAnsi" w:hAnsiTheme="minorHAnsi" w:cstheme="minorHAnsi"/>
                <w:sz w:val="18"/>
                <w:lang w:val="en-US"/>
              </w:rPr>
            </w:pPr>
          </w:p>
        </w:tc>
        <w:tc>
          <w:tcPr>
            <w:tcW w:w="0" w:type="auto"/>
          </w:tcPr>
          <w:p w14:paraId="38A5B99F"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Vehicle registration (full process, excluding license fees, per unit)</w:t>
            </w:r>
          </w:p>
        </w:tc>
        <w:tc>
          <w:tcPr>
            <w:tcW w:w="0" w:type="auto"/>
          </w:tcPr>
          <w:p w14:paraId="48CECDD8" w14:textId="77777777" w:rsidR="009F4586" w:rsidRDefault="009F4586" w:rsidP="00E37483">
            <w:pPr>
              <w:rPr>
                <w:rFonts w:asciiTheme="minorHAnsi" w:hAnsiTheme="minorHAnsi" w:cstheme="minorHAnsi"/>
                <w:sz w:val="18"/>
                <w:lang w:val="en-US"/>
              </w:rPr>
            </w:pPr>
          </w:p>
        </w:tc>
        <w:tc>
          <w:tcPr>
            <w:tcW w:w="0" w:type="auto"/>
          </w:tcPr>
          <w:p w14:paraId="40BBC371" w14:textId="77777777" w:rsidR="009F4586" w:rsidRDefault="009F4586" w:rsidP="00E37483">
            <w:pPr>
              <w:rPr>
                <w:rFonts w:asciiTheme="minorHAnsi" w:hAnsiTheme="minorHAnsi" w:cstheme="minorHAnsi"/>
                <w:sz w:val="18"/>
                <w:lang w:val="en-US"/>
              </w:rPr>
            </w:pPr>
          </w:p>
        </w:tc>
        <w:tc>
          <w:tcPr>
            <w:tcW w:w="0" w:type="auto"/>
          </w:tcPr>
          <w:p w14:paraId="7E459612" w14:textId="77777777" w:rsidR="009F4586" w:rsidRDefault="009F4586" w:rsidP="00E37483">
            <w:pPr>
              <w:rPr>
                <w:rFonts w:asciiTheme="minorHAnsi" w:hAnsiTheme="minorHAnsi" w:cstheme="minorHAnsi"/>
                <w:sz w:val="18"/>
                <w:lang w:val="en-US"/>
              </w:rPr>
            </w:pPr>
          </w:p>
        </w:tc>
        <w:tc>
          <w:tcPr>
            <w:tcW w:w="0" w:type="auto"/>
          </w:tcPr>
          <w:p w14:paraId="4E9B3071" w14:textId="77777777" w:rsidR="009F4586" w:rsidRDefault="009F4586" w:rsidP="00E37483">
            <w:pPr>
              <w:rPr>
                <w:rFonts w:asciiTheme="minorHAnsi" w:hAnsiTheme="minorHAnsi" w:cstheme="minorHAnsi"/>
                <w:sz w:val="18"/>
                <w:lang w:val="en-US"/>
              </w:rPr>
            </w:pPr>
          </w:p>
        </w:tc>
      </w:tr>
      <w:tr w:rsidR="009F4586" w14:paraId="330FA92B" w14:textId="77777777" w:rsidTr="00E37483">
        <w:tc>
          <w:tcPr>
            <w:tcW w:w="0" w:type="auto"/>
            <w:vMerge/>
          </w:tcPr>
          <w:p w14:paraId="7B55505C" w14:textId="77777777" w:rsidR="009F4586" w:rsidRDefault="009F4586" w:rsidP="00E37483">
            <w:pPr>
              <w:jc w:val="center"/>
              <w:rPr>
                <w:rFonts w:asciiTheme="minorHAnsi" w:hAnsiTheme="minorHAnsi" w:cstheme="minorHAnsi"/>
                <w:sz w:val="18"/>
                <w:lang w:val="en-US"/>
              </w:rPr>
            </w:pPr>
          </w:p>
        </w:tc>
        <w:tc>
          <w:tcPr>
            <w:tcW w:w="0" w:type="auto"/>
          </w:tcPr>
          <w:p w14:paraId="12F8C865"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Visa request (excluding government fee, per unit)</w:t>
            </w:r>
          </w:p>
        </w:tc>
        <w:tc>
          <w:tcPr>
            <w:tcW w:w="0" w:type="auto"/>
          </w:tcPr>
          <w:p w14:paraId="6D2C7E9D" w14:textId="77777777" w:rsidR="009F4586" w:rsidRDefault="009F4586" w:rsidP="00E37483">
            <w:pPr>
              <w:rPr>
                <w:rFonts w:asciiTheme="minorHAnsi" w:hAnsiTheme="minorHAnsi" w:cstheme="minorHAnsi"/>
                <w:sz w:val="18"/>
                <w:lang w:val="en-US"/>
              </w:rPr>
            </w:pPr>
          </w:p>
        </w:tc>
        <w:tc>
          <w:tcPr>
            <w:tcW w:w="0" w:type="auto"/>
          </w:tcPr>
          <w:p w14:paraId="5F024884" w14:textId="77777777" w:rsidR="009F4586" w:rsidRDefault="009F4586" w:rsidP="00E37483">
            <w:pPr>
              <w:rPr>
                <w:rFonts w:asciiTheme="minorHAnsi" w:hAnsiTheme="minorHAnsi" w:cstheme="minorHAnsi"/>
                <w:sz w:val="18"/>
                <w:lang w:val="en-US"/>
              </w:rPr>
            </w:pPr>
          </w:p>
        </w:tc>
        <w:tc>
          <w:tcPr>
            <w:tcW w:w="0" w:type="auto"/>
          </w:tcPr>
          <w:p w14:paraId="75A4D6FA" w14:textId="77777777" w:rsidR="009F4586" w:rsidRDefault="009F4586" w:rsidP="00E37483">
            <w:pPr>
              <w:rPr>
                <w:rFonts w:asciiTheme="minorHAnsi" w:hAnsiTheme="minorHAnsi" w:cstheme="minorHAnsi"/>
                <w:sz w:val="18"/>
                <w:lang w:val="en-US"/>
              </w:rPr>
            </w:pPr>
          </w:p>
        </w:tc>
        <w:tc>
          <w:tcPr>
            <w:tcW w:w="0" w:type="auto"/>
          </w:tcPr>
          <w:p w14:paraId="4FD82BA8" w14:textId="77777777" w:rsidR="009F4586" w:rsidRDefault="009F4586" w:rsidP="00E37483">
            <w:pPr>
              <w:rPr>
                <w:rFonts w:asciiTheme="minorHAnsi" w:hAnsiTheme="minorHAnsi" w:cstheme="minorHAnsi"/>
                <w:sz w:val="18"/>
                <w:lang w:val="en-US"/>
              </w:rPr>
            </w:pPr>
          </w:p>
        </w:tc>
      </w:tr>
      <w:tr w:rsidR="009F4586" w14:paraId="723B29AE" w14:textId="77777777" w:rsidTr="00E37483">
        <w:tc>
          <w:tcPr>
            <w:tcW w:w="0" w:type="auto"/>
            <w:vMerge/>
          </w:tcPr>
          <w:p w14:paraId="7AD9A7FD" w14:textId="77777777" w:rsidR="009F4586" w:rsidRDefault="009F4586" w:rsidP="00E37483">
            <w:pPr>
              <w:jc w:val="center"/>
              <w:rPr>
                <w:rFonts w:asciiTheme="minorHAnsi" w:hAnsiTheme="minorHAnsi" w:cstheme="minorHAnsi"/>
                <w:sz w:val="18"/>
                <w:lang w:val="en-US"/>
              </w:rPr>
            </w:pPr>
          </w:p>
        </w:tc>
        <w:tc>
          <w:tcPr>
            <w:tcW w:w="0" w:type="auto"/>
          </w:tcPr>
          <w:p w14:paraId="0B0E9F28"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Visa extension (excluding government fee, per unit)</w:t>
            </w:r>
          </w:p>
        </w:tc>
        <w:tc>
          <w:tcPr>
            <w:tcW w:w="0" w:type="auto"/>
          </w:tcPr>
          <w:p w14:paraId="4AFC79F4" w14:textId="77777777" w:rsidR="009F4586" w:rsidRDefault="009F4586" w:rsidP="00E37483">
            <w:pPr>
              <w:rPr>
                <w:rFonts w:asciiTheme="minorHAnsi" w:hAnsiTheme="minorHAnsi" w:cstheme="minorHAnsi"/>
                <w:sz w:val="18"/>
                <w:lang w:val="en-US"/>
              </w:rPr>
            </w:pPr>
          </w:p>
        </w:tc>
        <w:tc>
          <w:tcPr>
            <w:tcW w:w="0" w:type="auto"/>
          </w:tcPr>
          <w:p w14:paraId="52DF56DD" w14:textId="77777777" w:rsidR="009F4586" w:rsidRDefault="009F4586" w:rsidP="00E37483">
            <w:pPr>
              <w:rPr>
                <w:rFonts w:asciiTheme="minorHAnsi" w:hAnsiTheme="minorHAnsi" w:cstheme="minorHAnsi"/>
                <w:sz w:val="18"/>
                <w:lang w:val="en-US"/>
              </w:rPr>
            </w:pPr>
          </w:p>
        </w:tc>
        <w:tc>
          <w:tcPr>
            <w:tcW w:w="0" w:type="auto"/>
          </w:tcPr>
          <w:p w14:paraId="5D14323A" w14:textId="77777777" w:rsidR="009F4586" w:rsidRDefault="009F4586" w:rsidP="00E37483">
            <w:pPr>
              <w:rPr>
                <w:rFonts w:asciiTheme="minorHAnsi" w:hAnsiTheme="minorHAnsi" w:cstheme="minorHAnsi"/>
                <w:sz w:val="18"/>
                <w:lang w:val="en-US"/>
              </w:rPr>
            </w:pPr>
          </w:p>
        </w:tc>
        <w:tc>
          <w:tcPr>
            <w:tcW w:w="0" w:type="auto"/>
          </w:tcPr>
          <w:p w14:paraId="6AD7C205" w14:textId="77777777" w:rsidR="009F4586" w:rsidRDefault="009F4586" w:rsidP="00E37483">
            <w:pPr>
              <w:rPr>
                <w:rFonts w:asciiTheme="minorHAnsi" w:hAnsiTheme="minorHAnsi" w:cstheme="minorHAnsi"/>
                <w:sz w:val="18"/>
                <w:lang w:val="en-US"/>
              </w:rPr>
            </w:pPr>
          </w:p>
        </w:tc>
      </w:tr>
      <w:tr w:rsidR="009F4586" w14:paraId="27553CA4" w14:textId="77777777" w:rsidTr="00E37483">
        <w:tc>
          <w:tcPr>
            <w:tcW w:w="0" w:type="auto"/>
            <w:vMerge/>
          </w:tcPr>
          <w:p w14:paraId="62BAFFC1" w14:textId="77777777" w:rsidR="009F4586" w:rsidRDefault="009F4586" w:rsidP="00E37483">
            <w:pPr>
              <w:jc w:val="center"/>
              <w:rPr>
                <w:rFonts w:asciiTheme="minorHAnsi" w:hAnsiTheme="minorHAnsi" w:cstheme="minorHAnsi"/>
                <w:sz w:val="18"/>
                <w:lang w:val="en-US"/>
              </w:rPr>
            </w:pPr>
          </w:p>
        </w:tc>
        <w:tc>
          <w:tcPr>
            <w:tcW w:w="0" w:type="auto"/>
          </w:tcPr>
          <w:p w14:paraId="3AF27F95" w14:textId="77777777" w:rsidR="009F4586" w:rsidRDefault="009F4586" w:rsidP="00E37483">
            <w:pPr>
              <w:rPr>
                <w:rFonts w:asciiTheme="minorHAnsi" w:hAnsiTheme="minorHAnsi" w:cstheme="minorHAnsi"/>
                <w:sz w:val="18"/>
                <w:lang w:val="en-US"/>
              </w:rPr>
            </w:pPr>
            <w:r w:rsidRPr="00F44F73">
              <w:rPr>
                <w:rFonts w:asciiTheme="minorHAnsi" w:hAnsiTheme="minorHAnsi" w:cstheme="minorHAnsi"/>
                <w:sz w:val="18"/>
                <w:lang w:val="pt-PT"/>
              </w:rPr>
              <w:t xml:space="preserve">Re-entry visa issuance (excl. govt. </w:t>
            </w:r>
            <w:r>
              <w:rPr>
                <w:rFonts w:asciiTheme="minorHAnsi" w:hAnsiTheme="minorHAnsi" w:cstheme="minorHAnsi"/>
                <w:sz w:val="18"/>
                <w:lang w:val="en-US"/>
              </w:rPr>
              <w:t>Fee, per unit)</w:t>
            </w:r>
          </w:p>
        </w:tc>
        <w:tc>
          <w:tcPr>
            <w:tcW w:w="0" w:type="auto"/>
          </w:tcPr>
          <w:p w14:paraId="04154343" w14:textId="77777777" w:rsidR="009F4586" w:rsidRDefault="009F4586" w:rsidP="00E37483">
            <w:pPr>
              <w:rPr>
                <w:rFonts w:asciiTheme="minorHAnsi" w:hAnsiTheme="minorHAnsi" w:cstheme="minorHAnsi"/>
                <w:sz w:val="18"/>
                <w:lang w:val="en-US"/>
              </w:rPr>
            </w:pPr>
          </w:p>
        </w:tc>
        <w:tc>
          <w:tcPr>
            <w:tcW w:w="0" w:type="auto"/>
          </w:tcPr>
          <w:p w14:paraId="3EC2036F" w14:textId="77777777" w:rsidR="009F4586" w:rsidRDefault="009F4586" w:rsidP="00E37483">
            <w:pPr>
              <w:rPr>
                <w:rFonts w:asciiTheme="minorHAnsi" w:hAnsiTheme="minorHAnsi" w:cstheme="minorHAnsi"/>
                <w:sz w:val="18"/>
                <w:lang w:val="en-US"/>
              </w:rPr>
            </w:pPr>
          </w:p>
        </w:tc>
        <w:tc>
          <w:tcPr>
            <w:tcW w:w="0" w:type="auto"/>
          </w:tcPr>
          <w:p w14:paraId="340A859A" w14:textId="77777777" w:rsidR="009F4586" w:rsidRDefault="009F4586" w:rsidP="00E37483">
            <w:pPr>
              <w:rPr>
                <w:rFonts w:asciiTheme="minorHAnsi" w:hAnsiTheme="minorHAnsi" w:cstheme="minorHAnsi"/>
                <w:sz w:val="18"/>
                <w:lang w:val="en-US"/>
              </w:rPr>
            </w:pPr>
          </w:p>
        </w:tc>
        <w:tc>
          <w:tcPr>
            <w:tcW w:w="0" w:type="auto"/>
          </w:tcPr>
          <w:p w14:paraId="12B43B57" w14:textId="77777777" w:rsidR="009F4586" w:rsidRDefault="009F4586" w:rsidP="00E37483">
            <w:pPr>
              <w:rPr>
                <w:rFonts w:asciiTheme="minorHAnsi" w:hAnsiTheme="minorHAnsi" w:cstheme="minorHAnsi"/>
                <w:sz w:val="18"/>
                <w:lang w:val="en-US"/>
              </w:rPr>
            </w:pPr>
          </w:p>
        </w:tc>
      </w:tr>
      <w:tr w:rsidR="009F4586" w:rsidRPr="003E7856" w14:paraId="108F8E23" w14:textId="77777777" w:rsidTr="00E37483">
        <w:tc>
          <w:tcPr>
            <w:tcW w:w="0" w:type="auto"/>
            <w:vMerge/>
          </w:tcPr>
          <w:p w14:paraId="0C0436B9" w14:textId="77777777" w:rsidR="009F4586" w:rsidRDefault="009F4586" w:rsidP="00E37483">
            <w:pPr>
              <w:jc w:val="center"/>
              <w:rPr>
                <w:rFonts w:asciiTheme="minorHAnsi" w:hAnsiTheme="minorHAnsi" w:cstheme="minorHAnsi"/>
                <w:sz w:val="18"/>
                <w:lang w:val="en-US"/>
              </w:rPr>
            </w:pPr>
          </w:p>
        </w:tc>
        <w:tc>
          <w:tcPr>
            <w:tcW w:w="0" w:type="auto"/>
          </w:tcPr>
          <w:p w14:paraId="18B41434" w14:textId="77777777" w:rsidR="009F4586" w:rsidRDefault="009F4586" w:rsidP="00E37483">
            <w:pPr>
              <w:rPr>
                <w:rFonts w:asciiTheme="minorHAnsi" w:hAnsiTheme="minorHAnsi" w:cstheme="minorHAnsi"/>
                <w:sz w:val="18"/>
                <w:lang w:val="fr-FR"/>
              </w:rPr>
            </w:pPr>
            <w:r>
              <w:rPr>
                <w:rFonts w:asciiTheme="minorHAnsi" w:hAnsiTheme="minorHAnsi" w:cstheme="minorHAnsi"/>
                <w:sz w:val="18"/>
                <w:lang w:val="fr-FR"/>
              </w:rPr>
              <w:t xml:space="preserve">Non-immigrant visa </w:t>
            </w:r>
            <w:proofErr w:type="spellStart"/>
            <w:r>
              <w:rPr>
                <w:rFonts w:asciiTheme="minorHAnsi" w:hAnsiTheme="minorHAnsi" w:cstheme="minorHAnsi"/>
                <w:sz w:val="18"/>
                <w:lang w:val="fr-FR"/>
              </w:rPr>
              <w:t>authorization</w:t>
            </w:r>
            <w:proofErr w:type="spellEnd"/>
            <w:r>
              <w:rPr>
                <w:rFonts w:asciiTheme="minorHAnsi" w:hAnsiTheme="minorHAnsi" w:cstheme="minorHAnsi"/>
                <w:sz w:val="18"/>
                <w:lang w:val="fr-FR"/>
              </w:rPr>
              <w:t xml:space="preserve"> (per unit)</w:t>
            </w:r>
          </w:p>
        </w:tc>
        <w:tc>
          <w:tcPr>
            <w:tcW w:w="0" w:type="auto"/>
          </w:tcPr>
          <w:p w14:paraId="4F77BCD2" w14:textId="77777777" w:rsidR="009F4586" w:rsidRDefault="009F4586" w:rsidP="00E37483">
            <w:pPr>
              <w:rPr>
                <w:rFonts w:asciiTheme="minorHAnsi" w:hAnsiTheme="minorHAnsi" w:cstheme="minorHAnsi"/>
                <w:sz w:val="18"/>
                <w:lang w:val="fr-FR"/>
              </w:rPr>
            </w:pPr>
          </w:p>
        </w:tc>
        <w:tc>
          <w:tcPr>
            <w:tcW w:w="0" w:type="auto"/>
          </w:tcPr>
          <w:p w14:paraId="3F93AB64" w14:textId="77777777" w:rsidR="009F4586" w:rsidRDefault="009F4586" w:rsidP="00E37483">
            <w:pPr>
              <w:rPr>
                <w:rFonts w:asciiTheme="minorHAnsi" w:hAnsiTheme="minorHAnsi" w:cstheme="minorHAnsi"/>
                <w:sz w:val="18"/>
                <w:lang w:val="fr-FR"/>
              </w:rPr>
            </w:pPr>
          </w:p>
        </w:tc>
        <w:tc>
          <w:tcPr>
            <w:tcW w:w="0" w:type="auto"/>
          </w:tcPr>
          <w:p w14:paraId="1F22F2C6" w14:textId="77777777" w:rsidR="009F4586" w:rsidRDefault="009F4586" w:rsidP="00E37483">
            <w:pPr>
              <w:rPr>
                <w:rFonts w:asciiTheme="minorHAnsi" w:hAnsiTheme="minorHAnsi" w:cstheme="minorHAnsi"/>
                <w:sz w:val="18"/>
                <w:lang w:val="fr-FR"/>
              </w:rPr>
            </w:pPr>
          </w:p>
        </w:tc>
        <w:tc>
          <w:tcPr>
            <w:tcW w:w="0" w:type="auto"/>
          </w:tcPr>
          <w:p w14:paraId="1AC8486F" w14:textId="77777777" w:rsidR="009F4586" w:rsidRDefault="009F4586" w:rsidP="00E37483">
            <w:pPr>
              <w:rPr>
                <w:rFonts w:asciiTheme="minorHAnsi" w:hAnsiTheme="minorHAnsi" w:cstheme="minorHAnsi"/>
                <w:sz w:val="18"/>
                <w:lang w:val="fr-FR"/>
              </w:rPr>
            </w:pPr>
          </w:p>
        </w:tc>
      </w:tr>
      <w:tr w:rsidR="009F4586" w14:paraId="2B01DAD4" w14:textId="77777777" w:rsidTr="00E37483">
        <w:tc>
          <w:tcPr>
            <w:tcW w:w="0" w:type="auto"/>
            <w:vMerge/>
          </w:tcPr>
          <w:p w14:paraId="6E4C96F3" w14:textId="77777777" w:rsidR="009F4586" w:rsidRDefault="009F4586" w:rsidP="00E37483">
            <w:pPr>
              <w:jc w:val="center"/>
              <w:rPr>
                <w:rFonts w:asciiTheme="minorHAnsi" w:hAnsiTheme="minorHAnsi" w:cstheme="minorHAnsi"/>
                <w:sz w:val="18"/>
                <w:lang w:val="fr-FR"/>
              </w:rPr>
            </w:pPr>
          </w:p>
        </w:tc>
        <w:tc>
          <w:tcPr>
            <w:tcW w:w="0" w:type="auto"/>
          </w:tcPr>
          <w:p w14:paraId="0B47D800"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Visa upon arrival (excluding government fee, per unit)</w:t>
            </w:r>
          </w:p>
        </w:tc>
        <w:tc>
          <w:tcPr>
            <w:tcW w:w="0" w:type="auto"/>
          </w:tcPr>
          <w:p w14:paraId="5E3624E1" w14:textId="77777777" w:rsidR="009F4586" w:rsidRDefault="009F4586" w:rsidP="00E37483">
            <w:pPr>
              <w:rPr>
                <w:rFonts w:asciiTheme="minorHAnsi" w:hAnsiTheme="minorHAnsi" w:cstheme="minorHAnsi"/>
                <w:sz w:val="18"/>
                <w:lang w:val="en-US"/>
              </w:rPr>
            </w:pPr>
          </w:p>
        </w:tc>
        <w:tc>
          <w:tcPr>
            <w:tcW w:w="0" w:type="auto"/>
          </w:tcPr>
          <w:p w14:paraId="5E31C45F" w14:textId="77777777" w:rsidR="009F4586" w:rsidRDefault="009F4586" w:rsidP="00E37483">
            <w:pPr>
              <w:rPr>
                <w:rFonts w:asciiTheme="minorHAnsi" w:hAnsiTheme="minorHAnsi" w:cstheme="minorHAnsi"/>
                <w:sz w:val="18"/>
                <w:lang w:val="en-US"/>
              </w:rPr>
            </w:pPr>
          </w:p>
        </w:tc>
        <w:tc>
          <w:tcPr>
            <w:tcW w:w="0" w:type="auto"/>
          </w:tcPr>
          <w:p w14:paraId="36475B49" w14:textId="77777777" w:rsidR="009F4586" w:rsidRDefault="009F4586" w:rsidP="00E37483">
            <w:pPr>
              <w:rPr>
                <w:rFonts w:asciiTheme="minorHAnsi" w:hAnsiTheme="minorHAnsi" w:cstheme="minorHAnsi"/>
                <w:sz w:val="18"/>
                <w:lang w:val="en-US"/>
              </w:rPr>
            </w:pPr>
          </w:p>
        </w:tc>
        <w:tc>
          <w:tcPr>
            <w:tcW w:w="0" w:type="auto"/>
          </w:tcPr>
          <w:p w14:paraId="6A85D323" w14:textId="77777777" w:rsidR="009F4586" w:rsidRDefault="009F4586" w:rsidP="00E37483">
            <w:pPr>
              <w:rPr>
                <w:rFonts w:asciiTheme="minorHAnsi" w:hAnsiTheme="minorHAnsi" w:cstheme="minorHAnsi"/>
                <w:sz w:val="18"/>
                <w:lang w:val="en-US"/>
              </w:rPr>
            </w:pPr>
          </w:p>
        </w:tc>
      </w:tr>
      <w:tr w:rsidR="009F4586" w14:paraId="23178517" w14:textId="77777777" w:rsidTr="00E37483">
        <w:tc>
          <w:tcPr>
            <w:tcW w:w="0" w:type="auto"/>
            <w:vMerge/>
          </w:tcPr>
          <w:p w14:paraId="0134CD30" w14:textId="77777777" w:rsidR="009F4586" w:rsidRDefault="009F4586" w:rsidP="00E37483">
            <w:pPr>
              <w:jc w:val="center"/>
              <w:rPr>
                <w:rFonts w:asciiTheme="minorHAnsi" w:hAnsiTheme="minorHAnsi" w:cstheme="minorHAnsi"/>
                <w:sz w:val="18"/>
                <w:lang w:val="en-US"/>
              </w:rPr>
            </w:pPr>
          </w:p>
        </w:tc>
        <w:tc>
          <w:tcPr>
            <w:tcW w:w="0" w:type="auto"/>
          </w:tcPr>
          <w:p w14:paraId="61B05991"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Ground Pass (per unit)</w:t>
            </w:r>
          </w:p>
        </w:tc>
        <w:tc>
          <w:tcPr>
            <w:tcW w:w="0" w:type="auto"/>
          </w:tcPr>
          <w:p w14:paraId="4568F32F" w14:textId="77777777" w:rsidR="009F4586" w:rsidRDefault="009F4586" w:rsidP="00E37483">
            <w:pPr>
              <w:rPr>
                <w:rFonts w:asciiTheme="minorHAnsi" w:hAnsiTheme="minorHAnsi" w:cstheme="minorHAnsi"/>
                <w:sz w:val="18"/>
                <w:lang w:val="en-US"/>
              </w:rPr>
            </w:pPr>
          </w:p>
        </w:tc>
        <w:tc>
          <w:tcPr>
            <w:tcW w:w="0" w:type="auto"/>
          </w:tcPr>
          <w:p w14:paraId="66461967" w14:textId="77777777" w:rsidR="009F4586" w:rsidRDefault="009F4586" w:rsidP="00E37483">
            <w:pPr>
              <w:rPr>
                <w:rFonts w:asciiTheme="minorHAnsi" w:hAnsiTheme="minorHAnsi" w:cstheme="minorHAnsi"/>
                <w:sz w:val="18"/>
                <w:lang w:val="en-US"/>
              </w:rPr>
            </w:pPr>
          </w:p>
        </w:tc>
        <w:tc>
          <w:tcPr>
            <w:tcW w:w="0" w:type="auto"/>
          </w:tcPr>
          <w:p w14:paraId="2A4981A0" w14:textId="77777777" w:rsidR="009F4586" w:rsidRDefault="009F4586" w:rsidP="00E37483">
            <w:pPr>
              <w:rPr>
                <w:rFonts w:asciiTheme="minorHAnsi" w:hAnsiTheme="minorHAnsi" w:cstheme="minorHAnsi"/>
                <w:sz w:val="18"/>
                <w:lang w:val="en-US"/>
              </w:rPr>
            </w:pPr>
          </w:p>
        </w:tc>
        <w:tc>
          <w:tcPr>
            <w:tcW w:w="0" w:type="auto"/>
          </w:tcPr>
          <w:p w14:paraId="60FE9E9B" w14:textId="77777777" w:rsidR="009F4586" w:rsidRDefault="009F4586" w:rsidP="00E37483">
            <w:pPr>
              <w:rPr>
                <w:rFonts w:asciiTheme="minorHAnsi" w:hAnsiTheme="minorHAnsi" w:cstheme="minorHAnsi"/>
                <w:sz w:val="18"/>
                <w:lang w:val="en-US"/>
              </w:rPr>
            </w:pPr>
          </w:p>
        </w:tc>
      </w:tr>
      <w:tr w:rsidR="009F4586" w14:paraId="78182BB3" w14:textId="77777777" w:rsidTr="00E37483">
        <w:tc>
          <w:tcPr>
            <w:tcW w:w="0" w:type="auto"/>
            <w:vMerge/>
          </w:tcPr>
          <w:p w14:paraId="58598298" w14:textId="77777777" w:rsidR="009F4586" w:rsidRDefault="009F4586" w:rsidP="00E37483">
            <w:pPr>
              <w:jc w:val="center"/>
              <w:rPr>
                <w:rFonts w:asciiTheme="minorHAnsi" w:hAnsiTheme="minorHAnsi" w:cstheme="minorHAnsi"/>
                <w:sz w:val="18"/>
                <w:lang w:val="en-US"/>
              </w:rPr>
            </w:pPr>
          </w:p>
        </w:tc>
        <w:tc>
          <w:tcPr>
            <w:tcW w:w="0" w:type="auto"/>
          </w:tcPr>
          <w:p w14:paraId="7CF3E6BE"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Diplomatic ID card (per unit)</w:t>
            </w:r>
          </w:p>
        </w:tc>
        <w:tc>
          <w:tcPr>
            <w:tcW w:w="0" w:type="auto"/>
          </w:tcPr>
          <w:p w14:paraId="33E80BF3" w14:textId="77777777" w:rsidR="009F4586" w:rsidRDefault="009F4586" w:rsidP="00E37483">
            <w:pPr>
              <w:rPr>
                <w:rFonts w:asciiTheme="minorHAnsi" w:hAnsiTheme="minorHAnsi" w:cstheme="minorHAnsi"/>
                <w:sz w:val="18"/>
                <w:lang w:val="en-US"/>
              </w:rPr>
            </w:pPr>
          </w:p>
        </w:tc>
        <w:tc>
          <w:tcPr>
            <w:tcW w:w="0" w:type="auto"/>
          </w:tcPr>
          <w:p w14:paraId="681F25BE" w14:textId="77777777" w:rsidR="009F4586" w:rsidRDefault="009F4586" w:rsidP="00E37483">
            <w:pPr>
              <w:rPr>
                <w:rFonts w:asciiTheme="minorHAnsi" w:hAnsiTheme="minorHAnsi" w:cstheme="minorHAnsi"/>
                <w:sz w:val="18"/>
                <w:lang w:val="en-US"/>
              </w:rPr>
            </w:pPr>
          </w:p>
        </w:tc>
        <w:tc>
          <w:tcPr>
            <w:tcW w:w="0" w:type="auto"/>
          </w:tcPr>
          <w:p w14:paraId="0DF7DA45" w14:textId="77777777" w:rsidR="009F4586" w:rsidRDefault="009F4586" w:rsidP="00E37483">
            <w:pPr>
              <w:rPr>
                <w:rFonts w:asciiTheme="minorHAnsi" w:hAnsiTheme="minorHAnsi" w:cstheme="minorHAnsi"/>
                <w:sz w:val="18"/>
                <w:lang w:val="en-US"/>
              </w:rPr>
            </w:pPr>
          </w:p>
        </w:tc>
        <w:tc>
          <w:tcPr>
            <w:tcW w:w="0" w:type="auto"/>
          </w:tcPr>
          <w:p w14:paraId="787D4049" w14:textId="77777777" w:rsidR="009F4586" w:rsidRDefault="009F4586" w:rsidP="00E37483">
            <w:pPr>
              <w:rPr>
                <w:rFonts w:asciiTheme="minorHAnsi" w:hAnsiTheme="minorHAnsi" w:cstheme="minorHAnsi"/>
                <w:sz w:val="18"/>
                <w:lang w:val="en-US"/>
              </w:rPr>
            </w:pPr>
          </w:p>
        </w:tc>
      </w:tr>
      <w:tr w:rsidR="009F4586" w14:paraId="4BC144B7" w14:textId="77777777" w:rsidTr="00E37483">
        <w:tc>
          <w:tcPr>
            <w:tcW w:w="0" w:type="auto"/>
            <w:vMerge/>
          </w:tcPr>
          <w:p w14:paraId="5251638B" w14:textId="77777777" w:rsidR="009F4586" w:rsidRDefault="009F4586" w:rsidP="00E37483">
            <w:pPr>
              <w:jc w:val="center"/>
              <w:rPr>
                <w:rFonts w:asciiTheme="minorHAnsi" w:hAnsiTheme="minorHAnsi" w:cstheme="minorHAnsi"/>
                <w:sz w:val="18"/>
                <w:lang w:val="en-US"/>
              </w:rPr>
            </w:pPr>
          </w:p>
        </w:tc>
        <w:tc>
          <w:tcPr>
            <w:tcW w:w="0" w:type="auto"/>
          </w:tcPr>
          <w:p w14:paraId="1764AC88"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Report staff arrival / extension / departure (per unit)</w:t>
            </w:r>
          </w:p>
        </w:tc>
        <w:tc>
          <w:tcPr>
            <w:tcW w:w="0" w:type="auto"/>
          </w:tcPr>
          <w:p w14:paraId="0C3B9981" w14:textId="77777777" w:rsidR="009F4586" w:rsidRDefault="009F4586" w:rsidP="00E37483">
            <w:pPr>
              <w:rPr>
                <w:rFonts w:asciiTheme="minorHAnsi" w:hAnsiTheme="minorHAnsi" w:cstheme="minorHAnsi"/>
                <w:sz w:val="18"/>
                <w:lang w:val="en-US"/>
              </w:rPr>
            </w:pPr>
          </w:p>
        </w:tc>
        <w:tc>
          <w:tcPr>
            <w:tcW w:w="0" w:type="auto"/>
          </w:tcPr>
          <w:p w14:paraId="657C90E6" w14:textId="77777777" w:rsidR="009F4586" w:rsidRDefault="009F4586" w:rsidP="00E37483">
            <w:pPr>
              <w:rPr>
                <w:rFonts w:asciiTheme="minorHAnsi" w:hAnsiTheme="minorHAnsi" w:cstheme="minorHAnsi"/>
                <w:sz w:val="18"/>
                <w:lang w:val="en-US"/>
              </w:rPr>
            </w:pPr>
          </w:p>
        </w:tc>
        <w:tc>
          <w:tcPr>
            <w:tcW w:w="0" w:type="auto"/>
          </w:tcPr>
          <w:p w14:paraId="76CFB9BE" w14:textId="77777777" w:rsidR="009F4586" w:rsidRDefault="009F4586" w:rsidP="00E37483">
            <w:pPr>
              <w:rPr>
                <w:rFonts w:asciiTheme="minorHAnsi" w:hAnsiTheme="minorHAnsi" w:cstheme="minorHAnsi"/>
                <w:sz w:val="18"/>
                <w:lang w:val="en-US"/>
              </w:rPr>
            </w:pPr>
          </w:p>
        </w:tc>
        <w:tc>
          <w:tcPr>
            <w:tcW w:w="0" w:type="auto"/>
          </w:tcPr>
          <w:p w14:paraId="1A15A756" w14:textId="77777777" w:rsidR="009F4586" w:rsidRDefault="009F4586" w:rsidP="00E37483">
            <w:pPr>
              <w:rPr>
                <w:rFonts w:asciiTheme="minorHAnsi" w:hAnsiTheme="minorHAnsi" w:cstheme="minorHAnsi"/>
                <w:sz w:val="18"/>
                <w:lang w:val="en-US"/>
              </w:rPr>
            </w:pPr>
          </w:p>
        </w:tc>
      </w:tr>
      <w:tr w:rsidR="009F4586" w14:paraId="42855E6D" w14:textId="77777777" w:rsidTr="00E37483">
        <w:tc>
          <w:tcPr>
            <w:tcW w:w="0" w:type="auto"/>
            <w:vMerge/>
          </w:tcPr>
          <w:p w14:paraId="5075FC58" w14:textId="77777777" w:rsidR="009F4586" w:rsidRDefault="009F4586" w:rsidP="00E37483">
            <w:pPr>
              <w:jc w:val="center"/>
              <w:rPr>
                <w:rFonts w:asciiTheme="minorHAnsi" w:hAnsiTheme="minorHAnsi" w:cstheme="minorHAnsi"/>
                <w:sz w:val="18"/>
                <w:lang w:val="en-US"/>
              </w:rPr>
            </w:pPr>
          </w:p>
        </w:tc>
        <w:tc>
          <w:tcPr>
            <w:tcW w:w="0" w:type="auto"/>
          </w:tcPr>
          <w:p w14:paraId="595E89F8" w14:textId="77777777" w:rsidR="009F4586" w:rsidRDefault="009F4586" w:rsidP="00E37483">
            <w:pPr>
              <w:rPr>
                <w:rFonts w:asciiTheme="minorHAnsi" w:hAnsiTheme="minorHAnsi" w:cstheme="minorHAnsi"/>
                <w:b/>
                <w:sz w:val="18"/>
                <w:lang w:val="en-US"/>
              </w:rPr>
            </w:pPr>
            <w:r>
              <w:rPr>
                <w:rFonts w:asciiTheme="minorHAnsi" w:hAnsiTheme="minorHAnsi" w:cstheme="minorHAnsi"/>
                <w:b/>
                <w:sz w:val="18"/>
                <w:lang w:val="en-US"/>
              </w:rPr>
              <w:t>TRAVEL</w:t>
            </w:r>
          </w:p>
        </w:tc>
        <w:tc>
          <w:tcPr>
            <w:tcW w:w="0" w:type="auto"/>
          </w:tcPr>
          <w:p w14:paraId="1ADFCC4F" w14:textId="77777777" w:rsidR="009F4586" w:rsidRDefault="009F4586" w:rsidP="00E37483">
            <w:pPr>
              <w:rPr>
                <w:rFonts w:asciiTheme="minorHAnsi" w:hAnsiTheme="minorHAnsi" w:cstheme="minorHAnsi"/>
                <w:sz w:val="18"/>
                <w:lang w:val="en-US"/>
              </w:rPr>
            </w:pPr>
          </w:p>
        </w:tc>
        <w:tc>
          <w:tcPr>
            <w:tcW w:w="0" w:type="auto"/>
          </w:tcPr>
          <w:p w14:paraId="16ADA4AE" w14:textId="77777777" w:rsidR="009F4586" w:rsidRDefault="009F4586" w:rsidP="00E37483">
            <w:pPr>
              <w:rPr>
                <w:rFonts w:asciiTheme="minorHAnsi" w:hAnsiTheme="minorHAnsi" w:cstheme="minorHAnsi"/>
                <w:sz w:val="18"/>
                <w:lang w:val="en-US"/>
              </w:rPr>
            </w:pPr>
          </w:p>
        </w:tc>
        <w:tc>
          <w:tcPr>
            <w:tcW w:w="0" w:type="auto"/>
          </w:tcPr>
          <w:p w14:paraId="1E93609C" w14:textId="77777777" w:rsidR="009F4586" w:rsidRDefault="009F4586" w:rsidP="00E37483">
            <w:pPr>
              <w:rPr>
                <w:rFonts w:asciiTheme="minorHAnsi" w:hAnsiTheme="minorHAnsi" w:cstheme="minorHAnsi"/>
                <w:sz w:val="18"/>
                <w:lang w:val="en-US"/>
              </w:rPr>
            </w:pPr>
          </w:p>
        </w:tc>
        <w:tc>
          <w:tcPr>
            <w:tcW w:w="0" w:type="auto"/>
          </w:tcPr>
          <w:p w14:paraId="16EDF965" w14:textId="77777777" w:rsidR="009F4586" w:rsidRDefault="009F4586" w:rsidP="00E37483">
            <w:pPr>
              <w:rPr>
                <w:rFonts w:asciiTheme="minorHAnsi" w:hAnsiTheme="minorHAnsi" w:cstheme="minorHAnsi"/>
                <w:sz w:val="18"/>
                <w:lang w:val="en-US"/>
              </w:rPr>
            </w:pPr>
          </w:p>
        </w:tc>
      </w:tr>
      <w:tr w:rsidR="009F4586" w14:paraId="444E362C" w14:textId="77777777" w:rsidTr="00E37483">
        <w:tc>
          <w:tcPr>
            <w:tcW w:w="0" w:type="auto"/>
            <w:vMerge/>
          </w:tcPr>
          <w:p w14:paraId="1184410F" w14:textId="77777777" w:rsidR="009F4586" w:rsidRDefault="009F4586" w:rsidP="00E37483">
            <w:pPr>
              <w:jc w:val="center"/>
              <w:rPr>
                <w:rFonts w:asciiTheme="minorHAnsi" w:hAnsiTheme="minorHAnsi" w:cstheme="minorHAnsi"/>
                <w:sz w:val="18"/>
                <w:lang w:val="en-US"/>
              </w:rPr>
            </w:pPr>
          </w:p>
        </w:tc>
        <w:tc>
          <w:tcPr>
            <w:tcW w:w="0" w:type="auto"/>
          </w:tcPr>
          <w:p w14:paraId="19C09E8A"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Air travel ticket issuance (booking, purchase, per person)</w:t>
            </w:r>
          </w:p>
        </w:tc>
        <w:tc>
          <w:tcPr>
            <w:tcW w:w="0" w:type="auto"/>
          </w:tcPr>
          <w:p w14:paraId="0D8ECF8E" w14:textId="77777777" w:rsidR="009F4586" w:rsidRDefault="009F4586" w:rsidP="00E37483">
            <w:pPr>
              <w:rPr>
                <w:rFonts w:asciiTheme="minorHAnsi" w:hAnsiTheme="minorHAnsi" w:cstheme="minorHAnsi"/>
                <w:sz w:val="18"/>
                <w:lang w:val="en-US"/>
              </w:rPr>
            </w:pPr>
          </w:p>
        </w:tc>
        <w:tc>
          <w:tcPr>
            <w:tcW w:w="0" w:type="auto"/>
          </w:tcPr>
          <w:p w14:paraId="3ABD2FA3" w14:textId="77777777" w:rsidR="009F4586" w:rsidRDefault="009F4586" w:rsidP="00E37483">
            <w:pPr>
              <w:rPr>
                <w:rFonts w:asciiTheme="minorHAnsi" w:hAnsiTheme="minorHAnsi" w:cstheme="minorHAnsi"/>
                <w:sz w:val="18"/>
                <w:lang w:val="en-US"/>
              </w:rPr>
            </w:pPr>
          </w:p>
        </w:tc>
        <w:tc>
          <w:tcPr>
            <w:tcW w:w="0" w:type="auto"/>
          </w:tcPr>
          <w:p w14:paraId="06D94AC6" w14:textId="77777777" w:rsidR="009F4586" w:rsidRDefault="009F4586" w:rsidP="00E37483">
            <w:pPr>
              <w:rPr>
                <w:rFonts w:asciiTheme="minorHAnsi" w:hAnsiTheme="minorHAnsi" w:cstheme="minorHAnsi"/>
                <w:sz w:val="18"/>
                <w:lang w:val="en-US"/>
              </w:rPr>
            </w:pPr>
          </w:p>
        </w:tc>
        <w:tc>
          <w:tcPr>
            <w:tcW w:w="0" w:type="auto"/>
          </w:tcPr>
          <w:p w14:paraId="59163724" w14:textId="77777777" w:rsidR="009F4586" w:rsidRDefault="009F4586" w:rsidP="00E37483">
            <w:pPr>
              <w:rPr>
                <w:rFonts w:asciiTheme="minorHAnsi" w:hAnsiTheme="minorHAnsi" w:cstheme="minorHAnsi"/>
                <w:sz w:val="18"/>
                <w:lang w:val="en-US"/>
              </w:rPr>
            </w:pPr>
          </w:p>
        </w:tc>
      </w:tr>
      <w:tr w:rsidR="009F4586" w14:paraId="0E434D03" w14:textId="77777777" w:rsidTr="00E37483">
        <w:tc>
          <w:tcPr>
            <w:tcW w:w="0" w:type="auto"/>
            <w:vMerge/>
          </w:tcPr>
          <w:p w14:paraId="07810483" w14:textId="77777777" w:rsidR="009F4586" w:rsidRDefault="009F4586" w:rsidP="00E37483">
            <w:pPr>
              <w:jc w:val="center"/>
              <w:rPr>
                <w:rFonts w:asciiTheme="minorHAnsi" w:hAnsiTheme="minorHAnsi" w:cstheme="minorHAnsi"/>
                <w:sz w:val="18"/>
                <w:lang w:val="en-US"/>
              </w:rPr>
            </w:pPr>
          </w:p>
        </w:tc>
        <w:tc>
          <w:tcPr>
            <w:tcW w:w="0" w:type="auto"/>
          </w:tcPr>
          <w:p w14:paraId="7B96D6D9"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Issuance of Travel Authorization PT8 (per person)</w:t>
            </w:r>
          </w:p>
        </w:tc>
        <w:tc>
          <w:tcPr>
            <w:tcW w:w="0" w:type="auto"/>
          </w:tcPr>
          <w:p w14:paraId="64BD4B0D" w14:textId="77777777" w:rsidR="009F4586" w:rsidRDefault="009F4586" w:rsidP="00E37483">
            <w:pPr>
              <w:rPr>
                <w:rFonts w:asciiTheme="minorHAnsi" w:hAnsiTheme="minorHAnsi" w:cstheme="minorHAnsi"/>
                <w:sz w:val="18"/>
                <w:lang w:val="en-US"/>
              </w:rPr>
            </w:pPr>
          </w:p>
        </w:tc>
        <w:tc>
          <w:tcPr>
            <w:tcW w:w="0" w:type="auto"/>
          </w:tcPr>
          <w:p w14:paraId="4CF51441" w14:textId="77777777" w:rsidR="009F4586" w:rsidRDefault="009F4586" w:rsidP="00E37483">
            <w:pPr>
              <w:rPr>
                <w:rFonts w:asciiTheme="minorHAnsi" w:hAnsiTheme="minorHAnsi" w:cstheme="minorHAnsi"/>
                <w:sz w:val="18"/>
                <w:lang w:val="en-US"/>
              </w:rPr>
            </w:pPr>
          </w:p>
        </w:tc>
        <w:tc>
          <w:tcPr>
            <w:tcW w:w="0" w:type="auto"/>
          </w:tcPr>
          <w:p w14:paraId="7116D5FB" w14:textId="77777777" w:rsidR="009F4586" w:rsidRDefault="009F4586" w:rsidP="00E37483">
            <w:pPr>
              <w:rPr>
                <w:rFonts w:asciiTheme="minorHAnsi" w:hAnsiTheme="minorHAnsi" w:cstheme="minorHAnsi"/>
                <w:sz w:val="18"/>
                <w:lang w:val="en-US"/>
              </w:rPr>
            </w:pPr>
          </w:p>
        </w:tc>
        <w:tc>
          <w:tcPr>
            <w:tcW w:w="0" w:type="auto"/>
          </w:tcPr>
          <w:p w14:paraId="141BEC42" w14:textId="77777777" w:rsidR="009F4586" w:rsidRDefault="009F4586" w:rsidP="00E37483">
            <w:pPr>
              <w:rPr>
                <w:rFonts w:asciiTheme="minorHAnsi" w:hAnsiTheme="minorHAnsi" w:cstheme="minorHAnsi"/>
                <w:sz w:val="18"/>
                <w:lang w:val="en-US"/>
              </w:rPr>
            </w:pPr>
          </w:p>
        </w:tc>
      </w:tr>
      <w:tr w:rsidR="009F4586" w14:paraId="62F2BA88" w14:textId="77777777" w:rsidTr="00E37483">
        <w:tc>
          <w:tcPr>
            <w:tcW w:w="0" w:type="auto"/>
            <w:vMerge/>
          </w:tcPr>
          <w:p w14:paraId="46EE25EF" w14:textId="77777777" w:rsidR="009F4586" w:rsidRDefault="009F4586" w:rsidP="00E37483">
            <w:pPr>
              <w:jc w:val="center"/>
              <w:rPr>
                <w:rFonts w:asciiTheme="minorHAnsi" w:hAnsiTheme="minorHAnsi" w:cstheme="minorHAnsi"/>
                <w:sz w:val="18"/>
                <w:lang w:val="en-US"/>
              </w:rPr>
            </w:pPr>
          </w:p>
        </w:tc>
        <w:tc>
          <w:tcPr>
            <w:tcW w:w="0" w:type="auto"/>
          </w:tcPr>
          <w:p w14:paraId="3932245B"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Hotel reservation (per person)</w:t>
            </w:r>
          </w:p>
        </w:tc>
        <w:tc>
          <w:tcPr>
            <w:tcW w:w="0" w:type="auto"/>
          </w:tcPr>
          <w:p w14:paraId="53A98B6D" w14:textId="77777777" w:rsidR="009F4586" w:rsidRDefault="009F4586" w:rsidP="00E37483">
            <w:pPr>
              <w:rPr>
                <w:rFonts w:asciiTheme="minorHAnsi" w:hAnsiTheme="minorHAnsi" w:cstheme="minorHAnsi"/>
                <w:sz w:val="18"/>
                <w:lang w:val="en-US"/>
              </w:rPr>
            </w:pPr>
          </w:p>
        </w:tc>
        <w:tc>
          <w:tcPr>
            <w:tcW w:w="0" w:type="auto"/>
          </w:tcPr>
          <w:p w14:paraId="2A56C2AB" w14:textId="77777777" w:rsidR="009F4586" w:rsidRDefault="009F4586" w:rsidP="00E37483">
            <w:pPr>
              <w:rPr>
                <w:rFonts w:asciiTheme="minorHAnsi" w:hAnsiTheme="minorHAnsi" w:cstheme="minorHAnsi"/>
                <w:sz w:val="18"/>
                <w:lang w:val="en-US"/>
              </w:rPr>
            </w:pPr>
          </w:p>
        </w:tc>
        <w:tc>
          <w:tcPr>
            <w:tcW w:w="0" w:type="auto"/>
          </w:tcPr>
          <w:p w14:paraId="5D76ED71" w14:textId="77777777" w:rsidR="009F4586" w:rsidRDefault="009F4586" w:rsidP="00E37483">
            <w:pPr>
              <w:rPr>
                <w:rFonts w:asciiTheme="minorHAnsi" w:hAnsiTheme="minorHAnsi" w:cstheme="minorHAnsi"/>
                <w:sz w:val="18"/>
                <w:lang w:val="en-US"/>
              </w:rPr>
            </w:pPr>
          </w:p>
        </w:tc>
        <w:tc>
          <w:tcPr>
            <w:tcW w:w="0" w:type="auto"/>
          </w:tcPr>
          <w:p w14:paraId="367FE14B" w14:textId="77777777" w:rsidR="009F4586" w:rsidRDefault="009F4586" w:rsidP="00E37483">
            <w:pPr>
              <w:rPr>
                <w:rFonts w:asciiTheme="minorHAnsi" w:hAnsiTheme="minorHAnsi" w:cstheme="minorHAnsi"/>
                <w:sz w:val="18"/>
                <w:lang w:val="en-US"/>
              </w:rPr>
            </w:pPr>
          </w:p>
        </w:tc>
      </w:tr>
      <w:tr w:rsidR="009F4586" w14:paraId="58F9DA36" w14:textId="77777777" w:rsidTr="00E37483">
        <w:tc>
          <w:tcPr>
            <w:tcW w:w="0" w:type="auto"/>
            <w:vMerge/>
          </w:tcPr>
          <w:p w14:paraId="14EAEDC4" w14:textId="77777777" w:rsidR="009F4586" w:rsidRDefault="009F4586" w:rsidP="00E37483">
            <w:pPr>
              <w:jc w:val="center"/>
              <w:rPr>
                <w:rFonts w:asciiTheme="minorHAnsi" w:hAnsiTheme="minorHAnsi" w:cstheme="minorHAnsi"/>
                <w:sz w:val="18"/>
                <w:lang w:val="en-US"/>
              </w:rPr>
            </w:pPr>
          </w:p>
        </w:tc>
        <w:tc>
          <w:tcPr>
            <w:tcW w:w="0" w:type="auto"/>
          </w:tcPr>
          <w:p w14:paraId="13B0436F" w14:textId="77777777" w:rsidR="009F4586" w:rsidRDefault="009F4586" w:rsidP="00E37483">
            <w:pPr>
              <w:rPr>
                <w:rFonts w:asciiTheme="minorHAnsi" w:hAnsiTheme="minorHAnsi" w:cstheme="minorHAnsi"/>
                <w:b/>
                <w:sz w:val="18"/>
                <w:lang w:val="en-US"/>
              </w:rPr>
            </w:pPr>
            <w:r>
              <w:rPr>
                <w:rFonts w:asciiTheme="minorHAnsi" w:hAnsiTheme="minorHAnsi" w:cstheme="minorHAnsi"/>
                <w:b/>
                <w:sz w:val="18"/>
                <w:lang w:val="en-US"/>
              </w:rPr>
              <w:t>TRANSPORT AND LOGISTICS</w:t>
            </w:r>
          </w:p>
        </w:tc>
        <w:tc>
          <w:tcPr>
            <w:tcW w:w="0" w:type="auto"/>
          </w:tcPr>
          <w:p w14:paraId="6C17BAE2" w14:textId="77777777" w:rsidR="009F4586" w:rsidRDefault="009F4586" w:rsidP="00E37483">
            <w:pPr>
              <w:rPr>
                <w:rFonts w:asciiTheme="minorHAnsi" w:hAnsiTheme="minorHAnsi" w:cstheme="minorHAnsi"/>
                <w:sz w:val="18"/>
                <w:lang w:val="en-US"/>
              </w:rPr>
            </w:pPr>
          </w:p>
        </w:tc>
        <w:tc>
          <w:tcPr>
            <w:tcW w:w="0" w:type="auto"/>
          </w:tcPr>
          <w:p w14:paraId="65696DD4" w14:textId="77777777" w:rsidR="009F4586" w:rsidRDefault="009F4586" w:rsidP="00E37483">
            <w:pPr>
              <w:rPr>
                <w:rFonts w:asciiTheme="minorHAnsi" w:hAnsiTheme="minorHAnsi" w:cstheme="minorHAnsi"/>
                <w:sz w:val="18"/>
                <w:lang w:val="en-US"/>
              </w:rPr>
            </w:pPr>
          </w:p>
        </w:tc>
        <w:tc>
          <w:tcPr>
            <w:tcW w:w="0" w:type="auto"/>
          </w:tcPr>
          <w:p w14:paraId="18A7566E" w14:textId="77777777" w:rsidR="009F4586" w:rsidRDefault="009F4586" w:rsidP="00E37483">
            <w:pPr>
              <w:rPr>
                <w:rFonts w:asciiTheme="minorHAnsi" w:hAnsiTheme="minorHAnsi" w:cstheme="minorHAnsi"/>
                <w:sz w:val="18"/>
                <w:lang w:val="en-US"/>
              </w:rPr>
            </w:pPr>
          </w:p>
        </w:tc>
        <w:tc>
          <w:tcPr>
            <w:tcW w:w="0" w:type="auto"/>
          </w:tcPr>
          <w:p w14:paraId="66AB6977" w14:textId="77777777" w:rsidR="009F4586" w:rsidRDefault="009F4586" w:rsidP="00E37483">
            <w:pPr>
              <w:rPr>
                <w:rFonts w:asciiTheme="minorHAnsi" w:hAnsiTheme="minorHAnsi" w:cstheme="minorHAnsi"/>
                <w:sz w:val="18"/>
                <w:lang w:val="en-US"/>
              </w:rPr>
            </w:pPr>
          </w:p>
        </w:tc>
      </w:tr>
      <w:tr w:rsidR="009F4586" w14:paraId="232BEE78" w14:textId="77777777" w:rsidTr="00E37483">
        <w:tc>
          <w:tcPr>
            <w:tcW w:w="0" w:type="auto"/>
            <w:vMerge/>
          </w:tcPr>
          <w:p w14:paraId="04353D9C" w14:textId="77777777" w:rsidR="009F4586" w:rsidRDefault="009F4586" w:rsidP="00E37483">
            <w:pPr>
              <w:jc w:val="center"/>
              <w:rPr>
                <w:rFonts w:asciiTheme="minorHAnsi" w:hAnsiTheme="minorHAnsi" w:cstheme="minorHAnsi"/>
                <w:sz w:val="18"/>
                <w:lang w:val="en-US"/>
              </w:rPr>
            </w:pPr>
          </w:p>
        </w:tc>
        <w:tc>
          <w:tcPr>
            <w:tcW w:w="0" w:type="auto"/>
          </w:tcPr>
          <w:p w14:paraId="0989440B"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Vehicle registration and tax exemption (per unit)</w:t>
            </w:r>
          </w:p>
        </w:tc>
        <w:tc>
          <w:tcPr>
            <w:tcW w:w="0" w:type="auto"/>
          </w:tcPr>
          <w:p w14:paraId="72042093" w14:textId="77777777" w:rsidR="009F4586" w:rsidRDefault="009F4586" w:rsidP="00E37483">
            <w:pPr>
              <w:rPr>
                <w:rFonts w:asciiTheme="minorHAnsi" w:hAnsiTheme="minorHAnsi" w:cstheme="minorHAnsi"/>
                <w:sz w:val="18"/>
                <w:lang w:val="en-US"/>
              </w:rPr>
            </w:pPr>
          </w:p>
        </w:tc>
        <w:tc>
          <w:tcPr>
            <w:tcW w:w="0" w:type="auto"/>
          </w:tcPr>
          <w:p w14:paraId="2362ABA7" w14:textId="77777777" w:rsidR="009F4586" w:rsidRDefault="009F4586" w:rsidP="00E37483">
            <w:pPr>
              <w:rPr>
                <w:rFonts w:asciiTheme="minorHAnsi" w:hAnsiTheme="minorHAnsi" w:cstheme="minorHAnsi"/>
                <w:sz w:val="18"/>
                <w:lang w:val="en-US"/>
              </w:rPr>
            </w:pPr>
          </w:p>
        </w:tc>
        <w:tc>
          <w:tcPr>
            <w:tcW w:w="0" w:type="auto"/>
          </w:tcPr>
          <w:p w14:paraId="1B5FF013" w14:textId="77777777" w:rsidR="009F4586" w:rsidRDefault="009F4586" w:rsidP="00E37483">
            <w:pPr>
              <w:rPr>
                <w:rFonts w:asciiTheme="minorHAnsi" w:hAnsiTheme="minorHAnsi" w:cstheme="minorHAnsi"/>
                <w:sz w:val="18"/>
                <w:lang w:val="en-US"/>
              </w:rPr>
            </w:pPr>
          </w:p>
        </w:tc>
        <w:tc>
          <w:tcPr>
            <w:tcW w:w="0" w:type="auto"/>
          </w:tcPr>
          <w:p w14:paraId="4A89CA8A" w14:textId="77777777" w:rsidR="009F4586" w:rsidRDefault="009F4586" w:rsidP="00E37483">
            <w:pPr>
              <w:rPr>
                <w:rFonts w:asciiTheme="minorHAnsi" w:hAnsiTheme="minorHAnsi" w:cstheme="minorHAnsi"/>
                <w:sz w:val="18"/>
                <w:lang w:val="en-US"/>
              </w:rPr>
            </w:pPr>
          </w:p>
        </w:tc>
      </w:tr>
      <w:tr w:rsidR="009F4586" w14:paraId="3EEABD38" w14:textId="77777777" w:rsidTr="00E37483">
        <w:tc>
          <w:tcPr>
            <w:tcW w:w="0" w:type="auto"/>
            <w:vMerge/>
          </w:tcPr>
          <w:p w14:paraId="67683F5E" w14:textId="77777777" w:rsidR="009F4586" w:rsidRDefault="009F4586" w:rsidP="00E37483">
            <w:pPr>
              <w:jc w:val="center"/>
              <w:rPr>
                <w:rFonts w:asciiTheme="minorHAnsi" w:hAnsiTheme="minorHAnsi" w:cstheme="minorHAnsi"/>
                <w:sz w:val="18"/>
                <w:lang w:val="en-US"/>
              </w:rPr>
            </w:pPr>
          </w:p>
        </w:tc>
        <w:tc>
          <w:tcPr>
            <w:tcW w:w="0" w:type="auto"/>
          </w:tcPr>
          <w:p w14:paraId="2553E7D2"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Car maintenance (per unit)</w:t>
            </w:r>
          </w:p>
        </w:tc>
        <w:tc>
          <w:tcPr>
            <w:tcW w:w="0" w:type="auto"/>
          </w:tcPr>
          <w:p w14:paraId="1EF121A2" w14:textId="77777777" w:rsidR="009F4586" w:rsidRDefault="009F4586" w:rsidP="00E37483">
            <w:pPr>
              <w:rPr>
                <w:rFonts w:asciiTheme="minorHAnsi" w:hAnsiTheme="minorHAnsi" w:cstheme="minorHAnsi"/>
                <w:sz w:val="18"/>
                <w:lang w:val="en-US"/>
              </w:rPr>
            </w:pPr>
          </w:p>
        </w:tc>
        <w:tc>
          <w:tcPr>
            <w:tcW w:w="0" w:type="auto"/>
          </w:tcPr>
          <w:p w14:paraId="23A3FC20" w14:textId="77777777" w:rsidR="009F4586" w:rsidRDefault="009F4586" w:rsidP="00E37483">
            <w:pPr>
              <w:rPr>
                <w:rFonts w:asciiTheme="minorHAnsi" w:hAnsiTheme="minorHAnsi" w:cstheme="minorHAnsi"/>
                <w:sz w:val="18"/>
                <w:lang w:val="en-US"/>
              </w:rPr>
            </w:pPr>
          </w:p>
        </w:tc>
        <w:tc>
          <w:tcPr>
            <w:tcW w:w="0" w:type="auto"/>
          </w:tcPr>
          <w:p w14:paraId="650C1AE9" w14:textId="77777777" w:rsidR="009F4586" w:rsidRDefault="009F4586" w:rsidP="00E37483">
            <w:pPr>
              <w:rPr>
                <w:rFonts w:asciiTheme="minorHAnsi" w:hAnsiTheme="minorHAnsi" w:cstheme="minorHAnsi"/>
                <w:sz w:val="18"/>
                <w:lang w:val="en-US"/>
              </w:rPr>
            </w:pPr>
          </w:p>
        </w:tc>
        <w:tc>
          <w:tcPr>
            <w:tcW w:w="0" w:type="auto"/>
          </w:tcPr>
          <w:p w14:paraId="1C713AD5" w14:textId="77777777" w:rsidR="009F4586" w:rsidRDefault="009F4586" w:rsidP="00E37483">
            <w:pPr>
              <w:rPr>
                <w:rFonts w:asciiTheme="minorHAnsi" w:hAnsiTheme="minorHAnsi" w:cstheme="minorHAnsi"/>
                <w:sz w:val="18"/>
                <w:lang w:val="en-US"/>
              </w:rPr>
            </w:pPr>
          </w:p>
        </w:tc>
      </w:tr>
      <w:tr w:rsidR="009F4586" w14:paraId="515EB8D5" w14:textId="77777777" w:rsidTr="00E37483">
        <w:tc>
          <w:tcPr>
            <w:tcW w:w="0" w:type="auto"/>
            <w:vMerge/>
          </w:tcPr>
          <w:p w14:paraId="4E69DDE4" w14:textId="77777777" w:rsidR="009F4586" w:rsidRDefault="009F4586" w:rsidP="00E37483">
            <w:pPr>
              <w:jc w:val="center"/>
              <w:rPr>
                <w:rFonts w:asciiTheme="minorHAnsi" w:hAnsiTheme="minorHAnsi" w:cstheme="minorHAnsi"/>
                <w:sz w:val="18"/>
                <w:lang w:val="en-US"/>
              </w:rPr>
            </w:pPr>
          </w:p>
        </w:tc>
        <w:tc>
          <w:tcPr>
            <w:tcW w:w="0" w:type="auto"/>
          </w:tcPr>
          <w:p w14:paraId="4E7257C8"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Tax rebate for gasoline consumption (per unit)</w:t>
            </w:r>
          </w:p>
        </w:tc>
        <w:tc>
          <w:tcPr>
            <w:tcW w:w="0" w:type="auto"/>
          </w:tcPr>
          <w:p w14:paraId="139E7956" w14:textId="77777777" w:rsidR="009F4586" w:rsidRDefault="009F4586" w:rsidP="00E37483">
            <w:pPr>
              <w:rPr>
                <w:rFonts w:asciiTheme="minorHAnsi" w:hAnsiTheme="minorHAnsi" w:cstheme="minorHAnsi"/>
                <w:sz w:val="18"/>
                <w:lang w:val="en-US"/>
              </w:rPr>
            </w:pPr>
          </w:p>
        </w:tc>
        <w:tc>
          <w:tcPr>
            <w:tcW w:w="0" w:type="auto"/>
          </w:tcPr>
          <w:p w14:paraId="41A19E60" w14:textId="77777777" w:rsidR="009F4586" w:rsidRDefault="009F4586" w:rsidP="00E37483">
            <w:pPr>
              <w:rPr>
                <w:rFonts w:asciiTheme="minorHAnsi" w:hAnsiTheme="minorHAnsi" w:cstheme="minorHAnsi"/>
                <w:sz w:val="18"/>
                <w:lang w:val="en-US"/>
              </w:rPr>
            </w:pPr>
          </w:p>
        </w:tc>
        <w:tc>
          <w:tcPr>
            <w:tcW w:w="0" w:type="auto"/>
          </w:tcPr>
          <w:p w14:paraId="7045A350" w14:textId="77777777" w:rsidR="009F4586" w:rsidRDefault="009F4586" w:rsidP="00E37483">
            <w:pPr>
              <w:rPr>
                <w:rFonts w:asciiTheme="minorHAnsi" w:hAnsiTheme="minorHAnsi" w:cstheme="minorHAnsi"/>
                <w:sz w:val="18"/>
                <w:lang w:val="en-US"/>
              </w:rPr>
            </w:pPr>
          </w:p>
        </w:tc>
        <w:tc>
          <w:tcPr>
            <w:tcW w:w="0" w:type="auto"/>
          </w:tcPr>
          <w:p w14:paraId="3A97171E" w14:textId="77777777" w:rsidR="009F4586" w:rsidRDefault="009F4586" w:rsidP="00E37483">
            <w:pPr>
              <w:rPr>
                <w:rFonts w:asciiTheme="minorHAnsi" w:hAnsiTheme="minorHAnsi" w:cstheme="minorHAnsi"/>
                <w:sz w:val="18"/>
                <w:lang w:val="en-US"/>
              </w:rPr>
            </w:pPr>
          </w:p>
        </w:tc>
      </w:tr>
      <w:tr w:rsidR="009F4586" w14:paraId="53DBED6C" w14:textId="77777777" w:rsidTr="00E37483">
        <w:tc>
          <w:tcPr>
            <w:tcW w:w="0" w:type="auto"/>
            <w:vMerge/>
          </w:tcPr>
          <w:p w14:paraId="39E5A28A" w14:textId="77777777" w:rsidR="009F4586" w:rsidRDefault="009F4586" w:rsidP="00E37483">
            <w:pPr>
              <w:jc w:val="center"/>
              <w:rPr>
                <w:rFonts w:asciiTheme="minorHAnsi" w:hAnsiTheme="minorHAnsi" w:cstheme="minorHAnsi"/>
                <w:sz w:val="18"/>
                <w:lang w:val="en-US"/>
              </w:rPr>
            </w:pPr>
          </w:p>
        </w:tc>
        <w:tc>
          <w:tcPr>
            <w:tcW w:w="0" w:type="auto"/>
          </w:tcPr>
          <w:p w14:paraId="399955D6"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Vehicle transfer – buying excluding vehicle registration (per unit)</w:t>
            </w:r>
          </w:p>
        </w:tc>
        <w:tc>
          <w:tcPr>
            <w:tcW w:w="0" w:type="auto"/>
          </w:tcPr>
          <w:p w14:paraId="4A7EB414" w14:textId="77777777" w:rsidR="009F4586" w:rsidRDefault="009F4586" w:rsidP="00E37483">
            <w:pPr>
              <w:rPr>
                <w:rFonts w:asciiTheme="minorHAnsi" w:hAnsiTheme="minorHAnsi" w:cstheme="minorHAnsi"/>
                <w:sz w:val="18"/>
                <w:lang w:val="en-US"/>
              </w:rPr>
            </w:pPr>
          </w:p>
        </w:tc>
        <w:tc>
          <w:tcPr>
            <w:tcW w:w="0" w:type="auto"/>
          </w:tcPr>
          <w:p w14:paraId="79CF4C16" w14:textId="77777777" w:rsidR="009F4586" w:rsidRDefault="009F4586" w:rsidP="00E37483">
            <w:pPr>
              <w:rPr>
                <w:rFonts w:asciiTheme="minorHAnsi" w:hAnsiTheme="minorHAnsi" w:cstheme="minorHAnsi"/>
                <w:sz w:val="18"/>
                <w:lang w:val="en-US"/>
              </w:rPr>
            </w:pPr>
          </w:p>
        </w:tc>
        <w:tc>
          <w:tcPr>
            <w:tcW w:w="0" w:type="auto"/>
          </w:tcPr>
          <w:p w14:paraId="20A6EC9E" w14:textId="77777777" w:rsidR="009F4586" w:rsidRDefault="009F4586" w:rsidP="00E37483">
            <w:pPr>
              <w:rPr>
                <w:rFonts w:asciiTheme="minorHAnsi" w:hAnsiTheme="minorHAnsi" w:cstheme="minorHAnsi"/>
                <w:sz w:val="18"/>
                <w:lang w:val="en-US"/>
              </w:rPr>
            </w:pPr>
          </w:p>
        </w:tc>
        <w:tc>
          <w:tcPr>
            <w:tcW w:w="0" w:type="auto"/>
          </w:tcPr>
          <w:p w14:paraId="3ED0305B" w14:textId="77777777" w:rsidR="009F4586" w:rsidRDefault="009F4586" w:rsidP="00E37483">
            <w:pPr>
              <w:rPr>
                <w:rFonts w:asciiTheme="minorHAnsi" w:hAnsiTheme="minorHAnsi" w:cstheme="minorHAnsi"/>
                <w:sz w:val="18"/>
                <w:lang w:val="en-US"/>
              </w:rPr>
            </w:pPr>
          </w:p>
        </w:tc>
      </w:tr>
      <w:tr w:rsidR="009F4586" w14:paraId="4C102484" w14:textId="77777777" w:rsidTr="00E37483">
        <w:tc>
          <w:tcPr>
            <w:tcW w:w="0" w:type="auto"/>
            <w:vMerge/>
          </w:tcPr>
          <w:p w14:paraId="37302452" w14:textId="77777777" w:rsidR="009F4586" w:rsidRDefault="009F4586" w:rsidP="00E37483">
            <w:pPr>
              <w:jc w:val="center"/>
              <w:rPr>
                <w:rFonts w:asciiTheme="minorHAnsi" w:hAnsiTheme="minorHAnsi" w:cstheme="minorHAnsi"/>
                <w:sz w:val="18"/>
                <w:lang w:val="en-US"/>
              </w:rPr>
            </w:pPr>
          </w:p>
        </w:tc>
        <w:tc>
          <w:tcPr>
            <w:tcW w:w="0" w:type="auto"/>
          </w:tcPr>
          <w:p w14:paraId="4CEE40B2"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Vehicle transfer – disposal (per unit)</w:t>
            </w:r>
          </w:p>
        </w:tc>
        <w:tc>
          <w:tcPr>
            <w:tcW w:w="0" w:type="auto"/>
          </w:tcPr>
          <w:p w14:paraId="6B34BD82" w14:textId="77777777" w:rsidR="009F4586" w:rsidRDefault="009F4586" w:rsidP="00E37483">
            <w:pPr>
              <w:rPr>
                <w:rFonts w:asciiTheme="minorHAnsi" w:hAnsiTheme="minorHAnsi" w:cstheme="minorHAnsi"/>
                <w:sz w:val="18"/>
                <w:lang w:val="en-US"/>
              </w:rPr>
            </w:pPr>
          </w:p>
        </w:tc>
        <w:tc>
          <w:tcPr>
            <w:tcW w:w="0" w:type="auto"/>
          </w:tcPr>
          <w:p w14:paraId="6157240D" w14:textId="77777777" w:rsidR="009F4586" w:rsidRDefault="009F4586" w:rsidP="00E37483">
            <w:pPr>
              <w:rPr>
                <w:rFonts w:asciiTheme="minorHAnsi" w:hAnsiTheme="minorHAnsi" w:cstheme="minorHAnsi"/>
                <w:sz w:val="18"/>
                <w:lang w:val="en-US"/>
              </w:rPr>
            </w:pPr>
          </w:p>
        </w:tc>
        <w:tc>
          <w:tcPr>
            <w:tcW w:w="0" w:type="auto"/>
          </w:tcPr>
          <w:p w14:paraId="670F026D" w14:textId="77777777" w:rsidR="009F4586" w:rsidRDefault="009F4586" w:rsidP="00E37483">
            <w:pPr>
              <w:rPr>
                <w:rFonts w:asciiTheme="minorHAnsi" w:hAnsiTheme="minorHAnsi" w:cstheme="minorHAnsi"/>
                <w:sz w:val="18"/>
                <w:lang w:val="en-US"/>
              </w:rPr>
            </w:pPr>
          </w:p>
        </w:tc>
        <w:tc>
          <w:tcPr>
            <w:tcW w:w="0" w:type="auto"/>
          </w:tcPr>
          <w:p w14:paraId="45DD0B87" w14:textId="77777777" w:rsidR="009F4586" w:rsidRDefault="009F4586" w:rsidP="00E37483">
            <w:pPr>
              <w:rPr>
                <w:rFonts w:asciiTheme="minorHAnsi" w:hAnsiTheme="minorHAnsi" w:cstheme="minorHAnsi"/>
                <w:sz w:val="18"/>
                <w:lang w:val="en-US"/>
              </w:rPr>
            </w:pPr>
          </w:p>
        </w:tc>
      </w:tr>
      <w:tr w:rsidR="009F4586" w14:paraId="47FC81E0" w14:textId="77777777" w:rsidTr="00E37483">
        <w:tc>
          <w:tcPr>
            <w:tcW w:w="0" w:type="auto"/>
            <w:vMerge/>
          </w:tcPr>
          <w:p w14:paraId="2255BA11" w14:textId="77777777" w:rsidR="009F4586" w:rsidRDefault="009F4586" w:rsidP="00E37483">
            <w:pPr>
              <w:jc w:val="center"/>
              <w:rPr>
                <w:rFonts w:asciiTheme="minorHAnsi" w:hAnsiTheme="minorHAnsi" w:cstheme="minorHAnsi"/>
                <w:sz w:val="18"/>
                <w:lang w:val="en-US"/>
              </w:rPr>
            </w:pPr>
          </w:p>
        </w:tc>
        <w:tc>
          <w:tcPr>
            <w:tcW w:w="0" w:type="auto"/>
          </w:tcPr>
          <w:p w14:paraId="4DCFD70C"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Insurance of personal effects (per case)</w:t>
            </w:r>
          </w:p>
        </w:tc>
        <w:tc>
          <w:tcPr>
            <w:tcW w:w="0" w:type="auto"/>
          </w:tcPr>
          <w:p w14:paraId="3979BC07" w14:textId="77777777" w:rsidR="009F4586" w:rsidRDefault="009F4586" w:rsidP="00E37483">
            <w:pPr>
              <w:rPr>
                <w:rFonts w:asciiTheme="minorHAnsi" w:hAnsiTheme="minorHAnsi" w:cstheme="minorHAnsi"/>
                <w:sz w:val="18"/>
                <w:lang w:val="en-US"/>
              </w:rPr>
            </w:pPr>
          </w:p>
        </w:tc>
        <w:tc>
          <w:tcPr>
            <w:tcW w:w="0" w:type="auto"/>
          </w:tcPr>
          <w:p w14:paraId="0E2F3C20" w14:textId="77777777" w:rsidR="009F4586" w:rsidRDefault="009F4586" w:rsidP="00E37483">
            <w:pPr>
              <w:rPr>
                <w:rFonts w:asciiTheme="minorHAnsi" w:hAnsiTheme="minorHAnsi" w:cstheme="minorHAnsi"/>
                <w:sz w:val="18"/>
                <w:lang w:val="en-US"/>
              </w:rPr>
            </w:pPr>
          </w:p>
        </w:tc>
        <w:tc>
          <w:tcPr>
            <w:tcW w:w="0" w:type="auto"/>
          </w:tcPr>
          <w:p w14:paraId="45225A76" w14:textId="77777777" w:rsidR="009F4586" w:rsidRDefault="009F4586" w:rsidP="00E37483">
            <w:pPr>
              <w:rPr>
                <w:rFonts w:asciiTheme="minorHAnsi" w:hAnsiTheme="minorHAnsi" w:cstheme="minorHAnsi"/>
                <w:sz w:val="18"/>
                <w:lang w:val="en-US"/>
              </w:rPr>
            </w:pPr>
          </w:p>
        </w:tc>
        <w:tc>
          <w:tcPr>
            <w:tcW w:w="0" w:type="auto"/>
          </w:tcPr>
          <w:p w14:paraId="51F53B9B" w14:textId="77777777" w:rsidR="009F4586" w:rsidRDefault="009F4586" w:rsidP="00E37483">
            <w:pPr>
              <w:rPr>
                <w:rFonts w:asciiTheme="minorHAnsi" w:hAnsiTheme="minorHAnsi" w:cstheme="minorHAnsi"/>
                <w:sz w:val="18"/>
                <w:lang w:val="en-US"/>
              </w:rPr>
            </w:pPr>
          </w:p>
        </w:tc>
      </w:tr>
      <w:tr w:rsidR="009F4586" w14:paraId="5B152DD4" w14:textId="77777777" w:rsidTr="00E37483">
        <w:tc>
          <w:tcPr>
            <w:tcW w:w="0" w:type="auto"/>
            <w:vMerge/>
          </w:tcPr>
          <w:p w14:paraId="3D0F3CAD" w14:textId="77777777" w:rsidR="009F4586" w:rsidRDefault="009F4586" w:rsidP="00E37483">
            <w:pPr>
              <w:jc w:val="center"/>
              <w:rPr>
                <w:rFonts w:asciiTheme="minorHAnsi" w:hAnsiTheme="minorHAnsi" w:cstheme="minorHAnsi"/>
                <w:sz w:val="18"/>
                <w:lang w:val="en-US"/>
              </w:rPr>
            </w:pPr>
          </w:p>
        </w:tc>
        <w:tc>
          <w:tcPr>
            <w:tcW w:w="0" w:type="auto"/>
          </w:tcPr>
          <w:p w14:paraId="0C978B92"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Import customs clearance – vehicles (per unit)</w:t>
            </w:r>
          </w:p>
        </w:tc>
        <w:tc>
          <w:tcPr>
            <w:tcW w:w="0" w:type="auto"/>
          </w:tcPr>
          <w:p w14:paraId="2CD227E6" w14:textId="77777777" w:rsidR="009F4586" w:rsidRDefault="009F4586" w:rsidP="00E37483">
            <w:pPr>
              <w:rPr>
                <w:rFonts w:asciiTheme="minorHAnsi" w:hAnsiTheme="minorHAnsi" w:cstheme="minorHAnsi"/>
                <w:sz w:val="18"/>
                <w:lang w:val="en-US"/>
              </w:rPr>
            </w:pPr>
          </w:p>
        </w:tc>
        <w:tc>
          <w:tcPr>
            <w:tcW w:w="0" w:type="auto"/>
          </w:tcPr>
          <w:p w14:paraId="15515D74" w14:textId="77777777" w:rsidR="009F4586" w:rsidRDefault="009F4586" w:rsidP="00E37483">
            <w:pPr>
              <w:rPr>
                <w:rFonts w:asciiTheme="minorHAnsi" w:hAnsiTheme="minorHAnsi" w:cstheme="minorHAnsi"/>
                <w:sz w:val="18"/>
                <w:lang w:val="en-US"/>
              </w:rPr>
            </w:pPr>
          </w:p>
        </w:tc>
        <w:tc>
          <w:tcPr>
            <w:tcW w:w="0" w:type="auto"/>
          </w:tcPr>
          <w:p w14:paraId="6D7AD5C6" w14:textId="77777777" w:rsidR="009F4586" w:rsidRDefault="009F4586" w:rsidP="00E37483">
            <w:pPr>
              <w:rPr>
                <w:rFonts w:asciiTheme="minorHAnsi" w:hAnsiTheme="minorHAnsi" w:cstheme="minorHAnsi"/>
                <w:sz w:val="18"/>
                <w:lang w:val="en-US"/>
              </w:rPr>
            </w:pPr>
          </w:p>
        </w:tc>
        <w:tc>
          <w:tcPr>
            <w:tcW w:w="0" w:type="auto"/>
          </w:tcPr>
          <w:p w14:paraId="1C67F455" w14:textId="77777777" w:rsidR="009F4586" w:rsidRDefault="009F4586" w:rsidP="00E37483">
            <w:pPr>
              <w:rPr>
                <w:rFonts w:asciiTheme="minorHAnsi" w:hAnsiTheme="minorHAnsi" w:cstheme="minorHAnsi"/>
                <w:sz w:val="18"/>
                <w:lang w:val="en-US"/>
              </w:rPr>
            </w:pPr>
          </w:p>
        </w:tc>
      </w:tr>
      <w:tr w:rsidR="009F4586" w14:paraId="48B6B403" w14:textId="77777777" w:rsidTr="00E37483">
        <w:tc>
          <w:tcPr>
            <w:tcW w:w="0" w:type="auto"/>
            <w:vMerge/>
          </w:tcPr>
          <w:p w14:paraId="568C0CC2" w14:textId="77777777" w:rsidR="009F4586" w:rsidRDefault="009F4586" w:rsidP="00E37483">
            <w:pPr>
              <w:jc w:val="center"/>
              <w:rPr>
                <w:rFonts w:asciiTheme="minorHAnsi" w:hAnsiTheme="minorHAnsi" w:cstheme="minorHAnsi"/>
                <w:sz w:val="18"/>
                <w:lang w:val="en-US"/>
              </w:rPr>
            </w:pPr>
          </w:p>
        </w:tc>
        <w:tc>
          <w:tcPr>
            <w:tcW w:w="0" w:type="auto"/>
          </w:tcPr>
          <w:p w14:paraId="55D25A26"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 xml:space="preserve">Hotel reservation for incoming </w:t>
            </w:r>
            <w:proofErr w:type="spellStart"/>
            <w:r>
              <w:rPr>
                <w:rFonts w:asciiTheme="minorHAnsi" w:hAnsiTheme="minorHAnsi" w:cstheme="minorHAnsi"/>
                <w:sz w:val="18"/>
                <w:lang w:val="en-US"/>
              </w:rPr>
              <w:t>travellers</w:t>
            </w:r>
            <w:proofErr w:type="spellEnd"/>
            <w:r>
              <w:rPr>
                <w:rFonts w:asciiTheme="minorHAnsi" w:hAnsiTheme="minorHAnsi" w:cstheme="minorHAnsi"/>
                <w:sz w:val="18"/>
                <w:lang w:val="en-US"/>
              </w:rPr>
              <w:t xml:space="preserve"> (per person)</w:t>
            </w:r>
          </w:p>
        </w:tc>
        <w:tc>
          <w:tcPr>
            <w:tcW w:w="0" w:type="auto"/>
          </w:tcPr>
          <w:p w14:paraId="01D93E52" w14:textId="77777777" w:rsidR="009F4586" w:rsidRDefault="009F4586" w:rsidP="00E37483">
            <w:pPr>
              <w:rPr>
                <w:rFonts w:asciiTheme="minorHAnsi" w:hAnsiTheme="minorHAnsi" w:cstheme="minorHAnsi"/>
                <w:sz w:val="18"/>
                <w:lang w:val="en-US"/>
              </w:rPr>
            </w:pPr>
          </w:p>
        </w:tc>
        <w:tc>
          <w:tcPr>
            <w:tcW w:w="0" w:type="auto"/>
          </w:tcPr>
          <w:p w14:paraId="06389374" w14:textId="77777777" w:rsidR="009F4586" w:rsidRDefault="009F4586" w:rsidP="00E37483">
            <w:pPr>
              <w:rPr>
                <w:rFonts w:asciiTheme="minorHAnsi" w:hAnsiTheme="minorHAnsi" w:cstheme="minorHAnsi"/>
                <w:sz w:val="18"/>
                <w:lang w:val="en-US"/>
              </w:rPr>
            </w:pPr>
          </w:p>
        </w:tc>
        <w:tc>
          <w:tcPr>
            <w:tcW w:w="0" w:type="auto"/>
          </w:tcPr>
          <w:p w14:paraId="437D7D71" w14:textId="77777777" w:rsidR="009F4586" w:rsidRDefault="009F4586" w:rsidP="00E37483">
            <w:pPr>
              <w:rPr>
                <w:rFonts w:asciiTheme="minorHAnsi" w:hAnsiTheme="minorHAnsi" w:cstheme="minorHAnsi"/>
                <w:sz w:val="18"/>
                <w:lang w:val="en-US"/>
              </w:rPr>
            </w:pPr>
          </w:p>
        </w:tc>
        <w:tc>
          <w:tcPr>
            <w:tcW w:w="0" w:type="auto"/>
          </w:tcPr>
          <w:p w14:paraId="404240A4" w14:textId="77777777" w:rsidR="009F4586" w:rsidRDefault="009F4586" w:rsidP="00E37483">
            <w:pPr>
              <w:rPr>
                <w:rFonts w:asciiTheme="minorHAnsi" w:hAnsiTheme="minorHAnsi" w:cstheme="minorHAnsi"/>
                <w:sz w:val="18"/>
                <w:lang w:val="en-US"/>
              </w:rPr>
            </w:pPr>
          </w:p>
        </w:tc>
      </w:tr>
      <w:tr w:rsidR="009F4586" w14:paraId="5653DD6A" w14:textId="77777777" w:rsidTr="00E37483">
        <w:tc>
          <w:tcPr>
            <w:tcW w:w="0" w:type="auto"/>
            <w:vMerge/>
          </w:tcPr>
          <w:p w14:paraId="2424A82A" w14:textId="77777777" w:rsidR="009F4586" w:rsidRDefault="009F4586" w:rsidP="00E37483">
            <w:pPr>
              <w:jc w:val="center"/>
              <w:rPr>
                <w:rFonts w:asciiTheme="minorHAnsi" w:hAnsiTheme="minorHAnsi" w:cstheme="minorHAnsi"/>
                <w:sz w:val="18"/>
                <w:lang w:val="en-US"/>
              </w:rPr>
            </w:pPr>
          </w:p>
        </w:tc>
        <w:tc>
          <w:tcPr>
            <w:tcW w:w="0" w:type="auto"/>
          </w:tcPr>
          <w:p w14:paraId="2D541B44"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Event / conference arrangement (per event)</w:t>
            </w:r>
          </w:p>
        </w:tc>
        <w:tc>
          <w:tcPr>
            <w:tcW w:w="0" w:type="auto"/>
          </w:tcPr>
          <w:p w14:paraId="0EA6C889" w14:textId="77777777" w:rsidR="009F4586" w:rsidRDefault="009F4586" w:rsidP="00E37483">
            <w:pPr>
              <w:rPr>
                <w:rFonts w:asciiTheme="minorHAnsi" w:hAnsiTheme="minorHAnsi" w:cstheme="minorHAnsi"/>
                <w:sz w:val="18"/>
                <w:lang w:val="en-US"/>
              </w:rPr>
            </w:pPr>
          </w:p>
        </w:tc>
        <w:tc>
          <w:tcPr>
            <w:tcW w:w="0" w:type="auto"/>
          </w:tcPr>
          <w:p w14:paraId="2F67F887" w14:textId="77777777" w:rsidR="009F4586" w:rsidRDefault="009F4586" w:rsidP="00E37483">
            <w:pPr>
              <w:rPr>
                <w:rFonts w:asciiTheme="minorHAnsi" w:hAnsiTheme="minorHAnsi" w:cstheme="minorHAnsi"/>
                <w:sz w:val="18"/>
                <w:lang w:val="en-US"/>
              </w:rPr>
            </w:pPr>
          </w:p>
        </w:tc>
        <w:tc>
          <w:tcPr>
            <w:tcW w:w="0" w:type="auto"/>
          </w:tcPr>
          <w:p w14:paraId="42B614D5" w14:textId="77777777" w:rsidR="009F4586" w:rsidRDefault="009F4586" w:rsidP="00E37483">
            <w:pPr>
              <w:rPr>
                <w:rFonts w:asciiTheme="minorHAnsi" w:hAnsiTheme="minorHAnsi" w:cstheme="minorHAnsi"/>
                <w:sz w:val="18"/>
                <w:lang w:val="en-US"/>
              </w:rPr>
            </w:pPr>
          </w:p>
        </w:tc>
        <w:tc>
          <w:tcPr>
            <w:tcW w:w="0" w:type="auto"/>
          </w:tcPr>
          <w:p w14:paraId="5E49F549" w14:textId="77777777" w:rsidR="009F4586" w:rsidRDefault="009F4586" w:rsidP="00E37483">
            <w:pPr>
              <w:rPr>
                <w:rFonts w:asciiTheme="minorHAnsi" w:hAnsiTheme="minorHAnsi" w:cstheme="minorHAnsi"/>
                <w:sz w:val="18"/>
                <w:lang w:val="en-US"/>
              </w:rPr>
            </w:pPr>
          </w:p>
        </w:tc>
      </w:tr>
      <w:tr w:rsidR="009F4586" w14:paraId="5E530A6B" w14:textId="77777777" w:rsidTr="00E37483">
        <w:tc>
          <w:tcPr>
            <w:tcW w:w="0" w:type="auto"/>
            <w:vMerge/>
          </w:tcPr>
          <w:p w14:paraId="6A621AED" w14:textId="77777777" w:rsidR="009F4586" w:rsidRDefault="009F4586" w:rsidP="00E37483">
            <w:pPr>
              <w:jc w:val="center"/>
              <w:rPr>
                <w:rFonts w:asciiTheme="minorHAnsi" w:hAnsiTheme="minorHAnsi" w:cstheme="minorHAnsi"/>
                <w:sz w:val="18"/>
                <w:lang w:val="en-US"/>
              </w:rPr>
            </w:pPr>
          </w:p>
        </w:tc>
        <w:tc>
          <w:tcPr>
            <w:tcW w:w="0" w:type="auto"/>
          </w:tcPr>
          <w:p w14:paraId="50AFD3C2"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Logistic arrangements for event - transport, equipment rental, translation services (per case)</w:t>
            </w:r>
          </w:p>
        </w:tc>
        <w:tc>
          <w:tcPr>
            <w:tcW w:w="0" w:type="auto"/>
          </w:tcPr>
          <w:p w14:paraId="045B9545" w14:textId="77777777" w:rsidR="009F4586" w:rsidRDefault="009F4586" w:rsidP="00E37483">
            <w:pPr>
              <w:rPr>
                <w:rFonts w:asciiTheme="minorHAnsi" w:hAnsiTheme="minorHAnsi" w:cstheme="minorHAnsi"/>
                <w:sz w:val="18"/>
                <w:lang w:val="en-US"/>
              </w:rPr>
            </w:pPr>
          </w:p>
        </w:tc>
        <w:tc>
          <w:tcPr>
            <w:tcW w:w="0" w:type="auto"/>
          </w:tcPr>
          <w:p w14:paraId="487A18BC" w14:textId="77777777" w:rsidR="009F4586" w:rsidRDefault="009F4586" w:rsidP="00E37483">
            <w:pPr>
              <w:rPr>
                <w:rFonts w:asciiTheme="minorHAnsi" w:hAnsiTheme="minorHAnsi" w:cstheme="minorHAnsi"/>
                <w:sz w:val="18"/>
                <w:lang w:val="en-US"/>
              </w:rPr>
            </w:pPr>
          </w:p>
        </w:tc>
        <w:tc>
          <w:tcPr>
            <w:tcW w:w="0" w:type="auto"/>
          </w:tcPr>
          <w:p w14:paraId="0F13C5A2" w14:textId="77777777" w:rsidR="009F4586" w:rsidRDefault="009F4586" w:rsidP="00E37483">
            <w:pPr>
              <w:rPr>
                <w:rFonts w:asciiTheme="minorHAnsi" w:hAnsiTheme="minorHAnsi" w:cstheme="minorHAnsi"/>
                <w:sz w:val="18"/>
                <w:lang w:val="en-US"/>
              </w:rPr>
            </w:pPr>
          </w:p>
        </w:tc>
        <w:tc>
          <w:tcPr>
            <w:tcW w:w="0" w:type="auto"/>
          </w:tcPr>
          <w:p w14:paraId="04918975" w14:textId="77777777" w:rsidR="009F4586" w:rsidRDefault="009F4586" w:rsidP="00E37483">
            <w:pPr>
              <w:rPr>
                <w:rFonts w:asciiTheme="minorHAnsi" w:hAnsiTheme="minorHAnsi" w:cstheme="minorHAnsi"/>
                <w:sz w:val="18"/>
                <w:lang w:val="en-US"/>
              </w:rPr>
            </w:pPr>
          </w:p>
        </w:tc>
      </w:tr>
      <w:tr w:rsidR="009F4586" w14:paraId="5643D34E" w14:textId="77777777" w:rsidTr="00E37483">
        <w:tc>
          <w:tcPr>
            <w:tcW w:w="0" w:type="auto"/>
            <w:vMerge/>
          </w:tcPr>
          <w:p w14:paraId="32C39E90" w14:textId="77777777" w:rsidR="009F4586" w:rsidRDefault="009F4586" w:rsidP="00E37483">
            <w:pPr>
              <w:jc w:val="center"/>
              <w:rPr>
                <w:rFonts w:asciiTheme="minorHAnsi" w:hAnsiTheme="minorHAnsi" w:cstheme="minorHAnsi"/>
                <w:sz w:val="18"/>
                <w:lang w:val="en-US"/>
              </w:rPr>
            </w:pPr>
          </w:p>
        </w:tc>
        <w:tc>
          <w:tcPr>
            <w:tcW w:w="0" w:type="auto"/>
          </w:tcPr>
          <w:p w14:paraId="15A6BF2D"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Disposal of non-expendable property (below US$2,500, per unit)</w:t>
            </w:r>
          </w:p>
        </w:tc>
        <w:tc>
          <w:tcPr>
            <w:tcW w:w="0" w:type="auto"/>
          </w:tcPr>
          <w:p w14:paraId="3900D20D" w14:textId="77777777" w:rsidR="009F4586" w:rsidRDefault="009F4586" w:rsidP="00E37483">
            <w:pPr>
              <w:rPr>
                <w:rFonts w:asciiTheme="minorHAnsi" w:hAnsiTheme="minorHAnsi" w:cstheme="minorHAnsi"/>
                <w:sz w:val="18"/>
                <w:lang w:val="en-US"/>
              </w:rPr>
            </w:pPr>
          </w:p>
        </w:tc>
        <w:tc>
          <w:tcPr>
            <w:tcW w:w="0" w:type="auto"/>
          </w:tcPr>
          <w:p w14:paraId="6F87191B" w14:textId="77777777" w:rsidR="009F4586" w:rsidRDefault="009F4586" w:rsidP="00E37483">
            <w:pPr>
              <w:rPr>
                <w:rFonts w:asciiTheme="minorHAnsi" w:hAnsiTheme="minorHAnsi" w:cstheme="minorHAnsi"/>
                <w:sz w:val="18"/>
                <w:lang w:val="en-US"/>
              </w:rPr>
            </w:pPr>
          </w:p>
        </w:tc>
        <w:tc>
          <w:tcPr>
            <w:tcW w:w="0" w:type="auto"/>
          </w:tcPr>
          <w:p w14:paraId="2CDB1F97" w14:textId="77777777" w:rsidR="009F4586" w:rsidRDefault="009F4586" w:rsidP="00E37483">
            <w:pPr>
              <w:rPr>
                <w:rFonts w:asciiTheme="minorHAnsi" w:hAnsiTheme="minorHAnsi" w:cstheme="minorHAnsi"/>
                <w:sz w:val="18"/>
                <w:lang w:val="en-US"/>
              </w:rPr>
            </w:pPr>
          </w:p>
        </w:tc>
        <w:tc>
          <w:tcPr>
            <w:tcW w:w="0" w:type="auto"/>
          </w:tcPr>
          <w:p w14:paraId="6D57A437" w14:textId="77777777" w:rsidR="009F4586" w:rsidRDefault="009F4586" w:rsidP="00E37483">
            <w:pPr>
              <w:rPr>
                <w:rFonts w:asciiTheme="minorHAnsi" w:hAnsiTheme="minorHAnsi" w:cstheme="minorHAnsi"/>
                <w:sz w:val="18"/>
                <w:lang w:val="en-US"/>
              </w:rPr>
            </w:pPr>
          </w:p>
        </w:tc>
      </w:tr>
      <w:tr w:rsidR="009F4586" w14:paraId="4C2ECACF" w14:textId="77777777" w:rsidTr="00E37483">
        <w:tc>
          <w:tcPr>
            <w:tcW w:w="0" w:type="auto"/>
            <w:vMerge/>
          </w:tcPr>
          <w:p w14:paraId="030E44F6" w14:textId="77777777" w:rsidR="009F4586" w:rsidRDefault="009F4586" w:rsidP="00E37483">
            <w:pPr>
              <w:jc w:val="center"/>
              <w:rPr>
                <w:rFonts w:asciiTheme="minorHAnsi" w:hAnsiTheme="minorHAnsi" w:cstheme="minorHAnsi"/>
                <w:sz w:val="18"/>
                <w:lang w:val="en-US"/>
              </w:rPr>
            </w:pPr>
          </w:p>
        </w:tc>
        <w:tc>
          <w:tcPr>
            <w:tcW w:w="0" w:type="auto"/>
          </w:tcPr>
          <w:p w14:paraId="55783AE0"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Disposal of non-expendable property (above US$2,500, per unit)</w:t>
            </w:r>
          </w:p>
        </w:tc>
        <w:tc>
          <w:tcPr>
            <w:tcW w:w="0" w:type="auto"/>
          </w:tcPr>
          <w:p w14:paraId="00779559" w14:textId="77777777" w:rsidR="009F4586" w:rsidRDefault="009F4586" w:rsidP="00E37483">
            <w:pPr>
              <w:rPr>
                <w:rFonts w:asciiTheme="minorHAnsi" w:hAnsiTheme="minorHAnsi" w:cstheme="minorHAnsi"/>
                <w:sz w:val="18"/>
                <w:lang w:val="en-US"/>
              </w:rPr>
            </w:pPr>
          </w:p>
        </w:tc>
        <w:tc>
          <w:tcPr>
            <w:tcW w:w="0" w:type="auto"/>
          </w:tcPr>
          <w:p w14:paraId="06A92604" w14:textId="77777777" w:rsidR="009F4586" w:rsidRDefault="009F4586" w:rsidP="00E37483">
            <w:pPr>
              <w:rPr>
                <w:rFonts w:asciiTheme="minorHAnsi" w:hAnsiTheme="minorHAnsi" w:cstheme="minorHAnsi"/>
                <w:sz w:val="18"/>
                <w:lang w:val="en-US"/>
              </w:rPr>
            </w:pPr>
          </w:p>
        </w:tc>
        <w:tc>
          <w:tcPr>
            <w:tcW w:w="0" w:type="auto"/>
          </w:tcPr>
          <w:p w14:paraId="22242127" w14:textId="77777777" w:rsidR="009F4586" w:rsidRDefault="009F4586" w:rsidP="00E37483">
            <w:pPr>
              <w:rPr>
                <w:rFonts w:asciiTheme="minorHAnsi" w:hAnsiTheme="minorHAnsi" w:cstheme="minorHAnsi"/>
                <w:sz w:val="18"/>
                <w:lang w:val="en-US"/>
              </w:rPr>
            </w:pPr>
          </w:p>
        </w:tc>
        <w:tc>
          <w:tcPr>
            <w:tcW w:w="0" w:type="auto"/>
          </w:tcPr>
          <w:p w14:paraId="5F188EE5" w14:textId="77777777" w:rsidR="009F4586" w:rsidRDefault="009F4586" w:rsidP="00E37483">
            <w:pPr>
              <w:rPr>
                <w:rFonts w:asciiTheme="minorHAnsi" w:hAnsiTheme="minorHAnsi" w:cstheme="minorHAnsi"/>
                <w:sz w:val="18"/>
                <w:lang w:val="en-US"/>
              </w:rPr>
            </w:pPr>
          </w:p>
        </w:tc>
      </w:tr>
      <w:tr w:rsidR="009F4586" w14:paraId="194AC174" w14:textId="77777777" w:rsidTr="00E37483">
        <w:tc>
          <w:tcPr>
            <w:tcW w:w="0" w:type="auto"/>
            <w:vMerge/>
          </w:tcPr>
          <w:p w14:paraId="3A2740AA" w14:textId="77777777" w:rsidR="009F4586" w:rsidRDefault="009F4586" w:rsidP="00E37483">
            <w:pPr>
              <w:jc w:val="center"/>
              <w:rPr>
                <w:rFonts w:asciiTheme="minorHAnsi" w:hAnsiTheme="minorHAnsi" w:cstheme="minorHAnsi"/>
                <w:sz w:val="18"/>
                <w:lang w:val="en-US"/>
              </w:rPr>
            </w:pPr>
          </w:p>
        </w:tc>
        <w:tc>
          <w:tcPr>
            <w:tcW w:w="0" w:type="auto"/>
          </w:tcPr>
          <w:p w14:paraId="0EE88EF4"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Facilitation for import car registration (per unit)</w:t>
            </w:r>
          </w:p>
        </w:tc>
        <w:tc>
          <w:tcPr>
            <w:tcW w:w="0" w:type="auto"/>
          </w:tcPr>
          <w:p w14:paraId="0AC0EE47" w14:textId="77777777" w:rsidR="009F4586" w:rsidRDefault="009F4586" w:rsidP="00E37483">
            <w:pPr>
              <w:rPr>
                <w:rFonts w:asciiTheme="minorHAnsi" w:hAnsiTheme="minorHAnsi" w:cstheme="minorHAnsi"/>
                <w:sz w:val="18"/>
                <w:lang w:val="en-US"/>
              </w:rPr>
            </w:pPr>
          </w:p>
        </w:tc>
        <w:tc>
          <w:tcPr>
            <w:tcW w:w="0" w:type="auto"/>
          </w:tcPr>
          <w:p w14:paraId="2681BFC9" w14:textId="77777777" w:rsidR="009F4586" w:rsidRDefault="009F4586" w:rsidP="00E37483">
            <w:pPr>
              <w:rPr>
                <w:rFonts w:asciiTheme="minorHAnsi" w:hAnsiTheme="minorHAnsi" w:cstheme="minorHAnsi"/>
                <w:sz w:val="18"/>
                <w:lang w:val="en-US"/>
              </w:rPr>
            </w:pPr>
          </w:p>
        </w:tc>
        <w:tc>
          <w:tcPr>
            <w:tcW w:w="0" w:type="auto"/>
          </w:tcPr>
          <w:p w14:paraId="5AA73904" w14:textId="77777777" w:rsidR="009F4586" w:rsidRDefault="009F4586" w:rsidP="00E37483">
            <w:pPr>
              <w:rPr>
                <w:rFonts w:asciiTheme="minorHAnsi" w:hAnsiTheme="minorHAnsi" w:cstheme="minorHAnsi"/>
                <w:sz w:val="18"/>
                <w:lang w:val="en-US"/>
              </w:rPr>
            </w:pPr>
          </w:p>
        </w:tc>
        <w:tc>
          <w:tcPr>
            <w:tcW w:w="0" w:type="auto"/>
          </w:tcPr>
          <w:p w14:paraId="5C4334BB" w14:textId="77777777" w:rsidR="009F4586" w:rsidRDefault="009F4586" w:rsidP="00E37483">
            <w:pPr>
              <w:rPr>
                <w:rFonts w:asciiTheme="minorHAnsi" w:hAnsiTheme="minorHAnsi" w:cstheme="minorHAnsi"/>
                <w:sz w:val="18"/>
                <w:lang w:val="en-US"/>
              </w:rPr>
            </w:pPr>
          </w:p>
        </w:tc>
      </w:tr>
      <w:tr w:rsidR="009F4586" w14:paraId="732BFFFE" w14:textId="77777777" w:rsidTr="00E37483">
        <w:tc>
          <w:tcPr>
            <w:tcW w:w="0" w:type="auto"/>
            <w:vMerge/>
          </w:tcPr>
          <w:p w14:paraId="63EC389C" w14:textId="77777777" w:rsidR="009F4586" w:rsidRDefault="009F4586" w:rsidP="00E37483">
            <w:pPr>
              <w:rPr>
                <w:rFonts w:asciiTheme="minorHAnsi" w:hAnsiTheme="minorHAnsi" w:cstheme="minorHAnsi"/>
                <w:sz w:val="18"/>
                <w:lang w:val="en-US"/>
              </w:rPr>
            </w:pPr>
          </w:p>
        </w:tc>
        <w:tc>
          <w:tcPr>
            <w:tcW w:w="0" w:type="auto"/>
          </w:tcPr>
          <w:p w14:paraId="78449EB9"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Import customs clearance - non-vehicles (per unit)</w:t>
            </w:r>
          </w:p>
        </w:tc>
        <w:tc>
          <w:tcPr>
            <w:tcW w:w="0" w:type="auto"/>
          </w:tcPr>
          <w:p w14:paraId="7B8A082E" w14:textId="77777777" w:rsidR="009F4586" w:rsidRDefault="009F4586" w:rsidP="00E37483">
            <w:pPr>
              <w:rPr>
                <w:rFonts w:asciiTheme="minorHAnsi" w:hAnsiTheme="minorHAnsi" w:cstheme="minorHAnsi"/>
                <w:sz w:val="18"/>
                <w:lang w:val="en-US"/>
              </w:rPr>
            </w:pPr>
          </w:p>
        </w:tc>
        <w:tc>
          <w:tcPr>
            <w:tcW w:w="0" w:type="auto"/>
          </w:tcPr>
          <w:p w14:paraId="7968B8FB" w14:textId="77777777" w:rsidR="009F4586" w:rsidRDefault="009F4586" w:rsidP="00E37483">
            <w:pPr>
              <w:rPr>
                <w:rFonts w:asciiTheme="minorHAnsi" w:hAnsiTheme="minorHAnsi" w:cstheme="minorHAnsi"/>
                <w:sz w:val="18"/>
                <w:lang w:val="en-US"/>
              </w:rPr>
            </w:pPr>
          </w:p>
        </w:tc>
        <w:tc>
          <w:tcPr>
            <w:tcW w:w="0" w:type="auto"/>
          </w:tcPr>
          <w:p w14:paraId="418D6128" w14:textId="77777777" w:rsidR="009F4586" w:rsidRDefault="009F4586" w:rsidP="00E37483">
            <w:pPr>
              <w:rPr>
                <w:rFonts w:asciiTheme="minorHAnsi" w:hAnsiTheme="minorHAnsi" w:cstheme="minorHAnsi"/>
                <w:sz w:val="18"/>
                <w:lang w:val="en-US"/>
              </w:rPr>
            </w:pPr>
          </w:p>
        </w:tc>
        <w:tc>
          <w:tcPr>
            <w:tcW w:w="0" w:type="auto"/>
          </w:tcPr>
          <w:p w14:paraId="67D50BA1" w14:textId="77777777" w:rsidR="009F4586" w:rsidRDefault="009F4586" w:rsidP="00E37483">
            <w:pPr>
              <w:rPr>
                <w:rFonts w:asciiTheme="minorHAnsi" w:hAnsiTheme="minorHAnsi" w:cstheme="minorHAnsi"/>
                <w:sz w:val="18"/>
                <w:lang w:val="en-US"/>
              </w:rPr>
            </w:pPr>
          </w:p>
        </w:tc>
      </w:tr>
      <w:tr w:rsidR="009F4586" w14:paraId="63F6C5BA" w14:textId="77777777" w:rsidTr="00E37483">
        <w:tc>
          <w:tcPr>
            <w:tcW w:w="0" w:type="auto"/>
            <w:vMerge/>
          </w:tcPr>
          <w:p w14:paraId="7A08B1AD" w14:textId="77777777" w:rsidR="009F4586" w:rsidRDefault="009F4586" w:rsidP="00E37483">
            <w:pPr>
              <w:rPr>
                <w:rFonts w:asciiTheme="minorHAnsi" w:hAnsiTheme="minorHAnsi" w:cstheme="minorHAnsi"/>
                <w:sz w:val="18"/>
                <w:lang w:val="en-US"/>
              </w:rPr>
            </w:pPr>
          </w:p>
        </w:tc>
        <w:tc>
          <w:tcPr>
            <w:tcW w:w="0" w:type="auto"/>
          </w:tcPr>
          <w:p w14:paraId="3A95242C"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Export shipment (per unit)</w:t>
            </w:r>
          </w:p>
        </w:tc>
        <w:tc>
          <w:tcPr>
            <w:tcW w:w="0" w:type="auto"/>
          </w:tcPr>
          <w:p w14:paraId="06997C3D" w14:textId="77777777" w:rsidR="009F4586" w:rsidRDefault="009F4586" w:rsidP="00E37483">
            <w:pPr>
              <w:rPr>
                <w:rFonts w:asciiTheme="minorHAnsi" w:hAnsiTheme="minorHAnsi" w:cstheme="minorHAnsi"/>
                <w:sz w:val="18"/>
                <w:lang w:val="en-US"/>
              </w:rPr>
            </w:pPr>
          </w:p>
        </w:tc>
        <w:tc>
          <w:tcPr>
            <w:tcW w:w="0" w:type="auto"/>
          </w:tcPr>
          <w:p w14:paraId="493FD1E1" w14:textId="77777777" w:rsidR="009F4586" w:rsidRDefault="009F4586" w:rsidP="00E37483">
            <w:pPr>
              <w:rPr>
                <w:rFonts w:asciiTheme="minorHAnsi" w:hAnsiTheme="minorHAnsi" w:cstheme="minorHAnsi"/>
                <w:sz w:val="18"/>
                <w:lang w:val="en-US"/>
              </w:rPr>
            </w:pPr>
          </w:p>
        </w:tc>
        <w:tc>
          <w:tcPr>
            <w:tcW w:w="0" w:type="auto"/>
          </w:tcPr>
          <w:p w14:paraId="3063748A" w14:textId="77777777" w:rsidR="009F4586" w:rsidRDefault="009F4586" w:rsidP="00E37483">
            <w:pPr>
              <w:rPr>
                <w:rFonts w:asciiTheme="minorHAnsi" w:hAnsiTheme="minorHAnsi" w:cstheme="minorHAnsi"/>
                <w:sz w:val="18"/>
                <w:lang w:val="en-US"/>
              </w:rPr>
            </w:pPr>
          </w:p>
        </w:tc>
        <w:tc>
          <w:tcPr>
            <w:tcW w:w="0" w:type="auto"/>
          </w:tcPr>
          <w:p w14:paraId="727A96C4" w14:textId="77777777" w:rsidR="009F4586" w:rsidRDefault="009F4586" w:rsidP="00E37483">
            <w:pPr>
              <w:rPr>
                <w:rFonts w:asciiTheme="minorHAnsi" w:hAnsiTheme="minorHAnsi" w:cstheme="minorHAnsi"/>
                <w:sz w:val="18"/>
                <w:lang w:val="en-US"/>
              </w:rPr>
            </w:pPr>
          </w:p>
        </w:tc>
      </w:tr>
      <w:tr w:rsidR="009F4586" w14:paraId="6B3EBB63" w14:textId="77777777" w:rsidTr="00E37483">
        <w:tc>
          <w:tcPr>
            <w:tcW w:w="0" w:type="auto"/>
            <w:vMerge/>
          </w:tcPr>
          <w:p w14:paraId="0D0C5966" w14:textId="77777777" w:rsidR="009F4586" w:rsidRDefault="009F4586" w:rsidP="00E37483">
            <w:pPr>
              <w:rPr>
                <w:rFonts w:asciiTheme="minorHAnsi" w:hAnsiTheme="minorHAnsi" w:cstheme="minorHAnsi"/>
                <w:sz w:val="18"/>
                <w:lang w:val="en-US"/>
              </w:rPr>
            </w:pPr>
          </w:p>
        </w:tc>
        <w:tc>
          <w:tcPr>
            <w:tcW w:w="0" w:type="auto"/>
          </w:tcPr>
          <w:p w14:paraId="2DCE55F4"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VAT exemption certificate (per unit)</w:t>
            </w:r>
          </w:p>
        </w:tc>
        <w:tc>
          <w:tcPr>
            <w:tcW w:w="0" w:type="auto"/>
          </w:tcPr>
          <w:p w14:paraId="5FC43872" w14:textId="77777777" w:rsidR="009F4586" w:rsidRDefault="009F4586" w:rsidP="00E37483">
            <w:pPr>
              <w:rPr>
                <w:rFonts w:asciiTheme="minorHAnsi" w:hAnsiTheme="minorHAnsi" w:cstheme="minorHAnsi"/>
                <w:sz w:val="18"/>
                <w:lang w:val="en-US"/>
              </w:rPr>
            </w:pPr>
          </w:p>
        </w:tc>
        <w:tc>
          <w:tcPr>
            <w:tcW w:w="0" w:type="auto"/>
          </w:tcPr>
          <w:p w14:paraId="05B66035" w14:textId="77777777" w:rsidR="009F4586" w:rsidRDefault="009F4586" w:rsidP="00E37483">
            <w:pPr>
              <w:rPr>
                <w:rFonts w:asciiTheme="minorHAnsi" w:hAnsiTheme="minorHAnsi" w:cstheme="minorHAnsi"/>
                <w:sz w:val="18"/>
                <w:lang w:val="en-US"/>
              </w:rPr>
            </w:pPr>
          </w:p>
        </w:tc>
        <w:tc>
          <w:tcPr>
            <w:tcW w:w="0" w:type="auto"/>
          </w:tcPr>
          <w:p w14:paraId="40958F38" w14:textId="77777777" w:rsidR="009F4586" w:rsidRDefault="009F4586" w:rsidP="00E37483">
            <w:pPr>
              <w:rPr>
                <w:rFonts w:asciiTheme="minorHAnsi" w:hAnsiTheme="minorHAnsi" w:cstheme="minorHAnsi"/>
                <w:sz w:val="18"/>
                <w:lang w:val="en-US"/>
              </w:rPr>
            </w:pPr>
          </w:p>
        </w:tc>
        <w:tc>
          <w:tcPr>
            <w:tcW w:w="0" w:type="auto"/>
          </w:tcPr>
          <w:p w14:paraId="44A43980" w14:textId="77777777" w:rsidR="009F4586" w:rsidRDefault="009F4586" w:rsidP="00E37483">
            <w:pPr>
              <w:rPr>
                <w:rFonts w:asciiTheme="minorHAnsi" w:hAnsiTheme="minorHAnsi" w:cstheme="minorHAnsi"/>
                <w:sz w:val="18"/>
                <w:lang w:val="en-US"/>
              </w:rPr>
            </w:pPr>
          </w:p>
        </w:tc>
      </w:tr>
      <w:tr w:rsidR="009F4586" w14:paraId="7D6BFE8A" w14:textId="77777777" w:rsidTr="00E37483">
        <w:tc>
          <w:tcPr>
            <w:tcW w:w="0" w:type="auto"/>
            <w:vMerge/>
          </w:tcPr>
          <w:p w14:paraId="60A7C7A3" w14:textId="77777777" w:rsidR="009F4586" w:rsidRDefault="009F4586" w:rsidP="00E37483">
            <w:pPr>
              <w:rPr>
                <w:rFonts w:asciiTheme="minorHAnsi" w:hAnsiTheme="minorHAnsi" w:cstheme="minorHAnsi"/>
                <w:sz w:val="18"/>
                <w:lang w:val="en-US"/>
              </w:rPr>
            </w:pPr>
          </w:p>
        </w:tc>
        <w:tc>
          <w:tcPr>
            <w:tcW w:w="0" w:type="auto"/>
          </w:tcPr>
          <w:p w14:paraId="1FA2B007" w14:textId="77777777" w:rsidR="009F4586" w:rsidRDefault="009F4586" w:rsidP="00E37483">
            <w:pPr>
              <w:rPr>
                <w:rFonts w:asciiTheme="minorHAnsi" w:hAnsiTheme="minorHAnsi" w:cstheme="minorHAnsi"/>
                <w:b/>
                <w:sz w:val="18"/>
                <w:lang w:val="en-US"/>
              </w:rPr>
            </w:pPr>
            <w:r>
              <w:rPr>
                <w:rFonts w:asciiTheme="minorHAnsi" w:hAnsiTheme="minorHAnsi" w:cstheme="minorHAnsi"/>
                <w:b/>
                <w:sz w:val="18"/>
                <w:lang w:val="en-US"/>
              </w:rPr>
              <w:t>REGISTRY</w:t>
            </w:r>
          </w:p>
        </w:tc>
        <w:tc>
          <w:tcPr>
            <w:tcW w:w="0" w:type="auto"/>
          </w:tcPr>
          <w:p w14:paraId="3F47C107" w14:textId="77777777" w:rsidR="009F4586" w:rsidRDefault="009F4586" w:rsidP="00E37483">
            <w:pPr>
              <w:rPr>
                <w:rFonts w:asciiTheme="minorHAnsi" w:hAnsiTheme="minorHAnsi" w:cstheme="minorHAnsi"/>
                <w:sz w:val="18"/>
                <w:lang w:val="en-US"/>
              </w:rPr>
            </w:pPr>
          </w:p>
        </w:tc>
        <w:tc>
          <w:tcPr>
            <w:tcW w:w="0" w:type="auto"/>
          </w:tcPr>
          <w:p w14:paraId="3EC50422" w14:textId="77777777" w:rsidR="009F4586" w:rsidRDefault="009F4586" w:rsidP="00E37483">
            <w:pPr>
              <w:rPr>
                <w:rFonts w:asciiTheme="minorHAnsi" w:hAnsiTheme="minorHAnsi" w:cstheme="minorHAnsi"/>
                <w:sz w:val="18"/>
                <w:lang w:val="en-US"/>
              </w:rPr>
            </w:pPr>
          </w:p>
        </w:tc>
        <w:tc>
          <w:tcPr>
            <w:tcW w:w="0" w:type="auto"/>
          </w:tcPr>
          <w:p w14:paraId="273C56FB" w14:textId="77777777" w:rsidR="009F4586" w:rsidRDefault="009F4586" w:rsidP="00E37483">
            <w:pPr>
              <w:rPr>
                <w:rFonts w:asciiTheme="minorHAnsi" w:hAnsiTheme="minorHAnsi" w:cstheme="minorHAnsi"/>
                <w:sz w:val="18"/>
                <w:lang w:val="en-US"/>
              </w:rPr>
            </w:pPr>
          </w:p>
        </w:tc>
        <w:tc>
          <w:tcPr>
            <w:tcW w:w="0" w:type="auto"/>
          </w:tcPr>
          <w:p w14:paraId="50E1B1BA" w14:textId="77777777" w:rsidR="009F4586" w:rsidRDefault="009F4586" w:rsidP="00E37483">
            <w:pPr>
              <w:rPr>
                <w:rFonts w:asciiTheme="minorHAnsi" w:hAnsiTheme="minorHAnsi" w:cstheme="minorHAnsi"/>
                <w:sz w:val="18"/>
                <w:lang w:val="en-US"/>
              </w:rPr>
            </w:pPr>
          </w:p>
        </w:tc>
      </w:tr>
      <w:tr w:rsidR="009F4586" w14:paraId="7E3F70FF" w14:textId="77777777" w:rsidTr="00E37483">
        <w:tc>
          <w:tcPr>
            <w:tcW w:w="0" w:type="auto"/>
            <w:vMerge/>
          </w:tcPr>
          <w:p w14:paraId="3310E966" w14:textId="77777777" w:rsidR="009F4586" w:rsidRDefault="009F4586" w:rsidP="00E37483">
            <w:pPr>
              <w:rPr>
                <w:rFonts w:asciiTheme="minorHAnsi" w:hAnsiTheme="minorHAnsi" w:cstheme="minorHAnsi"/>
                <w:sz w:val="18"/>
                <w:lang w:val="en-US"/>
              </w:rPr>
            </w:pPr>
          </w:p>
        </w:tc>
        <w:tc>
          <w:tcPr>
            <w:tcW w:w="0" w:type="auto"/>
          </w:tcPr>
          <w:p w14:paraId="2AD6ABDF"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Incoming correspondence and mail (per item)</w:t>
            </w:r>
          </w:p>
        </w:tc>
        <w:tc>
          <w:tcPr>
            <w:tcW w:w="0" w:type="auto"/>
          </w:tcPr>
          <w:p w14:paraId="088C5E3C" w14:textId="77777777" w:rsidR="009F4586" w:rsidRDefault="009F4586" w:rsidP="00E37483">
            <w:pPr>
              <w:rPr>
                <w:rFonts w:asciiTheme="minorHAnsi" w:hAnsiTheme="minorHAnsi" w:cstheme="minorHAnsi"/>
                <w:sz w:val="18"/>
                <w:lang w:val="en-US"/>
              </w:rPr>
            </w:pPr>
          </w:p>
        </w:tc>
        <w:tc>
          <w:tcPr>
            <w:tcW w:w="0" w:type="auto"/>
          </w:tcPr>
          <w:p w14:paraId="0C07DD92" w14:textId="77777777" w:rsidR="009F4586" w:rsidRDefault="009F4586" w:rsidP="00E37483">
            <w:pPr>
              <w:rPr>
                <w:rFonts w:asciiTheme="minorHAnsi" w:hAnsiTheme="minorHAnsi" w:cstheme="minorHAnsi"/>
                <w:sz w:val="18"/>
                <w:lang w:val="en-US"/>
              </w:rPr>
            </w:pPr>
          </w:p>
        </w:tc>
        <w:tc>
          <w:tcPr>
            <w:tcW w:w="0" w:type="auto"/>
          </w:tcPr>
          <w:p w14:paraId="24CBDF3D" w14:textId="77777777" w:rsidR="009F4586" w:rsidRDefault="009F4586" w:rsidP="00E37483">
            <w:pPr>
              <w:rPr>
                <w:rFonts w:asciiTheme="minorHAnsi" w:hAnsiTheme="minorHAnsi" w:cstheme="minorHAnsi"/>
                <w:sz w:val="18"/>
                <w:lang w:val="en-US"/>
              </w:rPr>
            </w:pPr>
          </w:p>
        </w:tc>
        <w:tc>
          <w:tcPr>
            <w:tcW w:w="0" w:type="auto"/>
          </w:tcPr>
          <w:p w14:paraId="3C3FFFA7" w14:textId="77777777" w:rsidR="009F4586" w:rsidRDefault="009F4586" w:rsidP="00E37483">
            <w:pPr>
              <w:rPr>
                <w:rFonts w:asciiTheme="minorHAnsi" w:hAnsiTheme="minorHAnsi" w:cstheme="minorHAnsi"/>
                <w:sz w:val="18"/>
                <w:lang w:val="en-US"/>
              </w:rPr>
            </w:pPr>
          </w:p>
        </w:tc>
      </w:tr>
      <w:tr w:rsidR="009F4586" w14:paraId="3E01800C" w14:textId="77777777" w:rsidTr="00E37483">
        <w:tc>
          <w:tcPr>
            <w:tcW w:w="0" w:type="auto"/>
            <w:vMerge/>
          </w:tcPr>
          <w:p w14:paraId="62DEE3D7" w14:textId="77777777" w:rsidR="009F4586" w:rsidRDefault="009F4586" w:rsidP="00E37483">
            <w:pPr>
              <w:rPr>
                <w:rFonts w:asciiTheme="minorHAnsi" w:hAnsiTheme="minorHAnsi" w:cstheme="minorHAnsi"/>
                <w:sz w:val="18"/>
                <w:lang w:val="en-US"/>
              </w:rPr>
            </w:pPr>
          </w:p>
        </w:tc>
        <w:tc>
          <w:tcPr>
            <w:tcW w:w="0" w:type="auto"/>
          </w:tcPr>
          <w:p w14:paraId="1BD79D07"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Incoming fax message (per item)</w:t>
            </w:r>
          </w:p>
        </w:tc>
        <w:tc>
          <w:tcPr>
            <w:tcW w:w="0" w:type="auto"/>
          </w:tcPr>
          <w:p w14:paraId="39AFDAED" w14:textId="77777777" w:rsidR="009F4586" w:rsidRDefault="009F4586" w:rsidP="00E37483">
            <w:pPr>
              <w:rPr>
                <w:rFonts w:asciiTheme="minorHAnsi" w:hAnsiTheme="minorHAnsi" w:cstheme="minorHAnsi"/>
                <w:sz w:val="18"/>
                <w:lang w:val="en-US"/>
              </w:rPr>
            </w:pPr>
          </w:p>
        </w:tc>
        <w:tc>
          <w:tcPr>
            <w:tcW w:w="0" w:type="auto"/>
          </w:tcPr>
          <w:p w14:paraId="2A6E9795" w14:textId="77777777" w:rsidR="009F4586" w:rsidRDefault="009F4586" w:rsidP="00E37483">
            <w:pPr>
              <w:rPr>
                <w:rFonts w:asciiTheme="minorHAnsi" w:hAnsiTheme="minorHAnsi" w:cstheme="minorHAnsi"/>
                <w:sz w:val="18"/>
                <w:lang w:val="en-US"/>
              </w:rPr>
            </w:pPr>
          </w:p>
        </w:tc>
        <w:tc>
          <w:tcPr>
            <w:tcW w:w="0" w:type="auto"/>
          </w:tcPr>
          <w:p w14:paraId="6FB9EEAA" w14:textId="77777777" w:rsidR="009F4586" w:rsidRDefault="009F4586" w:rsidP="00E37483">
            <w:pPr>
              <w:rPr>
                <w:rFonts w:asciiTheme="minorHAnsi" w:hAnsiTheme="minorHAnsi" w:cstheme="minorHAnsi"/>
                <w:sz w:val="18"/>
                <w:lang w:val="en-US"/>
              </w:rPr>
            </w:pPr>
          </w:p>
        </w:tc>
        <w:tc>
          <w:tcPr>
            <w:tcW w:w="0" w:type="auto"/>
          </w:tcPr>
          <w:p w14:paraId="4B05F129" w14:textId="77777777" w:rsidR="009F4586" w:rsidRDefault="009F4586" w:rsidP="00E37483">
            <w:pPr>
              <w:rPr>
                <w:rFonts w:asciiTheme="minorHAnsi" w:hAnsiTheme="minorHAnsi" w:cstheme="minorHAnsi"/>
                <w:sz w:val="18"/>
                <w:lang w:val="en-US"/>
              </w:rPr>
            </w:pPr>
          </w:p>
        </w:tc>
      </w:tr>
      <w:tr w:rsidR="009F4586" w14:paraId="26A247E6" w14:textId="77777777" w:rsidTr="00E37483">
        <w:tc>
          <w:tcPr>
            <w:tcW w:w="0" w:type="auto"/>
            <w:vMerge/>
          </w:tcPr>
          <w:p w14:paraId="5A9A1124" w14:textId="77777777" w:rsidR="009F4586" w:rsidRDefault="009F4586" w:rsidP="00E37483">
            <w:pPr>
              <w:rPr>
                <w:rFonts w:asciiTheme="minorHAnsi" w:hAnsiTheme="minorHAnsi" w:cstheme="minorHAnsi"/>
                <w:sz w:val="18"/>
                <w:lang w:val="en-US"/>
              </w:rPr>
            </w:pPr>
          </w:p>
        </w:tc>
        <w:tc>
          <w:tcPr>
            <w:tcW w:w="0" w:type="auto"/>
          </w:tcPr>
          <w:p w14:paraId="6390888A"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Outgoing mail (per item)</w:t>
            </w:r>
          </w:p>
        </w:tc>
        <w:tc>
          <w:tcPr>
            <w:tcW w:w="0" w:type="auto"/>
          </w:tcPr>
          <w:p w14:paraId="3AD2F6A4" w14:textId="77777777" w:rsidR="009F4586" w:rsidRDefault="009F4586" w:rsidP="00E37483">
            <w:pPr>
              <w:rPr>
                <w:rFonts w:asciiTheme="minorHAnsi" w:hAnsiTheme="minorHAnsi" w:cstheme="minorHAnsi"/>
                <w:sz w:val="18"/>
                <w:lang w:val="en-US"/>
              </w:rPr>
            </w:pPr>
          </w:p>
        </w:tc>
        <w:tc>
          <w:tcPr>
            <w:tcW w:w="0" w:type="auto"/>
          </w:tcPr>
          <w:p w14:paraId="4A4CC99E" w14:textId="77777777" w:rsidR="009F4586" w:rsidRDefault="009F4586" w:rsidP="00E37483">
            <w:pPr>
              <w:rPr>
                <w:rFonts w:asciiTheme="minorHAnsi" w:hAnsiTheme="minorHAnsi" w:cstheme="minorHAnsi"/>
                <w:sz w:val="18"/>
                <w:lang w:val="en-US"/>
              </w:rPr>
            </w:pPr>
          </w:p>
        </w:tc>
        <w:tc>
          <w:tcPr>
            <w:tcW w:w="0" w:type="auto"/>
          </w:tcPr>
          <w:p w14:paraId="7EDF9CA5" w14:textId="77777777" w:rsidR="009F4586" w:rsidRDefault="009F4586" w:rsidP="00E37483">
            <w:pPr>
              <w:rPr>
                <w:rFonts w:asciiTheme="minorHAnsi" w:hAnsiTheme="minorHAnsi" w:cstheme="minorHAnsi"/>
                <w:sz w:val="18"/>
                <w:lang w:val="en-US"/>
              </w:rPr>
            </w:pPr>
          </w:p>
        </w:tc>
        <w:tc>
          <w:tcPr>
            <w:tcW w:w="0" w:type="auto"/>
          </w:tcPr>
          <w:p w14:paraId="63895582" w14:textId="77777777" w:rsidR="009F4586" w:rsidRDefault="009F4586" w:rsidP="00E37483">
            <w:pPr>
              <w:rPr>
                <w:rFonts w:asciiTheme="minorHAnsi" w:hAnsiTheme="minorHAnsi" w:cstheme="minorHAnsi"/>
                <w:sz w:val="18"/>
                <w:lang w:val="en-US"/>
              </w:rPr>
            </w:pPr>
          </w:p>
        </w:tc>
      </w:tr>
      <w:tr w:rsidR="009F4586" w14:paraId="1E009F80" w14:textId="77777777" w:rsidTr="00E37483">
        <w:tc>
          <w:tcPr>
            <w:tcW w:w="0" w:type="auto"/>
            <w:vMerge/>
          </w:tcPr>
          <w:p w14:paraId="3AAD1D12" w14:textId="77777777" w:rsidR="009F4586" w:rsidRDefault="009F4586" w:rsidP="00E37483">
            <w:pPr>
              <w:rPr>
                <w:rFonts w:asciiTheme="minorHAnsi" w:hAnsiTheme="minorHAnsi" w:cstheme="minorHAnsi"/>
                <w:sz w:val="18"/>
                <w:lang w:val="en-US"/>
              </w:rPr>
            </w:pPr>
          </w:p>
        </w:tc>
        <w:tc>
          <w:tcPr>
            <w:tcW w:w="0" w:type="auto"/>
          </w:tcPr>
          <w:p w14:paraId="1E40FF34"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Incoming pouch (per item)</w:t>
            </w:r>
          </w:p>
        </w:tc>
        <w:tc>
          <w:tcPr>
            <w:tcW w:w="0" w:type="auto"/>
          </w:tcPr>
          <w:p w14:paraId="3E8B2231" w14:textId="77777777" w:rsidR="009F4586" w:rsidRDefault="009F4586" w:rsidP="00E37483">
            <w:pPr>
              <w:rPr>
                <w:rFonts w:asciiTheme="minorHAnsi" w:hAnsiTheme="minorHAnsi" w:cstheme="minorHAnsi"/>
                <w:sz w:val="18"/>
                <w:lang w:val="en-US"/>
              </w:rPr>
            </w:pPr>
          </w:p>
        </w:tc>
        <w:tc>
          <w:tcPr>
            <w:tcW w:w="0" w:type="auto"/>
          </w:tcPr>
          <w:p w14:paraId="7AAB8365" w14:textId="77777777" w:rsidR="009F4586" w:rsidRDefault="009F4586" w:rsidP="00E37483">
            <w:pPr>
              <w:rPr>
                <w:rFonts w:asciiTheme="minorHAnsi" w:hAnsiTheme="minorHAnsi" w:cstheme="minorHAnsi"/>
                <w:sz w:val="18"/>
                <w:lang w:val="en-US"/>
              </w:rPr>
            </w:pPr>
          </w:p>
        </w:tc>
        <w:tc>
          <w:tcPr>
            <w:tcW w:w="0" w:type="auto"/>
          </w:tcPr>
          <w:p w14:paraId="20DCB27A" w14:textId="77777777" w:rsidR="009F4586" w:rsidRDefault="009F4586" w:rsidP="00E37483">
            <w:pPr>
              <w:rPr>
                <w:rFonts w:asciiTheme="minorHAnsi" w:hAnsiTheme="minorHAnsi" w:cstheme="minorHAnsi"/>
                <w:sz w:val="18"/>
                <w:lang w:val="en-US"/>
              </w:rPr>
            </w:pPr>
          </w:p>
        </w:tc>
        <w:tc>
          <w:tcPr>
            <w:tcW w:w="0" w:type="auto"/>
          </w:tcPr>
          <w:p w14:paraId="4DB7C4AA" w14:textId="77777777" w:rsidR="009F4586" w:rsidRDefault="009F4586" w:rsidP="00E37483">
            <w:pPr>
              <w:rPr>
                <w:rFonts w:asciiTheme="minorHAnsi" w:hAnsiTheme="minorHAnsi" w:cstheme="minorHAnsi"/>
                <w:sz w:val="18"/>
                <w:lang w:val="en-US"/>
              </w:rPr>
            </w:pPr>
          </w:p>
        </w:tc>
      </w:tr>
      <w:tr w:rsidR="009F4586" w14:paraId="4FDBFE6D" w14:textId="77777777" w:rsidTr="00E37483">
        <w:tc>
          <w:tcPr>
            <w:tcW w:w="0" w:type="auto"/>
            <w:vMerge/>
          </w:tcPr>
          <w:p w14:paraId="18F3C100" w14:textId="77777777" w:rsidR="009F4586" w:rsidRDefault="009F4586" w:rsidP="00E37483">
            <w:pPr>
              <w:rPr>
                <w:rFonts w:asciiTheme="minorHAnsi" w:hAnsiTheme="minorHAnsi" w:cstheme="minorHAnsi"/>
                <w:sz w:val="18"/>
                <w:lang w:val="en-US"/>
              </w:rPr>
            </w:pPr>
          </w:p>
        </w:tc>
        <w:tc>
          <w:tcPr>
            <w:tcW w:w="0" w:type="auto"/>
          </w:tcPr>
          <w:p w14:paraId="5A3FEC1F"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Outgoing pouch (per item)</w:t>
            </w:r>
          </w:p>
        </w:tc>
        <w:tc>
          <w:tcPr>
            <w:tcW w:w="0" w:type="auto"/>
          </w:tcPr>
          <w:p w14:paraId="61525A45" w14:textId="77777777" w:rsidR="009F4586" w:rsidRDefault="009F4586" w:rsidP="00E37483">
            <w:pPr>
              <w:rPr>
                <w:rFonts w:asciiTheme="minorHAnsi" w:hAnsiTheme="minorHAnsi" w:cstheme="minorHAnsi"/>
                <w:sz w:val="18"/>
                <w:lang w:val="en-US"/>
              </w:rPr>
            </w:pPr>
          </w:p>
        </w:tc>
        <w:tc>
          <w:tcPr>
            <w:tcW w:w="0" w:type="auto"/>
          </w:tcPr>
          <w:p w14:paraId="2F5DF052" w14:textId="77777777" w:rsidR="009F4586" w:rsidRDefault="009F4586" w:rsidP="00E37483">
            <w:pPr>
              <w:rPr>
                <w:rFonts w:asciiTheme="minorHAnsi" w:hAnsiTheme="minorHAnsi" w:cstheme="minorHAnsi"/>
                <w:sz w:val="18"/>
                <w:lang w:val="en-US"/>
              </w:rPr>
            </w:pPr>
          </w:p>
        </w:tc>
        <w:tc>
          <w:tcPr>
            <w:tcW w:w="0" w:type="auto"/>
          </w:tcPr>
          <w:p w14:paraId="41D938CE" w14:textId="77777777" w:rsidR="009F4586" w:rsidRDefault="009F4586" w:rsidP="00E37483">
            <w:pPr>
              <w:rPr>
                <w:rFonts w:asciiTheme="minorHAnsi" w:hAnsiTheme="minorHAnsi" w:cstheme="minorHAnsi"/>
                <w:sz w:val="18"/>
                <w:lang w:val="en-US"/>
              </w:rPr>
            </w:pPr>
          </w:p>
        </w:tc>
        <w:tc>
          <w:tcPr>
            <w:tcW w:w="0" w:type="auto"/>
          </w:tcPr>
          <w:p w14:paraId="45650775" w14:textId="77777777" w:rsidR="009F4586" w:rsidRDefault="009F4586" w:rsidP="00E37483">
            <w:pPr>
              <w:rPr>
                <w:rFonts w:asciiTheme="minorHAnsi" w:hAnsiTheme="minorHAnsi" w:cstheme="minorHAnsi"/>
                <w:sz w:val="18"/>
                <w:lang w:val="en-US"/>
              </w:rPr>
            </w:pPr>
          </w:p>
        </w:tc>
      </w:tr>
      <w:tr w:rsidR="009F4586" w14:paraId="632ED02A" w14:textId="77777777" w:rsidTr="00E37483">
        <w:tc>
          <w:tcPr>
            <w:tcW w:w="0" w:type="auto"/>
            <w:vMerge/>
          </w:tcPr>
          <w:p w14:paraId="45BC7D27" w14:textId="77777777" w:rsidR="009F4586" w:rsidRDefault="009F4586" w:rsidP="00E37483">
            <w:pPr>
              <w:rPr>
                <w:rFonts w:asciiTheme="minorHAnsi" w:hAnsiTheme="minorHAnsi" w:cstheme="minorHAnsi"/>
                <w:sz w:val="18"/>
                <w:lang w:val="en-US"/>
              </w:rPr>
            </w:pPr>
          </w:p>
        </w:tc>
        <w:tc>
          <w:tcPr>
            <w:tcW w:w="0" w:type="auto"/>
          </w:tcPr>
          <w:p w14:paraId="6B1A2E09"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Messenger / courier services (per item)</w:t>
            </w:r>
          </w:p>
        </w:tc>
        <w:tc>
          <w:tcPr>
            <w:tcW w:w="0" w:type="auto"/>
          </w:tcPr>
          <w:p w14:paraId="66650C8C" w14:textId="77777777" w:rsidR="009F4586" w:rsidRDefault="009F4586" w:rsidP="00E37483">
            <w:pPr>
              <w:rPr>
                <w:rFonts w:asciiTheme="minorHAnsi" w:hAnsiTheme="minorHAnsi" w:cstheme="minorHAnsi"/>
                <w:sz w:val="18"/>
                <w:lang w:val="en-US"/>
              </w:rPr>
            </w:pPr>
          </w:p>
        </w:tc>
        <w:tc>
          <w:tcPr>
            <w:tcW w:w="0" w:type="auto"/>
          </w:tcPr>
          <w:p w14:paraId="4D9F4BAC" w14:textId="77777777" w:rsidR="009F4586" w:rsidRDefault="009F4586" w:rsidP="00E37483">
            <w:pPr>
              <w:rPr>
                <w:rFonts w:asciiTheme="minorHAnsi" w:hAnsiTheme="minorHAnsi" w:cstheme="minorHAnsi"/>
                <w:sz w:val="18"/>
                <w:lang w:val="en-US"/>
              </w:rPr>
            </w:pPr>
          </w:p>
        </w:tc>
        <w:tc>
          <w:tcPr>
            <w:tcW w:w="0" w:type="auto"/>
          </w:tcPr>
          <w:p w14:paraId="7326E624" w14:textId="77777777" w:rsidR="009F4586" w:rsidRDefault="009F4586" w:rsidP="00E37483">
            <w:pPr>
              <w:rPr>
                <w:rFonts w:asciiTheme="minorHAnsi" w:hAnsiTheme="minorHAnsi" w:cstheme="minorHAnsi"/>
                <w:sz w:val="18"/>
                <w:lang w:val="en-US"/>
              </w:rPr>
            </w:pPr>
          </w:p>
        </w:tc>
        <w:tc>
          <w:tcPr>
            <w:tcW w:w="0" w:type="auto"/>
          </w:tcPr>
          <w:p w14:paraId="3657D90E" w14:textId="77777777" w:rsidR="009F4586" w:rsidRDefault="009F4586" w:rsidP="00E37483">
            <w:pPr>
              <w:rPr>
                <w:rFonts w:asciiTheme="minorHAnsi" w:hAnsiTheme="minorHAnsi" w:cstheme="minorHAnsi"/>
                <w:sz w:val="18"/>
                <w:lang w:val="en-US"/>
              </w:rPr>
            </w:pPr>
          </w:p>
        </w:tc>
      </w:tr>
      <w:tr w:rsidR="009F4586" w14:paraId="1F53648A" w14:textId="77777777" w:rsidTr="00E37483">
        <w:tc>
          <w:tcPr>
            <w:tcW w:w="0" w:type="auto"/>
            <w:vMerge w:val="restart"/>
          </w:tcPr>
          <w:p w14:paraId="15F4D28C" w14:textId="77777777" w:rsidR="009F4586" w:rsidRDefault="009F4586" w:rsidP="00E37483">
            <w:pPr>
              <w:jc w:val="center"/>
              <w:rPr>
                <w:rFonts w:asciiTheme="minorHAnsi" w:hAnsiTheme="minorHAnsi" w:cstheme="minorHAnsi"/>
                <w:b/>
                <w:sz w:val="18"/>
                <w:lang w:val="en-US"/>
              </w:rPr>
            </w:pPr>
            <w:r>
              <w:rPr>
                <w:rFonts w:asciiTheme="minorHAnsi" w:hAnsiTheme="minorHAnsi" w:cstheme="minorHAnsi"/>
                <w:b/>
                <w:sz w:val="18"/>
                <w:lang w:val="en-US"/>
              </w:rPr>
              <w:t>Procurement</w:t>
            </w:r>
          </w:p>
        </w:tc>
        <w:tc>
          <w:tcPr>
            <w:tcW w:w="0" w:type="auto"/>
          </w:tcPr>
          <w:p w14:paraId="6C3DFEED" w14:textId="77777777" w:rsidR="009F4586" w:rsidRDefault="009F4586" w:rsidP="00E37483">
            <w:pPr>
              <w:rPr>
                <w:rFonts w:asciiTheme="minorHAnsi" w:hAnsiTheme="minorHAnsi" w:cstheme="minorHAnsi"/>
                <w:b/>
                <w:sz w:val="18"/>
                <w:lang w:val="en-US"/>
              </w:rPr>
            </w:pPr>
            <w:r>
              <w:rPr>
                <w:rFonts w:asciiTheme="minorHAnsi" w:hAnsiTheme="minorHAnsi" w:cstheme="minorHAnsi"/>
                <w:b/>
                <w:sz w:val="18"/>
                <w:lang w:val="en-US"/>
              </w:rPr>
              <w:t>(LOW VALUE) PROCUREMENT PROCESS (not involving CAP, below US$30,000) (per PO)</w:t>
            </w:r>
          </w:p>
        </w:tc>
        <w:tc>
          <w:tcPr>
            <w:tcW w:w="0" w:type="auto"/>
          </w:tcPr>
          <w:p w14:paraId="2169C189" w14:textId="77777777" w:rsidR="009F4586" w:rsidRDefault="009F4586" w:rsidP="00E37483">
            <w:pPr>
              <w:rPr>
                <w:rFonts w:asciiTheme="minorHAnsi" w:hAnsiTheme="minorHAnsi" w:cstheme="minorHAnsi"/>
                <w:sz w:val="18"/>
                <w:lang w:val="en-US"/>
              </w:rPr>
            </w:pPr>
          </w:p>
        </w:tc>
        <w:tc>
          <w:tcPr>
            <w:tcW w:w="0" w:type="auto"/>
          </w:tcPr>
          <w:p w14:paraId="71326CEC" w14:textId="77777777" w:rsidR="009F4586" w:rsidRDefault="009F4586" w:rsidP="00E37483">
            <w:pPr>
              <w:rPr>
                <w:rFonts w:asciiTheme="minorHAnsi" w:hAnsiTheme="minorHAnsi" w:cstheme="minorHAnsi"/>
                <w:sz w:val="18"/>
                <w:lang w:val="en-US"/>
              </w:rPr>
            </w:pPr>
          </w:p>
        </w:tc>
        <w:tc>
          <w:tcPr>
            <w:tcW w:w="0" w:type="auto"/>
          </w:tcPr>
          <w:p w14:paraId="368996DE" w14:textId="77777777" w:rsidR="009F4586" w:rsidRDefault="009F4586" w:rsidP="00E37483">
            <w:pPr>
              <w:rPr>
                <w:rFonts w:asciiTheme="minorHAnsi" w:hAnsiTheme="minorHAnsi" w:cstheme="minorHAnsi"/>
                <w:sz w:val="18"/>
                <w:lang w:val="en-US"/>
              </w:rPr>
            </w:pPr>
          </w:p>
        </w:tc>
        <w:tc>
          <w:tcPr>
            <w:tcW w:w="0" w:type="auto"/>
          </w:tcPr>
          <w:p w14:paraId="576D834F" w14:textId="77777777" w:rsidR="009F4586" w:rsidRDefault="009F4586" w:rsidP="00E37483">
            <w:pPr>
              <w:rPr>
                <w:rFonts w:asciiTheme="minorHAnsi" w:hAnsiTheme="minorHAnsi" w:cstheme="minorHAnsi"/>
                <w:sz w:val="18"/>
                <w:lang w:val="en-US"/>
              </w:rPr>
            </w:pPr>
          </w:p>
        </w:tc>
      </w:tr>
      <w:tr w:rsidR="009F4586" w14:paraId="5317DEBF" w14:textId="77777777" w:rsidTr="00E37483">
        <w:tc>
          <w:tcPr>
            <w:tcW w:w="0" w:type="auto"/>
            <w:vMerge/>
          </w:tcPr>
          <w:p w14:paraId="5D44B8C1" w14:textId="77777777" w:rsidR="009F4586" w:rsidRDefault="009F4586" w:rsidP="00E37483">
            <w:pPr>
              <w:rPr>
                <w:rFonts w:asciiTheme="minorHAnsi" w:hAnsiTheme="minorHAnsi" w:cstheme="minorHAnsi"/>
                <w:sz w:val="18"/>
                <w:lang w:val="en-US"/>
              </w:rPr>
            </w:pPr>
          </w:p>
        </w:tc>
        <w:tc>
          <w:tcPr>
            <w:tcW w:w="0" w:type="auto"/>
          </w:tcPr>
          <w:p w14:paraId="3070ADEA"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Identification and selection (50%)</w:t>
            </w:r>
          </w:p>
        </w:tc>
        <w:tc>
          <w:tcPr>
            <w:tcW w:w="0" w:type="auto"/>
          </w:tcPr>
          <w:p w14:paraId="6DCCAFC3" w14:textId="77777777" w:rsidR="009F4586" w:rsidRDefault="009F4586" w:rsidP="00E37483">
            <w:pPr>
              <w:rPr>
                <w:rFonts w:asciiTheme="minorHAnsi" w:hAnsiTheme="minorHAnsi" w:cstheme="minorHAnsi"/>
                <w:sz w:val="18"/>
                <w:lang w:val="en-US"/>
              </w:rPr>
            </w:pPr>
          </w:p>
        </w:tc>
        <w:tc>
          <w:tcPr>
            <w:tcW w:w="0" w:type="auto"/>
          </w:tcPr>
          <w:p w14:paraId="607FD029" w14:textId="77777777" w:rsidR="009F4586" w:rsidRDefault="009F4586" w:rsidP="00E37483">
            <w:pPr>
              <w:rPr>
                <w:rFonts w:asciiTheme="minorHAnsi" w:hAnsiTheme="minorHAnsi" w:cstheme="minorHAnsi"/>
                <w:sz w:val="18"/>
                <w:lang w:val="en-US"/>
              </w:rPr>
            </w:pPr>
          </w:p>
        </w:tc>
        <w:tc>
          <w:tcPr>
            <w:tcW w:w="0" w:type="auto"/>
          </w:tcPr>
          <w:p w14:paraId="2261ACB5" w14:textId="77777777" w:rsidR="009F4586" w:rsidRDefault="009F4586" w:rsidP="00E37483">
            <w:pPr>
              <w:rPr>
                <w:rFonts w:asciiTheme="minorHAnsi" w:hAnsiTheme="minorHAnsi" w:cstheme="minorHAnsi"/>
                <w:sz w:val="18"/>
                <w:lang w:val="en-US"/>
              </w:rPr>
            </w:pPr>
          </w:p>
        </w:tc>
        <w:tc>
          <w:tcPr>
            <w:tcW w:w="0" w:type="auto"/>
          </w:tcPr>
          <w:p w14:paraId="182B603E" w14:textId="77777777" w:rsidR="009F4586" w:rsidRDefault="009F4586" w:rsidP="00E37483">
            <w:pPr>
              <w:rPr>
                <w:rFonts w:asciiTheme="minorHAnsi" w:hAnsiTheme="minorHAnsi" w:cstheme="minorHAnsi"/>
                <w:sz w:val="18"/>
                <w:lang w:val="en-US"/>
              </w:rPr>
            </w:pPr>
          </w:p>
        </w:tc>
      </w:tr>
      <w:tr w:rsidR="009F4586" w14:paraId="770424A2" w14:textId="77777777" w:rsidTr="00E37483">
        <w:tc>
          <w:tcPr>
            <w:tcW w:w="0" w:type="auto"/>
            <w:vMerge/>
          </w:tcPr>
          <w:p w14:paraId="55C93661" w14:textId="77777777" w:rsidR="009F4586" w:rsidRDefault="009F4586" w:rsidP="00E37483">
            <w:pPr>
              <w:rPr>
                <w:rFonts w:asciiTheme="minorHAnsi" w:hAnsiTheme="minorHAnsi" w:cstheme="minorHAnsi"/>
                <w:sz w:val="18"/>
                <w:lang w:val="en-US"/>
              </w:rPr>
            </w:pPr>
          </w:p>
        </w:tc>
        <w:tc>
          <w:tcPr>
            <w:tcW w:w="0" w:type="auto"/>
          </w:tcPr>
          <w:p w14:paraId="2337FDC8"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Contracting / Issue purchase order (25%)</w:t>
            </w:r>
          </w:p>
        </w:tc>
        <w:tc>
          <w:tcPr>
            <w:tcW w:w="0" w:type="auto"/>
          </w:tcPr>
          <w:p w14:paraId="360FB3A1" w14:textId="77777777" w:rsidR="009F4586" w:rsidRDefault="009F4586" w:rsidP="00E37483">
            <w:pPr>
              <w:rPr>
                <w:rFonts w:asciiTheme="minorHAnsi" w:hAnsiTheme="minorHAnsi" w:cstheme="minorHAnsi"/>
                <w:sz w:val="18"/>
                <w:lang w:val="en-US"/>
              </w:rPr>
            </w:pPr>
          </w:p>
        </w:tc>
        <w:tc>
          <w:tcPr>
            <w:tcW w:w="0" w:type="auto"/>
          </w:tcPr>
          <w:p w14:paraId="136AF664" w14:textId="77777777" w:rsidR="009F4586" w:rsidRDefault="009F4586" w:rsidP="00E37483">
            <w:pPr>
              <w:rPr>
                <w:rFonts w:asciiTheme="minorHAnsi" w:hAnsiTheme="minorHAnsi" w:cstheme="minorHAnsi"/>
                <w:sz w:val="18"/>
                <w:lang w:val="en-US"/>
              </w:rPr>
            </w:pPr>
          </w:p>
        </w:tc>
        <w:tc>
          <w:tcPr>
            <w:tcW w:w="0" w:type="auto"/>
          </w:tcPr>
          <w:p w14:paraId="097B1813" w14:textId="77777777" w:rsidR="009F4586" w:rsidRDefault="009F4586" w:rsidP="00E37483">
            <w:pPr>
              <w:rPr>
                <w:rFonts w:asciiTheme="minorHAnsi" w:hAnsiTheme="minorHAnsi" w:cstheme="minorHAnsi"/>
                <w:sz w:val="18"/>
                <w:lang w:val="en-US"/>
              </w:rPr>
            </w:pPr>
          </w:p>
        </w:tc>
        <w:tc>
          <w:tcPr>
            <w:tcW w:w="0" w:type="auto"/>
          </w:tcPr>
          <w:p w14:paraId="525737CA" w14:textId="77777777" w:rsidR="009F4586" w:rsidRDefault="009F4586" w:rsidP="00E37483">
            <w:pPr>
              <w:rPr>
                <w:rFonts w:asciiTheme="minorHAnsi" w:hAnsiTheme="minorHAnsi" w:cstheme="minorHAnsi"/>
                <w:sz w:val="18"/>
                <w:lang w:val="en-US"/>
              </w:rPr>
            </w:pPr>
          </w:p>
        </w:tc>
      </w:tr>
      <w:tr w:rsidR="009F4586" w14:paraId="2F67E9AB" w14:textId="77777777" w:rsidTr="00E37483">
        <w:tc>
          <w:tcPr>
            <w:tcW w:w="0" w:type="auto"/>
            <w:vMerge/>
          </w:tcPr>
          <w:p w14:paraId="74FE5C66" w14:textId="77777777" w:rsidR="009F4586" w:rsidRDefault="009F4586" w:rsidP="00E37483">
            <w:pPr>
              <w:rPr>
                <w:rFonts w:asciiTheme="minorHAnsi" w:hAnsiTheme="minorHAnsi" w:cstheme="minorHAnsi"/>
                <w:sz w:val="18"/>
                <w:lang w:val="en-US"/>
              </w:rPr>
            </w:pPr>
          </w:p>
        </w:tc>
        <w:tc>
          <w:tcPr>
            <w:tcW w:w="0" w:type="auto"/>
          </w:tcPr>
          <w:p w14:paraId="5D2BB781"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Follow-up (25%)</w:t>
            </w:r>
          </w:p>
        </w:tc>
        <w:tc>
          <w:tcPr>
            <w:tcW w:w="0" w:type="auto"/>
          </w:tcPr>
          <w:p w14:paraId="712BB2D7" w14:textId="77777777" w:rsidR="009F4586" w:rsidRDefault="009F4586" w:rsidP="00E37483">
            <w:pPr>
              <w:rPr>
                <w:rFonts w:asciiTheme="minorHAnsi" w:hAnsiTheme="minorHAnsi" w:cstheme="minorHAnsi"/>
                <w:sz w:val="18"/>
                <w:lang w:val="en-US"/>
              </w:rPr>
            </w:pPr>
          </w:p>
        </w:tc>
        <w:tc>
          <w:tcPr>
            <w:tcW w:w="0" w:type="auto"/>
          </w:tcPr>
          <w:p w14:paraId="3478E049" w14:textId="77777777" w:rsidR="009F4586" w:rsidRDefault="009F4586" w:rsidP="00E37483">
            <w:pPr>
              <w:rPr>
                <w:rFonts w:asciiTheme="minorHAnsi" w:hAnsiTheme="minorHAnsi" w:cstheme="minorHAnsi"/>
                <w:sz w:val="18"/>
                <w:lang w:val="en-US"/>
              </w:rPr>
            </w:pPr>
          </w:p>
        </w:tc>
        <w:tc>
          <w:tcPr>
            <w:tcW w:w="0" w:type="auto"/>
          </w:tcPr>
          <w:p w14:paraId="1C4125DE" w14:textId="77777777" w:rsidR="009F4586" w:rsidRDefault="009F4586" w:rsidP="00E37483">
            <w:pPr>
              <w:rPr>
                <w:rFonts w:asciiTheme="minorHAnsi" w:hAnsiTheme="minorHAnsi" w:cstheme="minorHAnsi"/>
                <w:sz w:val="18"/>
                <w:lang w:val="en-US"/>
              </w:rPr>
            </w:pPr>
          </w:p>
        </w:tc>
        <w:tc>
          <w:tcPr>
            <w:tcW w:w="0" w:type="auto"/>
          </w:tcPr>
          <w:p w14:paraId="0A5664DB" w14:textId="77777777" w:rsidR="009F4586" w:rsidRDefault="009F4586" w:rsidP="00E37483">
            <w:pPr>
              <w:rPr>
                <w:rFonts w:asciiTheme="minorHAnsi" w:hAnsiTheme="minorHAnsi" w:cstheme="minorHAnsi"/>
                <w:sz w:val="18"/>
                <w:lang w:val="en-US"/>
              </w:rPr>
            </w:pPr>
          </w:p>
        </w:tc>
      </w:tr>
      <w:tr w:rsidR="009F4586" w14:paraId="5D1F577A" w14:textId="77777777" w:rsidTr="00E37483">
        <w:tc>
          <w:tcPr>
            <w:tcW w:w="0" w:type="auto"/>
            <w:vMerge/>
          </w:tcPr>
          <w:p w14:paraId="407C233B" w14:textId="77777777" w:rsidR="009F4586" w:rsidRDefault="009F4586" w:rsidP="00E37483">
            <w:pPr>
              <w:rPr>
                <w:rFonts w:asciiTheme="minorHAnsi" w:hAnsiTheme="minorHAnsi" w:cstheme="minorHAnsi"/>
                <w:sz w:val="18"/>
                <w:lang w:val="en-US"/>
              </w:rPr>
            </w:pPr>
          </w:p>
        </w:tc>
        <w:tc>
          <w:tcPr>
            <w:tcW w:w="0" w:type="auto"/>
          </w:tcPr>
          <w:p w14:paraId="75606DAA" w14:textId="77777777" w:rsidR="009F4586" w:rsidRDefault="009F4586" w:rsidP="00E37483">
            <w:pPr>
              <w:rPr>
                <w:rFonts w:asciiTheme="minorHAnsi" w:hAnsiTheme="minorHAnsi" w:cstheme="minorHAnsi"/>
                <w:b/>
                <w:sz w:val="18"/>
                <w:lang w:val="en-US"/>
              </w:rPr>
            </w:pPr>
            <w:r>
              <w:rPr>
                <w:rFonts w:asciiTheme="minorHAnsi" w:hAnsiTheme="minorHAnsi" w:cstheme="minorHAnsi"/>
                <w:b/>
                <w:sz w:val="18"/>
                <w:lang w:val="en-US"/>
              </w:rPr>
              <w:t>PROCUREMENT PROCESS (involving CAP and/or ITB, RFP requirements, above US$30,000) (per PO)</w:t>
            </w:r>
          </w:p>
        </w:tc>
        <w:tc>
          <w:tcPr>
            <w:tcW w:w="0" w:type="auto"/>
          </w:tcPr>
          <w:p w14:paraId="0F5C0DCB" w14:textId="77777777" w:rsidR="009F4586" w:rsidRDefault="009F4586" w:rsidP="00E37483">
            <w:pPr>
              <w:rPr>
                <w:rFonts w:asciiTheme="minorHAnsi" w:hAnsiTheme="minorHAnsi" w:cstheme="minorHAnsi"/>
                <w:sz w:val="18"/>
                <w:lang w:val="en-US"/>
              </w:rPr>
            </w:pPr>
          </w:p>
        </w:tc>
        <w:tc>
          <w:tcPr>
            <w:tcW w:w="0" w:type="auto"/>
          </w:tcPr>
          <w:p w14:paraId="5989E21C" w14:textId="77777777" w:rsidR="009F4586" w:rsidRDefault="009F4586" w:rsidP="00E37483">
            <w:pPr>
              <w:rPr>
                <w:rFonts w:asciiTheme="minorHAnsi" w:hAnsiTheme="minorHAnsi" w:cstheme="minorHAnsi"/>
                <w:sz w:val="18"/>
                <w:lang w:val="en-US"/>
              </w:rPr>
            </w:pPr>
          </w:p>
        </w:tc>
        <w:tc>
          <w:tcPr>
            <w:tcW w:w="0" w:type="auto"/>
          </w:tcPr>
          <w:p w14:paraId="19B4434F" w14:textId="77777777" w:rsidR="009F4586" w:rsidRDefault="009F4586" w:rsidP="00E37483">
            <w:pPr>
              <w:rPr>
                <w:rFonts w:asciiTheme="minorHAnsi" w:hAnsiTheme="minorHAnsi" w:cstheme="minorHAnsi"/>
                <w:sz w:val="18"/>
                <w:lang w:val="en-US"/>
              </w:rPr>
            </w:pPr>
          </w:p>
        </w:tc>
        <w:tc>
          <w:tcPr>
            <w:tcW w:w="0" w:type="auto"/>
          </w:tcPr>
          <w:p w14:paraId="33870032" w14:textId="77777777" w:rsidR="009F4586" w:rsidRDefault="009F4586" w:rsidP="00E37483">
            <w:pPr>
              <w:rPr>
                <w:rFonts w:asciiTheme="minorHAnsi" w:hAnsiTheme="minorHAnsi" w:cstheme="minorHAnsi"/>
                <w:sz w:val="18"/>
                <w:lang w:val="en-US"/>
              </w:rPr>
            </w:pPr>
          </w:p>
        </w:tc>
      </w:tr>
      <w:tr w:rsidR="009F4586" w14:paraId="45BCFA07" w14:textId="77777777" w:rsidTr="00E37483">
        <w:tc>
          <w:tcPr>
            <w:tcW w:w="0" w:type="auto"/>
            <w:vMerge/>
          </w:tcPr>
          <w:p w14:paraId="166BD0F1" w14:textId="77777777" w:rsidR="009F4586" w:rsidRDefault="009F4586" w:rsidP="00E37483">
            <w:pPr>
              <w:rPr>
                <w:rFonts w:asciiTheme="minorHAnsi" w:hAnsiTheme="minorHAnsi" w:cstheme="minorHAnsi"/>
                <w:sz w:val="18"/>
                <w:lang w:val="en-US"/>
              </w:rPr>
            </w:pPr>
          </w:p>
        </w:tc>
        <w:tc>
          <w:tcPr>
            <w:tcW w:w="0" w:type="auto"/>
          </w:tcPr>
          <w:p w14:paraId="413B7D6D"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Identification and selection (50%)</w:t>
            </w:r>
          </w:p>
        </w:tc>
        <w:tc>
          <w:tcPr>
            <w:tcW w:w="0" w:type="auto"/>
          </w:tcPr>
          <w:p w14:paraId="22478A34" w14:textId="77777777" w:rsidR="009F4586" w:rsidRDefault="009F4586" w:rsidP="00E37483">
            <w:pPr>
              <w:rPr>
                <w:rFonts w:asciiTheme="minorHAnsi" w:hAnsiTheme="minorHAnsi" w:cstheme="minorHAnsi"/>
                <w:sz w:val="18"/>
                <w:lang w:val="en-US"/>
              </w:rPr>
            </w:pPr>
          </w:p>
        </w:tc>
        <w:tc>
          <w:tcPr>
            <w:tcW w:w="0" w:type="auto"/>
          </w:tcPr>
          <w:p w14:paraId="2D8DAAEF" w14:textId="77777777" w:rsidR="009F4586" w:rsidRDefault="009F4586" w:rsidP="00E37483">
            <w:pPr>
              <w:rPr>
                <w:rFonts w:asciiTheme="minorHAnsi" w:hAnsiTheme="minorHAnsi" w:cstheme="minorHAnsi"/>
                <w:sz w:val="18"/>
                <w:lang w:val="en-US"/>
              </w:rPr>
            </w:pPr>
          </w:p>
        </w:tc>
        <w:tc>
          <w:tcPr>
            <w:tcW w:w="0" w:type="auto"/>
          </w:tcPr>
          <w:p w14:paraId="2EE35596" w14:textId="77777777" w:rsidR="009F4586" w:rsidRDefault="009F4586" w:rsidP="00E37483">
            <w:pPr>
              <w:rPr>
                <w:rFonts w:asciiTheme="minorHAnsi" w:hAnsiTheme="minorHAnsi" w:cstheme="minorHAnsi"/>
                <w:sz w:val="18"/>
                <w:lang w:val="en-US"/>
              </w:rPr>
            </w:pPr>
          </w:p>
        </w:tc>
        <w:tc>
          <w:tcPr>
            <w:tcW w:w="0" w:type="auto"/>
          </w:tcPr>
          <w:p w14:paraId="62572F43" w14:textId="77777777" w:rsidR="009F4586" w:rsidRDefault="009F4586" w:rsidP="00E37483">
            <w:pPr>
              <w:rPr>
                <w:rFonts w:asciiTheme="minorHAnsi" w:hAnsiTheme="minorHAnsi" w:cstheme="minorHAnsi"/>
                <w:sz w:val="18"/>
                <w:lang w:val="en-US"/>
              </w:rPr>
            </w:pPr>
          </w:p>
        </w:tc>
      </w:tr>
      <w:tr w:rsidR="009F4586" w14:paraId="02AC28A1" w14:textId="77777777" w:rsidTr="00E37483">
        <w:tc>
          <w:tcPr>
            <w:tcW w:w="0" w:type="auto"/>
            <w:vMerge/>
          </w:tcPr>
          <w:p w14:paraId="7DD0AC77" w14:textId="77777777" w:rsidR="009F4586" w:rsidRDefault="009F4586" w:rsidP="00E37483">
            <w:pPr>
              <w:rPr>
                <w:rFonts w:asciiTheme="minorHAnsi" w:hAnsiTheme="minorHAnsi" w:cstheme="minorHAnsi"/>
                <w:sz w:val="18"/>
                <w:lang w:val="en-US"/>
              </w:rPr>
            </w:pPr>
          </w:p>
        </w:tc>
        <w:tc>
          <w:tcPr>
            <w:tcW w:w="0" w:type="auto"/>
          </w:tcPr>
          <w:p w14:paraId="49754DD6"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Contracting / Issue purchase order (25%)</w:t>
            </w:r>
          </w:p>
        </w:tc>
        <w:tc>
          <w:tcPr>
            <w:tcW w:w="0" w:type="auto"/>
          </w:tcPr>
          <w:p w14:paraId="3437E748" w14:textId="77777777" w:rsidR="009F4586" w:rsidRDefault="009F4586" w:rsidP="00E37483">
            <w:pPr>
              <w:rPr>
                <w:rFonts w:asciiTheme="minorHAnsi" w:hAnsiTheme="minorHAnsi" w:cstheme="minorHAnsi"/>
                <w:sz w:val="18"/>
                <w:lang w:val="en-US"/>
              </w:rPr>
            </w:pPr>
          </w:p>
        </w:tc>
        <w:tc>
          <w:tcPr>
            <w:tcW w:w="0" w:type="auto"/>
          </w:tcPr>
          <w:p w14:paraId="5FB07525" w14:textId="77777777" w:rsidR="009F4586" w:rsidRDefault="009F4586" w:rsidP="00E37483">
            <w:pPr>
              <w:rPr>
                <w:rFonts w:asciiTheme="minorHAnsi" w:hAnsiTheme="minorHAnsi" w:cstheme="minorHAnsi"/>
                <w:sz w:val="18"/>
                <w:lang w:val="en-US"/>
              </w:rPr>
            </w:pPr>
          </w:p>
        </w:tc>
        <w:tc>
          <w:tcPr>
            <w:tcW w:w="0" w:type="auto"/>
          </w:tcPr>
          <w:p w14:paraId="0F8AEAEE" w14:textId="77777777" w:rsidR="009F4586" w:rsidRDefault="009F4586" w:rsidP="00E37483">
            <w:pPr>
              <w:rPr>
                <w:rFonts w:asciiTheme="minorHAnsi" w:hAnsiTheme="minorHAnsi" w:cstheme="minorHAnsi"/>
                <w:sz w:val="18"/>
                <w:lang w:val="en-US"/>
              </w:rPr>
            </w:pPr>
          </w:p>
        </w:tc>
        <w:tc>
          <w:tcPr>
            <w:tcW w:w="0" w:type="auto"/>
          </w:tcPr>
          <w:p w14:paraId="5F6361CF" w14:textId="77777777" w:rsidR="009F4586" w:rsidRDefault="009F4586" w:rsidP="00E37483">
            <w:pPr>
              <w:rPr>
                <w:rFonts w:asciiTheme="minorHAnsi" w:hAnsiTheme="minorHAnsi" w:cstheme="minorHAnsi"/>
                <w:sz w:val="18"/>
                <w:lang w:val="en-US"/>
              </w:rPr>
            </w:pPr>
          </w:p>
        </w:tc>
      </w:tr>
      <w:tr w:rsidR="009F4586" w14:paraId="062DA1CC" w14:textId="77777777" w:rsidTr="00E37483">
        <w:tc>
          <w:tcPr>
            <w:tcW w:w="0" w:type="auto"/>
            <w:vMerge/>
          </w:tcPr>
          <w:p w14:paraId="219F6795" w14:textId="77777777" w:rsidR="009F4586" w:rsidRDefault="009F4586" w:rsidP="00E37483">
            <w:pPr>
              <w:rPr>
                <w:rFonts w:asciiTheme="minorHAnsi" w:hAnsiTheme="minorHAnsi" w:cstheme="minorHAnsi"/>
                <w:sz w:val="18"/>
                <w:lang w:val="en-US"/>
              </w:rPr>
            </w:pPr>
          </w:p>
        </w:tc>
        <w:tc>
          <w:tcPr>
            <w:tcW w:w="0" w:type="auto"/>
          </w:tcPr>
          <w:p w14:paraId="7B55705B"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Follow-up (25%)</w:t>
            </w:r>
          </w:p>
        </w:tc>
        <w:tc>
          <w:tcPr>
            <w:tcW w:w="0" w:type="auto"/>
          </w:tcPr>
          <w:p w14:paraId="17C450DE" w14:textId="77777777" w:rsidR="009F4586" w:rsidRDefault="009F4586" w:rsidP="00E37483">
            <w:pPr>
              <w:rPr>
                <w:rFonts w:asciiTheme="minorHAnsi" w:hAnsiTheme="minorHAnsi" w:cstheme="minorHAnsi"/>
                <w:sz w:val="18"/>
                <w:lang w:val="en-US"/>
              </w:rPr>
            </w:pPr>
          </w:p>
        </w:tc>
        <w:tc>
          <w:tcPr>
            <w:tcW w:w="0" w:type="auto"/>
          </w:tcPr>
          <w:p w14:paraId="615F0739" w14:textId="77777777" w:rsidR="009F4586" w:rsidRDefault="009F4586" w:rsidP="00E37483">
            <w:pPr>
              <w:rPr>
                <w:rFonts w:asciiTheme="minorHAnsi" w:hAnsiTheme="minorHAnsi" w:cstheme="minorHAnsi"/>
                <w:sz w:val="18"/>
                <w:lang w:val="en-US"/>
              </w:rPr>
            </w:pPr>
          </w:p>
        </w:tc>
        <w:tc>
          <w:tcPr>
            <w:tcW w:w="0" w:type="auto"/>
          </w:tcPr>
          <w:p w14:paraId="15A506DA" w14:textId="77777777" w:rsidR="009F4586" w:rsidRDefault="009F4586" w:rsidP="00E37483">
            <w:pPr>
              <w:rPr>
                <w:rFonts w:asciiTheme="minorHAnsi" w:hAnsiTheme="minorHAnsi" w:cstheme="minorHAnsi"/>
                <w:sz w:val="18"/>
                <w:lang w:val="en-US"/>
              </w:rPr>
            </w:pPr>
          </w:p>
        </w:tc>
        <w:tc>
          <w:tcPr>
            <w:tcW w:w="0" w:type="auto"/>
          </w:tcPr>
          <w:p w14:paraId="7704974F" w14:textId="77777777" w:rsidR="009F4586" w:rsidRDefault="009F4586" w:rsidP="00E37483">
            <w:pPr>
              <w:rPr>
                <w:rFonts w:asciiTheme="minorHAnsi" w:hAnsiTheme="minorHAnsi" w:cstheme="minorHAnsi"/>
                <w:sz w:val="18"/>
                <w:lang w:val="en-US"/>
              </w:rPr>
            </w:pPr>
          </w:p>
        </w:tc>
      </w:tr>
      <w:tr w:rsidR="009F4586" w14:paraId="5DEBD3E3" w14:textId="77777777" w:rsidTr="00E37483">
        <w:tc>
          <w:tcPr>
            <w:tcW w:w="0" w:type="auto"/>
            <w:vMerge/>
          </w:tcPr>
          <w:p w14:paraId="1FA4B866" w14:textId="77777777" w:rsidR="009F4586" w:rsidRDefault="009F4586" w:rsidP="00E37483">
            <w:pPr>
              <w:rPr>
                <w:rFonts w:asciiTheme="minorHAnsi" w:hAnsiTheme="minorHAnsi" w:cstheme="minorHAnsi"/>
                <w:sz w:val="18"/>
                <w:lang w:val="en-US"/>
              </w:rPr>
            </w:pPr>
          </w:p>
        </w:tc>
        <w:tc>
          <w:tcPr>
            <w:tcW w:w="0" w:type="auto"/>
          </w:tcPr>
          <w:p w14:paraId="0D42D7C1" w14:textId="77777777" w:rsidR="009F4586" w:rsidRDefault="009F4586" w:rsidP="00E37483">
            <w:pPr>
              <w:rPr>
                <w:rFonts w:asciiTheme="minorHAnsi" w:hAnsiTheme="minorHAnsi" w:cstheme="minorHAnsi"/>
                <w:b/>
                <w:sz w:val="18"/>
                <w:lang w:val="en-US"/>
              </w:rPr>
            </w:pPr>
            <w:r>
              <w:rPr>
                <w:rFonts w:asciiTheme="minorHAnsi" w:hAnsiTheme="minorHAnsi" w:cstheme="minorHAnsi"/>
                <w:b/>
                <w:sz w:val="18"/>
                <w:lang w:val="en-US"/>
              </w:rPr>
              <w:t>RECRUITMENT OF CONSULTANTS (1</w:t>
            </w:r>
            <w:r>
              <w:rPr>
                <w:rFonts w:asciiTheme="minorHAnsi" w:hAnsiTheme="minorHAnsi" w:cstheme="minorHAnsi"/>
                <w:b/>
                <w:sz w:val="18"/>
                <w:vertAlign w:val="superscript"/>
                <w:lang w:val="en-US"/>
              </w:rPr>
              <w:t xml:space="preserve">st </w:t>
            </w:r>
            <w:r>
              <w:rPr>
                <w:rFonts w:asciiTheme="minorHAnsi" w:hAnsiTheme="minorHAnsi" w:cstheme="minorHAnsi"/>
                <w:b/>
                <w:sz w:val="18"/>
                <w:lang w:val="en-US"/>
              </w:rPr>
              <w:t>contract period)</w:t>
            </w:r>
          </w:p>
        </w:tc>
        <w:tc>
          <w:tcPr>
            <w:tcW w:w="0" w:type="auto"/>
          </w:tcPr>
          <w:p w14:paraId="585BD184" w14:textId="77777777" w:rsidR="009F4586" w:rsidRDefault="009F4586" w:rsidP="00E37483">
            <w:pPr>
              <w:rPr>
                <w:rFonts w:asciiTheme="minorHAnsi" w:hAnsiTheme="minorHAnsi" w:cstheme="minorHAnsi"/>
                <w:sz w:val="18"/>
                <w:lang w:val="en-US"/>
              </w:rPr>
            </w:pPr>
          </w:p>
        </w:tc>
        <w:tc>
          <w:tcPr>
            <w:tcW w:w="0" w:type="auto"/>
          </w:tcPr>
          <w:p w14:paraId="55819CF4" w14:textId="77777777" w:rsidR="009F4586" w:rsidRDefault="009F4586" w:rsidP="00E37483">
            <w:pPr>
              <w:rPr>
                <w:rFonts w:asciiTheme="minorHAnsi" w:hAnsiTheme="minorHAnsi" w:cstheme="minorHAnsi"/>
                <w:sz w:val="18"/>
                <w:lang w:val="en-US"/>
              </w:rPr>
            </w:pPr>
          </w:p>
        </w:tc>
        <w:tc>
          <w:tcPr>
            <w:tcW w:w="0" w:type="auto"/>
          </w:tcPr>
          <w:p w14:paraId="686F1AF9" w14:textId="77777777" w:rsidR="009F4586" w:rsidRDefault="009F4586" w:rsidP="00E37483">
            <w:pPr>
              <w:rPr>
                <w:rFonts w:asciiTheme="minorHAnsi" w:hAnsiTheme="minorHAnsi" w:cstheme="minorHAnsi"/>
                <w:sz w:val="18"/>
                <w:lang w:val="en-US"/>
              </w:rPr>
            </w:pPr>
          </w:p>
        </w:tc>
        <w:tc>
          <w:tcPr>
            <w:tcW w:w="0" w:type="auto"/>
          </w:tcPr>
          <w:p w14:paraId="096AB699" w14:textId="77777777" w:rsidR="009F4586" w:rsidRDefault="009F4586" w:rsidP="00E37483">
            <w:pPr>
              <w:rPr>
                <w:rFonts w:asciiTheme="minorHAnsi" w:hAnsiTheme="minorHAnsi" w:cstheme="minorHAnsi"/>
                <w:sz w:val="18"/>
                <w:lang w:val="en-US"/>
              </w:rPr>
            </w:pPr>
          </w:p>
        </w:tc>
      </w:tr>
      <w:tr w:rsidR="009F4586" w14:paraId="3FC24342" w14:textId="77777777" w:rsidTr="00E37483">
        <w:tc>
          <w:tcPr>
            <w:tcW w:w="0" w:type="auto"/>
            <w:vMerge/>
          </w:tcPr>
          <w:p w14:paraId="3B2C902B" w14:textId="77777777" w:rsidR="009F4586" w:rsidRDefault="009F4586" w:rsidP="00E37483">
            <w:pPr>
              <w:rPr>
                <w:rFonts w:asciiTheme="minorHAnsi" w:hAnsiTheme="minorHAnsi" w:cstheme="minorHAnsi"/>
                <w:sz w:val="18"/>
                <w:lang w:val="en-US"/>
              </w:rPr>
            </w:pPr>
          </w:p>
        </w:tc>
        <w:tc>
          <w:tcPr>
            <w:tcW w:w="0" w:type="auto"/>
          </w:tcPr>
          <w:p w14:paraId="37A3A042"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Consultant recruitment (per person)</w:t>
            </w:r>
          </w:p>
        </w:tc>
        <w:tc>
          <w:tcPr>
            <w:tcW w:w="0" w:type="auto"/>
          </w:tcPr>
          <w:p w14:paraId="1B47C744" w14:textId="77777777" w:rsidR="009F4586" w:rsidRDefault="009F4586" w:rsidP="00E37483">
            <w:pPr>
              <w:rPr>
                <w:rFonts w:asciiTheme="minorHAnsi" w:hAnsiTheme="minorHAnsi" w:cstheme="minorHAnsi"/>
                <w:sz w:val="18"/>
                <w:lang w:val="en-US"/>
              </w:rPr>
            </w:pPr>
          </w:p>
        </w:tc>
        <w:tc>
          <w:tcPr>
            <w:tcW w:w="0" w:type="auto"/>
          </w:tcPr>
          <w:p w14:paraId="2BB43387" w14:textId="77777777" w:rsidR="009F4586" w:rsidRDefault="009F4586" w:rsidP="00E37483">
            <w:pPr>
              <w:rPr>
                <w:rFonts w:asciiTheme="minorHAnsi" w:hAnsiTheme="minorHAnsi" w:cstheme="minorHAnsi"/>
                <w:sz w:val="18"/>
                <w:lang w:val="en-US"/>
              </w:rPr>
            </w:pPr>
          </w:p>
        </w:tc>
        <w:tc>
          <w:tcPr>
            <w:tcW w:w="0" w:type="auto"/>
          </w:tcPr>
          <w:p w14:paraId="3B2981E2" w14:textId="77777777" w:rsidR="009F4586" w:rsidRDefault="009F4586" w:rsidP="00E37483">
            <w:pPr>
              <w:rPr>
                <w:rFonts w:asciiTheme="minorHAnsi" w:hAnsiTheme="minorHAnsi" w:cstheme="minorHAnsi"/>
                <w:sz w:val="18"/>
                <w:lang w:val="en-US"/>
              </w:rPr>
            </w:pPr>
          </w:p>
        </w:tc>
        <w:tc>
          <w:tcPr>
            <w:tcW w:w="0" w:type="auto"/>
          </w:tcPr>
          <w:p w14:paraId="42688BA6" w14:textId="77777777" w:rsidR="009F4586" w:rsidRDefault="009F4586" w:rsidP="00E37483">
            <w:pPr>
              <w:rPr>
                <w:rFonts w:asciiTheme="minorHAnsi" w:hAnsiTheme="minorHAnsi" w:cstheme="minorHAnsi"/>
                <w:sz w:val="18"/>
                <w:lang w:val="en-US"/>
              </w:rPr>
            </w:pPr>
          </w:p>
        </w:tc>
      </w:tr>
      <w:tr w:rsidR="009F4586" w14:paraId="1945849A" w14:textId="77777777" w:rsidTr="00E37483">
        <w:tc>
          <w:tcPr>
            <w:tcW w:w="0" w:type="auto"/>
            <w:vMerge/>
          </w:tcPr>
          <w:p w14:paraId="1A9B20A8" w14:textId="77777777" w:rsidR="009F4586" w:rsidRDefault="009F4586" w:rsidP="00E37483">
            <w:pPr>
              <w:rPr>
                <w:rFonts w:asciiTheme="minorHAnsi" w:hAnsiTheme="minorHAnsi" w:cstheme="minorHAnsi"/>
                <w:sz w:val="18"/>
                <w:lang w:val="en-US"/>
              </w:rPr>
            </w:pPr>
          </w:p>
        </w:tc>
        <w:tc>
          <w:tcPr>
            <w:tcW w:w="0" w:type="auto"/>
          </w:tcPr>
          <w:p w14:paraId="4C40932A"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Advertising (20%)</w:t>
            </w:r>
          </w:p>
        </w:tc>
        <w:tc>
          <w:tcPr>
            <w:tcW w:w="0" w:type="auto"/>
          </w:tcPr>
          <w:p w14:paraId="645A8CB2" w14:textId="77777777" w:rsidR="009F4586" w:rsidRDefault="009F4586" w:rsidP="00E37483">
            <w:pPr>
              <w:rPr>
                <w:rFonts w:asciiTheme="minorHAnsi" w:hAnsiTheme="minorHAnsi" w:cstheme="minorHAnsi"/>
                <w:sz w:val="18"/>
                <w:lang w:val="en-US"/>
              </w:rPr>
            </w:pPr>
          </w:p>
        </w:tc>
        <w:tc>
          <w:tcPr>
            <w:tcW w:w="0" w:type="auto"/>
          </w:tcPr>
          <w:p w14:paraId="00D46BB9" w14:textId="77777777" w:rsidR="009F4586" w:rsidRDefault="009F4586" w:rsidP="00E37483">
            <w:pPr>
              <w:rPr>
                <w:rFonts w:asciiTheme="minorHAnsi" w:hAnsiTheme="minorHAnsi" w:cstheme="minorHAnsi"/>
                <w:sz w:val="18"/>
                <w:lang w:val="en-US"/>
              </w:rPr>
            </w:pPr>
          </w:p>
        </w:tc>
        <w:tc>
          <w:tcPr>
            <w:tcW w:w="0" w:type="auto"/>
          </w:tcPr>
          <w:p w14:paraId="703550A0" w14:textId="77777777" w:rsidR="009F4586" w:rsidRDefault="009F4586" w:rsidP="00E37483">
            <w:pPr>
              <w:rPr>
                <w:rFonts w:asciiTheme="minorHAnsi" w:hAnsiTheme="minorHAnsi" w:cstheme="minorHAnsi"/>
                <w:sz w:val="18"/>
                <w:lang w:val="en-US"/>
              </w:rPr>
            </w:pPr>
          </w:p>
        </w:tc>
        <w:tc>
          <w:tcPr>
            <w:tcW w:w="0" w:type="auto"/>
          </w:tcPr>
          <w:p w14:paraId="486301B6" w14:textId="77777777" w:rsidR="009F4586" w:rsidRDefault="009F4586" w:rsidP="00E37483">
            <w:pPr>
              <w:rPr>
                <w:rFonts w:asciiTheme="minorHAnsi" w:hAnsiTheme="minorHAnsi" w:cstheme="minorHAnsi"/>
                <w:sz w:val="18"/>
                <w:lang w:val="en-US"/>
              </w:rPr>
            </w:pPr>
          </w:p>
        </w:tc>
      </w:tr>
      <w:tr w:rsidR="009F4586" w14:paraId="04904ED0" w14:textId="77777777" w:rsidTr="00E37483">
        <w:tc>
          <w:tcPr>
            <w:tcW w:w="0" w:type="auto"/>
            <w:vMerge/>
          </w:tcPr>
          <w:p w14:paraId="1AFCC77D" w14:textId="77777777" w:rsidR="009F4586" w:rsidRDefault="009F4586" w:rsidP="00E37483">
            <w:pPr>
              <w:rPr>
                <w:rFonts w:asciiTheme="minorHAnsi" w:hAnsiTheme="minorHAnsi" w:cstheme="minorHAnsi"/>
                <w:sz w:val="18"/>
                <w:lang w:val="en-US"/>
              </w:rPr>
            </w:pPr>
          </w:p>
        </w:tc>
        <w:tc>
          <w:tcPr>
            <w:tcW w:w="0" w:type="auto"/>
          </w:tcPr>
          <w:p w14:paraId="6E7DBB15"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Short-listing and selection (40%)</w:t>
            </w:r>
          </w:p>
        </w:tc>
        <w:tc>
          <w:tcPr>
            <w:tcW w:w="0" w:type="auto"/>
          </w:tcPr>
          <w:p w14:paraId="687F0911" w14:textId="77777777" w:rsidR="009F4586" w:rsidRDefault="009F4586" w:rsidP="00E37483">
            <w:pPr>
              <w:rPr>
                <w:rFonts w:asciiTheme="minorHAnsi" w:hAnsiTheme="minorHAnsi" w:cstheme="minorHAnsi"/>
                <w:sz w:val="18"/>
                <w:lang w:val="en-US"/>
              </w:rPr>
            </w:pPr>
          </w:p>
        </w:tc>
        <w:tc>
          <w:tcPr>
            <w:tcW w:w="0" w:type="auto"/>
          </w:tcPr>
          <w:p w14:paraId="6C8BB581" w14:textId="77777777" w:rsidR="009F4586" w:rsidRDefault="009F4586" w:rsidP="00E37483">
            <w:pPr>
              <w:rPr>
                <w:rFonts w:asciiTheme="minorHAnsi" w:hAnsiTheme="minorHAnsi" w:cstheme="minorHAnsi"/>
                <w:sz w:val="18"/>
                <w:lang w:val="en-US"/>
              </w:rPr>
            </w:pPr>
          </w:p>
        </w:tc>
        <w:tc>
          <w:tcPr>
            <w:tcW w:w="0" w:type="auto"/>
          </w:tcPr>
          <w:p w14:paraId="46BEF805" w14:textId="77777777" w:rsidR="009F4586" w:rsidRDefault="009F4586" w:rsidP="00E37483">
            <w:pPr>
              <w:rPr>
                <w:rFonts w:asciiTheme="minorHAnsi" w:hAnsiTheme="minorHAnsi" w:cstheme="minorHAnsi"/>
                <w:sz w:val="18"/>
                <w:lang w:val="en-US"/>
              </w:rPr>
            </w:pPr>
          </w:p>
        </w:tc>
        <w:tc>
          <w:tcPr>
            <w:tcW w:w="0" w:type="auto"/>
          </w:tcPr>
          <w:p w14:paraId="273DAFDC" w14:textId="77777777" w:rsidR="009F4586" w:rsidRDefault="009F4586" w:rsidP="00E37483">
            <w:pPr>
              <w:rPr>
                <w:rFonts w:asciiTheme="minorHAnsi" w:hAnsiTheme="minorHAnsi" w:cstheme="minorHAnsi"/>
                <w:sz w:val="18"/>
                <w:lang w:val="en-US"/>
              </w:rPr>
            </w:pPr>
          </w:p>
        </w:tc>
      </w:tr>
      <w:tr w:rsidR="009F4586" w14:paraId="7C6FB3EE" w14:textId="77777777" w:rsidTr="00E37483">
        <w:tc>
          <w:tcPr>
            <w:tcW w:w="0" w:type="auto"/>
            <w:vMerge/>
          </w:tcPr>
          <w:p w14:paraId="2F2C2468" w14:textId="77777777" w:rsidR="009F4586" w:rsidRDefault="009F4586" w:rsidP="00E37483">
            <w:pPr>
              <w:rPr>
                <w:rFonts w:asciiTheme="minorHAnsi" w:hAnsiTheme="minorHAnsi" w:cstheme="minorHAnsi"/>
                <w:sz w:val="18"/>
                <w:lang w:val="en-US"/>
              </w:rPr>
            </w:pPr>
          </w:p>
        </w:tc>
        <w:tc>
          <w:tcPr>
            <w:tcW w:w="0" w:type="auto"/>
          </w:tcPr>
          <w:p w14:paraId="4B7D6F04"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Contract issuance (40%)</w:t>
            </w:r>
          </w:p>
        </w:tc>
        <w:tc>
          <w:tcPr>
            <w:tcW w:w="0" w:type="auto"/>
          </w:tcPr>
          <w:p w14:paraId="2618C000" w14:textId="77777777" w:rsidR="009F4586" w:rsidRDefault="009F4586" w:rsidP="00E37483">
            <w:pPr>
              <w:rPr>
                <w:rFonts w:asciiTheme="minorHAnsi" w:hAnsiTheme="minorHAnsi" w:cstheme="minorHAnsi"/>
                <w:sz w:val="18"/>
                <w:lang w:val="en-US"/>
              </w:rPr>
            </w:pPr>
          </w:p>
        </w:tc>
        <w:tc>
          <w:tcPr>
            <w:tcW w:w="0" w:type="auto"/>
          </w:tcPr>
          <w:p w14:paraId="1E8A87C9" w14:textId="77777777" w:rsidR="009F4586" w:rsidRDefault="009F4586" w:rsidP="00E37483">
            <w:pPr>
              <w:rPr>
                <w:rFonts w:asciiTheme="minorHAnsi" w:hAnsiTheme="minorHAnsi" w:cstheme="minorHAnsi"/>
                <w:sz w:val="18"/>
                <w:lang w:val="en-US"/>
              </w:rPr>
            </w:pPr>
          </w:p>
        </w:tc>
        <w:tc>
          <w:tcPr>
            <w:tcW w:w="0" w:type="auto"/>
          </w:tcPr>
          <w:p w14:paraId="4387DDF2" w14:textId="77777777" w:rsidR="009F4586" w:rsidRDefault="009F4586" w:rsidP="00E37483">
            <w:pPr>
              <w:rPr>
                <w:rFonts w:asciiTheme="minorHAnsi" w:hAnsiTheme="minorHAnsi" w:cstheme="minorHAnsi"/>
                <w:sz w:val="18"/>
                <w:lang w:val="en-US"/>
              </w:rPr>
            </w:pPr>
          </w:p>
        </w:tc>
        <w:tc>
          <w:tcPr>
            <w:tcW w:w="0" w:type="auto"/>
          </w:tcPr>
          <w:p w14:paraId="4E5A6208" w14:textId="77777777" w:rsidR="009F4586" w:rsidRDefault="009F4586" w:rsidP="00E37483">
            <w:pPr>
              <w:rPr>
                <w:rFonts w:asciiTheme="minorHAnsi" w:hAnsiTheme="minorHAnsi" w:cstheme="minorHAnsi"/>
                <w:sz w:val="18"/>
                <w:lang w:val="en-US"/>
              </w:rPr>
            </w:pPr>
          </w:p>
        </w:tc>
      </w:tr>
      <w:tr w:rsidR="009F4586" w14:paraId="2C39D4C3" w14:textId="77777777" w:rsidTr="00E37483">
        <w:tc>
          <w:tcPr>
            <w:tcW w:w="0" w:type="auto"/>
            <w:vMerge/>
          </w:tcPr>
          <w:p w14:paraId="6456A84C" w14:textId="77777777" w:rsidR="009F4586" w:rsidRDefault="009F4586" w:rsidP="00E37483">
            <w:pPr>
              <w:rPr>
                <w:rFonts w:asciiTheme="minorHAnsi" w:hAnsiTheme="minorHAnsi" w:cstheme="minorHAnsi"/>
                <w:sz w:val="18"/>
                <w:lang w:val="en-US"/>
              </w:rPr>
            </w:pPr>
          </w:p>
        </w:tc>
        <w:tc>
          <w:tcPr>
            <w:tcW w:w="0" w:type="auto"/>
          </w:tcPr>
          <w:p w14:paraId="6B8348BE"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Create express PO in Atlas (per PO)</w:t>
            </w:r>
          </w:p>
        </w:tc>
        <w:tc>
          <w:tcPr>
            <w:tcW w:w="0" w:type="auto"/>
          </w:tcPr>
          <w:p w14:paraId="268A98C3" w14:textId="77777777" w:rsidR="009F4586" w:rsidRDefault="009F4586" w:rsidP="00E37483">
            <w:pPr>
              <w:rPr>
                <w:rFonts w:asciiTheme="minorHAnsi" w:hAnsiTheme="minorHAnsi" w:cstheme="minorHAnsi"/>
                <w:sz w:val="18"/>
                <w:lang w:val="en-US"/>
              </w:rPr>
            </w:pPr>
          </w:p>
        </w:tc>
        <w:tc>
          <w:tcPr>
            <w:tcW w:w="0" w:type="auto"/>
          </w:tcPr>
          <w:p w14:paraId="2E132E82" w14:textId="77777777" w:rsidR="009F4586" w:rsidRDefault="009F4586" w:rsidP="00E37483">
            <w:pPr>
              <w:rPr>
                <w:rFonts w:asciiTheme="minorHAnsi" w:hAnsiTheme="minorHAnsi" w:cstheme="minorHAnsi"/>
                <w:sz w:val="18"/>
                <w:lang w:val="en-US"/>
              </w:rPr>
            </w:pPr>
          </w:p>
        </w:tc>
        <w:tc>
          <w:tcPr>
            <w:tcW w:w="0" w:type="auto"/>
          </w:tcPr>
          <w:p w14:paraId="30EBF783" w14:textId="77777777" w:rsidR="009F4586" w:rsidRDefault="009F4586" w:rsidP="00E37483">
            <w:pPr>
              <w:rPr>
                <w:rFonts w:asciiTheme="minorHAnsi" w:hAnsiTheme="minorHAnsi" w:cstheme="minorHAnsi"/>
                <w:sz w:val="18"/>
                <w:lang w:val="en-US"/>
              </w:rPr>
            </w:pPr>
          </w:p>
        </w:tc>
        <w:tc>
          <w:tcPr>
            <w:tcW w:w="0" w:type="auto"/>
          </w:tcPr>
          <w:p w14:paraId="67831E99" w14:textId="77777777" w:rsidR="009F4586" w:rsidRDefault="009F4586" w:rsidP="00E37483">
            <w:pPr>
              <w:rPr>
                <w:rFonts w:asciiTheme="minorHAnsi" w:hAnsiTheme="minorHAnsi" w:cstheme="minorHAnsi"/>
                <w:sz w:val="18"/>
                <w:lang w:val="en-US"/>
              </w:rPr>
            </w:pPr>
          </w:p>
        </w:tc>
      </w:tr>
      <w:tr w:rsidR="009F4586" w14:paraId="38555C0C" w14:textId="77777777" w:rsidTr="00E37483">
        <w:tc>
          <w:tcPr>
            <w:tcW w:w="0" w:type="auto"/>
            <w:vMerge/>
          </w:tcPr>
          <w:p w14:paraId="41A3F603" w14:textId="77777777" w:rsidR="009F4586" w:rsidRDefault="009F4586" w:rsidP="00E37483">
            <w:pPr>
              <w:rPr>
                <w:rFonts w:asciiTheme="minorHAnsi" w:hAnsiTheme="minorHAnsi" w:cstheme="minorHAnsi"/>
                <w:sz w:val="18"/>
                <w:lang w:val="en-US"/>
              </w:rPr>
            </w:pPr>
          </w:p>
        </w:tc>
        <w:tc>
          <w:tcPr>
            <w:tcW w:w="0" w:type="auto"/>
          </w:tcPr>
          <w:p w14:paraId="4A219B45"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Payment of consultant’s fee (by Finance, per payment)</w:t>
            </w:r>
          </w:p>
        </w:tc>
        <w:tc>
          <w:tcPr>
            <w:tcW w:w="0" w:type="auto"/>
          </w:tcPr>
          <w:p w14:paraId="064E792A" w14:textId="77777777" w:rsidR="009F4586" w:rsidRDefault="009F4586" w:rsidP="00E37483">
            <w:pPr>
              <w:rPr>
                <w:rFonts w:asciiTheme="minorHAnsi" w:hAnsiTheme="minorHAnsi" w:cstheme="minorHAnsi"/>
                <w:sz w:val="18"/>
                <w:lang w:val="en-US"/>
              </w:rPr>
            </w:pPr>
          </w:p>
        </w:tc>
        <w:tc>
          <w:tcPr>
            <w:tcW w:w="0" w:type="auto"/>
          </w:tcPr>
          <w:p w14:paraId="0B8B0499" w14:textId="77777777" w:rsidR="009F4586" w:rsidRDefault="009F4586" w:rsidP="00E37483">
            <w:pPr>
              <w:rPr>
                <w:rFonts w:asciiTheme="minorHAnsi" w:hAnsiTheme="minorHAnsi" w:cstheme="minorHAnsi"/>
                <w:sz w:val="18"/>
                <w:lang w:val="en-US"/>
              </w:rPr>
            </w:pPr>
          </w:p>
        </w:tc>
        <w:tc>
          <w:tcPr>
            <w:tcW w:w="0" w:type="auto"/>
          </w:tcPr>
          <w:p w14:paraId="6F3C07DE" w14:textId="77777777" w:rsidR="009F4586" w:rsidRDefault="009F4586" w:rsidP="00E37483">
            <w:pPr>
              <w:rPr>
                <w:rFonts w:asciiTheme="minorHAnsi" w:hAnsiTheme="minorHAnsi" w:cstheme="minorHAnsi"/>
                <w:sz w:val="18"/>
                <w:lang w:val="en-US"/>
              </w:rPr>
            </w:pPr>
          </w:p>
        </w:tc>
        <w:tc>
          <w:tcPr>
            <w:tcW w:w="0" w:type="auto"/>
          </w:tcPr>
          <w:p w14:paraId="6D06C8E1" w14:textId="77777777" w:rsidR="009F4586" w:rsidRDefault="009F4586" w:rsidP="00E37483">
            <w:pPr>
              <w:rPr>
                <w:rFonts w:asciiTheme="minorHAnsi" w:hAnsiTheme="minorHAnsi" w:cstheme="minorHAnsi"/>
                <w:sz w:val="18"/>
                <w:lang w:val="en-US"/>
              </w:rPr>
            </w:pPr>
          </w:p>
        </w:tc>
      </w:tr>
      <w:tr w:rsidR="009F4586" w14:paraId="223E5B9C" w14:textId="77777777" w:rsidTr="00E37483">
        <w:tc>
          <w:tcPr>
            <w:tcW w:w="0" w:type="auto"/>
            <w:vMerge/>
          </w:tcPr>
          <w:p w14:paraId="3DB8F906" w14:textId="77777777" w:rsidR="009F4586" w:rsidRDefault="009F4586" w:rsidP="00E37483">
            <w:pPr>
              <w:rPr>
                <w:rFonts w:asciiTheme="minorHAnsi" w:hAnsiTheme="minorHAnsi" w:cstheme="minorHAnsi"/>
                <w:sz w:val="18"/>
                <w:lang w:val="en-US"/>
              </w:rPr>
            </w:pPr>
          </w:p>
        </w:tc>
        <w:tc>
          <w:tcPr>
            <w:tcW w:w="0" w:type="auto"/>
          </w:tcPr>
          <w:p w14:paraId="7C362BA6" w14:textId="77777777" w:rsidR="009F4586" w:rsidRDefault="009F4586" w:rsidP="00E37483">
            <w:pPr>
              <w:rPr>
                <w:rFonts w:asciiTheme="minorHAnsi" w:hAnsiTheme="minorHAnsi" w:cstheme="minorHAnsi"/>
                <w:b/>
                <w:sz w:val="18"/>
                <w:lang w:val="en-US"/>
              </w:rPr>
            </w:pPr>
            <w:r>
              <w:rPr>
                <w:rFonts w:asciiTheme="minorHAnsi" w:hAnsiTheme="minorHAnsi" w:cstheme="minorHAnsi"/>
                <w:b/>
                <w:sz w:val="18"/>
                <w:lang w:val="en-US"/>
              </w:rPr>
              <w:t>RECRUITMENT OF CONSULTANTS (subsequent contract period)</w:t>
            </w:r>
          </w:p>
        </w:tc>
        <w:tc>
          <w:tcPr>
            <w:tcW w:w="0" w:type="auto"/>
          </w:tcPr>
          <w:p w14:paraId="453582A7" w14:textId="77777777" w:rsidR="009F4586" w:rsidRDefault="009F4586" w:rsidP="00E37483">
            <w:pPr>
              <w:rPr>
                <w:rFonts w:asciiTheme="minorHAnsi" w:hAnsiTheme="minorHAnsi" w:cstheme="minorHAnsi"/>
                <w:sz w:val="18"/>
                <w:lang w:val="en-US"/>
              </w:rPr>
            </w:pPr>
          </w:p>
        </w:tc>
        <w:tc>
          <w:tcPr>
            <w:tcW w:w="0" w:type="auto"/>
          </w:tcPr>
          <w:p w14:paraId="30E22A8B" w14:textId="77777777" w:rsidR="009F4586" w:rsidRDefault="009F4586" w:rsidP="00E37483">
            <w:pPr>
              <w:rPr>
                <w:rFonts w:asciiTheme="minorHAnsi" w:hAnsiTheme="minorHAnsi" w:cstheme="minorHAnsi"/>
                <w:sz w:val="18"/>
                <w:lang w:val="en-US"/>
              </w:rPr>
            </w:pPr>
          </w:p>
        </w:tc>
        <w:tc>
          <w:tcPr>
            <w:tcW w:w="0" w:type="auto"/>
          </w:tcPr>
          <w:p w14:paraId="6F86E338" w14:textId="77777777" w:rsidR="009F4586" w:rsidRDefault="009F4586" w:rsidP="00E37483">
            <w:pPr>
              <w:rPr>
                <w:rFonts w:asciiTheme="minorHAnsi" w:hAnsiTheme="minorHAnsi" w:cstheme="minorHAnsi"/>
                <w:sz w:val="18"/>
                <w:lang w:val="en-US"/>
              </w:rPr>
            </w:pPr>
          </w:p>
        </w:tc>
        <w:tc>
          <w:tcPr>
            <w:tcW w:w="0" w:type="auto"/>
          </w:tcPr>
          <w:p w14:paraId="24C7DB8C" w14:textId="77777777" w:rsidR="009F4586" w:rsidRDefault="009F4586" w:rsidP="00E37483">
            <w:pPr>
              <w:rPr>
                <w:rFonts w:asciiTheme="minorHAnsi" w:hAnsiTheme="minorHAnsi" w:cstheme="minorHAnsi"/>
                <w:sz w:val="18"/>
                <w:lang w:val="en-US"/>
              </w:rPr>
            </w:pPr>
          </w:p>
        </w:tc>
      </w:tr>
      <w:tr w:rsidR="009F4586" w14:paraId="31FEEE28" w14:textId="77777777" w:rsidTr="00E37483">
        <w:tc>
          <w:tcPr>
            <w:tcW w:w="0" w:type="auto"/>
            <w:vMerge/>
          </w:tcPr>
          <w:p w14:paraId="4D4D29AA" w14:textId="77777777" w:rsidR="009F4586" w:rsidRDefault="009F4586" w:rsidP="00E37483">
            <w:pPr>
              <w:rPr>
                <w:rFonts w:asciiTheme="minorHAnsi" w:hAnsiTheme="minorHAnsi" w:cstheme="minorHAnsi"/>
                <w:sz w:val="18"/>
                <w:lang w:val="en-US"/>
              </w:rPr>
            </w:pPr>
          </w:p>
        </w:tc>
        <w:tc>
          <w:tcPr>
            <w:tcW w:w="0" w:type="auto"/>
          </w:tcPr>
          <w:p w14:paraId="24444F3A"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Contract renewal (per contract)</w:t>
            </w:r>
          </w:p>
        </w:tc>
        <w:tc>
          <w:tcPr>
            <w:tcW w:w="0" w:type="auto"/>
          </w:tcPr>
          <w:p w14:paraId="6BA03032" w14:textId="77777777" w:rsidR="009F4586" w:rsidRDefault="009F4586" w:rsidP="00E37483">
            <w:pPr>
              <w:rPr>
                <w:rFonts w:asciiTheme="minorHAnsi" w:hAnsiTheme="minorHAnsi" w:cstheme="minorHAnsi"/>
                <w:sz w:val="18"/>
                <w:lang w:val="en-US"/>
              </w:rPr>
            </w:pPr>
          </w:p>
        </w:tc>
        <w:tc>
          <w:tcPr>
            <w:tcW w:w="0" w:type="auto"/>
          </w:tcPr>
          <w:p w14:paraId="7B65DCFB" w14:textId="77777777" w:rsidR="009F4586" w:rsidRDefault="009F4586" w:rsidP="00E37483">
            <w:pPr>
              <w:rPr>
                <w:rFonts w:asciiTheme="minorHAnsi" w:hAnsiTheme="minorHAnsi" w:cstheme="minorHAnsi"/>
                <w:sz w:val="18"/>
                <w:lang w:val="en-US"/>
              </w:rPr>
            </w:pPr>
          </w:p>
        </w:tc>
        <w:tc>
          <w:tcPr>
            <w:tcW w:w="0" w:type="auto"/>
          </w:tcPr>
          <w:p w14:paraId="0DDB7BE7" w14:textId="77777777" w:rsidR="009F4586" w:rsidRDefault="009F4586" w:rsidP="00E37483">
            <w:pPr>
              <w:rPr>
                <w:rFonts w:asciiTheme="minorHAnsi" w:hAnsiTheme="minorHAnsi" w:cstheme="minorHAnsi"/>
                <w:sz w:val="18"/>
                <w:lang w:val="en-US"/>
              </w:rPr>
            </w:pPr>
          </w:p>
        </w:tc>
        <w:tc>
          <w:tcPr>
            <w:tcW w:w="0" w:type="auto"/>
          </w:tcPr>
          <w:p w14:paraId="382D03FE" w14:textId="77777777" w:rsidR="009F4586" w:rsidRDefault="009F4586" w:rsidP="00E37483">
            <w:pPr>
              <w:rPr>
                <w:rFonts w:asciiTheme="minorHAnsi" w:hAnsiTheme="minorHAnsi" w:cstheme="minorHAnsi"/>
                <w:sz w:val="18"/>
                <w:lang w:val="en-US"/>
              </w:rPr>
            </w:pPr>
          </w:p>
        </w:tc>
      </w:tr>
      <w:tr w:rsidR="009F4586" w14:paraId="2A35523E" w14:textId="77777777" w:rsidTr="00E37483">
        <w:tc>
          <w:tcPr>
            <w:tcW w:w="0" w:type="auto"/>
            <w:vMerge/>
          </w:tcPr>
          <w:p w14:paraId="1C0347EE" w14:textId="77777777" w:rsidR="009F4586" w:rsidRDefault="009F4586" w:rsidP="00E37483">
            <w:pPr>
              <w:rPr>
                <w:rFonts w:asciiTheme="minorHAnsi" w:hAnsiTheme="minorHAnsi" w:cstheme="minorHAnsi"/>
                <w:sz w:val="18"/>
                <w:lang w:val="en-US"/>
              </w:rPr>
            </w:pPr>
          </w:p>
        </w:tc>
        <w:tc>
          <w:tcPr>
            <w:tcW w:w="0" w:type="auto"/>
          </w:tcPr>
          <w:p w14:paraId="44EB2F4E"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Create express PO in Atlas (per PO)</w:t>
            </w:r>
          </w:p>
        </w:tc>
        <w:tc>
          <w:tcPr>
            <w:tcW w:w="0" w:type="auto"/>
          </w:tcPr>
          <w:p w14:paraId="0D82A5DF" w14:textId="77777777" w:rsidR="009F4586" w:rsidRDefault="009F4586" w:rsidP="00E37483">
            <w:pPr>
              <w:rPr>
                <w:rFonts w:asciiTheme="minorHAnsi" w:hAnsiTheme="minorHAnsi" w:cstheme="minorHAnsi"/>
                <w:sz w:val="18"/>
                <w:lang w:val="en-US"/>
              </w:rPr>
            </w:pPr>
          </w:p>
        </w:tc>
        <w:tc>
          <w:tcPr>
            <w:tcW w:w="0" w:type="auto"/>
          </w:tcPr>
          <w:p w14:paraId="68220A04" w14:textId="77777777" w:rsidR="009F4586" w:rsidRDefault="009F4586" w:rsidP="00E37483">
            <w:pPr>
              <w:rPr>
                <w:rFonts w:asciiTheme="minorHAnsi" w:hAnsiTheme="minorHAnsi" w:cstheme="minorHAnsi"/>
                <w:sz w:val="18"/>
                <w:lang w:val="en-US"/>
              </w:rPr>
            </w:pPr>
          </w:p>
        </w:tc>
        <w:tc>
          <w:tcPr>
            <w:tcW w:w="0" w:type="auto"/>
          </w:tcPr>
          <w:p w14:paraId="7CE72985" w14:textId="77777777" w:rsidR="009F4586" w:rsidRDefault="009F4586" w:rsidP="00E37483">
            <w:pPr>
              <w:rPr>
                <w:rFonts w:asciiTheme="minorHAnsi" w:hAnsiTheme="minorHAnsi" w:cstheme="minorHAnsi"/>
                <w:sz w:val="18"/>
                <w:lang w:val="en-US"/>
              </w:rPr>
            </w:pPr>
          </w:p>
        </w:tc>
        <w:tc>
          <w:tcPr>
            <w:tcW w:w="0" w:type="auto"/>
          </w:tcPr>
          <w:p w14:paraId="4B30CD00" w14:textId="77777777" w:rsidR="009F4586" w:rsidRDefault="009F4586" w:rsidP="00E37483">
            <w:pPr>
              <w:rPr>
                <w:rFonts w:asciiTheme="minorHAnsi" w:hAnsiTheme="minorHAnsi" w:cstheme="minorHAnsi"/>
                <w:sz w:val="18"/>
                <w:lang w:val="en-US"/>
              </w:rPr>
            </w:pPr>
          </w:p>
        </w:tc>
      </w:tr>
      <w:tr w:rsidR="009F4586" w14:paraId="46E2EAA8" w14:textId="77777777" w:rsidTr="00E37483">
        <w:tc>
          <w:tcPr>
            <w:tcW w:w="0" w:type="auto"/>
            <w:vMerge/>
          </w:tcPr>
          <w:p w14:paraId="5AA0D4D0" w14:textId="77777777" w:rsidR="009F4586" w:rsidRDefault="009F4586" w:rsidP="00E37483">
            <w:pPr>
              <w:rPr>
                <w:rFonts w:asciiTheme="minorHAnsi" w:hAnsiTheme="minorHAnsi" w:cstheme="minorHAnsi"/>
                <w:sz w:val="18"/>
                <w:lang w:val="en-US"/>
              </w:rPr>
            </w:pPr>
          </w:p>
        </w:tc>
        <w:tc>
          <w:tcPr>
            <w:tcW w:w="0" w:type="auto"/>
          </w:tcPr>
          <w:p w14:paraId="6711038E"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Payment of consultant’s fee (by Finance, per payment)</w:t>
            </w:r>
          </w:p>
        </w:tc>
        <w:tc>
          <w:tcPr>
            <w:tcW w:w="0" w:type="auto"/>
          </w:tcPr>
          <w:p w14:paraId="12C2502E" w14:textId="77777777" w:rsidR="009F4586" w:rsidRDefault="009F4586" w:rsidP="00E37483">
            <w:pPr>
              <w:rPr>
                <w:rFonts w:asciiTheme="minorHAnsi" w:hAnsiTheme="minorHAnsi" w:cstheme="minorHAnsi"/>
                <w:sz w:val="18"/>
                <w:lang w:val="en-US"/>
              </w:rPr>
            </w:pPr>
          </w:p>
        </w:tc>
        <w:tc>
          <w:tcPr>
            <w:tcW w:w="0" w:type="auto"/>
          </w:tcPr>
          <w:p w14:paraId="438AB646" w14:textId="77777777" w:rsidR="009F4586" w:rsidRDefault="009F4586" w:rsidP="00E37483">
            <w:pPr>
              <w:rPr>
                <w:rFonts w:asciiTheme="minorHAnsi" w:hAnsiTheme="minorHAnsi" w:cstheme="minorHAnsi"/>
                <w:sz w:val="18"/>
                <w:lang w:val="en-US"/>
              </w:rPr>
            </w:pPr>
          </w:p>
        </w:tc>
        <w:tc>
          <w:tcPr>
            <w:tcW w:w="0" w:type="auto"/>
          </w:tcPr>
          <w:p w14:paraId="3B7F72CC" w14:textId="77777777" w:rsidR="009F4586" w:rsidRDefault="009F4586" w:rsidP="00E37483">
            <w:pPr>
              <w:rPr>
                <w:rFonts w:asciiTheme="minorHAnsi" w:hAnsiTheme="minorHAnsi" w:cstheme="minorHAnsi"/>
                <w:sz w:val="18"/>
                <w:lang w:val="en-US"/>
              </w:rPr>
            </w:pPr>
          </w:p>
        </w:tc>
        <w:tc>
          <w:tcPr>
            <w:tcW w:w="0" w:type="auto"/>
          </w:tcPr>
          <w:p w14:paraId="2363CE02" w14:textId="77777777" w:rsidR="009F4586" w:rsidRDefault="009F4586" w:rsidP="00E37483">
            <w:pPr>
              <w:rPr>
                <w:rFonts w:asciiTheme="minorHAnsi" w:hAnsiTheme="minorHAnsi" w:cstheme="minorHAnsi"/>
                <w:sz w:val="18"/>
                <w:lang w:val="en-US"/>
              </w:rPr>
            </w:pPr>
          </w:p>
        </w:tc>
      </w:tr>
      <w:tr w:rsidR="009F4586" w14:paraId="245D33AE" w14:textId="77777777" w:rsidTr="00E37483">
        <w:tc>
          <w:tcPr>
            <w:tcW w:w="0" w:type="auto"/>
            <w:vMerge w:val="restart"/>
          </w:tcPr>
          <w:p w14:paraId="0A511743" w14:textId="77777777" w:rsidR="009F4586" w:rsidRDefault="009F4586" w:rsidP="00E37483">
            <w:pPr>
              <w:jc w:val="center"/>
              <w:rPr>
                <w:rFonts w:asciiTheme="minorHAnsi" w:hAnsiTheme="minorHAnsi" w:cstheme="minorHAnsi"/>
                <w:b/>
                <w:sz w:val="18"/>
                <w:lang w:val="en-US"/>
              </w:rPr>
            </w:pPr>
            <w:r>
              <w:rPr>
                <w:rFonts w:asciiTheme="minorHAnsi" w:hAnsiTheme="minorHAnsi" w:cstheme="minorHAnsi"/>
                <w:b/>
                <w:sz w:val="18"/>
                <w:lang w:val="en-US"/>
              </w:rPr>
              <w:t>Finance</w:t>
            </w:r>
          </w:p>
        </w:tc>
        <w:tc>
          <w:tcPr>
            <w:tcW w:w="0" w:type="auto"/>
          </w:tcPr>
          <w:p w14:paraId="63F60BDA"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Payment to vendors and staff (per transaction)</w:t>
            </w:r>
          </w:p>
        </w:tc>
        <w:tc>
          <w:tcPr>
            <w:tcW w:w="0" w:type="auto"/>
          </w:tcPr>
          <w:p w14:paraId="713191F8" w14:textId="77777777" w:rsidR="009F4586" w:rsidRDefault="009F4586" w:rsidP="00E37483">
            <w:pPr>
              <w:rPr>
                <w:rFonts w:asciiTheme="minorHAnsi" w:hAnsiTheme="minorHAnsi" w:cstheme="minorHAnsi"/>
                <w:sz w:val="18"/>
                <w:lang w:val="en-US"/>
              </w:rPr>
            </w:pPr>
          </w:p>
        </w:tc>
        <w:tc>
          <w:tcPr>
            <w:tcW w:w="0" w:type="auto"/>
          </w:tcPr>
          <w:p w14:paraId="15B9C6E4" w14:textId="77777777" w:rsidR="009F4586" w:rsidRDefault="009F4586" w:rsidP="00E37483">
            <w:pPr>
              <w:rPr>
                <w:rFonts w:asciiTheme="minorHAnsi" w:hAnsiTheme="minorHAnsi" w:cstheme="minorHAnsi"/>
                <w:sz w:val="18"/>
                <w:lang w:val="en-US"/>
              </w:rPr>
            </w:pPr>
          </w:p>
        </w:tc>
        <w:tc>
          <w:tcPr>
            <w:tcW w:w="0" w:type="auto"/>
          </w:tcPr>
          <w:p w14:paraId="130FCC9B" w14:textId="77777777" w:rsidR="009F4586" w:rsidRDefault="009F4586" w:rsidP="00E37483">
            <w:pPr>
              <w:rPr>
                <w:rFonts w:asciiTheme="minorHAnsi" w:hAnsiTheme="minorHAnsi" w:cstheme="minorHAnsi"/>
                <w:sz w:val="18"/>
                <w:lang w:val="en-US"/>
              </w:rPr>
            </w:pPr>
          </w:p>
        </w:tc>
        <w:tc>
          <w:tcPr>
            <w:tcW w:w="0" w:type="auto"/>
          </w:tcPr>
          <w:p w14:paraId="60291D7D" w14:textId="77777777" w:rsidR="009F4586" w:rsidRDefault="009F4586" w:rsidP="00E37483">
            <w:pPr>
              <w:rPr>
                <w:rFonts w:asciiTheme="minorHAnsi" w:hAnsiTheme="minorHAnsi" w:cstheme="minorHAnsi"/>
                <w:sz w:val="18"/>
                <w:lang w:val="en-US"/>
              </w:rPr>
            </w:pPr>
          </w:p>
        </w:tc>
      </w:tr>
      <w:tr w:rsidR="009F4586" w14:paraId="4D6C98AA" w14:textId="77777777" w:rsidTr="00E37483">
        <w:tc>
          <w:tcPr>
            <w:tcW w:w="0" w:type="auto"/>
            <w:vMerge/>
          </w:tcPr>
          <w:p w14:paraId="269469F0" w14:textId="77777777" w:rsidR="009F4586" w:rsidRDefault="009F4586" w:rsidP="00E37483">
            <w:pPr>
              <w:rPr>
                <w:rFonts w:asciiTheme="minorHAnsi" w:hAnsiTheme="minorHAnsi" w:cstheme="minorHAnsi"/>
                <w:sz w:val="18"/>
                <w:lang w:val="en-US"/>
              </w:rPr>
            </w:pPr>
          </w:p>
        </w:tc>
        <w:tc>
          <w:tcPr>
            <w:tcW w:w="0" w:type="auto"/>
          </w:tcPr>
          <w:p w14:paraId="26B0D9DB"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Issue check only (Atlas agencies only)</w:t>
            </w:r>
          </w:p>
        </w:tc>
        <w:tc>
          <w:tcPr>
            <w:tcW w:w="0" w:type="auto"/>
          </w:tcPr>
          <w:p w14:paraId="69A26CD7" w14:textId="77777777" w:rsidR="009F4586" w:rsidRDefault="009F4586" w:rsidP="00E37483">
            <w:pPr>
              <w:rPr>
                <w:rFonts w:asciiTheme="minorHAnsi" w:hAnsiTheme="minorHAnsi" w:cstheme="minorHAnsi"/>
                <w:sz w:val="18"/>
                <w:lang w:val="en-US"/>
              </w:rPr>
            </w:pPr>
          </w:p>
        </w:tc>
        <w:tc>
          <w:tcPr>
            <w:tcW w:w="0" w:type="auto"/>
          </w:tcPr>
          <w:p w14:paraId="17365C7C" w14:textId="77777777" w:rsidR="009F4586" w:rsidRDefault="009F4586" w:rsidP="00E37483">
            <w:pPr>
              <w:rPr>
                <w:rFonts w:asciiTheme="minorHAnsi" w:hAnsiTheme="minorHAnsi" w:cstheme="minorHAnsi"/>
                <w:sz w:val="18"/>
                <w:lang w:val="en-US"/>
              </w:rPr>
            </w:pPr>
          </w:p>
        </w:tc>
        <w:tc>
          <w:tcPr>
            <w:tcW w:w="0" w:type="auto"/>
          </w:tcPr>
          <w:p w14:paraId="1B86B580" w14:textId="77777777" w:rsidR="009F4586" w:rsidRDefault="009F4586" w:rsidP="00E37483">
            <w:pPr>
              <w:rPr>
                <w:rFonts w:asciiTheme="minorHAnsi" w:hAnsiTheme="minorHAnsi" w:cstheme="minorHAnsi"/>
                <w:sz w:val="18"/>
                <w:lang w:val="en-US"/>
              </w:rPr>
            </w:pPr>
          </w:p>
        </w:tc>
        <w:tc>
          <w:tcPr>
            <w:tcW w:w="0" w:type="auto"/>
          </w:tcPr>
          <w:p w14:paraId="19EDA8AC" w14:textId="77777777" w:rsidR="009F4586" w:rsidRDefault="009F4586" w:rsidP="00E37483">
            <w:pPr>
              <w:rPr>
                <w:rFonts w:asciiTheme="minorHAnsi" w:hAnsiTheme="minorHAnsi" w:cstheme="minorHAnsi"/>
                <w:sz w:val="18"/>
                <w:lang w:val="en-US"/>
              </w:rPr>
            </w:pPr>
          </w:p>
        </w:tc>
      </w:tr>
      <w:tr w:rsidR="009F4586" w14:paraId="687F6C49" w14:textId="77777777" w:rsidTr="00E37483">
        <w:tc>
          <w:tcPr>
            <w:tcW w:w="0" w:type="auto"/>
            <w:vMerge/>
          </w:tcPr>
          <w:p w14:paraId="5A2984DA" w14:textId="77777777" w:rsidR="009F4586" w:rsidRDefault="009F4586" w:rsidP="00E37483">
            <w:pPr>
              <w:rPr>
                <w:rFonts w:asciiTheme="minorHAnsi" w:hAnsiTheme="minorHAnsi" w:cstheme="minorHAnsi"/>
                <w:sz w:val="18"/>
                <w:lang w:val="en-US"/>
              </w:rPr>
            </w:pPr>
          </w:p>
        </w:tc>
        <w:tc>
          <w:tcPr>
            <w:tcW w:w="0" w:type="auto"/>
          </w:tcPr>
          <w:p w14:paraId="05DA89E6" w14:textId="77777777" w:rsidR="009F4586" w:rsidRDefault="009F4586" w:rsidP="00E37483">
            <w:pPr>
              <w:pStyle w:val="ListParagraph"/>
              <w:numPr>
                <w:ilvl w:val="2"/>
                <w:numId w:val="4"/>
              </w:numPr>
              <w:ind w:left="218" w:hanging="197"/>
              <w:rPr>
                <w:rFonts w:asciiTheme="minorHAnsi" w:hAnsiTheme="minorHAnsi" w:cstheme="minorHAnsi"/>
                <w:sz w:val="18"/>
                <w:lang w:val="en-US"/>
              </w:rPr>
            </w:pPr>
            <w:r>
              <w:rPr>
                <w:rFonts w:asciiTheme="minorHAnsi" w:hAnsiTheme="minorHAnsi" w:cstheme="minorHAnsi"/>
                <w:sz w:val="18"/>
                <w:lang w:val="en-US"/>
              </w:rPr>
              <w:t>Vendor profile only (Atlas agencies only)</w:t>
            </w:r>
          </w:p>
        </w:tc>
        <w:tc>
          <w:tcPr>
            <w:tcW w:w="0" w:type="auto"/>
          </w:tcPr>
          <w:p w14:paraId="2BE8E2D8" w14:textId="77777777" w:rsidR="009F4586" w:rsidRDefault="009F4586" w:rsidP="00E37483">
            <w:pPr>
              <w:rPr>
                <w:rFonts w:asciiTheme="minorHAnsi" w:hAnsiTheme="minorHAnsi" w:cstheme="minorHAnsi"/>
                <w:sz w:val="18"/>
                <w:lang w:val="en-US"/>
              </w:rPr>
            </w:pPr>
          </w:p>
        </w:tc>
        <w:tc>
          <w:tcPr>
            <w:tcW w:w="0" w:type="auto"/>
          </w:tcPr>
          <w:p w14:paraId="20534B57" w14:textId="77777777" w:rsidR="009F4586" w:rsidRDefault="009F4586" w:rsidP="00E37483">
            <w:pPr>
              <w:rPr>
                <w:rFonts w:asciiTheme="minorHAnsi" w:hAnsiTheme="minorHAnsi" w:cstheme="minorHAnsi"/>
                <w:sz w:val="18"/>
                <w:lang w:val="en-US"/>
              </w:rPr>
            </w:pPr>
          </w:p>
        </w:tc>
        <w:tc>
          <w:tcPr>
            <w:tcW w:w="0" w:type="auto"/>
          </w:tcPr>
          <w:p w14:paraId="367E1E66" w14:textId="77777777" w:rsidR="009F4586" w:rsidRDefault="009F4586" w:rsidP="00E37483">
            <w:pPr>
              <w:rPr>
                <w:rFonts w:asciiTheme="minorHAnsi" w:hAnsiTheme="minorHAnsi" w:cstheme="minorHAnsi"/>
                <w:sz w:val="18"/>
                <w:lang w:val="en-US"/>
              </w:rPr>
            </w:pPr>
          </w:p>
        </w:tc>
        <w:tc>
          <w:tcPr>
            <w:tcW w:w="0" w:type="auto"/>
          </w:tcPr>
          <w:p w14:paraId="1F610812" w14:textId="77777777" w:rsidR="009F4586" w:rsidRDefault="009F4586" w:rsidP="00E37483">
            <w:pPr>
              <w:rPr>
                <w:rFonts w:asciiTheme="minorHAnsi" w:hAnsiTheme="minorHAnsi" w:cstheme="minorHAnsi"/>
                <w:sz w:val="18"/>
                <w:lang w:val="en-US"/>
              </w:rPr>
            </w:pPr>
          </w:p>
        </w:tc>
      </w:tr>
      <w:tr w:rsidR="009F4586" w14:paraId="56D28C09" w14:textId="77777777" w:rsidTr="00E37483">
        <w:tc>
          <w:tcPr>
            <w:tcW w:w="0" w:type="auto"/>
            <w:vMerge/>
          </w:tcPr>
          <w:p w14:paraId="7B6A0CE0" w14:textId="77777777" w:rsidR="009F4586" w:rsidRDefault="009F4586" w:rsidP="00E37483">
            <w:pPr>
              <w:rPr>
                <w:rFonts w:asciiTheme="minorHAnsi" w:hAnsiTheme="minorHAnsi" w:cstheme="minorHAnsi"/>
                <w:sz w:val="18"/>
                <w:lang w:val="en-US"/>
              </w:rPr>
            </w:pPr>
          </w:p>
        </w:tc>
        <w:tc>
          <w:tcPr>
            <w:tcW w:w="0" w:type="auto"/>
          </w:tcPr>
          <w:p w14:paraId="2E7CDDD8"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F10 settlement (per transaction)</w:t>
            </w:r>
          </w:p>
        </w:tc>
        <w:tc>
          <w:tcPr>
            <w:tcW w:w="0" w:type="auto"/>
          </w:tcPr>
          <w:p w14:paraId="075773AD" w14:textId="77777777" w:rsidR="009F4586" w:rsidRDefault="009F4586" w:rsidP="00E37483">
            <w:pPr>
              <w:rPr>
                <w:rFonts w:asciiTheme="minorHAnsi" w:hAnsiTheme="minorHAnsi" w:cstheme="minorHAnsi"/>
                <w:sz w:val="18"/>
                <w:lang w:val="en-US"/>
              </w:rPr>
            </w:pPr>
          </w:p>
        </w:tc>
        <w:tc>
          <w:tcPr>
            <w:tcW w:w="0" w:type="auto"/>
          </w:tcPr>
          <w:p w14:paraId="40FD5CE9" w14:textId="77777777" w:rsidR="009F4586" w:rsidRDefault="009F4586" w:rsidP="00E37483">
            <w:pPr>
              <w:rPr>
                <w:rFonts w:asciiTheme="minorHAnsi" w:hAnsiTheme="minorHAnsi" w:cstheme="minorHAnsi"/>
                <w:sz w:val="18"/>
                <w:lang w:val="en-US"/>
              </w:rPr>
            </w:pPr>
          </w:p>
        </w:tc>
        <w:tc>
          <w:tcPr>
            <w:tcW w:w="0" w:type="auto"/>
          </w:tcPr>
          <w:p w14:paraId="52E21ECD" w14:textId="77777777" w:rsidR="009F4586" w:rsidRDefault="009F4586" w:rsidP="00E37483">
            <w:pPr>
              <w:rPr>
                <w:rFonts w:asciiTheme="minorHAnsi" w:hAnsiTheme="minorHAnsi" w:cstheme="minorHAnsi"/>
                <w:sz w:val="18"/>
                <w:lang w:val="en-US"/>
              </w:rPr>
            </w:pPr>
          </w:p>
        </w:tc>
        <w:tc>
          <w:tcPr>
            <w:tcW w:w="0" w:type="auto"/>
          </w:tcPr>
          <w:p w14:paraId="47C4753D" w14:textId="77777777" w:rsidR="009F4586" w:rsidRDefault="009F4586" w:rsidP="00E37483">
            <w:pPr>
              <w:rPr>
                <w:rFonts w:asciiTheme="minorHAnsi" w:hAnsiTheme="minorHAnsi" w:cstheme="minorHAnsi"/>
                <w:sz w:val="18"/>
                <w:lang w:val="en-US"/>
              </w:rPr>
            </w:pPr>
          </w:p>
        </w:tc>
      </w:tr>
      <w:tr w:rsidR="009F4586" w14:paraId="730D2106" w14:textId="77777777" w:rsidTr="00E37483">
        <w:tc>
          <w:tcPr>
            <w:tcW w:w="0" w:type="auto"/>
            <w:vMerge/>
          </w:tcPr>
          <w:p w14:paraId="66531E2B" w14:textId="77777777" w:rsidR="009F4586" w:rsidRDefault="009F4586" w:rsidP="00E37483">
            <w:pPr>
              <w:rPr>
                <w:rFonts w:asciiTheme="minorHAnsi" w:hAnsiTheme="minorHAnsi" w:cstheme="minorHAnsi"/>
                <w:sz w:val="18"/>
                <w:lang w:val="en-US"/>
              </w:rPr>
            </w:pPr>
          </w:p>
        </w:tc>
        <w:tc>
          <w:tcPr>
            <w:tcW w:w="0" w:type="auto"/>
          </w:tcPr>
          <w:p w14:paraId="1DB93CDA"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Overtime payments (per transaction)</w:t>
            </w:r>
          </w:p>
        </w:tc>
        <w:tc>
          <w:tcPr>
            <w:tcW w:w="0" w:type="auto"/>
          </w:tcPr>
          <w:p w14:paraId="666039E1" w14:textId="77777777" w:rsidR="009F4586" w:rsidRDefault="009F4586" w:rsidP="00E37483">
            <w:pPr>
              <w:rPr>
                <w:rFonts w:asciiTheme="minorHAnsi" w:hAnsiTheme="minorHAnsi" w:cstheme="minorHAnsi"/>
                <w:sz w:val="18"/>
                <w:lang w:val="en-US"/>
              </w:rPr>
            </w:pPr>
          </w:p>
        </w:tc>
        <w:tc>
          <w:tcPr>
            <w:tcW w:w="0" w:type="auto"/>
          </w:tcPr>
          <w:p w14:paraId="14995FE8" w14:textId="77777777" w:rsidR="009F4586" w:rsidRDefault="009F4586" w:rsidP="00E37483">
            <w:pPr>
              <w:rPr>
                <w:rFonts w:asciiTheme="minorHAnsi" w:hAnsiTheme="minorHAnsi" w:cstheme="minorHAnsi"/>
                <w:sz w:val="18"/>
                <w:lang w:val="en-US"/>
              </w:rPr>
            </w:pPr>
          </w:p>
        </w:tc>
        <w:tc>
          <w:tcPr>
            <w:tcW w:w="0" w:type="auto"/>
          </w:tcPr>
          <w:p w14:paraId="5B0101B9" w14:textId="77777777" w:rsidR="009F4586" w:rsidRDefault="009F4586" w:rsidP="00E37483">
            <w:pPr>
              <w:rPr>
                <w:rFonts w:asciiTheme="minorHAnsi" w:hAnsiTheme="minorHAnsi" w:cstheme="minorHAnsi"/>
                <w:sz w:val="18"/>
                <w:lang w:val="en-US"/>
              </w:rPr>
            </w:pPr>
          </w:p>
        </w:tc>
        <w:tc>
          <w:tcPr>
            <w:tcW w:w="0" w:type="auto"/>
          </w:tcPr>
          <w:p w14:paraId="50AC0A1F" w14:textId="77777777" w:rsidR="009F4586" w:rsidRDefault="009F4586" w:rsidP="00E37483">
            <w:pPr>
              <w:rPr>
                <w:rFonts w:asciiTheme="minorHAnsi" w:hAnsiTheme="minorHAnsi" w:cstheme="minorHAnsi"/>
                <w:sz w:val="18"/>
                <w:lang w:val="en-US"/>
              </w:rPr>
            </w:pPr>
          </w:p>
        </w:tc>
      </w:tr>
      <w:tr w:rsidR="009F4586" w14:paraId="0B918087" w14:textId="77777777" w:rsidTr="00E37483">
        <w:tc>
          <w:tcPr>
            <w:tcW w:w="0" w:type="auto"/>
            <w:vMerge/>
          </w:tcPr>
          <w:p w14:paraId="59B8D43F" w14:textId="77777777" w:rsidR="009F4586" w:rsidRDefault="009F4586" w:rsidP="00E37483">
            <w:pPr>
              <w:rPr>
                <w:rFonts w:asciiTheme="minorHAnsi" w:hAnsiTheme="minorHAnsi" w:cstheme="minorHAnsi"/>
                <w:sz w:val="18"/>
                <w:lang w:val="en-US"/>
              </w:rPr>
            </w:pPr>
          </w:p>
        </w:tc>
        <w:tc>
          <w:tcPr>
            <w:tcW w:w="0" w:type="auto"/>
          </w:tcPr>
          <w:p w14:paraId="22B35279"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AR management process: create/apply receivable pending item, record deposit item (per individual transaction)</w:t>
            </w:r>
          </w:p>
        </w:tc>
        <w:tc>
          <w:tcPr>
            <w:tcW w:w="0" w:type="auto"/>
          </w:tcPr>
          <w:p w14:paraId="546FC0C6" w14:textId="77777777" w:rsidR="009F4586" w:rsidRDefault="009F4586" w:rsidP="00E37483">
            <w:pPr>
              <w:rPr>
                <w:rFonts w:asciiTheme="minorHAnsi" w:hAnsiTheme="minorHAnsi" w:cstheme="minorHAnsi"/>
                <w:sz w:val="18"/>
                <w:lang w:val="en-US"/>
              </w:rPr>
            </w:pPr>
          </w:p>
        </w:tc>
        <w:tc>
          <w:tcPr>
            <w:tcW w:w="0" w:type="auto"/>
          </w:tcPr>
          <w:p w14:paraId="5E435D72" w14:textId="77777777" w:rsidR="009F4586" w:rsidRDefault="009F4586" w:rsidP="00E37483">
            <w:pPr>
              <w:rPr>
                <w:rFonts w:asciiTheme="minorHAnsi" w:hAnsiTheme="minorHAnsi" w:cstheme="minorHAnsi"/>
                <w:sz w:val="18"/>
                <w:lang w:val="en-US"/>
              </w:rPr>
            </w:pPr>
          </w:p>
        </w:tc>
        <w:tc>
          <w:tcPr>
            <w:tcW w:w="0" w:type="auto"/>
          </w:tcPr>
          <w:p w14:paraId="5964BF5F" w14:textId="77777777" w:rsidR="009F4586" w:rsidRDefault="009F4586" w:rsidP="00E37483">
            <w:pPr>
              <w:rPr>
                <w:rFonts w:asciiTheme="minorHAnsi" w:hAnsiTheme="minorHAnsi" w:cstheme="minorHAnsi"/>
                <w:sz w:val="18"/>
                <w:lang w:val="en-US"/>
              </w:rPr>
            </w:pPr>
          </w:p>
        </w:tc>
        <w:tc>
          <w:tcPr>
            <w:tcW w:w="0" w:type="auto"/>
          </w:tcPr>
          <w:p w14:paraId="090E7B01" w14:textId="77777777" w:rsidR="009F4586" w:rsidRDefault="009F4586" w:rsidP="00E37483">
            <w:pPr>
              <w:rPr>
                <w:rFonts w:asciiTheme="minorHAnsi" w:hAnsiTheme="minorHAnsi" w:cstheme="minorHAnsi"/>
                <w:sz w:val="18"/>
                <w:lang w:val="en-US"/>
              </w:rPr>
            </w:pPr>
          </w:p>
        </w:tc>
      </w:tr>
      <w:tr w:rsidR="009F4586" w14:paraId="04D1A574" w14:textId="77777777" w:rsidTr="00E37483">
        <w:tc>
          <w:tcPr>
            <w:tcW w:w="0" w:type="auto"/>
            <w:vMerge/>
          </w:tcPr>
          <w:p w14:paraId="67FC6021" w14:textId="77777777" w:rsidR="009F4586" w:rsidRDefault="009F4586" w:rsidP="00E37483">
            <w:pPr>
              <w:rPr>
                <w:rFonts w:asciiTheme="minorHAnsi" w:hAnsiTheme="minorHAnsi" w:cstheme="minorHAnsi"/>
                <w:sz w:val="18"/>
                <w:lang w:val="en-US"/>
              </w:rPr>
            </w:pPr>
          </w:p>
        </w:tc>
        <w:tc>
          <w:tcPr>
            <w:tcW w:w="0" w:type="auto"/>
          </w:tcPr>
          <w:p w14:paraId="5800CED1"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Journal Voucher or General Ledger Journal Entry (GLGE) (per transaction)</w:t>
            </w:r>
          </w:p>
        </w:tc>
        <w:tc>
          <w:tcPr>
            <w:tcW w:w="0" w:type="auto"/>
          </w:tcPr>
          <w:p w14:paraId="320B194B" w14:textId="77777777" w:rsidR="009F4586" w:rsidRDefault="009F4586" w:rsidP="00E37483">
            <w:pPr>
              <w:rPr>
                <w:rFonts w:asciiTheme="minorHAnsi" w:hAnsiTheme="minorHAnsi" w:cstheme="minorHAnsi"/>
                <w:sz w:val="18"/>
                <w:lang w:val="en-US"/>
              </w:rPr>
            </w:pPr>
          </w:p>
        </w:tc>
        <w:tc>
          <w:tcPr>
            <w:tcW w:w="0" w:type="auto"/>
          </w:tcPr>
          <w:p w14:paraId="6ED62544" w14:textId="77777777" w:rsidR="009F4586" w:rsidRDefault="009F4586" w:rsidP="00E37483">
            <w:pPr>
              <w:rPr>
                <w:rFonts w:asciiTheme="minorHAnsi" w:hAnsiTheme="minorHAnsi" w:cstheme="minorHAnsi"/>
                <w:sz w:val="18"/>
                <w:lang w:val="en-US"/>
              </w:rPr>
            </w:pPr>
          </w:p>
        </w:tc>
        <w:tc>
          <w:tcPr>
            <w:tcW w:w="0" w:type="auto"/>
          </w:tcPr>
          <w:p w14:paraId="2860856F" w14:textId="77777777" w:rsidR="009F4586" w:rsidRDefault="009F4586" w:rsidP="00E37483">
            <w:pPr>
              <w:rPr>
                <w:rFonts w:asciiTheme="minorHAnsi" w:hAnsiTheme="minorHAnsi" w:cstheme="minorHAnsi"/>
                <w:sz w:val="18"/>
                <w:lang w:val="en-US"/>
              </w:rPr>
            </w:pPr>
          </w:p>
        </w:tc>
        <w:tc>
          <w:tcPr>
            <w:tcW w:w="0" w:type="auto"/>
          </w:tcPr>
          <w:p w14:paraId="19EBC42D" w14:textId="77777777" w:rsidR="009F4586" w:rsidRDefault="009F4586" w:rsidP="00E37483">
            <w:pPr>
              <w:rPr>
                <w:rFonts w:asciiTheme="minorHAnsi" w:hAnsiTheme="minorHAnsi" w:cstheme="minorHAnsi"/>
                <w:sz w:val="18"/>
                <w:lang w:val="en-US"/>
              </w:rPr>
            </w:pPr>
          </w:p>
        </w:tc>
      </w:tr>
      <w:tr w:rsidR="009F4586" w14:paraId="2E80841A" w14:textId="77777777" w:rsidTr="00E37483">
        <w:tc>
          <w:tcPr>
            <w:tcW w:w="0" w:type="auto"/>
            <w:vMerge w:val="restart"/>
          </w:tcPr>
          <w:p w14:paraId="79C501F8" w14:textId="77777777" w:rsidR="009F4586" w:rsidRDefault="009F4586" w:rsidP="00E37483">
            <w:pPr>
              <w:jc w:val="center"/>
              <w:rPr>
                <w:rFonts w:asciiTheme="minorHAnsi" w:hAnsiTheme="minorHAnsi" w:cstheme="minorHAnsi"/>
                <w:b/>
                <w:sz w:val="18"/>
                <w:lang w:val="en-US"/>
              </w:rPr>
            </w:pPr>
            <w:r>
              <w:rPr>
                <w:rFonts w:asciiTheme="minorHAnsi" w:hAnsiTheme="minorHAnsi" w:cstheme="minorHAnsi"/>
                <w:b/>
                <w:sz w:val="18"/>
                <w:lang w:val="en-US"/>
              </w:rPr>
              <w:t>Information Technology</w:t>
            </w:r>
          </w:p>
        </w:tc>
        <w:tc>
          <w:tcPr>
            <w:tcW w:w="0" w:type="auto"/>
          </w:tcPr>
          <w:p w14:paraId="15E97517"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Servers and network maintenance (per quarter)</w:t>
            </w:r>
          </w:p>
        </w:tc>
        <w:tc>
          <w:tcPr>
            <w:tcW w:w="0" w:type="auto"/>
          </w:tcPr>
          <w:p w14:paraId="383DBFB5" w14:textId="77777777" w:rsidR="009F4586" w:rsidRDefault="009F4586" w:rsidP="00E37483">
            <w:pPr>
              <w:rPr>
                <w:rFonts w:asciiTheme="minorHAnsi" w:hAnsiTheme="minorHAnsi" w:cstheme="minorHAnsi"/>
                <w:sz w:val="18"/>
                <w:lang w:val="en-US"/>
              </w:rPr>
            </w:pPr>
          </w:p>
        </w:tc>
        <w:tc>
          <w:tcPr>
            <w:tcW w:w="0" w:type="auto"/>
          </w:tcPr>
          <w:p w14:paraId="33F0601E" w14:textId="77777777" w:rsidR="009F4586" w:rsidRDefault="009F4586" w:rsidP="00E37483">
            <w:pPr>
              <w:rPr>
                <w:rFonts w:asciiTheme="minorHAnsi" w:hAnsiTheme="minorHAnsi" w:cstheme="minorHAnsi"/>
                <w:sz w:val="18"/>
                <w:lang w:val="en-US"/>
              </w:rPr>
            </w:pPr>
          </w:p>
        </w:tc>
        <w:tc>
          <w:tcPr>
            <w:tcW w:w="0" w:type="auto"/>
          </w:tcPr>
          <w:p w14:paraId="27A41ED0" w14:textId="77777777" w:rsidR="009F4586" w:rsidRDefault="009F4586" w:rsidP="00E37483">
            <w:pPr>
              <w:rPr>
                <w:rFonts w:asciiTheme="minorHAnsi" w:hAnsiTheme="minorHAnsi" w:cstheme="minorHAnsi"/>
                <w:sz w:val="18"/>
                <w:lang w:val="en-US"/>
              </w:rPr>
            </w:pPr>
          </w:p>
        </w:tc>
        <w:tc>
          <w:tcPr>
            <w:tcW w:w="0" w:type="auto"/>
          </w:tcPr>
          <w:p w14:paraId="5E3EE914" w14:textId="77777777" w:rsidR="009F4586" w:rsidRDefault="009F4586" w:rsidP="00E37483">
            <w:pPr>
              <w:rPr>
                <w:rFonts w:asciiTheme="minorHAnsi" w:hAnsiTheme="minorHAnsi" w:cstheme="minorHAnsi"/>
                <w:sz w:val="18"/>
                <w:lang w:val="en-US"/>
              </w:rPr>
            </w:pPr>
          </w:p>
        </w:tc>
      </w:tr>
      <w:tr w:rsidR="009F4586" w14:paraId="26CAE48C" w14:textId="77777777" w:rsidTr="00E37483">
        <w:tc>
          <w:tcPr>
            <w:tcW w:w="0" w:type="auto"/>
            <w:vMerge/>
          </w:tcPr>
          <w:p w14:paraId="13589923" w14:textId="77777777" w:rsidR="009F4586" w:rsidRDefault="009F4586" w:rsidP="00E37483">
            <w:pPr>
              <w:rPr>
                <w:rFonts w:asciiTheme="minorHAnsi" w:hAnsiTheme="minorHAnsi" w:cstheme="minorHAnsi"/>
                <w:sz w:val="18"/>
                <w:lang w:val="en-US"/>
              </w:rPr>
            </w:pPr>
          </w:p>
        </w:tc>
        <w:tc>
          <w:tcPr>
            <w:tcW w:w="0" w:type="auto"/>
          </w:tcPr>
          <w:p w14:paraId="48F79653"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Website hosting – set up (one time, per item)</w:t>
            </w:r>
          </w:p>
        </w:tc>
        <w:tc>
          <w:tcPr>
            <w:tcW w:w="0" w:type="auto"/>
          </w:tcPr>
          <w:p w14:paraId="5D4EDA59" w14:textId="77777777" w:rsidR="009F4586" w:rsidRDefault="009F4586" w:rsidP="00E37483">
            <w:pPr>
              <w:rPr>
                <w:rFonts w:asciiTheme="minorHAnsi" w:hAnsiTheme="minorHAnsi" w:cstheme="minorHAnsi"/>
                <w:sz w:val="18"/>
                <w:lang w:val="en-US"/>
              </w:rPr>
            </w:pPr>
          </w:p>
        </w:tc>
        <w:tc>
          <w:tcPr>
            <w:tcW w:w="0" w:type="auto"/>
          </w:tcPr>
          <w:p w14:paraId="351B6D43" w14:textId="77777777" w:rsidR="009F4586" w:rsidRDefault="009F4586" w:rsidP="00E37483">
            <w:pPr>
              <w:rPr>
                <w:rFonts w:asciiTheme="minorHAnsi" w:hAnsiTheme="minorHAnsi" w:cstheme="minorHAnsi"/>
                <w:sz w:val="18"/>
                <w:lang w:val="en-US"/>
              </w:rPr>
            </w:pPr>
          </w:p>
        </w:tc>
        <w:tc>
          <w:tcPr>
            <w:tcW w:w="0" w:type="auto"/>
          </w:tcPr>
          <w:p w14:paraId="783B7083" w14:textId="77777777" w:rsidR="009F4586" w:rsidRDefault="009F4586" w:rsidP="00E37483">
            <w:pPr>
              <w:rPr>
                <w:rFonts w:asciiTheme="minorHAnsi" w:hAnsiTheme="minorHAnsi" w:cstheme="minorHAnsi"/>
                <w:sz w:val="18"/>
                <w:lang w:val="en-US"/>
              </w:rPr>
            </w:pPr>
          </w:p>
        </w:tc>
        <w:tc>
          <w:tcPr>
            <w:tcW w:w="0" w:type="auto"/>
          </w:tcPr>
          <w:p w14:paraId="1B58553E" w14:textId="77777777" w:rsidR="009F4586" w:rsidRDefault="009F4586" w:rsidP="00E37483">
            <w:pPr>
              <w:rPr>
                <w:rFonts w:asciiTheme="minorHAnsi" w:hAnsiTheme="minorHAnsi" w:cstheme="minorHAnsi"/>
                <w:sz w:val="18"/>
                <w:lang w:val="en-US"/>
              </w:rPr>
            </w:pPr>
          </w:p>
        </w:tc>
      </w:tr>
      <w:tr w:rsidR="009F4586" w14:paraId="55ED74B7" w14:textId="77777777" w:rsidTr="00E37483">
        <w:tc>
          <w:tcPr>
            <w:tcW w:w="0" w:type="auto"/>
            <w:vMerge/>
          </w:tcPr>
          <w:p w14:paraId="50AE8B1A" w14:textId="77777777" w:rsidR="009F4586" w:rsidRDefault="009F4586" w:rsidP="00E37483">
            <w:pPr>
              <w:rPr>
                <w:rFonts w:asciiTheme="minorHAnsi" w:hAnsiTheme="minorHAnsi" w:cstheme="minorHAnsi"/>
                <w:sz w:val="18"/>
                <w:lang w:val="en-US"/>
              </w:rPr>
            </w:pPr>
          </w:p>
        </w:tc>
        <w:tc>
          <w:tcPr>
            <w:tcW w:w="0" w:type="auto"/>
          </w:tcPr>
          <w:p w14:paraId="531B3FC8"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Website hosting – maintenance (per year)</w:t>
            </w:r>
          </w:p>
        </w:tc>
        <w:tc>
          <w:tcPr>
            <w:tcW w:w="0" w:type="auto"/>
          </w:tcPr>
          <w:p w14:paraId="576AC59B" w14:textId="77777777" w:rsidR="009F4586" w:rsidRDefault="009F4586" w:rsidP="00E37483">
            <w:pPr>
              <w:rPr>
                <w:rFonts w:asciiTheme="minorHAnsi" w:hAnsiTheme="minorHAnsi" w:cstheme="minorHAnsi"/>
                <w:sz w:val="18"/>
                <w:lang w:val="en-US"/>
              </w:rPr>
            </w:pPr>
          </w:p>
        </w:tc>
        <w:tc>
          <w:tcPr>
            <w:tcW w:w="0" w:type="auto"/>
          </w:tcPr>
          <w:p w14:paraId="362B9F01" w14:textId="77777777" w:rsidR="009F4586" w:rsidRDefault="009F4586" w:rsidP="00E37483">
            <w:pPr>
              <w:rPr>
                <w:rFonts w:asciiTheme="minorHAnsi" w:hAnsiTheme="minorHAnsi" w:cstheme="minorHAnsi"/>
                <w:sz w:val="18"/>
                <w:lang w:val="en-US"/>
              </w:rPr>
            </w:pPr>
          </w:p>
        </w:tc>
        <w:tc>
          <w:tcPr>
            <w:tcW w:w="0" w:type="auto"/>
          </w:tcPr>
          <w:p w14:paraId="427FBF15" w14:textId="77777777" w:rsidR="009F4586" w:rsidRDefault="009F4586" w:rsidP="00E37483">
            <w:pPr>
              <w:rPr>
                <w:rFonts w:asciiTheme="minorHAnsi" w:hAnsiTheme="minorHAnsi" w:cstheme="minorHAnsi"/>
                <w:sz w:val="18"/>
                <w:lang w:val="en-US"/>
              </w:rPr>
            </w:pPr>
          </w:p>
        </w:tc>
        <w:tc>
          <w:tcPr>
            <w:tcW w:w="0" w:type="auto"/>
          </w:tcPr>
          <w:p w14:paraId="39D25AAD" w14:textId="77777777" w:rsidR="009F4586" w:rsidRDefault="009F4586" w:rsidP="00E37483">
            <w:pPr>
              <w:rPr>
                <w:rFonts w:asciiTheme="minorHAnsi" w:hAnsiTheme="minorHAnsi" w:cstheme="minorHAnsi"/>
                <w:sz w:val="18"/>
                <w:lang w:val="en-US"/>
              </w:rPr>
            </w:pPr>
          </w:p>
        </w:tc>
      </w:tr>
      <w:tr w:rsidR="009F4586" w14:paraId="2C6A96EC" w14:textId="77777777" w:rsidTr="00E37483">
        <w:tc>
          <w:tcPr>
            <w:tcW w:w="0" w:type="auto"/>
            <w:vMerge/>
          </w:tcPr>
          <w:p w14:paraId="11A37077" w14:textId="77777777" w:rsidR="009F4586" w:rsidRDefault="009F4586" w:rsidP="00E37483">
            <w:pPr>
              <w:rPr>
                <w:rFonts w:asciiTheme="minorHAnsi" w:hAnsiTheme="minorHAnsi" w:cstheme="minorHAnsi"/>
                <w:sz w:val="18"/>
                <w:lang w:val="en-US"/>
              </w:rPr>
            </w:pPr>
          </w:p>
        </w:tc>
        <w:tc>
          <w:tcPr>
            <w:tcW w:w="0" w:type="auto"/>
          </w:tcPr>
          <w:p w14:paraId="461E52DB"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Internet service changes per workstation (per month)</w:t>
            </w:r>
          </w:p>
        </w:tc>
        <w:tc>
          <w:tcPr>
            <w:tcW w:w="0" w:type="auto"/>
          </w:tcPr>
          <w:p w14:paraId="145D7C4B" w14:textId="77777777" w:rsidR="009F4586" w:rsidRDefault="009F4586" w:rsidP="00E37483">
            <w:pPr>
              <w:rPr>
                <w:rFonts w:asciiTheme="minorHAnsi" w:hAnsiTheme="minorHAnsi" w:cstheme="minorHAnsi"/>
                <w:sz w:val="18"/>
                <w:lang w:val="en-US"/>
              </w:rPr>
            </w:pPr>
          </w:p>
        </w:tc>
        <w:tc>
          <w:tcPr>
            <w:tcW w:w="0" w:type="auto"/>
          </w:tcPr>
          <w:p w14:paraId="61760FD4" w14:textId="77777777" w:rsidR="009F4586" w:rsidRDefault="009F4586" w:rsidP="00E37483">
            <w:pPr>
              <w:rPr>
                <w:rFonts w:asciiTheme="minorHAnsi" w:hAnsiTheme="minorHAnsi" w:cstheme="minorHAnsi"/>
                <w:sz w:val="18"/>
                <w:lang w:val="en-US"/>
              </w:rPr>
            </w:pPr>
          </w:p>
        </w:tc>
        <w:tc>
          <w:tcPr>
            <w:tcW w:w="0" w:type="auto"/>
          </w:tcPr>
          <w:p w14:paraId="094A15E8" w14:textId="77777777" w:rsidR="009F4586" w:rsidRDefault="009F4586" w:rsidP="00E37483">
            <w:pPr>
              <w:rPr>
                <w:rFonts w:asciiTheme="minorHAnsi" w:hAnsiTheme="minorHAnsi" w:cstheme="minorHAnsi"/>
                <w:sz w:val="18"/>
                <w:lang w:val="en-US"/>
              </w:rPr>
            </w:pPr>
          </w:p>
        </w:tc>
        <w:tc>
          <w:tcPr>
            <w:tcW w:w="0" w:type="auto"/>
          </w:tcPr>
          <w:p w14:paraId="7A37093E" w14:textId="77777777" w:rsidR="009F4586" w:rsidRDefault="009F4586" w:rsidP="00E37483">
            <w:pPr>
              <w:rPr>
                <w:rFonts w:asciiTheme="minorHAnsi" w:hAnsiTheme="minorHAnsi" w:cstheme="minorHAnsi"/>
                <w:sz w:val="18"/>
                <w:lang w:val="en-US"/>
              </w:rPr>
            </w:pPr>
          </w:p>
        </w:tc>
      </w:tr>
      <w:tr w:rsidR="009F4586" w14:paraId="28FDF670" w14:textId="77777777" w:rsidTr="00E37483">
        <w:tc>
          <w:tcPr>
            <w:tcW w:w="0" w:type="auto"/>
            <w:vMerge/>
          </w:tcPr>
          <w:p w14:paraId="102C97E8" w14:textId="77777777" w:rsidR="009F4586" w:rsidRDefault="009F4586" w:rsidP="00E37483">
            <w:pPr>
              <w:rPr>
                <w:rFonts w:asciiTheme="minorHAnsi" w:hAnsiTheme="minorHAnsi" w:cstheme="minorHAnsi"/>
                <w:sz w:val="18"/>
                <w:lang w:val="en-US"/>
              </w:rPr>
            </w:pPr>
          </w:p>
        </w:tc>
        <w:tc>
          <w:tcPr>
            <w:tcW w:w="0" w:type="auto"/>
          </w:tcPr>
          <w:p w14:paraId="19CC4D4A"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ICT consultation (per minute)</w:t>
            </w:r>
          </w:p>
        </w:tc>
        <w:tc>
          <w:tcPr>
            <w:tcW w:w="0" w:type="auto"/>
          </w:tcPr>
          <w:p w14:paraId="4DBDD797" w14:textId="77777777" w:rsidR="009F4586" w:rsidRDefault="009F4586" w:rsidP="00E37483">
            <w:pPr>
              <w:rPr>
                <w:rFonts w:asciiTheme="minorHAnsi" w:hAnsiTheme="minorHAnsi" w:cstheme="minorHAnsi"/>
                <w:sz w:val="18"/>
                <w:lang w:val="en-US"/>
              </w:rPr>
            </w:pPr>
          </w:p>
        </w:tc>
        <w:tc>
          <w:tcPr>
            <w:tcW w:w="0" w:type="auto"/>
          </w:tcPr>
          <w:p w14:paraId="07048F2E" w14:textId="77777777" w:rsidR="009F4586" w:rsidRDefault="009F4586" w:rsidP="00E37483">
            <w:pPr>
              <w:rPr>
                <w:rFonts w:asciiTheme="minorHAnsi" w:hAnsiTheme="minorHAnsi" w:cstheme="minorHAnsi"/>
                <w:sz w:val="18"/>
                <w:lang w:val="en-US"/>
              </w:rPr>
            </w:pPr>
          </w:p>
        </w:tc>
        <w:tc>
          <w:tcPr>
            <w:tcW w:w="0" w:type="auto"/>
          </w:tcPr>
          <w:p w14:paraId="54F58A96" w14:textId="77777777" w:rsidR="009F4586" w:rsidRDefault="009F4586" w:rsidP="00E37483">
            <w:pPr>
              <w:rPr>
                <w:rFonts w:asciiTheme="minorHAnsi" w:hAnsiTheme="minorHAnsi" w:cstheme="minorHAnsi"/>
                <w:sz w:val="18"/>
                <w:lang w:val="en-US"/>
              </w:rPr>
            </w:pPr>
          </w:p>
        </w:tc>
        <w:tc>
          <w:tcPr>
            <w:tcW w:w="0" w:type="auto"/>
          </w:tcPr>
          <w:p w14:paraId="6AD28324" w14:textId="77777777" w:rsidR="009F4586" w:rsidRDefault="009F4586" w:rsidP="00E37483">
            <w:pPr>
              <w:rPr>
                <w:rFonts w:asciiTheme="minorHAnsi" w:hAnsiTheme="minorHAnsi" w:cstheme="minorHAnsi"/>
                <w:sz w:val="18"/>
                <w:lang w:val="en-US"/>
              </w:rPr>
            </w:pPr>
          </w:p>
        </w:tc>
      </w:tr>
      <w:tr w:rsidR="009F4586" w14:paraId="5FEE2776" w14:textId="77777777" w:rsidTr="00E37483">
        <w:tc>
          <w:tcPr>
            <w:tcW w:w="0" w:type="auto"/>
            <w:vMerge/>
          </w:tcPr>
          <w:p w14:paraId="31E3F1FE" w14:textId="77777777" w:rsidR="009F4586" w:rsidRDefault="009F4586" w:rsidP="00E37483">
            <w:pPr>
              <w:rPr>
                <w:rFonts w:asciiTheme="minorHAnsi" w:hAnsiTheme="minorHAnsi" w:cstheme="minorHAnsi"/>
                <w:sz w:val="18"/>
                <w:lang w:val="en-US"/>
              </w:rPr>
            </w:pPr>
          </w:p>
        </w:tc>
        <w:tc>
          <w:tcPr>
            <w:tcW w:w="0" w:type="auto"/>
          </w:tcPr>
          <w:p w14:paraId="10C765CF"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LCD projector rental (per day)</w:t>
            </w:r>
          </w:p>
        </w:tc>
        <w:tc>
          <w:tcPr>
            <w:tcW w:w="0" w:type="auto"/>
          </w:tcPr>
          <w:p w14:paraId="4C996315" w14:textId="77777777" w:rsidR="009F4586" w:rsidRDefault="009F4586" w:rsidP="00E37483">
            <w:pPr>
              <w:rPr>
                <w:rFonts w:asciiTheme="minorHAnsi" w:hAnsiTheme="minorHAnsi" w:cstheme="minorHAnsi"/>
                <w:sz w:val="18"/>
                <w:lang w:val="en-US"/>
              </w:rPr>
            </w:pPr>
          </w:p>
        </w:tc>
        <w:tc>
          <w:tcPr>
            <w:tcW w:w="0" w:type="auto"/>
          </w:tcPr>
          <w:p w14:paraId="337AEEE7" w14:textId="77777777" w:rsidR="009F4586" w:rsidRDefault="009F4586" w:rsidP="00E37483">
            <w:pPr>
              <w:rPr>
                <w:rFonts w:asciiTheme="minorHAnsi" w:hAnsiTheme="minorHAnsi" w:cstheme="minorHAnsi"/>
                <w:sz w:val="18"/>
                <w:lang w:val="en-US"/>
              </w:rPr>
            </w:pPr>
          </w:p>
        </w:tc>
        <w:tc>
          <w:tcPr>
            <w:tcW w:w="0" w:type="auto"/>
          </w:tcPr>
          <w:p w14:paraId="0E2BD855" w14:textId="77777777" w:rsidR="009F4586" w:rsidRDefault="009F4586" w:rsidP="00E37483">
            <w:pPr>
              <w:rPr>
                <w:rFonts w:asciiTheme="minorHAnsi" w:hAnsiTheme="minorHAnsi" w:cstheme="minorHAnsi"/>
                <w:sz w:val="18"/>
                <w:lang w:val="en-US"/>
              </w:rPr>
            </w:pPr>
          </w:p>
        </w:tc>
        <w:tc>
          <w:tcPr>
            <w:tcW w:w="0" w:type="auto"/>
          </w:tcPr>
          <w:p w14:paraId="4316E223" w14:textId="77777777" w:rsidR="009F4586" w:rsidRDefault="009F4586" w:rsidP="00E37483">
            <w:pPr>
              <w:rPr>
                <w:rFonts w:asciiTheme="minorHAnsi" w:hAnsiTheme="minorHAnsi" w:cstheme="minorHAnsi"/>
                <w:sz w:val="18"/>
                <w:lang w:val="en-US"/>
              </w:rPr>
            </w:pPr>
          </w:p>
        </w:tc>
      </w:tr>
      <w:tr w:rsidR="009F4586" w14:paraId="5A042C6F" w14:textId="77777777" w:rsidTr="00E37483">
        <w:tc>
          <w:tcPr>
            <w:tcW w:w="0" w:type="auto"/>
            <w:vMerge/>
          </w:tcPr>
          <w:p w14:paraId="4E6CD666" w14:textId="77777777" w:rsidR="009F4586" w:rsidRDefault="009F4586" w:rsidP="00E37483">
            <w:pPr>
              <w:rPr>
                <w:rFonts w:asciiTheme="minorHAnsi" w:hAnsiTheme="minorHAnsi" w:cstheme="minorHAnsi"/>
                <w:sz w:val="18"/>
                <w:lang w:val="en-US"/>
              </w:rPr>
            </w:pPr>
          </w:p>
        </w:tc>
        <w:tc>
          <w:tcPr>
            <w:tcW w:w="0" w:type="auto"/>
          </w:tcPr>
          <w:p w14:paraId="4069DC8C"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Laser printer rental (per day)</w:t>
            </w:r>
          </w:p>
        </w:tc>
        <w:tc>
          <w:tcPr>
            <w:tcW w:w="0" w:type="auto"/>
          </w:tcPr>
          <w:p w14:paraId="383ECA5D" w14:textId="77777777" w:rsidR="009F4586" w:rsidRDefault="009F4586" w:rsidP="00E37483">
            <w:pPr>
              <w:rPr>
                <w:rFonts w:asciiTheme="minorHAnsi" w:hAnsiTheme="minorHAnsi" w:cstheme="minorHAnsi"/>
                <w:sz w:val="18"/>
                <w:lang w:val="en-US"/>
              </w:rPr>
            </w:pPr>
          </w:p>
        </w:tc>
        <w:tc>
          <w:tcPr>
            <w:tcW w:w="0" w:type="auto"/>
          </w:tcPr>
          <w:p w14:paraId="5BE63404" w14:textId="77777777" w:rsidR="009F4586" w:rsidRDefault="009F4586" w:rsidP="00E37483">
            <w:pPr>
              <w:rPr>
                <w:rFonts w:asciiTheme="minorHAnsi" w:hAnsiTheme="minorHAnsi" w:cstheme="minorHAnsi"/>
                <w:sz w:val="18"/>
                <w:lang w:val="en-US"/>
              </w:rPr>
            </w:pPr>
          </w:p>
        </w:tc>
        <w:tc>
          <w:tcPr>
            <w:tcW w:w="0" w:type="auto"/>
          </w:tcPr>
          <w:p w14:paraId="29665C50" w14:textId="77777777" w:rsidR="009F4586" w:rsidRDefault="009F4586" w:rsidP="00E37483">
            <w:pPr>
              <w:rPr>
                <w:rFonts w:asciiTheme="minorHAnsi" w:hAnsiTheme="minorHAnsi" w:cstheme="minorHAnsi"/>
                <w:sz w:val="18"/>
                <w:lang w:val="en-US"/>
              </w:rPr>
            </w:pPr>
          </w:p>
        </w:tc>
        <w:tc>
          <w:tcPr>
            <w:tcW w:w="0" w:type="auto"/>
          </w:tcPr>
          <w:p w14:paraId="56F04141" w14:textId="77777777" w:rsidR="009F4586" w:rsidRDefault="009F4586" w:rsidP="00E37483">
            <w:pPr>
              <w:rPr>
                <w:rFonts w:asciiTheme="minorHAnsi" w:hAnsiTheme="minorHAnsi" w:cstheme="minorHAnsi"/>
                <w:sz w:val="18"/>
                <w:lang w:val="en-US"/>
              </w:rPr>
            </w:pPr>
          </w:p>
        </w:tc>
      </w:tr>
      <w:tr w:rsidR="009F4586" w14:paraId="0778FF2B" w14:textId="77777777" w:rsidTr="00E37483">
        <w:tc>
          <w:tcPr>
            <w:tcW w:w="0" w:type="auto"/>
            <w:vMerge/>
          </w:tcPr>
          <w:p w14:paraId="6D2985A6" w14:textId="77777777" w:rsidR="009F4586" w:rsidRDefault="009F4586" w:rsidP="00E37483">
            <w:pPr>
              <w:rPr>
                <w:rFonts w:asciiTheme="minorHAnsi" w:hAnsiTheme="minorHAnsi" w:cstheme="minorHAnsi"/>
                <w:sz w:val="18"/>
                <w:lang w:val="en-US"/>
              </w:rPr>
            </w:pPr>
          </w:p>
        </w:tc>
        <w:tc>
          <w:tcPr>
            <w:tcW w:w="0" w:type="auto"/>
          </w:tcPr>
          <w:p w14:paraId="6CF91DA6"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Computer notebook rental (per day)</w:t>
            </w:r>
          </w:p>
        </w:tc>
        <w:tc>
          <w:tcPr>
            <w:tcW w:w="0" w:type="auto"/>
          </w:tcPr>
          <w:p w14:paraId="2BF35C52" w14:textId="77777777" w:rsidR="009F4586" w:rsidRDefault="009F4586" w:rsidP="00E37483">
            <w:pPr>
              <w:rPr>
                <w:rFonts w:asciiTheme="minorHAnsi" w:hAnsiTheme="minorHAnsi" w:cstheme="minorHAnsi"/>
                <w:sz w:val="18"/>
                <w:lang w:val="en-US"/>
              </w:rPr>
            </w:pPr>
          </w:p>
        </w:tc>
        <w:tc>
          <w:tcPr>
            <w:tcW w:w="0" w:type="auto"/>
          </w:tcPr>
          <w:p w14:paraId="322988BC" w14:textId="77777777" w:rsidR="009F4586" w:rsidRDefault="009F4586" w:rsidP="00E37483">
            <w:pPr>
              <w:rPr>
                <w:rFonts w:asciiTheme="minorHAnsi" w:hAnsiTheme="minorHAnsi" w:cstheme="minorHAnsi"/>
                <w:sz w:val="18"/>
                <w:lang w:val="en-US"/>
              </w:rPr>
            </w:pPr>
          </w:p>
        </w:tc>
        <w:tc>
          <w:tcPr>
            <w:tcW w:w="0" w:type="auto"/>
          </w:tcPr>
          <w:p w14:paraId="7E6F710E" w14:textId="77777777" w:rsidR="009F4586" w:rsidRDefault="009F4586" w:rsidP="00E37483">
            <w:pPr>
              <w:rPr>
                <w:rFonts w:asciiTheme="minorHAnsi" w:hAnsiTheme="minorHAnsi" w:cstheme="minorHAnsi"/>
                <w:sz w:val="18"/>
                <w:lang w:val="en-US"/>
              </w:rPr>
            </w:pPr>
          </w:p>
        </w:tc>
        <w:tc>
          <w:tcPr>
            <w:tcW w:w="0" w:type="auto"/>
          </w:tcPr>
          <w:p w14:paraId="14512159" w14:textId="77777777" w:rsidR="009F4586" w:rsidRDefault="009F4586" w:rsidP="00E37483">
            <w:pPr>
              <w:rPr>
                <w:rFonts w:asciiTheme="minorHAnsi" w:hAnsiTheme="minorHAnsi" w:cstheme="minorHAnsi"/>
                <w:sz w:val="18"/>
                <w:lang w:val="en-US"/>
              </w:rPr>
            </w:pPr>
          </w:p>
        </w:tc>
      </w:tr>
      <w:tr w:rsidR="009F4586" w14:paraId="7638B73A" w14:textId="77777777" w:rsidTr="00E37483">
        <w:tc>
          <w:tcPr>
            <w:tcW w:w="0" w:type="auto"/>
            <w:vMerge/>
          </w:tcPr>
          <w:p w14:paraId="47E1D210" w14:textId="77777777" w:rsidR="009F4586" w:rsidRDefault="009F4586" w:rsidP="00E37483">
            <w:pPr>
              <w:rPr>
                <w:rFonts w:asciiTheme="minorHAnsi" w:hAnsiTheme="minorHAnsi" w:cstheme="minorHAnsi"/>
                <w:sz w:val="18"/>
                <w:lang w:val="en-US"/>
              </w:rPr>
            </w:pPr>
          </w:p>
        </w:tc>
        <w:tc>
          <w:tcPr>
            <w:tcW w:w="0" w:type="auto"/>
          </w:tcPr>
          <w:p w14:paraId="3D44878E"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Email service charge per workstation (per month)</w:t>
            </w:r>
          </w:p>
        </w:tc>
        <w:tc>
          <w:tcPr>
            <w:tcW w:w="0" w:type="auto"/>
          </w:tcPr>
          <w:p w14:paraId="091120F7" w14:textId="77777777" w:rsidR="009F4586" w:rsidRDefault="009F4586" w:rsidP="00E37483">
            <w:pPr>
              <w:rPr>
                <w:rFonts w:asciiTheme="minorHAnsi" w:hAnsiTheme="minorHAnsi" w:cstheme="minorHAnsi"/>
                <w:sz w:val="18"/>
                <w:lang w:val="en-US"/>
              </w:rPr>
            </w:pPr>
          </w:p>
        </w:tc>
        <w:tc>
          <w:tcPr>
            <w:tcW w:w="0" w:type="auto"/>
          </w:tcPr>
          <w:p w14:paraId="712A570E" w14:textId="77777777" w:rsidR="009F4586" w:rsidRDefault="009F4586" w:rsidP="00E37483">
            <w:pPr>
              <w:rPr>
                <w:rFonts w:asciiTheme="minorHAnsi" w:hAnsiTheme="minorHAnsi" w:cstheme="minorHAnsi"/>
                <w:sz w:val="18"/>
                <w:lang w:val="en-US"/>
              </w:rPr>
            </w:pPr>
          </w:p>
        </w:tc>
        <w:tc>
          <w:tcPr>
            <w:tcW w:w="0" w:type="auto"/>
          </w:tcPr>
          <w:p w14:paraId="005A9E30" w14:textId="77777777" w:rsidR="009F4586" w:rsidRDefault="009F4586" w:rsidP="00E37483">
            <w:pPr>
              <w:rPr>
                <w:rFonts w:asciiTheme="minorHAnsi" w:hAnsiTheme="minorHAnsi" w:cstheme="minorHAnsi"/>
                <w:sz w:val="18"/>
                <w:lang w:val="en-US"/>
              </w:rPr>
            </w:pPr>
          </w:p>
        </w:tc>
        <w:tc>
          <w:tcPr>
            <w:tcW w:w="0" w:type="auto"/>
          </w:tcPr>
          <w:p w14:paraId="2F7352B5" w14:textId="77777777" w:rsidR="009F4586" w:rsidRDefault="009F4586" w:rsidP="00E37483">
            <w:pPr>
              <w:rPr>
                <w:rFonts w:asciiTheme="minorHAnsi" w:hAnsiTheme="minorHAnsi" w:cstheme="minorHAnsi"/>
                <w:sz w:val="18"/>
                <w:lang w:val="en-US"/>
              </w:rPr>
            </w:pPr>
          </w:p>
        </w:tc>
      </w:tr>
      <w:tr w:rsidR="009F4586" w14:paraId="7270E47E" w14:textId="77777777" w:rsidTr="00E37483">
        <w:tc>
          <w:tcPr>
            <w:tcW w:w="0" w:type="auto"/>
            <w:vMerge/>
          </w:tcPr>
          <w:p w14:paraId="78DA339D" w14:textId="77777777" w:rsidR="009F4586" w:rsidRDefault="009F4586" w:rsidP="00E37483">
            <w:pPr>
              <w:rPr>
                <w:rFonts w:asciiTheme="minorHAnsi" w:hAnsiTheme="minorHAnsi" w:cstheme="minorHAnsi"/>
                <w:sz w:val="18"/>
                <w:lang w:val="en-US"/>
              </w:rPr>
            </w:pPr>
          </w:p>
        </w:tc>
        <w:tc>
          <w:tcPr>
            <w:tcW w:w="0" w:type="auto"/>
          </w:tcPr>
          <w:p w14:paraId="65FAFE80"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ICT support cost</w:t>
            </w:r>
            <w:r>
              <w:rPr>
                <w:rStyle w:val="FootnoteReference"/>
                <w:rFonts w:asciiTheme="minorHAnsi" w:hAnsiTheme="minorHAnsi" w:cstheme="minorHAnsi"/>
                <w:sz w:val="18"/>
                <w:lang w:val="en-US"/>
              </w:rPr>
              <w:footnoteReference w:id="1"/>
            </w:r>
            <w:r>
              <w:rPr>
                <w:rFonts w:asciiTheme="minorHAnsi" w:hAnsiTheme="minorHAnsi" w:cstheme="minorHAnsi"/>
                <w:sz w:val="18"/>
                <w:lang w:val="en-US"/>
              </w:rPr>
              <w:t xml:space="preserve"> (per month)</w:t>
            </w:r>
          </w:p>
        </w:tc>
        <w:tc>
          <w:tcPr>
            <w:tcW w:w="0" w:type="auto"/>
          </w:tcPr>
          <w:p w14:paraId="69026710" w14:textId="77777777" w:rsidR="009F4586" w:rsidRDefault="009F4586" w:rsidP="00E37483">
            <w:pPr>
              <w:rPr>
                <w:rFonts w:asciiTheme="minorHAnsi" w:hAnsiTheme="minorHAnsi" w:cstheme="minorHAnsi"/>
                <w:sz w:val="18"/>
                <w:lang w:val="en-US"/>
              </w:rPr>
            </w:pPr>
          </w:p>
        </w:tc>
        <w:tc>
          <w:tcPr>
            <w:tcW w:w="0" w:type="auto"/>
          </w:tcPr>
          <w:p w14:paraId="1C38C69A" w14:textId="77777777" w:rsidR="009F4586" w:rsidRDefault="009F4586" w:rsidP="00E37483">
            <w:pPr>
              <w:rPr>
                <w:rFonts w:asciiTheme="minorHAnsi" w:hAnsiTheme="minorHAnsi" w:cstheme="minorHAnsi"/>
                <w:sz w:val="18"/>
                <w:lang w:val="en-US"/>
              </w:rPr>
            </w:pPr>
          </w:p>
        </w:tc>
        <w:tc>
          <w:tcPr>
            <w:tcW w:w="0" w:type="auto"/>
          </w:tcPr>
          <w:p w14:paraId="4927CA1A" w14:textId="77777777" w:rsidR="009F4586" w:rsidRDefault="009F4586" w:rsidP="00E37483">
            <w:pPr>
              <w:rPr>
                <w:rFonts w:asciiTheme="minorHAnsi" w:hAnsiTheme="minorHAnsi" w:cstheme="minorHAnsi"/>
                <w:sz w:val="18"/>
                <w:lang w:val="en-US"/>
              </w:rPr>
            </w:pPr>
          </w:p>
        </w:tc>
        <w:tc>
          <w:tcPr>
            <w:tcW w:w="0" w:type="auto"/>
          </w:tcPr>
          <w:p w14:paraId="16811E37" w14:textId="77777777" w:rsidR="009F4586" w:rsidRDefault="009F4586" w:rsidP="00E37483">
            <w:pPr>
              <w:rPr>
                <w:rFonts w:asciiTheme="minorHAnsi" w:hAnsiTheme="minorHAnsi" w:cstheme="minorHAnsi"/>
                <w:sz w:val="18"/>
                <w:lang w:val="en-US"/>
              </w:rPr>
            </w:pPr>
          </w:p>
        </w:tc>
      </w:tr>
      <w:tr w:rsidR="009F4586" w14:paraId="15C3A546" w14:textId="77777777" w:rsidTr="00E37483">
        <w:tc>
          <w:tcPr>
            <w:tcW w:w="0" w:type="auto"/>
            <w:vMerge/>
          </w:tcPr>
          <w:p w14:paraId="6FFA9EAC" w14:textId="77777777" w:rsidR="009F4586" w:rsidRDefault="009F4586" w:rsidP="00E37483">
            <w:pPr>
              <w:rPr>
                <w:rFonts w:asciiTheme="minorHAnsi" w:hAnsiTheme="minorHAnsi" w:cstheme="minorHAnsi"/>
                <w:sz w:val="18"/>
                <w:lang w:val="en-US"/>
              </w:rPr>
            </w:pPr>
          </w:p>
        </w:tc>
        <w:tc>
          <w:tcPr>
            <w:tcW w:w="0" w:type="auto"/>
          </w:tcPr>
          <w:p w14:paraId="7CA611B6" w14:textId="77777777" w:rsidR="009F4586" w:rsidRDefault="009F4586" w:rsidP="00E37483">
            <w:pPr>
              <w:rPr>
                <w:rFonts w:asciiTheme="minorHAnsi" w:hAnsiTheme="minorHAnsi" w:cstheme="minorHAnsi"/>
                <w:sz w:val="18"/>
                <w:lang w:val="en-US"/>
              </w:rPr>
            </w:pPr>
            <w:r>
              <w:rPr>
                <w:rFonts w:asciiTheme="minorHAnsi" w:hAnsiTheme="minorHAnsi" w:cstheme="minorHAnsi"/>
                <w:sz w:val="18"/>
                <w:lang w:val="en-US"/>
              </w:rPr>
              <w:t>Off-site ICT support (per hour)</w:t>
            </w:r>
          </w:p>
        </w:tc>
        <w:tc>
          <w:tcPr>
            <w:tcW w:w="0" w:type="auto"/>
          </w:tcPr>
          <w:p w14:paraId="0A025C3F" w14:textId="77777777" w:rsidR="009F4586" w:rsidRDefault="009F4586" w:rsidP="00E37483">
            <w:pPr>
              <w:rPr>
                <w:rFonts w:asciiTheme="minorHAnsi" w:hAnsiTheme="minorHAnsi" w:cstheme="minorHAnsi"/>
                <w:sz w:val="18"/>
                <w:lang w:val="en-US"/>
              </w:rPr>
            </w:pPr>
          </w:p>
        </w:tc>
        <w:tc>
          <w:tcPr>
            <w:tcW w:w="0" w:type="auto"/>
          </w:tcPr>
          <w:p w14:paraId="17998A5F" w14:textId="77777777" w:rsidR="009F4586" w:rsidRDefault="009F4586" w:rsidP="00E37483">
            <w:pPr>
              <w:rPr>
                <w:rFonts w:asciiTheme="minorHAnsi" w:hAnsiTheme="minorHAnsi" w:cstheme="minorHAnsi"/>
                <w:sz w:val="18"/>
                <w:lang w:val="en-US"/>
              </w:rPr>
            </w:pPr>
          </w:p>
        </w:tc>
        <w:tc>
          <w:tcPr>
            <w:tcW w:w="0" w:type="auto"/>
          </w:tcPr>
          <w:p w14:paraId="785E1BCD" w14:textId="77777777" w:rsidR="009F4586" w:rsidRDefault="009F4586" w:rsidP="00E37483">
            <w:pPr>
              <w:rPr>
                <w:rFonts w:asciiTheme="minorHAnsi" w:hAnsiTheme="minorHAnsi" w:cstheme="minorHAnsi"/>
                <w:sz w:val="18"/>
                <w:lang w:val="en-US"/>
              </w:rPr>
            </w:pPr>
          </w:p>
        </w:tc>
        <w:tc>
          <w:tcPr>
            <w:tcW w:w="0" w:type="auto"/>
          </w:tcPr>
          <w:p w14:paraId="4D5D77A4" w14:textId="77777777" w:rsidR="009F4586" w:rsidRDefault="009F4586" w:rsidP="00E37483">
            <w:pPr>
              <w:rPr>
                <w:rFonts w:asciiTheme="minorHAnsi" w:hAnsiTheme="minorHAnsi" w:cstheme="minorHAnsi"/>
                <w:sz w:val="18"/>
                <w:lang w:val="en-US"/>
              </w:rPr>
            </w:pPr>
          </w:p>
        </w:tc>
      </w:tr>
    </w:tbl>
    <w:p w14:paraId="0DA827FA" w14:textId="77777777" w:rsidR="009F4586" w:rsidRDefault="009F4586" w:rsidP="009F4586">
      <w:pPr>
        <w:rPr>
          <w:rFonts w:asciiTheme="minorHAnsi" w:hAnsiTheme="minorHAnsi" w:cstheme="minorHAnsi"/>
          <w:color w:val="76923C"/>
          <w:sz w:val="22"/>
        </w:rPr>
      </w:pPr>
    </w:p>
    <w:p w14:paraId="0712687B" w14:textId="77777777" w:rsidR="009F4586" w:rsidRDefault="009F4586" w:rsidP="009F4586">
      <w:pPr>
        <w:rPr>
          <w:rFonts w:asciiTheme="minorHAnsi" w:hAnsiTheme="minorHAnsi" w:cstheme="minorHAnsi"/>
          <w:color w:val="76923C"/>
          <w:sz w:val="22"/>
          <w:lang w:val="en-US"/>
        </w:rPr>
      </w:pPr>
    </w:p>
    <w:p w14:paraId="683EF52C" w14:textId="77777777" w:rsidR="009F4586" w:rsidRDefault="009F4586" w:rsidP="009F4586">
      <w:pPr>
        <w:rPr>
          <w:rFonts w:asciiTheme="minorHAnsi" w:hAnsiTheme="minorHAnsi" w:cstheme="minorHAnsi"/>
          <w:sz w:val="22"/>
          <w:lang w:val="en-US"/>
        </w:rPr>
        <w:sectPr w:rsidR="009F4586" w:rsidSect="009F4586">
          <w:type w:val="continuous"/>
          <w:pgSz w:w="15840" w:h="12240" w:orient="landscape"/>
          <w:pgMar w:top="1440" w:right="1440" w:bottom="1440" w:left="1440" w:header="720" w:footer="720" w:gutter="0"/>
          <w:cols w:space="720"/>
          <w:docGrid w:linePitch="360"/>
        </w:sectPr>
      </w:pPr>
    </w:p>
    <w:p w14:paraId="5250858E" w14:textId="77777777" w:rsidR="009F4586" w:rsidRDefault="009F4586" w:rsidP="009F4586">
      <w:pPr>
        <w:widowControl w:val="0"/>
        <w:autoSpaceDE w:val="0"/>
        <w:autoSpaceDN w:val="0"/>
        <w:adjustRightInd w:val="0"/>
        <w:spacing w:line="230" w:lineRule="exact"/>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Annex II:</w:t>
      </w:r>
    </w:p>
    <w:p w14:paraId="762079FD" w14:textId="77777777" w:rsidR="009F4586" w:rsidRDefault="009F4586" w:rsidP="009F4586">
      <w:pPr>
        <w:widowControl w:val="0"/>
        <w:autoSpaceDE w:val="0"/>
        <w:autoSpaceDN w:val="0"/>
        <w:adjustRightInd w:val="0"/>
        <w:spacing w:line="230" w:lineRule="exact"/>
        <w:jc w:val="center"/>
        <w:rPr>
          <w:rFonts w:asciiTheme="minorHAnsi" w:hAnsiTheme="minorHAnsi" w:cstheme="minorHAnsi"/>
          <w:b/>
          <w:color w:val="000000"/>
          <w:sz w:val="22"/>
          <w:szCs w:val="22"/>
        </w:rPr>
      </w:pPr>
    </w:p>
    <w:p w14:paraId="56F4E435" w14:textId="77777777" w:rsidR="009F4586" w:rsidRDefault="009F4586" w:rsidP="009F4586">
      <w:pPr>
        <w:widowControl w:val="0"/>
        <w:autoSpaceDE w:val="0"/>
        <w:autoSpaceDN w:val="0"/>
        <w:adjustRightInd w:val="0"/>
        <w:spacing w:line="230" w:lineRule="exact"/>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SERVICE REQUEST </w:t>
      </w:r>
    </w:p>
    <w:p w14:paraId="0BE3A47E" w14:textId="77777777" w:rsidR="009F4586" w:rsidRDefault="009F4586" w:rsidP="009F4586">
      <w:pPr>
        <w:widowControl w:val="0"/>
        <w:autoSpaceDE w:val="0"/>
        <w:autoSpaceDN w:val="0"/>
        <w:adjustRightInd w:val="0"/>
        <w:spacing w:line="230" w:lineRule="exact"/>
        <w:jc w:val="center"/>
        <w:rPr>
          <w:rFonts w:asciiTheme="minorHAnsi" w:hAnsiTheme="minorHAnsi" w:cstheme="minorHAnsi"/>
          <w:b/>
          <w:color w:val="000000"/>
          <w:sz w:val="22"/>
          <w:szCs w:val="22"/>
        </w:rPr>
      </w:pPr>
      <w:r>
        <w:rPr>
          <w:rFonts w:asciiTheme="minorHAnsi" w:hAnsiTheme="minorHAnsi" w:cstheme="minorHAnsi"/>
          <w:b/>
          <w:color w:val="000000"/>
          <w:sz w:val="22"/>
          <w:szCs w:val="22"/>
        </w:rPr>
        <w:t>FROM [</w:t>
      </w:r>
      <w:r>
        <w:rPr>
          <w:rFonts w:asciiTheme="minorHAnsi" w:hAnsiTheme="minorHAnsi" w:cstheme="minorHAnsi"/>
          <w:b/>
          <w:i/>
          <w:color w:val="FF0000"/>
          <w:sz w:val="22"/>
          <w:szCs w:val="22"/>
        </w:rPr>
        <w:t>INSERT FULL NAME OF REQUESTING UN ENTITY</w:t>
      </w:r>
      <w:r>
        <w:rPr>
          <w:rFonts w:asciiTheme="minorHAnsi" w:hAnsiTheme="minorHAnsi" w:cstheme="minorHAnsi"/>
          <w:b/>
          <w:color w:val="000000"/>
          <w:sz w:val="22"/>
          <w:szCs w:val="22"/>
        </w:rPr>
        <w:t>] TO THE UNITED NATIONS DEVELOPMENT PROGRAMME</w:t>
      </w:r>
    </w:p>
    <w:p w14:paraId="372A2414" w14:textId="77777777" w:rsidR="009F4586" w:rsidRDefault="009F4586" w:rsidP="009F4586">
      <w:pPr>
        <w:widowControl w:val="0"/>
        <w:autoSpaceDE w:val="0"/>
        <w:autoSpaceDN w:val="0"/>
        <w:adjustRightInd w:val="0"/>
        <w:spacing w:line="230" w:lineRule="exact"/>
        <w:rPr>
          <w:rFonts w:asciiTheme="minorHAnsi" w:hAnsiTheme="minorHAnsi" w:cstheme="minorHAns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2"/>
        <w:gridCol w:w="5128"/>
      </w:tblGrid>
      <w:tr w:rsidR="009F4586" w14:paraId="2B9F1CDD" w14:textId="77777777" w:rsidTr="00E37483">
        <w:tc>
          <w:tcPr>
            <w:tcW w:w="0" w:type="auto"/>
          </w:tcPr>
          <w:p w14:paraId="66B6F6D8" w14:textId="77777777" w:rsidR="009F4586" w:rsidRDefault="009F4586" w:rsidP="00E37483">
            <w:pPr>
              <w:widowControl w:val="0"/>
              <w:autoSpaceDE w:val="0"/>
              <w:autoSpaceDN w:val="0"/>
              <w:adjustRightInd w:val="0"/>
              <w:spacing w:line="216" w:lineRule="exact"/>
              <w:rPr>
                <w:rFonts w:asciiTheme="minorHAnsi" w:hAnsiTheme="minorHAnsi" w:cstheme="minorHAnsi"/>
                <w:color w:val="000000"/>
                <w:sz w:val="22"/>
                <w:szCs w:val="22"/>
              </w:rPr>
            </w:pPr>
            <w:r>
              <w:rPr>
                <w:rFonts w:asciiTheme="minorHAnsi" w:hAnsiTheme="minorHAnsi" w:cstheme="minorHAnsi"/>
                <w:color w:val="000000"/>
                <w:sz w:val="22"/>
                <w:szCs w:val="22"/>
              </w:rPr>
              <w:t>To: [</w:t>
            </w:r>
            <w:r>
              <w:rPr>
                <w:rFonts w:asciiTheme="minorHAnsi" w:hAnsiTheme="minorHAnsi" w:cstheme="minorHAnsi"/>
                <w:b/>
                <w:i/>
                <w:color w:val="FF0000"/>
                <w:sz w:val="22"/>
                <w:szCs w:val="22"/>
              </w:rPr>
              <w:t>insert UNDP business unit, e.g. a country office or headquarters unit</w:t>
            </w:r>
            <w:r>
              <w:rPr>
                <w:rFonts w:asciiTheme="minorHAnsi" w:hAnsiTheme="minorHAnsi" w:cstheme="minorHAnsi"/>
                <w:color w:val="000000"/>
                <w:sz w:val="22"/>
                <w:szCs w:val="22"/>
              </w:rPr>
              <w:t>]</w:t>
            </w:r>
          </w:p>
          <w:p w14:paraId="1428A5AC" w14:textId="77777777" w:rsidR="009F4586" w:rsidRDefault="009F4586" w:rsidP="00E37483">
            <w:pPr>
              <w:widowControl w:val="0"/>
              <w:autoSpaceDE w:val="0"/>
              <w:autoSpaceDN w:val="0"/>
              <w:adjustRightInd w:val="0"/>
              <w:spacing w:line="230" w:lineRule="exact"/>
              <w:rPr>
                <w:rFonts w:asciiTheme="minorHAnsi" w:hAnsiTheme="minorHAnsi" w:cstheme="minorHAnsi"/>
                <w:color w:val="000000"/>
                <w:sz w:val="22"/>
                <w:szCs w:val="22"/>
              </w:rPr>
            </w:pPr>
          </w:p>
        </w:tc>
        <w:tc>
          <w:tcPr>
            <w:tcW w:w="0" w:type="auto"/>
          </w:tcPr>
          <w:p w14:paraId="76686BDB" w14:textId="77777777" w:rsidR="009F4586" w:rsidRDefault="009F4586" w:rsidP="00E37483">
            <w:pPr>
              <w:widowControl w:val="0"/>
              <w:tabs>
                <w:tab w:val="left" w:pos="5927"/>
                <w:tab w:val="left" w:pos="8236"/>
              </w:tabs>
              <w:autoSpaceDE w:val="0"/>
              <w:autoSpaceDN w:val="0"/>
              <w:adjustRightInd w:val="0"/>
              <w:spacing w:line="230" w:lineRule="exact"/>
              <w:rPr>
                <w:rFonts w:asciiTheme="minorHAnsi" w:hAnsiTheme="minorHAnsi" w:cstheme="minorHAnsi"/>
                <w:color w:val="000000"/>
                <w:position w:val="-2"/>
                <w:sz w:val="22"/>
                <w:szCs w:val="22"/>
              </w:rPr>
            </w:pPr>
            <w:r>
              <w:rPr>
                <w:rFonts w:asciiTheme="minorHAnsi" w:hAnsiTheme="minorHAnsi" w:cstheme="minorHAnsi"/>
                <w:color w:val="000000"/>
                <w:position w:val="-2"/>
                <w:sz w:val="22"/>
                <w:szCs w:val="22"/>
              </w:rPr>
              <w:t>From: [</w:t>
            </w:r>
            <w:r>
              <w:rPr>
                <w:rFonts w:asciiTheme="minorHAnsi" w:hAnsiTheme="minorHAnsi" w:cstheme="minorHAnsi"/>
                <w:b/>
                <w:i/>
                <w:color w:val="FF0000"/>
                <w:position w:val="-2"/>
                <w:sz w:val="22"/>
                <w:szCs w:val="22"/>
              </w:rPr>
              <w:t>insert name of UN entity</w:t>
            </w:r>
            <w:r>
              <w:rPr>
                <w:rFonts w:asciiTheme="minorHAnsi" w:hAnsiTheme="minorHAnsi" w:cstheme="minorHAnsi"/>
                <w:color w:val="000000"/>
                <w:position w:val="-2"/>
                <w:sz w:val="22"/>
                <w:szCs w:val="22"/>
              </w:rPr>
              <w:t>]</w:t>
            </w:r>
          </w:p>
          <w:p w14:paraId="1EFEAF7D" w14:textId="77777777" w:rsidR="009F4586" w:rsidRDefault="009F4586" w:rsidP="00E37483">
            <w:pPr>
              <w:widowControl w:val="0"/>
              <w:autoSpaceDE w:val="0"/>
              <w:autoSpaceDN w:val="0"/>
              <w:adjustRightInd w:val="0"/>
              <w:spacing w:line="230" w:lineRule="exact"/>
              <w:rPr>
                <w:rFonts w:asciiTheme="minorHAnsi" w:hAnsiTheme="minorHAnsi" w:cstheme="minorHAnsi"/>
                <w:color w:val="000000"/>
                <w:sz w:val="22"/>
                <w:szCs w:val="22"/>
              </w:rPr>
            </w:pPr>
          </w:p>
        </w:tc>
      </w:tr>
      <w:tr w:rsidR="009F4586" w14:paraId="7EF60ADB" w14:textId="77777777" w:rsidTr="00E37483">
        <w:tc>
          <w:tcPr>
            <w:tcW w:w="0" w:type="auto"/>
          </w:tcPr>
          <w:p w14:paraId="12230495" w14:textId="77777777" w:rsidR="009F4586" w:rsidRDefault="009F4586" w:rsidP="00E37483">
            <w:pPr>
              <w:widowControl w:val="0"/>
              <w:autoSpaceDE w:val="0"/>
              <w:autoSpaceDN w:val="0"/>
              <w:adjustRightInd w:val="0"/>
              <w:spacing w:line="230" w:lineRule="exact"/>
              <w:rPr>
                <w:rFonts w:asciiTheme="minorHAnsi" w:hAnsiTheme="minorHAnsi" w:cstheme="minorHAnsi"/>
                <w:color w:val="000000"/>
                <w:position w:val="-2"/>
                <w:sz w:val="22"/>
                <w:szCs w:val="22"/>
              </w:rPr>
            </w:pPr>
            <w:r>
              <w:rPr>
                <w:rFonts w:asciiTheme="minorHAnsi" w:hAnsiTheme="minorHAnsi" w:cstheme="minorHAnsi"/>
                <w:color w:val="000000"/>
                <w:sz w:val="22"/>
                <w:szCs w:val="22"/>
              </w:rPr>
              <w:t>Attn:</w:t>
            </w:r>
            <w:r>
              <w:rPr>
                <w:rFonts w:asciiTheme="minorHAnsi" w:hAnsiTheme="minorHAnsi" w:cstheme="minorHAnsi"/>
                <w:color w:val="000000"/>
                <w:sz w:val="22"/>
                <w:szCs w:val="22"/>
              </w:rPr>
              <w:tab/>
            </w:r>
            <w:r>
              <w:rPr>
                <w:rFonts w:asciiTheme="minorHAnsi" w:hAnsiTheme="minorHAnsi" w:cstheme="minorHAnsi"/>
                <w:color w:val="000000"/>
                <w:position w:val="-2"/>
                <w:sz w:val="22"/>
                <w:szCs w:val="22"/>
              </w:rPr>
              <w:t>[</w:t>
            </w:r>
            <w:r>
              <w:rPr>
                <w:rFonts w:asciiTheme="minorHAnsi" w:hAnsiTheme="minorHAnsi" w:cstheme="minorHAnsi"/>
                <w:b/>
                <w:i/>
                <w:color w:val="FF0000"/>
                <w:position w:val="-2"/>
                <w:sz w:val="22"/>
                <w:szCs w:val="22"/>
              </w:rPr>
              <w:t>insert UNDP focal point, e.g. Resident Representative</w:t>
            </w:r>
            <w:r>
              <w:rPr>
                <w:rFonts w:asciiTheme="minorHAnsi" w:hAnsiTheme="minorHAnsi" w:cstheme="minorHAnsi"/>
                <w:color w:val="000000"/>
                <w:position w:val="-2"/>
                <w:sz w:val="22"/>
                <w:szCs w:val="22"/>
              </w:rPr>
              <w:t>]</w:t>
            </w:r>
          </w:p>
          <w:p w14:paraId="647387BE" w14:textId="77777777" w:rsidR="009F4586" w:rsidRDefault="009F4586" w:rsidP="00E37483">
            <w:pPr>
              <w:widowControl w:val="0"/>
              <w:autoSpaceDE w:val="0"/>
              <w:autoSpaceDN w:val="0"/>
              <w:adjustRightInd w:val="0"/>
              <w:spacing w:line="230" w:lineRule="exact"/>
              <w:rPr>
                <w:rFonts w:asciiTheme="minorHAnsi" w:hAnsiTheme="minorHAnsi" w:cstheme="minorHAnsi"/>
                <w:color w:val="000000"/>
                <w:sz w:val="22"/>
                <w:szCs w:val="22"/>
              </w:rPr>
            </w:pPr>
          </w:p>
        </w:tc>
        <w:tc>
          <w:tcPr>
            <w:tcW w:w="0" w:type="auto"/>
          </w:tcPr>
          <w:p w14:paraId="3F2B6608" w14:textId="77777777" w:rsidR="009F4586" w:rsidRDefault="009F4586" w:rsidP="00E37483">
            <w:pPr>
              <w:widowControl w:val="0"/>
              <w:autoSpaceDE w:val="0"/>
              <w:autoSpaceDN w:val="0"/>
              <w:adjustRightInd w:val="0"/>
              <w:spacing w:line="230" w:lineRule="exact"/>
              <w:rPr>
                <w:rFonts w:asciiTheme="minorHAnsi" w:hAnsiTheme="minorHAnsi" w:cstheme="minorHAnsi"/>
                <w:color w:val="000000"/>
                <w:sz w:val="22"/>
                <w:szCs w:val="22"/>
              </w:rPr>
            </w:pPr>
            <w:r>
              <w:rPr>
                <w:rFonts w:asciiTheme="minorHAnsi" w:hAnsiTheme="minorHAnsi" w:cstheme="minorHAnsi"/>
                <w:color w:val="000000"/>
                <w:position w:val="-2"/>
                <w:sz w:val="22"/>
                <w:szCs w:val="22"/>
              </w:rPr>
              <w:t>Authorizing Official:</w:t>
            </w:r>
            <w:r>
              <w:rPr>
                <w:rFonts w:asciiTheme="minorHAnsi" w:hAnsiTheme="minorHAnsi" w:cstheme="minorHAnsi"/>
                <w:color w:val="000000"/>
                <w:position w:val="-2"/>
                <w:sz w:val="22"/>
                <w:szCs w:val="22"/>
              </w:rPr>
              <w:tab/>
              <w:t>[</w:t>
            </w:r>
            <w:r>
              <w:rPr>
                <w:rFonts w:asciiTheme="minorHAnsi" w:hAnsiTheme="minorHAnsi" w:cstheme="minorHAnsi"/>
                <w:color w:val="FF0000"/>
                <w:position w:val="-2"/>
                <w:sz w:val="22"/>
                <w:szCs w:val="22"/>
              </w:rPr>
              <w:t>i</w:t>
            </w:r>
            <w:r>
              <w:rPr>
                <w:rFonts w:asciiTheme="minorHAnsi" w:hAnsiTheme="minorHAnsi" w:cstheme="minorHAnsi"/>
                <w:b/>
                <w:i/>
                <w:color w:val="FF0000"/>
                <w:position w:val="-2"/>
                <w:sz w:val="22"/>
                <w:szCs w:val="22"/>
              </w:rPr>
              <w:t>nsert name of UN entity’s duly authorized official issuing service request</w:t>
            </w:r>
            <w:r>
              <w:rPr>
                <w:rFonts w:asciiTheme="minorHAnsi" w:hAnsiTheme="minorHAnsi" w:cstheme="minorHAnsi"/>
                <w:color w:val="000000"/>
                <w:position w:val="-2"/>
                <w:sz w:val="22"/>
                <w:szCs w:val="22"/>
              </w:rPr>
              <w:t>]</w:t>
            </w:r>
          </w:p>
        </w:tc>
      </w:tr>
      <w:tr w:rsidR="009F4586" w14:paraId="4ABD772F" w14:textId="77777777" w:rsidTr="00E37483">
        <w:tc>
          <w:tcPr>
            <w:tcW w:w="0" w:type="auto"/>
          </w:tcPr>
          <w:p w14:paraId="400B7E7A" w14:textId="77777777" w:rsidR="009F4586" w:rsidRDefault="009F4586" w:rsidP="00E37483">
            <w:pPr>
              <w:widowControl w:val="0"/>
              <w:tabs>
                <w:tab w:val="left" w:pos="2265"/>
              </w:tabs>
              <w:autoSpaceDE w:val="0"/>
              <w:autoSpaceDN w:val="0"/>
              <w:adjustRightInd w:val="0"/>
              <w:spacing w:line="220" w:lineRule="exact"/>
              <w:rPr>
                <w:rFonts w:asciiTheme="minorHAnsi" w:hAnsiTheme="minorHAnsi" w:cstheme="minorHAnsi"/>
                <w:color w:val="000000"/>
                <w:sz w:val="22"/>
                <w:szCs w:val="22"/>
              </w:rPr>
            </w:pPr>
            <w:r>
              <w:rPr>
                <w:rFonts w:asciiTheme="minorHAnsi" w:hAnsiTheme="minorHAnsi" w:cstheme="minorHAnsi"/>
                <w:color w:val="000000"/>
                <w:sz w:val="22"/>
                <w:szCs w:val="22"/>
              </w:rPr>
              <w:t>Email: [</w:t>
            </w:r>
            <w:r>
              <w:rPr>
                <w:rFonts w:asciiTheme="minorHAnsi" w:hAnsiTheme="minorHAnsi" w:cstheme="minorHAnsi"/>
                <w:b/>
                <w:i/>
                <w:color w:val="FF0000"/>
                <w:sz w:val="22"/>
                <w:szCs w:val="22"/>
              </w:rPr>
              <w:t>insert email address if available</w:t>
            </w:r>
            <w:r>
              <w:rPr>
                <w:rFonts w:asciiTheme="minorHAnsi" w:hAnsiTheme="minorHAnsi" w:cstheme="minorHAnsi"/>
                <w:color w:val="000000"/>
                <w:sz w:val="22"/>
                <w:szCs w:val="22"/>
              </w:rPr>
              <w:t xml:space="preserve">]  </w:t>
            </w:r>
          </w:p>
        </w:tc>
        <w:tc>
          <w:tcPr>
            <w:tcW w:w="0" w:type="auto"/>
          </w:tcPr>
          <w:p w14:paraId="13FFDF2C" w14:textId="77777777" w:rsidR="009F4586" w:rsidRDefault="009F4586" w:rsidP="00E37483">
            <w:pPr>
              <w:widowControl w:val="0"/>
              <w:tabs>
                <w:tab w:val="left" w:pos="5918"/>
              </w:tabs>
              <w:autoSpaceDE w:val="0"/>
              <w:autoSpaceDN w:val="0"/>
              <w:adjustRightInd w:val="0"/>
              <w:spacing w:line="226" w:lineRule="exact"/>
              <w:rPr>
                <w:rFonts w:asciiTheme="minorHAnsi" w:hAnsiTheme="minorHAnsi" w:cstheme="minorHAnsi"/>
                <w:color w:val="000000"/>
                <w:sz w:val="22"/>
                <w:szCs w:val="22"/>
              </w:rPr>
            </w:pPr>
            <w:r>
              <w:rPr>
                <w:rFonts w:asciiTheme="minorHAnsi" w:hAnsiTheme="minorHAnsi" w:cstheme="minorHAnsi"/>
                <w:color w:val="000000"/>
                <w:sz w:val="22"/>
                <w:szCs w:val="22"/>
              </w:rPr>
              <w:t>Signature:</w:t>
            </w:r>
          </w:p>
          <w:p w14:paraId="5A214E16" w14:textId="77777777" w:rsidR="009F4586" w:rsidRDefault="009F4586" w:rsidP="00E37483">
            <w:pPr>
              <w:widowControl w:val="0"/>
              <w:tabs>
                <w:tab w:val="left" w:pos="2265"/>
              </w:tabs>
              <w:autoSpaceDE w:val="0"/>
              <w:autoSpaceDN w:val="0"/>
              <w:adjustRightInd w:val="0"/>
              <w:spacing w:line="221" w:lineRule="exact"/>
              <w:ind w:left="1185" w:firstLine="9"/>
              <w:rPr>
                <w:rFonts w:asciiTheme="minorHAnsi" w:hAnsiTheme="minorHAnsi" w:cstheme="minorHAnsi"/>
                <w:color w:val="000000"/>
                <w:position w:val="-2"/>
                <w:sz w:val="22"/>
                <w:szCs w:val="22"/>
              </w:rPr>
            </w:pPr>
          </w:p>
        </w:tc>
      </w:tr>
      <w:tr w:rsidR="009F4586" w14:paraId="2404F1B7" w14:textId="77777777" w:rsidTr="00E37483">
        <w:tc>
          <w:tcPr>
            <w:tcW w:w="0" w:type="auto"/>
          </w:tcPr>
          <w:p w14:paraId="61923411" w14:textId="77777777" w:rsidR="009F4586" w:rsidRDefault="009F4586" w:rsidP="00E37483">
            <w:pPr>
              <w:widowControl w:val="0"/>
              <w:tabs>
                <w:tab w:val="left" w:pos="2265"/>
              </w:tabs>
              <w:autoSpaceDE w:val="0"/>
              <w:autoSpaceDN w:val="0"/>
              <w:adjustRightInd w:val="0"/>
              <w:spacing w:line="221" w:lineRule="exact"/>
              <w:rPr>
                <w:rFonts w:asciiTheme="minorHAnsi" w:hAnsiTheme="minorHAnsi" w:cstheme="minorHAnsi"/>
                <w:color w:val="000000"/>
                <w:sz w:val="22"/>
                <w:szCs w:val="22"/>
              </w:rPr>
            </w:pPr>
            <w:r>
              <w:rPr>
                <w:rFonts w:asciiTheme="minorHAnsi" w:hAnsiTheme="minorHAnsi" w:cstheme="minorHAnsi"/>
                <w:color w:val="000000"/>
                <w:sz w:val="22"/>
                <w:szCs w:val="22"/>
              </w:rPr>
              <w:t>Fax: [</w:t>
            </w:r>
            <w:r>
              <w:rPr>
                <w:rFonts w:asciiTheme="minorHAnsi" w:hAnsiTheme="minorHAnsi" w:cstheme="minorHAnsi"/>
                <w:b/>
                <w:i/>
                <w:color w:val="FF0000"/>
                <w:sz w:val="22"/>
                <w:szCs w:val="22"/>
              </w:rPr>
              <w:t>insert fax number if available</w:t>
            </w:r>
            <w:r>
              <w:rPr>
                <w:rFonts w:asciiTheme="minorHAnsi" w:hAnsiTheme="minorHAnsi" w:cstheme="minorHAnsi"/>
                <w:color w:val="000000"/>
                <w:sz w:val="22"/>
                <w:szCs w:val="22"/>
              </w:rPr>
              <w:t>]</w:t>
            </w:r>
          </w:p>
          <w:p w14:paraId="40E462E4" w14:textId="77777777" w:rsidR="009F4586" w:rsidRDefault="009F4586" w:rsidP="00E37483">
            <w:pPr>
              <w:widowControl w:val="0"/>
              <w:tabs>
                <w:tab w:val="left" w:pos="2265"/>
              </w:tabs>
              <w:autoSpaceDE w:val="0"/>
              <w:autoSpaceDN w:val="0"/>
              <w:adjustRightInd w:val="0"/>
              <w:spacing w:line="221" w:lineRule="exact"/>
              <w:rPr>
                <w:rFonts w:asciiTheme="minorHAnsi" w:hAnsiTheme="minorHAnsi" w:cstheme="minorHAnsi"/>
                <w:color w:val="000000"/>
                <w:sz w:val="22"/>
                <w:szCs w:val="22"/>
              </w:rPr>
            </w:pPr>
          </w:p>
        </w:tc>
        <w:tc>
          <w:tcPr>
            <w:tcW w:w="0" w:type="auto"/>
          </w:tcPr>
          <w:p w14:paraId="14B2A231" w14:textId="77777777" w:rsidR="009F4586" w:rsidRDefault="009F4586" w:rsidP="00E37483">
            <w:pPr>
              <w:widowControl w:val="0"/>
              <w:tabs>
                <w:tab w:val="left" w:pos="5918"/>
              </w:tabs>
              <w:autoSpaceDE w:val="0"/>
              <w:autoSpaceDN w:val="0"/>
              <w:adjustRightInd w:val="0"/>
              <w:spacing w:line="226" w:lineRule="exact"/>
              <w:rPr>
                <w:rFonts w:asciiTheme="minorHAnsi" w:hAnsiTheme="minorHAnsi" w:cstheme="minorHAnsi"/>
                <w:color w:val="000000"/>
                <w:sz w:val="22"/>
                <w:szCs w:val="22"/>
              </w:rPr>
            </w:pPr>
            <w:r>
              <w:rPr>
                <w:rFonts w:asciiTheme="minorHAnsi" w:hAnsiTheme="minorHAnsi" w:cstheme="minorHAnsi"/>
                <w:color w:val="000000"/>
                <w:sz w:val="22"/>
                <w:szCs w:val="22"/>
              </w:rPr>
              <w:t xml:space="preserve">Date of request: </w:t>
            </w:r>
            <w:r>
              <w:rPr>
                <w:rFonts w:asciiTheme="minorHAnsi" w:hAnsiTheme="minorHAnsi" w:cstheme="minorHAnsi"/>
                <w:bCs/>
                <w:color w:val="000000"/>
                <w:sz w:val="22"/>
                <w:szCs w:val="22"/>
              </w:rPr>
              <w:t>[</w:t>
            </w:r>
            <w:r>
              <w:rPr>
                <w:rFonts w:asciiTheme="minorHAnsi" w:hAnsiTheme="minorHAnsi" w:cstheme="minorHAnsi"/>
                <w:b/>
                <w:i/>
                <w:color w:val="FF0000"/>
                <w:sz w:val="22"/>
                <w:szCs w:val="22"/>
              </w:rPr>
              <w:t>insert date</w:t>
            </w:r>
            <w:r>
              <w:rPr>
                <w:rFonts w:asciiTheme="minorHAnsi" w:hAnsiTheme="minorHAnsi" w:cstheme="minorHAnsi"/>
                <w:bCs/>
                <w:color w:val="000000"/>
                <w:sz w:val="22"/>
                <w:szCs w:val="22"/>
              </w:rPr>
              <w:t>]</w:t>
            </w:r>
          </w:p>
        </w:tc>
      </w:tr>
      <w:tr w:rsidR="009F4586" w14:paraId="0C1C2819" w14:textId="77777777" w:rsidTr="00E37483">
        <w:tc>
          <w:tcPr>
            <w:tcW w:w="0" w:type="auto"/>
          </w:tcPr>
          <w:p w14:paraId="6CB9D0FF" w14:textId="77777777" w:rsidR="009F4586" w:rsidRDefault="009F4586" w:rsidP="00E37483">
            <w:pPr>
              <w:widowControl w:val="0"/>
              <w:tabs>
                <w:tab w:val="left" w:pos="2265"/>
              </w:tabs>
              <w:autoSpaceDE w:val="0"/>
              <w:autoSpaceDN w:val="0"/>
              <w:adjustRightInd w:val="0"/>
              <w:spacing w:line="221" w:lineRule="exact"/>
              <w:rPr>
                <w:rFonts w:asciiTheme="minorHAnsi" w:hAnsiTheme="minorHAnsi" w:cstheme="minorHAnsi"/>
                <w:color w:val="000000"/>
                <w:sz w:val="22"/>
                <w:szCs w:val="22"/>
              </w:rPr>
            </w:pPr>
            <w:r>
              <w:rPr>
                <w:rFonts w:asciiTheme="minorHAnsi" w:hAnsiTheme="minorHAnsi" w:cstheme="minorHAnsi"/>
                <w:color w:val="000000"/>
                <w:sz w:val="22"/>
                <w:szCs w:val="22"/>
              </w:rPr>
              <w:t xml:space="preserve">Copy:   </w:t>
            </w:r>
          </w:p>
          <w:p w14:paraId="2F93A679" w14:textId="77777777" w:rsidR="009F4586" w:rsidRDefault="009F4586" w:rsidP="00E37483">
            <w:pPr>
              <w:widowControl w:val="0"/>
              <w:tabs>
                <w:tab w:val="left" w:pos="2265"/>
              </w:tabs>
              <w:autoSpaceDE w:val="0"/>
              <w:autoSpaceDN w:val="0"/>
              <w:adjustRightInd w:val="0"/>
              <w:spacing w:line="220" w:lineRule="exact"/>
              <w:rPr>
                <w:rFonts w:asciiTheme="minorHAnsi" w:hAnsiTheme="minorHAnsi" w:cstheme="minorHAnsi"/>
                <w:color w:val="000000"/>
                <w:sz w:val="22"/>
                <w:szCs w:val="22"/>
              </w:rPr>
            </w:pPr>
          </w:p>
          <w:p w14:paraId="4E662FB8" w14:textId="77777777" w:rsidR="009F4586" w:rsidRDefault="009F4586" w:rsidP="00E37483">
            <w:pPr>
              <w:widowControl w:val="0"/>
              <w:tabs>
                <w:tab w:val="left" w:pos="2265"/>
              </w:tabs>
              <w:autoSpaceDE w:val="0"/>
              <w:autoSpaceDN w:val="0"/>
              <w:adjustRightInd w:val="0"/>
              <w:spacing w:line="220" w:lineRule="exact"/>
              <w:rPr>
                <w:rFonts w:asciiTheme="minorHAnsi" w:hAnsiTheme="minorHAnsi" w:cstheme="minorHAnsi"/>
                <w:color w:val="000000"/>
                <w:sz w:val="22"/>
                <w:szCs w:val="22"/>
              </w:rPr>
            </w:pPr>
          </w:p>
        </w:tc>
        <w:tc>
          <w:tcPr>
            <w:tcW w:w="0" w:type="auto"/>
          </w:tcPr>
          <w:p w14:paraId="414195C9" w14:textId="77777777" w:rsidR="009F4586" w:rsidRDefault="009F4586" w:rsidP="00E37483">
            <w:pPr>
              <w:widowControl w:val="0"/>
              <w:tabs>
                <w:tab w:val="left" w:pos="5918"/>
              </w:tabs>
              <w:autoSpaceDE w:val="0"/>
              <w:autoSpaceDN w:val="0"/>
              <w:adjustRightInd w:val="0"/>
              <w:spacing w:line="226" w:lineRule="exact"/>
              <w:rPr>
                <w:rFonts w:asciiTheme="minorHAnsi" w:hAnsiTheme="minorHAnsi" w:cstheme="minorHAnsi"/>
                <w:color w:val="000000"/>
                <w:sz w:val="22"/>
                <w:szCs w:val="22"/>
              </w:rPr>
            </w:pPr>
          </w:p>
        </w:tc>
      </w:tr>
      <w:tr w:rsidR="009F4586" w14:paraId="068CC76C" w14:textId="77777777" w:rsidTr="00E37483">
        <w:tc>
          <w:tcPr>
            <w:tcW w:w="0" w:type="auto"/>
          </w:tcPr>
          <w:p w14:paraId="2F3B0606" w14:textId="77777777" w:rsidR="009F4586" w:rsidRDefault="009F4586" w:rsidP="00E37483">
            <w:pPr>
              <w:widowControl w:val="0"/>
              <w:tabs>
                <w:tab w:val="left" w:pos="2251"/>
              </w:tabs>
              <w:autoSpaceDE w:val="0"/>
              <w:autoSpaceDN w:val="0"/>
              <w:adjustRightInd w:val="0"/>
              <w:spacing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UN Entity Reference No.</w:t>
            </w:r>
          </w:p>
        </w:tc>
        <w:tc>
          <w:tcPr>
            <w:tcW w:w="0" w:type="auto"/>
          </w:tcPr>
          <w:p w14:paraId="0662DDD7" w14:textId="77777777" w:rsidR="009F4586" w:rsidRDefault="009F4586" w:rsidP="00E37483">
            <w:pPr>
              <w:widowControl w:val="0"/>
              <w:tabs>
                <w:tab w:val="left" w:pos="5107"/>
              </w:tabs>
              <w:autoSpaceDE w:val="0"/>
              <w:autoSpaceDN w:val="0"/>
              <w:adjustRightInd w:val="0"/>
              <w:spacing w:line="230" w:lineRule="exact"/>
              <w:rPr>
                <w:rFonts w:asciiTheme="minorHAnsi" w:hAnsiTheme="minorHAnsi" w:cstheme="minorHAnsi"/>
                <w:i/>
                <w:color w:val="000000"/>
                <w:sz w:val="22"/>
                <w:szCs w:val="22"/>
              </w:rPr>
            </w:pPr>
            <w:r>
              <w:rPr>
                <w:rFonts w:asciiTheme="minorHAnsi" w:hAnsiTheme="minorHAnsi" w:cstheme="minorHAnsi"/>
                <w:color w:val="000000"/>
                <w:position w:val="-2"/>
                <w:sz w:val="22"/>
                <w:szCs w:val="22"/>
              </w:rPr>
              <w:t>[</w:t>
            </w:r>
            <w:r>
              <w:rPr>
                <w:rFonts w:asciiTheme="minorHAnsi" w:hAnsiTheme="minorHAnsi" w:cstheme="minorHAnsi"/>
                <w:b/>
                <w:color w:val="FF0000"/>
                <w:position w:val="-2"/>
                <w:sz w:val="22"/>
                <w:szCs w:val="22"/>
              </w:rPr>
              <w:t xml:space="preserve">insert unique reference (key field) </w:t>
            </w:r>
            <w:r>
              <w:rPr>
                <w:rFonts w:asciiTheme="minorHAnsi" w:hAnsiTheme="minorHAnsi" w:cstheme="minorHAnsi"/>
                <w:b/>
                <w:i/>
                <w:color w:val="FF0000"/>
                <w:position w:val="-2"/>
                <w:sz w:val="22"/>
                <w:szCs w:val="22"/>
              </w:rPr>
              <w:t>up to 50 characters</w:t>
            </w:r>
            <w:r>
              <w:rPr>
                <w:rFonts w:asciiTheme="minorHAnsi" w:hAnsiTheme="minorHAnsi" w:cstheme="minorHAnsi"/>
                <w:b/>
                <w:color w:val="FF0000"/>
                <w:position w:val="-2"/>
                <w:sz w:val="22"/>
                <w:szCs w:val="22"/>
              </w:rPr>
              <w:t xml:space="preserve"> used by </w:t>
            </w:r>
            <w:r>
              <w:rPr>
                <w:rFonts w:asciiTheme="minorHAnsi" w:hAnsiTheme="minorHAnsi" w:cstheme="minorHAnsi"/>
                <w:b/>
                <w:i/>
                <w:color w:val="FF0000"/>
                <w:sz w:val="22"/>
                <w:szCs w:val="22"/>
              </w:rPr>
              <w:t>UN entities to identify their request</w:t>
            </w:r>
            <w:r>
              <w:rPr>
                <w:rFonts w:asciiTheme="minorHAnsi" w:hAnsiTheme="minorHAnsi" w:cstheme="minorHAnsi"/>
                <w:i/>
                <w:color w:val="000000"/>
                <w:sz w:val="22"/>
                <w:szCs w:val="22"/>
              </w:rPr>
              <w:t>]</w:t>
            </w:r>
          </w:p>
          <w:p w14:paraId="19E5236D" w14:textId="77777777" w:rsidR="009F4586" w:rsidRDefault="009F4586" w:rsidP="00E37483">
            <w:pPr>
              <w:widowControl w:val="0"/>
              <w:tabs>
                <w:tab w:val="left" w:pos="5918"/>
              </w:tabs>
              <w:autoSpaceDE w:val="0"/>
              <w:autoSpaceDN w:val="0"/>
              <w:adjustRightInd w:val="0"/>
              <w:spacing w:line="226" w:lineRule="exact"/>
              <w:rPr>
                <w:rFonts w:asciiTheme="minorHAnsi" w:hAnsiTheme="minorHAnsi" w:cstheme="minorHAnsi"/>
                <w:color w:val="000000"/>
                <w:sz w:val="22"/>
                <w:szCs w:val="22"/>
              </w:rPr>
            </w:pPr>
          </w:p>
        </w:tc>
      </w:tr>
      <w:tr w:rsidR="009F4586" w14:paraId="77F7355E" w14:textId="77777777" w:rsidTr="00E37483">
        <w:tc>
          <w:tcPr>
            <w:tcW w:w="0" w:type="auto"/>
          </w:tcPr>
          <w:p w14:paraId="61CB1DE6" w14:textId="77777777" w:rsidR="009F4586" w:rsidRDefault="009F4586" w:rsidP="00E37483">
            <w:pPr>
              <w:widowControl w:val="0"/>
              <w:tabs>
                <w:tab w:val="left" w:pos="2251"/>
              </w:tabs>
              <w:autoSpaceDE w:val="0"/>
              <w:autoSpaceDN w:val="0"/>
              <w:adjustRightInd w:val="0"/>
              <w:spacing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UN Entity ULO Number</w:t>
            </w:r>
          </w:p>
        </w:tc>
        <w:tc>
          <w:tcPr>
            <w:tcW w:w="0" w:type="auto"/>
          </w:tcPr>
          <w:p w14:paraId="4846EC14" w14:textId="77777777" w:rsidR="009F4586" w:rsidRDefault="009F4586" w:rsidP="00E37483">
            <w:pPr>
              <w:widowControl w:val="0"/>
              <w:tabs>
                <w:tab w:val="left" w:pos="5107"/>
              </w:tabs>
              <w:autoSpaceDE w:val="0"/>
              <w:autoSpaceDN w:val="0"/>
              <w:adjustRightInd w:val="0"/>
              <w:spacing w:line="230" w:lineRule="exact"/>
              <w:rPr>
                <w:rFonts w:asciiTheme="minorHAnsi" w:hAnsiTheme="minorHAnsi" w:cstheme="minorHAnsi"/>
                <w:color w:val="000000"/>
                <w:sz w:val="22"/>
                <w:szCs w:val="22"/>
              </w:rPr>
            </w:pPr>
            <w:r>
              <w:rPr>
                <w:rFonts w:asciiTheme="minorHAnsi" w:hAnsiTheme="minorHAnsi" w:cstheme="minorHAnsi"/>
                <w:color w:val="000000"/>
                <w:position w:val="-2"/>
                <w:sz w:val="22"/>
                <w:szCs w:val="22"/>
              </w:rPr>
              <w:t>[</w:t>
            </w:r>
            <w:r>
              <w:rPr>
                <w:rFonts w:asciiTheme="minorHAnsi" w:hAnsiTheme="minorHAnsi" w:cstheme="minorHAnsi"/>
                <w:b/>
                <w:color w:val="FF0000"/>
                <w:position w:val="-2"/>
                <w:sz w:val="22"/>
                <w:szCs w:val="22"/>
              </w:rPr>
              <w:t xml:space="preserve">insert unique reference (key field) up </w:t>
            </w:r>
            <w:r>
              <w:rPr>
                <w:rFonts w:asciiTheme="minorHAnsi" w:hAnsiTheme="minorHAnsi" w:cstheme="minorHAnsi"/>
                <w:b/>
                <w:i/>
                <w:color w:val="FF0000"/>
                <w:position w:val="-2"/>
                <w:sz w:val="22"/>
                <w:szCs w:val="22"/>
              </w:rPr>
              <w:t>to 50 characters</w:t>
            </w:r>
            <w:r>
              <w:rPr>
                <w:rFonts w:asciiTheme="minorHAnsi" w:hAnsiTheme="minorHAnsi" w:cstheme="minorHAnsi"/>
                <w:b/>
                <w:color w:val="FF0000"/>
                <w:position w:val="-2"/>
                <w:sz w:val="22"/>
                <w:szCs w:val="22"/>
              </w:rPr>
              <w:t xml:space="preserve"> </w:t>
            </w:r>
            <w:r>
              <w:rPr>
                <w:rFonts w:asciiTheme="minorHAnsi" w:hAnsiTheme="minorHAnsi" w:cstheme="minorHAnsi"/>
                <w:b/>
                <w:i/>
                <w:color w:val="FF0000"/>
                <w:position w:val="-2"/>
                <w:sz w:val="22"/>
                <w:szCs w:val="22"/>
              </w:rPr>
              <w:t xml:space="preserve">used by </w:t>
            </w:r>
            <w:r>
              <w:rPr>
                <w:rFonts w:asciiTheme="minorHAnsi" w:hAnsiTheme="minorHAnsi" w:cstheme="minorHAnsi"/>
                <w:b/>
                <w:i/>
                <w:color w:val="FF0000"/>
                <w:sz w:val="22"/>
                <w:szCs w:val="22"/>
              </w:rPr>
              <w:t>UN entities to identify their request</w:t>
            </w:r>
            <w:r>
              <w:rPr>
                <w:rFonts w:asciiTheme="minorHAnsi" w:hAnsiTheme="minorHAnsi" w:cstheme="minorHAnsi"/>
                <w:color w:val="FF0000"/>
                <w:sz w:val="22"/>
                <w:szCs w:val="22"/>
              </w:rPr>
              <w:t>]</w:t>
            </w:r>
          </w:p>
          <w:p w14:paraId="63DB87D7" w14:textId="77777777" w:rsidR="009F4586" w:rsidRDefault="009F4586" w:rsidP="00E37483">
            <w:pPr>
              <w:widowControl w:val="0"/>
              <w:tabs>
                <w:tab w:val="left" w:pos="5107"/>
              </w:tabs>
              <w:autoSpaceDE w:val="0"/>
              <w:autoSpaceDN w:val="0"/>
              <w:adjustRightInd w:val="0"/>
              <w:spacing w:line="230" w:lineRule="exact"/>
              <w:rPr>
                <w:rFonts w:asciiTheme="minorHAnsi" w:hAnsiTheme="minorHAnsi" w:cstheme="minorHAnsi"/>
                <w:color w:val="000000"/>
                <w:position w:val="-2"/>
                <w:sz w:val="22"/>
                <w:szCs w:val="22"/>
              </w:rPr>
            </w:pPr>
          </w:p>
        </w:tc>
      </w:tr>
      <w:tr w:rsidR="009F4586" w14:paraId="35CA9090" w14:textId="77777777" w:rsidTr="00E37483">
        <w:tc>
          <w:tcPr>
            <w:tcW w:w="0" w:type="auto"/>
          </w:tcPr>
          <w:p w14:paraId="61C7576D" w14:textId="77777777" w:rsidR="009F4586" w:rsidRDefault="009F4586" w:rsidP="00E37483">
            <w:pPr>
              <w:widowControl w:val="0"/>
              <w:autoSpaceDE w:val="0"/>
              <w:autoSpaceDN w:val="0"/>
              <w:adjustRightInd w:val="0"/>
              <w:spacing w:before="10" w:line="230" w:lineRule="exact"/>
              <w:rPr>
                <w:rFonts w:asciiTheme="minorHAnsi" w:hAnsiTheme="minorHAnsi" w:cstheme="minorHAnsi"/>
                <w:sz w:val="22"/>
                <w:szCs w:val="22"/>
              </w:rPr>
            </w:pPr>
            <w:r>
              <w:rPr>
                <w:rFonts w:asciiTheme="minorHAnsi" w:hAnsiTheme="minorHAnsi" w:cstheme="minorHAnsi"/>
                <w:sz w:val="22"/>
                <w:szCs w:val="22"/>
              </w:rPr>
              <w:t>UN Entity Account Number/Project Code</w:t>
            </w:r>
          </w:p>
        </w:tc>
        <w:tc>
          <w:tcPr>
            <w:tcW w:w="0" w:type="auto"/>
          </w:tcPr>
          <w:p w14:paraId="3771C93D" w14:textId="77777777" w:rsidR="009F4586" w:rsidRDefault="009F4586" w:rsidP="00E37483">
            <w:pPr>
              <w:widowControl w:val="0"/>
              <w:tabs>
                <w:tab w:val="left" w:pos="5107"/>
              </w:tabs>
              <w:autoSpaceDE w:val="0"/>
              <w:autoSpaceDN w:val="0"/>
              <w:adjustRightInd w:val="0"/>
              <w:spacing w:line="230" w:lineRule="exact"/>
              <w:rPr>
                <w:rFonts w:asciiTheme="minorHAnsi" w:hAnsiTheme="minorHAnsi" w:cstheme="minorHAnsi"/>
                <w:i/>
                <w:sz w:val="22"/>
                <w:szCs w:val="22"/>
              </w:rPr>
            </w:pPr>
            <w:r>
              <w:rPr>
                <w:rFonts w:asciiTheme="minorHAnsi" w:hAnsiTheme="minorHAnsi" w:cstheme="minorHAnsi"/>
                <w:position w:val="-2"/>
                <w:sz w:val="22"/>
                <w:szCs w:val="22"/>
              </w:rPr>
              <w:t>[</w:t>
            </w:r>
            <w:r>
              <w:rPr>
                <w:rFonts w:asciiTheme="minorHAnsi" w:hAnsiTheme="minorHAnsi" w:cstheme="minorHAnsi"/>
                <w:b/>
                <w:color w:val="FF0000"/>
                <w:position w:val="-2"/>
                <w:sz w:val="22"/>
                <w:szCs w:val="22"/>
              </w:rPr>
              <w:t xml:space="preserve">insert unique reference (key field) up </w:t>
            </w:r>
            <w:r>
              <w:rPr>
                <w:rFonts w:asciiTheme="minorHAnsi" w:hAnsiTheme="minorHAnsi" w:cstheme="minorHAnsi"/>
                <w:b/>
                <w:i/>
                <w:color w:val="FF0000"/>
                <w:position w:val="-2"/>
                <w:sz w:val="22"/>
                <w:szCs w:val="22"/>
              </w:rPr>
              <w:t>to 50 characters</w:t>
            </w:r>
            <w:r>
              <w:rPr>
                <w:rFonts w:asciiTheme="minorHAnsi" w:hAnsiTheme="minorHAnsi" w:cstheme="minorHAnsi"/>
                <w:b/>
                <w:color w:val="FF0000"/>
                <w:position w:val="-2"/>
                <w:sz w:val="22"/>
                <w:szCs w:val="22"/>
              </w:rPr>
              <w:t xml:space="preserve"> used by </w:t>
            </w:r>
            <w:r>
              <w:rPr>
                <w:rFonts w:asciiTheme="minorHAnsi" w:hAnsiTheme="minorHAnsi" w:cstheme="minorHAnsi"/>
                <w:b/>
                <w:i/>
                <w:color w:val="FF0000"/>
                <w:sz w:val="22"/>
                <w:szCs w:val="22"/>
              </w:rPr>
              <w:t>UN entities to identify their request</w:t>
            </w:r>
            <w:r>
              <w:rPr>
                <w:rFonts w:asciiTheme="minorHAnsi" w:hAnsiTheme="minorHAnsi" w:cstheme="minorHAnsi"/>
                <w:i/>
                <w:sz w:val="22"/>
                <w:szCs w:val="22"/>
              </w:rPr>
              <w:t>]</w:t>
            </w:r>
          </w:p>
          <w:p w14:paraId="2341FE6E" w14:textId="77777777" w:rsidR="009F4586" w:rsidRDefault="009F4586" w:rsidP="00E37483">
            <w:pPr>
              <w:widowControl w:val="0"/>
              <w:tabs>
                <w:tab w:val="left" w:pos="5121"/>
              </w:tabs>
              <w:autoSpaceDE w:val="0"/>
              <w:autoSpaceDN w:val="0"/>
              <w:adjustRightInd w:val="0"/>
              <w:spacing w:line="226" w:lineRule="exact"/>
              <w:rPr>
                <w:rFonts w:asciiTheme="minorHAnsi" w:hAnsiTheme="minorHAnsi" w:cstheme="minorHAnsi"/>
                <w:sz w:val="22"/>
                <w:szCs w:val="22"/>
              </w:rPr>
            </w:pPr>
          </w:p>
        </w:tc>
      </w:tr>
      <w:tr w:rsidR="009F4586" w14:paraId="7AC389D2" w14:textId="77777777" w:rsidTr="00E37483">
        <w:tc>
          <w:tcPr>
            <w:tcW w:w="0" w:type="auto"/>
          </w:tcPr>
          <w:p w14:paraId="3718AC8B" w14:textId="77777777" w:rsidR="009F4586" w:rsidRDefault="009F4586" w:rsidP="00E37483">
            <w:pPr>
              <w:widowControl w:val="0"/>
              <w:tabs>
                <w:tab w:val="left" w:pos="5112"/>
              </w:tabs>
              <w:autoSpaceDE w:val="0"/>
              <w:autoSpaceDN w:val="0"/>
              <w:adjustRightInd w:val="0"/>
              <w:spacing w:before="1"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 xml:space="preserve">Due Date            </w:t>
            </w:r>
          </w:p>
          <w:p w14:paraId="48A02E3B" w14:textId="77777777" w:rsidR="009F4586" w:rsidRDefault="009F4586" w:rsidP="00E37483">
            <w:pPr>
              <w:widowControl w:val="0"/>
              <w:autoSpaceDE w:val="0"/>
              <w:autoSpaceDN w:val="0"/>
              <w:adjustRightInd w:val="0"/>
              <w:spacing w:line="230" w:lineRule="exact"/>
              <w:ind w:left="1603"/>
              <w:rPr>
                <w:rFonts w:asciiTheme="minorHAnsi" w:hAnsiTheme="minorHAnsi" w:cstheme="minorHAnsi"/>
                <w:color w:val="000000"/>
                <w:sz w:val="22"/>
                <w:szCs w:val="22"/>
              </w:rPr>
            </w:pPr>
          </w:p>
          <w:p w14:paraId="441A7030" w14:textId="77777777" w:rsidR="009F4586" w:rsidRDefault="009F4586" w:rsidP="00E37483">
            <w:pPr>
              <w:widowControl w:val="0"/>
              <w:autoSpaceDE w:val="0"/>
              <w:autoSpaceDN w:val="0"/>
              <w:adjustRightInd w:val="0"/>
              <w:spacing w:before="10" w:line="230" w:lineRule="exact"/>
              <w:rPr>
                <w:rFonts w:asciiTheme="minorHAnsi" w:hAnsiTheme="minorHAnsi" w:cstheme="minorHAnsi"/>
                <w:color w:val="000000"/>
                <w:sz w:val="22"/>
                <w:szCs w:val="22"/>
              </w:rPr>
            </w:pPr>
          </w:p>
        </w:tc>
        <w:tc>
          <w:tcPr>
            <w:tcW w:w="0" w:type="auto"/>
          </w:tcPr>
          <w:p w14:paraId="454ECAB6" w14:textId="77777777" w:rsidR="009F4586" w:rsidRDefault="009F4586" w:rsidP="00E37483">
            <w:pPr>
              <w:widowControl w:val="0"/>
              <w:tabs>
                <w:tab w:val="left" w:pos="5121"/>
              </w:tabs>
              <w:autoSpaceDE w:val="0"/>
              <w:autoSpaceDN w:val="0"/>
              <w:adjustRightInd w:val="0"/>
              <w:spacing w:line="226" w:lineRule="exact"/>
              <w:rPr>
                <w:rFonts w:asciiTheme="minorHAnsi" w:hAnsiTheme="minorHAnsi" w:cstheme="minorHAnsi"/>
                <w:color w:val="000000"/>
                <w:sz w:val="22"/>
                <w:szCs w:val="22"/>
              </w:rPr>
            </w:pPr>
            <w:r>
              <w:rPr>
                <w:rFonts w:asciiTheme="minorHAnsi" w:hAnsiTheme="minorHAnsi" w:cstheme="minorHAnsi"/>
                <w:color w:val="000000"/>
                <w:sz w:val="22"/>
                <w:szCs w:val="22"/>
              </w:rPr>
              <w:t>[</w:t>
            </w:r>
            <w:r>
              <w:rPr>
                <w:rFonts w:asciiTheme="minorHAnsi" w:hAnsiTheme="minorHAnsi" w:cstheme="minorHAnsi"/>
                <w:b/>
                <w:color w:val="FF0000"/>
                <w:sz w:val="22"/>
                <w:szCs w:val="22"/>
              </w:rPr>
              <w:t>indicate date; for payments only</w:t>
            </w:r>
            <w:r>
              <w:rPr>
                <w:rFonts w:asciiTheme="minorHAnsi" w:hAnsiTheme="minorHAnsi" w:cstheme="minorHAnsi"/>
                <w:color w:val="000000"/>
                <w:sz w:val="22"/>
                <w:szCs w:val="22"/>
              </w:rPr>
              <w:t>]</w:t>
            </w:r>
          </w:p>
        </w:tc>
      </w:tr>
      <w:tr w:rsidR="009F4586" w14:paraId="5A99BA5A" w14:textId="77777777" w:rsidTr="00E37483">
        <w:tc>
          <w:tcPr>
            <w:tcW w:w="0" w:type="auto"/>
          </w:tcPr>
          <w:p w14:paraId="3A8B3819" w14:textId="77777777" w:rsidR="009F4586" w:rsidRDefault="009F4586" w:rsidP="00E37483">
            <w:pPr>
              <w:widowControl w:val="0"/>
              <w:tabs>
                <w:tab w:val="left" w:pos="5112"/>
              </w:tabs>
              <w:autoSpaceDE w:val="0"/>
              <w:autoSpaceDN w:val="0"/>
              <w:adjustRightInd w:val="0"/>
              <w:spacing w:before="1"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Payee</w:t>
            </w:r>
          </w:p>
        </w:tc>
        <w:tc>
          <w:tcPr>
            <w:tcW w:w="0" w:type="auto"/>
          </w:tcPr>
          <w:p w14:paraId="09F3E5D6" w14:textId="77777777" w:rsidR="009F4586" w:rsidRDefault="009F4586" w:rsidP="00E37483">
            <w:pPr>
              <w:widowControl w:val="0"/>
              <w:tabs>
                <w:tab w:val="left" w:pos="5107"/>
              </w:tabs>
              <w:autoSpaceDE w:val="0"/>
              <w:autoSpaceDN w:val="0"/>
              <w:adjustRightInd w:val="0"/>
              <w:spacing w:before="2"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w:t>
            </w:r>
            <w:r>
              <w:rPr>
                <w:rFonts w:asciiTheme="minorHAnsi" w:hAnsiTheme="minorHAnsi" w:cstheme="minorHAnsi"/>
                <w:b/>
                <w:color w:val="FF0000"/>
                <w:sz w:val="22"/>
                <w:szCs w:val="22"/>
              </w:rPr>
              <w:t>insert specific details</w:t>
            </w:r>
            <w:r>
              <w:rPr>
                <w:rFonts w:asciiTheme="minorHAnsi" w:hAnsiTheme="minorHAnsi" w:cstheme="minorHAnsi"/>
                <w:color w:val="000000"/>
                <w:sz w:val="22"/>
                <w:szCs w:val="22"/>
              </w:rPr>
              <w:t>]</w:t>
            </w:r>
          </w:p>
          <w:p w14:paraId="6CC4F28B" w14:textId="77777777" w:rsidR="009F4586" w:rsidRDefault="009F4586" w:rsidP="00E37483">
            <w:pPr>
              <w:widowControl w:val="0"/>
              <w:tabs>
                <w:tab w:val="left" w:pos="5121"/>
              </w:tabs>
              <w:autoSpaceDE w:val="0"/>
              <w:autoSpaceDN w:val="0"/>
              <w:adjustRightInd w:val="0"/>
              <w:spacing w:line="226" w:lineRule="exact"/>
              <w:rPr>
                <w:rFonts w:asciiTheme="minorHAnsi" w:hAnsiTheme="minorHAnsi" w:cstheme="minorHAnsi"/>
                <w:color w:val="000000"/>
                <w:sz w:val="22"/>
                <w:szCs w:val="22"/>
              </w:rPr>
            </w:pPr>
          </w:p>
        </w:tc>
      </w:tr>
      <w:tr w:rsidR="009F4586" w14:paraId="6E4E88A2" w14:textId="77777777" w:rsidTr="00E37483">
        <w:tc>
          <w:tcPr>
            <w:tcW w:w="0" w:type="auto"/>
          </w:tcPr>
          <w:p w14:paraId="568EF246" w14:textId="77777777" w:rsidR="009F4586" w:rsidRDefault="009F4586" w:rsidP="00E37483">
            <w:pPr>
              <w:widowControl w:val="0"/>
              <w:tabs>
                <w:tab w:val="left" w:pos="5112"/>
              </w:tabs>
              <w:autoSpaceDE w:val="0"/>
              <w:autoSpaceDN w:val="0"/>
              <w:adjustRightInd w:val="0"/>
              <w:spacing w:before="1"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Currency/Amount</w:t>
            </w:r>
          </w:p>
        </w:tc>
        <w:tc>
          <w:tcPr>
            <w:tcW w:w="0" w:type="auto"/>
          </w:tcPr>
          <w:p w14:paraId="44F150A1" w14:textId="77777777" w:rsidR="009F4586" w:rsidRDefault="009F4586" w:rsidP="00E37483">
            <w:pPr>
              <w:widowControl w:val="0"/>
              <w:tabs>
                <w:tab w:val="left" w:pos="5112"/>
              </w:tabs>
              <w:autoSpaceDE w:val="0"/>
              <w:autoSpaceDN w:val="0"/>
              <w:adjustRightInd w:val="0"/>
              <w:spacing w:line="230" w:lineRule="exact"/>
              <w:rPr>
                <w:rFonts w:asciiTheme="minorHAnsi" w:hAnsiTheme="minorHAnsi" w:cstheme="minorHAnsi"/>
                <w:color w:val="000000"/>
                <w:position w:val="-2"/>
                <w:sz w:val="22"/>
                <w:szCs w:val="22"/>
              </w:rPr>
            </w:pPr>
            <w:r>
              <w:rPr>
                <w:rFonts w:asciiTheme="minorHAnsi" w:hAnsiTheme="minorHAnsi" w:cstheme="minorHAnsi"/>
                <w:color w:val="000000"/>
                <w:position w:val="-2"/>
                <w:sz w:val="22"/>
                <w:szCs w:val="22"/>
              </w:rPr>
              <w:t>[</w:t>
            </w:r>
            <w:r>
              <w:rPr>
                <w:rFonts w:asciiTheme="minorHAnsi" w:hAnsiTheme="minorHAnsi" w:cstheme="minorHAnsi"/>
                <w:b/>
                <w:color w:val="FF0000"/>
                <w:position w:val="-2"/>
                <w:sz w:val="22"/>
                <w:szCs w:val="22"/>
              </w:rPr>
              <w:t>specify US$, US$ equivalent or local currency</w:t>
            </w:r>
            <w:r>
              <w:rPr>
                <w:rFonts w:asciiTheme="minorHAnsi" w:hAnsiTheme="minorHAnsi" w:cstheme="minorHAnsi"/>
                <w:color w:val="000000"/>
                <w:position w:val="-2"/>
                <w:sz w:val="22"/>
                <w:szCs w:val="22"/>
              </w:rPr>
              <w:t>]</w:t>
            </w:r>
          </w:p>
          <w:p w14:paraId="78AF0B39" w14:textId="77777777" w:rsidR="009F4586" w:rsidRDefault="009F4586" w:rsidP="00E37483">
            <w:pPr>
              <w:widowControl w:val="0"/>
              <w:tabs>
                <w:tab w:val="left" w:pos="5107"/>
              </w:tabs>
              <w:autoSpaceDE w:val="0"/>
              <w:autoSpaceDN w:val="0"/>
              <w:adjustRightInd w:val="0"/>
              <w:spacing w:before="2" w:line="230" w:lineRule="exact"/>
              <w:rPr>
                <w:rFonts w:asciiTheme="minorHAnsi" w:hAnsiTheme="minorHAnsi" w:cstheme="minorHAnsi"/>
                <w:color w:val="000000"/>
                <w:sz w:val="22"/>
                <w:szCs w:val="22"/>
              </w:rPr>
            </w:pPr>
          </w:p>
        </w:tc>
      </w:tr>
      <w:tr w:rsidR="009F4586" w14:paraId="55C061F1" w14:textId="77777777" w:rsidTr="00E37483">
        <w:tc>
          <w:tcPr>
            <w:tcW w:w="0" w:type="auto"/>
          </w:tcPr>
          <w:p w14:paraId="55DCA3AA" w14:textId="77777777" w:rsidR="009F4586" w:rsidRDefault="009F4586" w:rsidP="00E37483">
            <w:pPr>
              <w:widowControl w:val="0"/>
              <w:tabs>
                <w:tab w:val="left" w:pos="5112"/>
              </w:tabs>
              <w:autoSpaceDE w:val="0"/>
              <w:autoSpaceDN w:val="0"/>
              <w:adjustRightInd w:val="0"/>
              <w:spacing w:before="1"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Service Instructions</w:t>
            </w:r>
          </w:p>
        </w:tc>
        <w:tc>
          <w:tcPr>
            <w:tcW w:w="0" w:type="auto"/>
          </w:tcPr>
          <w:p w14:paraId="0C7F917E" w14:textId="77777777" w:rsidR="009F4586" w:rsidRDefault="009F4586" w:rsidP="00E37483">
            <w:pPr>
              <w:widowControl w:val="0"/>
              <w:tabs>
                <w:tab w:val="left" w:pos="5112"/>
              </w:tabs>
              <w:autoSpaceDE w:val="0"/>
              <w:autoSpaceDN w:val="0"/>
              <w:adjustRightInd w:val="0"/>
              <w:spacing w:before="1" w:line="230" w:lineRule="exact"/>
              <w:rPr>
                <w:rFonts w:asciiTheme="minorHAnsi" w:hAnsiTheme="minorHAnsi" w:cstheme="minorHAnsi"/>
                <w:color w:val="000000"/>
                <w:sz w:val="22"/>
                <w:szCs w:val="22"/>
              </w:rPr>
            </w:pPr>
            <w:r>
              <w:rPr>
                <w:rFonts w:asciiTheme="minorHAnsi" w:hAnsiTheme="minorHAnsi" w:cstheme="minorHAnsi"/>
                <w:color w:val="000000"/>
                <w:sz w:val="22"/>
                <w:szCs w:val="22"/>
              </w:rPr>
              <w:t>[</w:t>
            </w:r>
            <w:r>
              <w:rPr>
                <w:rFonts w:asciiTheme="minorHAnsi" w:hAnsiTheme="minorHAnsi" w:cstheme="minorHAnsi"/>
                <w:b/>
                <w:color w:val="FF0000"/>
                <w:sz w:val="22"/>
                <w:szCs w:val="22"/>
              </w:rPr>
              <w:t>include any additional information</w:t>
            </w:r>
            <w:r>
              <w:rPr>
                <w:rFonts w:asciiTheme="minorHAnsi" w:hAnsiTheme="minorHAnsi" w:cstheme="minorHAnsi"/>
                <w:bCs/>
                <w:color w:val="000000"/>
                <w:sz w:val="22"/>
                <w:szCs w:val="22"/>
              </w:rPr>
              <w:t>]</w:t>
            </w:r>
          </w:p>
          <w:p w14:paraId="14FD555C" w14:textId="77777777" w:rsidR="009F4586" w:rsidRDefault="009F4586" w:rsidP="00E37483">
            <w:pPr>
              <w:widowControl w:val="0"/>
              <w:tabs>
                <w:tab w:val="left" w:pos="5112"/>
              </w:tabs>
              <w:autoSpaceDE w:val="0"/>
              <w:autoSpaceDN w:val="0"/>
              <w:adjustRightInd w:val="0"/>
              <w:spacing w:line="230" w:lineRule="exact"/>
              <w:rPr>
                <w:rFonts w:asciiTheme="minorHAnsi" w:hAnsiTheme="minorHAnsi" w:cstheme="minorHAnsi"/>
                <w:color w:val="000000"/>
                <w:position w:val="-2"/>
                <w:sz w:val="22"/>
                <w:szCs w:val="22"/>
              </w:rPr>
            </w:pPr>
          </w:p>
        </w:tc>
      </w:tr>
    </w:tbl>
    <w:p w14:paraId="507A4B3E" w14:textId="77777777" w:rsidR="009F4586" w:rsidRDefault="009F4586" w:rsidP="009F4586">
      <w:pPr>
        <w:widowControl w:val="0"/>
        <w:autoSpaceDE w:val="0"/>
        <w:autoSpaceDN w:val="0"/>
        <w:adjustRightInd w:val="0"/>
        <w:spacing w:line="230" w:lineRule="exact"/>
        <w:rPr>
          <w:rFonts w:asciiTheme="minorHAnsi" w:hAnsiTheme="minorHAnsi" w:cstheme="minorHAnsi"/>
          <w:color w:val="000000"/>
          <w:sz w:val="22"/>
          <w:szCs w:val="22"/>
        </w:rPr>
      </w:pPr>
    </w:p>
    <w:p w14:paraId="7EA56A8D" w14:textId="77777777" w:rsidR="009F4586" w:rsidRDefault="009F4586" w:rsidP="009F4586">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2AF5AC0B" w14:textId="77777777" w:rsidR="009F4586" w:rsidRPr="00946328" w:rsidRDefault="009F4586" w:rsidP="009F4586">
      <w:pPr>
        <w:pStyle w:val="Heading2"/>
        <w:rPr>
          <w:rFonts w:asciiTheme="minorHAnsi" w:hAnsiTheme="minorHAnsi" w:cstheme="minorHAnsi"/>
          <w:sz w:val="22"/>
          <w:lang w:val="en-US"/>
        </w:rPr>
      </w:pPr>
      <w:r>
        <w:rPr>
          <w:rFonts w:asciiTheme="minorHAnsi" w:hAnsiTheme="minorHAnsi" w:cstheme="minorHAnsi"/>
          <w:sz w:val="22"/>
          <w:lang w:val="en-US"/>
        </w:rPr>
        <w:lastRenderedPageBreak/>
        <w:t xml:space="preserve">Annex III:  </w:t>
      </w:r>
    </w:p>
    <w:p w14:paraId="2DD5EF8C" w14:textId="77777777" w:rsidR="009F4586" w:rsidRDefault="009F4586" w:rsidP="009F4586">
      <w:pPr>
        <w:pStyle w:val="Heading2"/>
        <w:jc w:val="center"/>
        <w:rPr>
          <w:rFonts w:asciiTheme="minorHAnsi" w:hAnsiTheme="minorHAnsi" w:cstheme="minorHAnsi"/>
          <w:bCs w:val="0"/>
          <w:sz w:val="22"/>
          <w:szCs w:val="22"/>
          <w:lang w:val="en-US"/>
        </w:rPr>
      </w:pPr>
      <w:r>
        <w:rPr>
          <w:rFonts w:asciiTheme="minorHAnsi" w:hAnsiTheme="minorHAnsi" w:cstheme="minorHAnsi"/>
          <w:sz w:val="22"/>
          <w:szCs w:val="22"/>
          <w:lang w:val="en-US"/>
        </w:rPr>
        <w:t xml:space="preserve">DETAILED BREAKDOWN OF PPSA SERVICES, ROLES AND RESPONSIBILITIES </w:t>
      </w:r>
      <w:r>
        <w:rPr>
          <w:rFonts w:asciiTheme="minorHAnsi" w:hAnsiTheme="minorHAnsi" w:cstheme="minorHAnsi"/>
          <w:bCs w:val="0"/>
          <w:sz w:val="22"/>
          <w:szCs w:val="22"/>
          <w:lang w:val="en-US"/>
        </w:rPr>
        <w:t>UNDER THE SERVICE LEVEL AGREEMENT BETWEEN</w:t>
      </w:r>
    </w:p>
    <w:p w14:paraId="0353A7A1" w14:textId="77777777" w:rsidR="009F4586" w:rsidRDefault="009F4586" w:rsidP="009F4586">
      <w:pPr>
        <w:pStyle w:val="Heading2"/>
        <w:jc w:val="center"/>
        <w:rPr>
          <w:rFonts w:asciiTheme="minorHAnsi" w:hAnsiTheme="minorHAnsi" w:cstheme="minorHAnsi"/>
          <w:bCs w:val="0"/>
          <w:sz w:val="22"/>
          <w:szCs w:val="22"/>
          <w:lang w:val="en-US"/>
        </w:rPr>
      </w:pPr>
      <w:r>
        <w:rPr>
          <w:rFonts w:asciiTheme="minorHAnsi" w:hAnsiTheme="minorHAnsi" w:cstheme="minorHAnsi"/>
          <w:bCs w:val="0"/>
          <w:sz w:val="22"/>
          <w:szCs w:val="22"/>
          <w:lang w:val="en-US"/>
        </w:rPr>
        <w:t>THE UNITED NATIONS DEVELOPMENT PROGRAMME AND</w:t>
      </w:r>
    </w:p>
    <w:p w14:paraId="3B526FD4" w14:textId="77777777" w:rsidR="009F4586" w:rsidRPr="00946328" w:rsidRDefault="009F4586" w:rsidP="009F4586">
      <w:pPr>
        <w:pStyle w:val="Heading2"/>
        <w:jc w:val="center"/>
        <w:rPr>
          <w:rFonts w:asciiTheme="minorHAnsi" w:hAnsiTheme="minorHAnsi" w:cstheme="minorHAnsi"/>
          <w:bCs w:val="0"/>
          <w:sz w:val="22"/>
          <w:szCs w:val="22"/>
          <w:lang w:val="en-US"/>
        </w:rPr>
      </w:pPr>
      <w:r>
        <w:rPr>
          <w:rFonts w:asciiTheme="minorHAnsi" w:hAnsiTheme="minorHAnsi" w:cstheme="minorHAnsi"/>
          <w:bCs w:val="0"/>
          <w:sz w:val="22"/>
          <w:szCs w:val="22"/>
          <w:lang w:val="en-US"/>
        </w:rPr>
        <w:t>THE [</w:t>
      </w:r>
      <w:r>
        <w:rPr>
          <w:rFonts w:asciiTheme="minorHAnsi" w:hAnsiTheme="minorHAnsi" w:cstheme="minorHAnsi"/>
          <w:i/>
          <w:color w:val="FF0000"/>
          <w:lang w:val="en-US"/>
        </w:rPr>
        <w:t>full name of UN entity</w:t>
      </w:r>
      <w:r>
        <w:rPr>
          <w:rFonts w:asciiTheme="minorHAnsi" w:hAnsiTheme="minorHAnsi" w:cstheme="minorHAnsi"/>
          <w:bCs w:val="0"/>
          <w:sz w:val="22"/>
          <w:szCs w:val="22"/>
          <w:lang w:val="en-US"/>
        </w:rPr>
        <w:t>] (the “Client”)</w:t>
      </w:r>
    </w:p>
    <w:tbl>
      <w:tblPr>
        <w:tblpPr w:leftFromText="180" w:rightFromText="180" w:vertAnchor="text" w:horzAnchor="margin" w:tblpY="13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5"/>
        <w:gridCol w:w="1159"/>
        <w:gridCol w:w="1107"/>
        <w:gridCol w:w="749"/>
      </w:tblGrid>
      <w:tr w:rsidR="009F4586" w14:paraId="14CADDC4" w14:textId="77777777" w:rsidTr="00E37483">
        <w:trPr>
          <w:trHeight w:val="171"/>
          <w:tblHeader/>
        </w:trPr>
        <w:tc>
          <w:tcPr>
            <w:tcW w:w="0" w:type="auto"/>
            <w:tcBorders>
              <w:top w:val="single" w:sz="4" w:space="0" w:color="auto"/>
              <w:left w:val="single" w:sz="4" w:space="0" w:color="auto"/>
              <w:bottom w:val="single" w:sz="4" w:space="0" w:color="auto"/>
              <w:right w:val="single" w:sz="4" w:space="0" w:color="auto"/>
            </w:tcBorders>
            <w:shd w:val="clear" w:color="auto" w:fill="C6D9F1"/>
            <w:vAlign w:val="center"/>
            <w:hideMark/>
          </w:tcPr>
          <w:p w14:paraId="6498F587"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Service</w:t>
            </w:r>
          </w:p>
        </w:tc>
        <w:tc>
          <w:tcPr>
            <w:tcW w:w="0" w:type="auto"/>
            <w:gridSpan w:val="3"/>
            <w:tcBorders>
              <w:top w:val="single" w:sz="4" w:space="0" w:color="auto"/>
              <w:left w:val="single" w:sz="4" w:space="0" w:color="auto"/>
              <w:bottom w:val="single" w:sz="4" w:space="0" w:color="auto"/>
              <w:right w:val="single" w:sz="4" w:space="0" w:color="auto"/>
            </w:tcBorders>
            <w:shd w:val="clear" w:color="auto" w:fill="C6D9F1"/>
            <w:hideMark/>
          </w:tcPr>
          <w:p w14:paraId="5B1020E5" w14:textId="77777777" w:rsidR="009F4586" w:rsidRDefault="009F4586" w:rsidP="00E37483">
            <w:pPr>
              <w:jc w:val="center"/>
              <w:rPr>
                <w:rFonts w:asciiTheme="minorHAnsi" w:hAnsiTheme="minorHAnsi" w:cstheme="minorHAnsi"/>
                <w:color w:val="000000"/>
                <w:sz w:val="22"/>
                <w:szCs w:val="22"/>
              </w:rPr>
            </w:pPr>
            <w:r>
              <w:rPr>
                <w:rFonts w:asciiTheme="minorHAnsi" w:hAnsiTheme="minorHAnsi" w:cstheme="minorHAnsi"/>
                <w:color w:val="000000"/>
                <w:sz w:val="22"/>
                <w:szCs w:val="22"/>
              </w:rPr>
              <w:t>Responsibility</w:t>
            </w:r>
          </w:p>
        </w:tc>
      </w:tr>
      <w:tr w:rsidR="009F4586" w14:paraId="45812205" w14:textId="77777777" w:rsidTr="00E37483">
        <w:trPr>
          <w:trHeight w:val="60"/>
          <w:tblHeader/>
        </w:trPr>
        <w:tc>
          <w:tcPr>
            <w:tcW w:w="0" w:type="auto"/>
            <w:tcBorders>
              <w:top w:val="single" w:sz="4" w:space="0" w:color="auto"/>
              <w:left w:val="single" w:sz="4" w:space="0" w:color="auto"/>
              <w:bottom w:val="single" w:sz="4" w:space="0" w:color="auto"/>
              <w:right w:val="single" w:sz="4" w:space="0" w:color="auto"/>
            </w:tcBorders>
            <w:shd w:val="clear" w:color="auto" w:fill="C6D9F1"/>
            <w:vAlign w:val="center"/>
            <w:hideMark/>
          </w:tcPr>
          <w:p w14:paraId="45AA633F" w14:textId="77777777" w:rsidR="009F4586" w:rsidRDefault="009F4586" w:rsidP="00E37483">
            <w:pP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C6D9F1"/>
            <w:vAlign w:val="center"/>
            <w:hideMark/>
          </w:tcPr>
          <w:p w14:paraId="34AE46D2" w14:textId="77777777" w:rsidR="009F4586" w:rsidRDefault="009F4586" w:rsidP="00E37483">
            <w:pPr>
              <w:jc w:val="center"/>
              <w:rPr>
                <w:rFonts w:asciiTheme="minorHAnsi" w:hAnsiTheme="minorHAnsi" w:cstheme="minorHAnsi"/>
                <w:color w:val="000000"/>
                <w:sz w:val="22"/>
                <w:szCs w:val="22"/>
                <w:lang w:val="en-US"/>
              </w:rPr>
            </w:pPr>
            <w:r>
              <w:rPr>
                <w:rFonts w:asciiTheme="minorHAnsi" w:hAnsiTheme="minorHAnsi" w:cstheme="minorHAnsi"/>
                <w:color w:val="000000"/>
                <w:sz w:val="22"/>
                <w:szCs w:val="22"/>
              </w:rPr>
              <w:t>PPSA Holder</w:t>
            </w:r>
          </w:p>
        </w:tc>
        <w:tc>
          <w:tcPr>
            <w:tcW w:w="0" w:type="auto"/>
            <w:tcBorders>
              <w:top w:val="single" w:sz="4" w:space="0" w:color="auto"/>
              <w:left w:val="single" w:sz="4" w:space="0" w:color="auto"/>
              <w:bottom w:val="single" w:sz="4" w:space="0" w:color="auto"/>
              <w:right w:val="single" w:sz="4" w:space="0" w:color="auto"/>
            </w:tcBorders>
            <w:shd w:val="clear" w:color="auto" w:fill="C6D9F1"/>
            <w:vAlign w:val="center"/>
            <w:hideMark/>
          </w:tcPr>
          <w:p w14:paraId="1CDFC573" w14:textId="77777777" w:rsidR="009F4586" w:rsidRDefault="009F4586" w:rsidP="00E37483">
            <w:pPr>
              <w:jc w:val="center"/>
              <w:rPr>
                <w:rFonts w:asciiTheme="minorHAnsi" w:hAnsiTheme="minorHAnsi" w:cstheme="minorHAnsi"/>
                <w:color w:val="000000"/>
                <w:sz w:val="22"/>
                <w:szCs w:val="22"/>
              </w:rPr>
            </w:pPr>
            <w:r>
              <w:rPr>
                <w:rFonts w:asciiTheme="minorHAnsi" w:hAnsiTheme="minorHAnsi" w:cstheme="minorHAnsi"/>
                <w:color w:val="000000"/>
                <w:sz w:val="22"/>
                <w:szCs w:val="22"/>
              </w:rPr>
              <w:t>THE CLIENT</w:t>
            </w:r>
          </w:p>
        </w:tc>
        <w:tc>
          <w:tcPr>
            <w:tcW w:w="0" w:type="auto"/>
            <w:tcBorders>
              <w:top w:val="single" w:sz="4" w:space="0" w:color="auto"/>
              <w:left w:val="single" w:sz="4" w:space="0" w:color="auto"/>
              <w:bottom w:val="single" w:sz="4" w:space="0" w:color="auto"/>
              <w:right w:val="single" w:sz="4" w:space="0" w:color="auto"/>
            </w:tcBorders>
            <w:shd w:val="clear" w:color="auto" w:fill="C6D9F1"/>
            <w:vAlign w:val="center"/>
            <w:hideMark/>
          </w:tcPr>
          <w:p w14:paraId="4FA69A7A" w14:textId="77777777" w:rsidR="009F4586" w:rsidRDefault="009F4586" w:rsidP="00E37483">
            <w:pPr>
              <w:jc w:val="center"/>
              <w:rPr>
                <w:rFonts w:asciiTheme="minorHAnsi" w:hAnsiTheme="minorHAnsi" w:cstheme="minorHAnsi"/>
                <w:color w:val="000000"/>
                <w:sz w:val="22"/>
                <w:szCs w:val="22"/>
              </w:rPr>
            </w:pPr>
            <w:r>
              <w:rPr>
                <w:rFonts w:asciiTheme="minorHAnsi" w:hAnsiTheme="minorHAnsi" w:cstheme="minorHAnsi"/>
                <w:color w:val="000000"/>
                <w:sz w:val="22"/>
                <w:szCs w:val="22"/>
              </w:rPr>
              <w:t>UNDP</w:t>
            </w:r>
          </w:p>
        </w:tc>
      </w:tr>
      <w:tr w:rsidR="009F4586" w14:paraId="6F6E14A7" w14:textId="77777777" w:rsidTr="00E37483">
        <w:trPr>
          <w:trHeight w:val="91"/>
        </w:trPr>
        <w:tc>
          <w:tcPr>
            <w:tcW w:w="0" w:type="auto"/>
            <w:tcBorders>
              <w:top w:val="single" w:sz="4" w:space="0" w:color="auto"/>
              <w:left w:val="single" w:sz="4" w:space="0" w:color="auto"/>
              <w:bottom w:val="single" w:sz="4" w:space="0" w:color="auto"/>
              <w:right w:val="single" w:sz="4" w:space="0" w:color="auto"/>
            </w:tcBorders>
            <w:vAlign w:val="center"/>
            <w:hideMark/>
          </w:tcPr>
          <w:p w14:paraId="060302A5"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PPSA Terms of Reference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3C892BD7"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639DE9"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DE670" w14:textId="77777777" w:rsidR="009F4586" w:rsidRDefault="009F4586" w:rsidP="00E37483">
            <w:pPr>
              <w:jc w:val="center"/>
              <w:rPr>
                <w:rFonts w:asciiTheme="minorHAnsi" w:hAnsiTheme="minorHAnsi" w:cstheme="minorHAnsi"/>
                <w:color w:val="000000"/>
                <w:sz w:val="22"/>
                <w:szCs w:val="22"/>
              </w:rPr>
            </w:pPr>
          </w:p>
        </w:tc>
      </w:tr>
      <w:tr w:rsidR="009F4586" w14:paraId="7509D715" w14:textId="77777777" w:rsidTr="00E37483">
        <w:trPr>
          <w:trHeight w:val="60"/>
        </w:trPr>
        <w:tc>
          <w:tcPr>
            <w:tcW w:w="0" w:type="auto"/>
            <w:tcBorders>
              <w:top w:val="single" w:sz="4" w:space="0" w:color="auto"/>
              <w:left w:val="single" w:sz="4" w:space="0" w:color="auto"/>
              <w:bottom w:val="single" w:sz="4" w:space="0" w:color="auto"/>
              <w:right w:val="single" w:sz="4" w:space="0" w:color="auto"/>
            </w:tcBorders>
            <w:vAlign w:val="center"/>
            <w:hideMark/>
          </w:tcPr>
          <w:p w14:paraId="6D1B2CD2"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 xml:space="preserve">UNDP PPSA request memorandum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9372B1"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A3DAA0"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06FC4D" w14:textId="77777777" w:rsidR="009F4586" w:rsidRDefault="009F4586" w:rsidP="00E37483">
            <w:pPr>
              <w:jc w:val="center"/>
              <w:rPr>
                <w:rFonts w:asciiTheme="minorHAnsi" w:hAnsiTheme="minorHAnsi" w:cstheme="minorHAnsi"/>
                <w:color w:val="000000"/>
                <w:sz w:val="22"/>
                <w:szCs w:val="22"/>
              </w:rPr>
            </w:pPr>
          </w:p>
        </w:tc>
      </w:tr>
      <w:tr w:rsidR="009F4586" w14:paraId="7F397970" w14:textId="77777777" w:rsidTr="00E37483">
        <w:trPr>
          <w:trHeight w:val="245"/>
        </w:trPr>
        <w:tc>
          <w:tcPr>
            <w:tcW w:w="0" w:type="auto"/>
            <w:tcBorders>
              <w:top w:val="single" w:sz="4" w:space="0" w:color="auto"/>
              <w:left w:val="single" w:sz="4" w:space="0" w:color="auto"/>
              <w:bottom w:val="single" w:sz="4" w:space="0" w:color="auto"/>
              <w:right w:val="single" w:sz="4" w:space="0" w:color="auto"/>
            </w:tcBorders>
            <w:vAlign w:val="center"/>
            <w:hideMark/>
          </w:tcPr>
          <w:p w14:paraId="158D3AEA"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Budget for the PPSAs to be issued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9E744"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CA07C1"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9827BF" w14:textId="77777777" w:rsidR="009F4586" w:rsidRDefault="009F4586" w:rsidP="00E37483">
            <w:pPr>
              <w:jc w:val="center"/>
              <w:rPr>
                <w:rFonts w:asciiTheme="minorHAnsi" w:hAnsiTheme="minorHAnsi" w:cstheme="minorHAnsi"/>
                <w:color w:val="000000"/>
                <w:sz w:val="22"/>
                <w:szCs w:val="22"/>
              </w:rPr>
            </w:pPr>
          </w:p>
        </w:tc>
      </w:tr>
      <w:tr w:rsidR="009F4586" w14:paraId="5AFA6B11" w14:textId="77777777" w:rsidTr="00E37483">
        <w:trPr>
          <w:trHeight w:val="211"/>
        </w:trPr>
        <w:tc>
          <w:tcPr>
            <w:tcW w:w="0" w:type="auto"/>
            <w:tcBorders>
              <w:top w:val="single" w:sz="4" w:space="0" w:color="auto"/>
              <w:left w:val="single" w:sz="4" w:space="0" w:color="auto"/>
              <w:bottom w:val="single" w:sz="4" w:space="0" w:color="auto"/>
              <w:right w:val="single" w:sz="4" w:space="0" w:color="auto"/>
            </w:tcBorders>
            <w:vAlign w:val="center"/>
            <w:hideMark/>
          </w:tcPr>
          <w:p w14:paraId="5AF4C096"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Personal History Form (P.11) (</w:t>
            </w:r>
            <w:r>
              <w:rPr>
                <w:rFonts w:asciiTheme="minorHAnsi" w:hAnsiTheme="minorHAnsi" w:cstheme="minorHAnsi"/>
                <w:i/>
                <w:iCs/>
                <w:color w:val="000000"/>
                <w:sz w:val="22"/>
                <w:szCs w:val="22"/>
              </w:rPr>
              <w:t>for services that include UNDP hiring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D20EA" w14:textId="77777777" w:rsidR="009F4586" w:rsidRDefault="009F4586" w:rsidP="00E37483">
            <w:pP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34BCD4"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3CC264" w14:textId="77777777" w:rsidR="009F4586" w:rsidRDefault="009F4586" w:rsidP="00E37483">
            <w:pPr>
              <w:jc w:val="center"/>
              <w:rPr>
                <w:rFonts w:asciiTheme="minorHAnsi" w:hAnsiTheme="minorHAnsi" w:cstheme="minorHAnsi"/>
                <w:color w:val="000000"/>
                <w:sz w:val="22"/>
                <w:szCs w:val="22"/>
              </w:rPr>
            </w:pPr>
          </w:p>
        </w:tc>
      </w:tr>
      <w:tr w:rsidR="009F4586" w14:paraId="59999439" w14:textId="77777777" w:rsidTr="00E37483">
        <w:trPr>
          <w:trHeight w:val="129"/>
        </w:trPr>
        <w:tc>
          <w:tcPr>
            <w:tcW w:w="0" w:type="auto"/>
            <w:tcBorders>
              <w:top w:val="single" w:sz="4" w:space="0" w:color="auto"/>
              <w:left w:val="single" w:sz="4" w:space="0" w:color="auto"/>
              <w:bottom w:val="single" w:sz="4" w:space="0" w:color="auto"/>
              <w:right w:val="single" w:sz="4" w:space="0" w:color="auto"/>
            </w:tcBorders>
            <w:vAlign w:val="center"/>
            <w:hideMark/>
          </w:tcPr>
          <w:p w14:paraId="53EA44DD"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Setting the Fee/Remuneration levels</w:t>
            </w:r>
          </w:p>
        </w:tc>
        <w:tc>
          <w:tcPr>
            <w:tcW w:w="0" w:type="auto"/>
            <w:tcBorders>
              <w:top w:val="single" w:sz="4" w:space="0" w:color="auto"/>
              <w:left w:val="single" w:sz="4" w:space="0" w:color="auto"/>
              <w:bottom w:val="single" w:sz="4" w:space="0" w:color="auto"/>
              <w:right w:val="single" w:sz="4" w:space="0" w:color="auto"/>
            </w:tcBorders>
            <w:vAlign w:val="center"/>
            <w:hideMark/>
          </w:tcPr>
          <w:p w14:paraId="5D60BC62"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27DD3B"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5F1447" w14:textId="77777777" w:rsidR="009F4586" w:rsidRDefault="009F4586" w:rsidP="00E37483">
            <w:pPr>
              <w:jc w:val="center"/>
              <w:rPr>
                <w:rFonts w:asciiTheme="minorHAnsi" w:hAnsiTheme="minorHAnsi" w:cstheme="minorHAnsi"/>
                <w:color w:val="000000"/>
                <w:sz w:val="22"/>
                <w:szCs w:val="22"/>
              </w:rPr>
            </w:pPr>
          </w:p>
        </w:tc>
      </w:tr>
      <w:tr w:rsidR="009F4586" w14:paraId="05373893" w14:textId="77777777" w:rsidTr="00E37483">
        <w:trPr>
          <w:trHeight w:val="105"/>
        </w:trPr>
        <w:tc>
          <w:tcPr>
            <w:tcW w:w="0" w:type="auto"/>
            <w:tcBorders>
              <w:top w:val="single" w:sz="4" w:space="0" w:color="auto"/>
              <w:left w:val="single" w:sz="4" w:space="0" w:color="auto"/>
              <w:bottom w:val="single" w:sz="4" w:space="0" w:color="auto"/>
              <w:right w:val="single" w:sz="4" w:space="0" w:color="auto"/>
            </w:tcBorders>
            <w:vAlign w:val="center"/>
            <w:hideMark/>
          </w:tcPr>
          <w:p w14:paraId="73D843E4"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Advertisement of PPSA ‘position’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AB18554"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54B8F7"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848A037" w14:textId="77777777" w:rsidR="009F4586" w:rsidRDefault="009F4586" w:rsidP="00E37483">
            <w:pPr>
              <w:jc w:val="center"/>
              <w:rPr>
                <w:rFonts w:asciiTheme="minorHAnsi" w:hAnsiTheme="minorHAnsi" w:cstheme="minorHAnsi"/>
                <w:color w:val="000000"/>
                <w:sz w:val="22"/>
                <w:szCs w:val="22"/>
              </w:rPr>
            </w:pPr>
          </w:p>
        </w:tc>
      </w:tr>
      <w:tr w:rsidR="009F4586" w14:paraId="5533777B" w14:textId="77777777" w:rsidTr="00E37483">
        <w:trPr>
          <w:trHeight w:val="82"/>
        </w:trPr>
        <w:tc>
          <w:tcPr>
            <w:tcW w:w="0" w:type="auto"/>
            <w:tcBorders>
              <w:top w:val="single" w:sz="4" w:space="0" w:color="auto"/>
              <w:left w:val="single" w:sz="4" w:space="0" w:color="auto"/>
              <w:bottom w:val="single" w:sz="4" w:space="0" w:color="auto"/>
              <w:right w:val="single" w:sz="4" w:space="0" w:color="auto"/>
            </w:tcBorders>
            <w:vAlign w:val="center"/>
            <w:hideMark/>
          </w:tcPr>
          <w:p w14:paraId="328203AB"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Selection process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40D38DAA"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EE84BC"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66C8D5" w14:textId="77777777" w:rsidR="009F4586" w:rsidRDefault="009F4586" w:rsidP="00E37483">
            <w:pPr>
              <w:jc w:val="center"/>
              <w:rPr>
                <w:rFonts w:asciiTheme="minorHAnsi" w:hAnsiTheme="minorHAnsi" w:cstheme="minorHAnsi"/>
                <w:color w:val="000000"/>
                <w:sz w:val="22"/>
                <w:szCs w:val="22"/>
              </w:rPr>
            </w:pPr>
          </w:p>
        </w:tc>
      </w:tr>
      <w:tr w:rsidR="009F4586" w14:paraId="34F70008" w14:textId="77777777" w:rsidTr="00E37483">
        <w:trPr>
          <w:trHeight w:val="199"/>
        </w:trPr>
        <w:tc>
          <w:tcPr>
            <w:tcW w:w="0" w:type="auto"/>
            <w:tcBorders>
              <w:top w:val="single" w:sz="4" w:space="0" w:color="auto"/>
              <w:left w:val="single" w:sz="4" w:space="0" w:color="auto"/>
              <w:bottom w:val="single" w:sz="4" w:space="0" w:color="auto"/>
              <w:right w:val="single" w:sz="4" w:space="0" w:color="auto"/>
            </w:tcBorders>
            <w:vAlign w:val="center"/>
            <w:hideMark/>
          </w:tcPr>
          <w:p w14:paraId="327B9D4D"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Reference Checks (including employment history and educational records)</w:t>
            </w:r>
          </w:p>
        </w:tc>
        <w:tc>
          <w:tcPr>
            <w:tcW w:w="0" w:type="auto"/>
            <w:tcBorders>
              <w:top w:val="single" w:sz="4" w:space="0" w:color="auto"/>
              <w:left w:val="single" w:sz="4" w:space="0" w:color="auto"/>
              <w:bottom w:val="single" w:sz="4" w:space="0" w:color="auto"/>
              <w:right w:val="single" w:sz="4" w:space="0" w:color="auto"/>
            </w:tcBorders>
            <w:vAlign w:val="center"/>
            <w:hideMark/>
          </w:tcPr>
          <w:p w14:paraId="4B4E50DD" w14:textId="77777777" w:rsidR="009F4586" w:rsidRDefault="009F4586" w:rsidP="00E37483">
            <w:pP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81097A" w14:textId="77777777" w:rsidR="009F4586" w:rsidRDefault="009F4586" w:rsidP="00E37483">
            <w:pP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5542F7" w14:textId="77777777" w:rsidR="009F4586" w:rsidRDefault="009F4586" w:rsidP="00E37483">
            <w:pPr>
              <w:rPr>
                <w:rFonts w:asciiTheme="minorHAnsi" w:hAnsiTheme="minorHAnsi" w:cstheme="minorHAnsi"/>
                <w:color w:val="000000"/>
                <w:sz w:val="22"/>
                <w:szCs w:val="22"/>
              </w:rPr>
            </w:pPr>
          </w:p>
        </w:tc>
      </w:tr>
      <w:tr w:rsidR="009F4586" w14:paraId="05353051" w14:textId="77777777" w:rsidTr="00E37483">
        <w:trPr>
          <w:trHeight w:val="269"/>
        </w:trPr>
        <w:tc>
          <w:tcPr>
            <w:tcW w:w="0" w:type="auto"/>
            <w:tcBorders>
              <w:top w:val="single" w:sz="4" w:space="0" w:color="auto"/>
              <w:left w:val="single" w:sz="4" w:space="0" w:color="auto"/>
              <w:bottom w:val="single" w:sz="4" w:space="0" w:color="auto"/>
              <w:right w:val="single" w:sz="4" w:space="0" w:color="auto"/>
            </w:tcBorders>
            <w:vAlign w:val="center"/>
            <w:hideMark/>
          </w:tcPr>
          <w:p w14:paraId="02C907F4"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 xml:space="preserve">Background check against UN 1267, SEA, </w:t>
            </w:r>
            <w:r>
              <w:rPr>
                <w:rFonts w:asciiTheme="minorHAnsi" w:hAnsiTheme="minorHAnsi" w:cstheme="minorHAnsi"/>
                <w:sz w:val="22"/>
                <w:szCs w:val="22"/>
              </w:rPr>
              <w:t>UNDP list of sanctioned/debarred vendors</w:t>
            </w:r>
          </w:p>
        </w:tc>
        <w:tc>
          <w:tcPr>
            <w:tcW w:w="0" w:type="auto"/>
            <w:tcBorders>
              <w:top w:val="single" w:sz="4" w:space="0" w:color="auto"/>
              <w:left w:val="single" w:sz="4" w:space="0" w:color="auto"/>
              <w:bottom w:val="single" w:sz="4" w:space="0" w:color="auto"/>
              <w:right w:val="single" w:sz="4" w:space="0" w:color="auto"/>
            </w:tcBorders>
            <w:vAlign w:val="center"/>
          </w:tcPr>
          <w:p w14:paraId="7542D555"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FFF18D7"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68BD5C" w14:textId="77777777" w:rsidR="009F4586" w:rsidRDefault="009F4586" w:rsidP="00E37483">
            <w:pPr>
              <w:jc w:val="center"/>
              <w:rPr>
                <w:rFonts w:asciiTheme="minorHAnsi" w:hAnsiTheme="minorHAnsi" w:cstheme="minorHAnsi"/>
                <w:color w:val="000000"/>
                <w:sz w:val="22"/>
                <w:szCs w:val="22"/>
              </w:rPr>
            </w:pPr>
          </w:p>
        </w:tc>
      </w:tr>
      <w:tr w:rsidR="009F4586" w14:paraId="2F3F46EE" w14:textId="77777777" w:rsidTr="00E37483">
        <w:trPr>
          <w:trHeight w:val="269"/>
        </w:trPr>
        <w:tc>
          <w:tcPr>
            <w:tcW w:w="0" w:type="auto"/>
            <w:tcBorders>
              <w:top w:val="single" w:sz="4" w:space="0" w:color="auto"/>
              <w:left w:val="single" w:sz="4" w:space="0" w:color="auto"/>
              <w:bottom w:val="single" w:sz="4" w:space="0" w:color="auto"/>
              <w:right w:val="single" w:sz="4" w:space="0" w:color="auto"/>
            </w:tcBorders>
            <w:vAlign w:val="center"/>
            <w:hideMark/>
          </w:tcPr>
          <w:p w14:paraId="648B4840"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Letter of Offer</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F9B43"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D43547" w14:textId="77777777" w:rsidR="009F4586" w:rsidRDefault="009F4586" w:rsidP="00E37483">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C0CB9C4" w14:textId="77777777" w:rsidR="009F4586" w:rsidRDefault="009F4586" w:rsidP="00E37483">
            <w:pPr>
              <w:jc w:val="center"/>
              <w:rPr>
                <w:rFonts w:asciiTheme="minorHAnsi" w:hAnsiTheme="minorHAnsi" w:cstheme="minorHAnsi"/>
                <w:color w:val="000000"/>
                <w:sz w:val="22"/>
                <w:szCs w:val="22"/>
              </w:rPr>
            </w:pPr>
          </w:p>
        </w:tc>
      </w:tr>
      <w:tr w:rsidR="009F4586" w14:paraId="25DA7C07" w14:textId="77777777" w:rsidTr="00E37483">
        <w:trPr>
          <w:trHeight w:val="167"/>
        </w:trPr>
        <w:tc>
          <w:tcPr>
            <w:tcW w:w="0" w:type="auto"/>
            <w:tcBorders>
              <w:top w:val="single" w:sz="4" w:space="0" w:color="auto"/>
              <w:left w:val="single" w:sz="4" w:space="0" w:color="auto"/>
              <w:bottom w:val="single" w:sz="4" w:space="0" w:color="auto"/>
              <w:right w:val="single" w:sz="4" w:space="0" w:color="auto"/>
            </w:tcBorders>
            <w:vAlign w:val="center"/>
            <w:hideMark/>
          </w:tcPr>
          <w:p w14:paraId="2990F12D"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Vendor 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12796"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D86FF8"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4C6C11" w14:textId="77777777" w:rsidR="009F4586" w:rsidRDefault="009F4586" w:rsidP="00E37483">
            <w:pPr>
              <w:jc w:val="center"/>
              <w:rPr>
                <w:rFonts w:asciiTheme="minorHAnsi" w:hAnsiTheme="minorHAnsi" w:cstheme="minorHAnsi"/>
                <w:color w:val="000000"/>
                <w:sz w:val="22"/>
                <w:szCs w:val="22"/>
              </w:rPr>
            </w:pPr>
          </w:p>
        </w:tc>
      </w:tr>
      <w:tr w:rsidR="009F4586" w14:paraId="2C748F65" w14:textId="77777777" w:rsidTr="00E37483">
        <w:trPr>
          <w:trHeight w:val="227"/>
        </w:trPr>
        <w:tc>
          <w:tcPr>
            <w:tcW w:w="0" w:type="auto"/>
            <w:tcBorders>
              <w:top w:val="single" w:sz="4" w:space="0" w:color="auto"/>
              <w:left w:val="single" w:sz="4" w:space="0" w:color="auto"/>
              <w:bottom w:val="single" w:sz="4" w:space="0" w:color="auto"/>
              <w:right w:val="single" w:sz="4" w:space="0" w:color="auto"/>
            </w:tcBorders>
            <w:vAlign w:val="center"/>
            <w:hideMark/>
          </w:tcPr>
          <w:p w14:paraId="49D4E6B2"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Beneficiary 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31674"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A1272D" w14:textId="77777777" w:rsidR="009F4586" w:rsidRDefault="009F4586" w:rsidP="00E37483">
            <w:pP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F68A451" w14:textId="77777777" w:rsidR="009F4586" w:rsidRDefault="009F4586" w:rsidP="00E37483">
            <w:pPr>
              <w:jc w:val="center"/>
              <w:rPr>
                <w:rFonts w:asciiTheme="minorHAnsi" w:hAnsiTheme="minorHAnsi" w:cstheme="minorHAnsi"/>
                <w:color w:val="000000"/>
                <w:sz w:val="22"/>
                <w:szCs w:val="22"/>
                <w:lang w:val="en-US"/>
              </w:rPr>
            </w:pPr>
          </w:p>
        </w:tc>
      </w:tr>
      <w:tr w:rsidR="009F4586" w14:paraId="0E2FD84D" w14:textId="77777777" w:rsidTr="00E37483">
        <w:trPr>
          <w:trHeight w:val="161"/>
        </w:trPr>
        <w:tc>
          <w:tcPr>
            <w:tcW w:w="0" w:type="auto"/>
            <w:tcBorders>
              <w:top w:val="single" w:sz="4" w:space="0" w:color="auto"/>
              <w:left w:val="single" w:sz="4" w:space="0" w:color="auto"/>
              <w:bottom w:val="single" w:sz="4" w:space="0" w:color="auto"/>
              <w:right w:val="single" w:sz="4" w:space="0" w:color="auto"/>
            </w:tcBorders>
            <w:vAlign w:val="center"/>
            <w:hideMark/>
          </w:tcPr>
          <w:p w14:paraId="0EADD29D"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Disclosure of personal assets (when relevant: e.g. procurement)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3D757800"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895CDC"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6BC3AFD" w14:textId="77777777" w:rsidR="009F4586" w:rsidRDefault="009F4586" w:rsidP="00E37483">
            <w:pPr>
              <w:jc w:val="center"/>
              <w:rPr>
                <w:rFonts w:asciiTheme="minorHAnsi" w:hAnsiTheme="minorHAnsi" w:cstheme="minorHAnsi"/>
                <w:color w:val="000000"/>
                <w:sz w:val="22"/>
                <w:szCs w:val="22"/>
              </w:rPr>
            </w:pPr>
          </w:p>
        </w:tc>
      </w:tr>
      <w:tr w:rsidR="009F4586" w14:paraId="46B2BA93" w14:textId="77777777" w:rsidTr="00E37483">
        <w:trPr>
          <w:trHeight w:val="161"/>
        </w:trPr>
        <w:tc>
          <w:tcPr>
            <w:tcW w:w="0" w:type="auto"/>
            <w:tcBorders>
              <w:top w:val="single" w:sz="4" w:space="0" w:color="auto"/>
              <w:left w:val="single" w:sz="4" w:space="0" w:color="auto"/>
              <w:bottom w:val="single" w:sz="4" w:space="0" w:color="auto"/>
              <w:right w:val="single" w:sz="4" w:space="0" w:color="auto"/>
            </w:tcBorders>
            <w:vAlign w:val="center"/>
            <w:hideMark/>
          </w:tcPr>
          <w:p w14:paraId="5C89B406"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Certificate of Good Health</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C30E8"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7D0F3F" w14:textId="77777777" w:rsidR="009F4586" w:rsidRDefault="009F4586" w:rsidP="00E37483">
            <w:pP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BEAAFE" w14:textId="77777777" w:rsidR="009F4586" w:rsidRDefault="009F4586" w:rsidP="00E37483">
            <w:pPr>
              <w:jc w:val="center"/>
              <w:rPr>
                <w:rFonts w:asciiTheme="minorHAnsi" w:hAnsiTheme="minorHAnsi" w:cstheme="minorHAnsi"/>
                <w:color w:val="000000"/>
                <w:sz w:val="22"/>
                <w:szCs w:val="22"/>
                <w:lang w:val="en-US"/>
              </w:rPr>
            </w:pPr>
          </w:p>
        </w:tc>
      </w:tr>
      <w:tr w:rsidR="009F4586" w14:paraId="74F908CB" w14:textId="77777777" w:rsidTr="00E37483">
        <w:trPr>
          <w:trHeight w:val="95"/>
        </w:trPr>
        <w:tc>
          <w:tcPr>
            <w:tcW w:w="0" w:type="auto"/>
            <w:tcBorders>
              <w:top w:val="single" w:sz="4" w:space="0" w:color="auto"/>
              <w:left w:val="single" w:sz="4" w:space="0" w:color="auto"/>
              <w:bottom w:val="single" w:sz="4" w:space="0" w:color="auto"/>
              <w:right w:val="single" w:sz="4" w:space="0" w:color="auto"/>
            </w:tcBorders>
            <w:vAlign w:val="center"/>
            <w:hideMark/>
          </w:tcPr>
          <w:p w14:paraId="51AC6D3F"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 xml:space="preserve">Medical coverage (including issuance of insurance cards)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E7ED8A"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90B74E"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D4DB98" w14:textId="77777777" w:rsidR="009F4586" w:rsidRDefault="009F4586" w:rsidP="00E37483">
            <w:pPr>
              <w:rPr>
                <w:rFonts w:asciiTheme="minorHAnsi" w:hAnsiTheme="minorHAnsi" w:cstheme="minorHAnsi"/>
                <w:color w:val="000000"/>
                <w:sz w:val="22"/>
                <w:szCs w:val="22"/>
              </w:rPr>
            </w:pPr>
          </w:p>
        </w:tc>
      </w:tr>
      <w:tr w:rsidR="009F4586" w14:paraId="13576168" w14:textId="77777777" w:rsidTr="00E37483">
        <w:trPr>
          <w:trHeight w:val="60"/>
        </w:trPr>
        <w:tc>
          <w:tcPr>
            <w:tcW w:w="0" w:type="auto"/>
            <w:tcBorders>
              <w:top w:val="single" w:sz="4" w:space="0" w:color="auto"/>
              <w:left w:val="single" w:sz="4" w:space="0" w:color="auto"/>
              <w:bottom w:val="single" w:sz="4" w:space="0" w:color="auto"/>
              <w:right w:val="single" w:sz="4" w:space="0" w:color="auto"/>
            </w:tcBorders>
            <w:vAlign w:val="center"/>
            <w:hideMark/>
          </w:tcPr>
          <w:p w14:paraId="10D35BE2"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Medical coverage for dependents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778B94E"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D69B4C3"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B4864FF" w14:textId="77777777" w:rsidR="009F4586" w:rsidRDefault="009F4586" w:rsidP="00E37483">
            <w:pPr>
              <w:jc w:val="center"/>
              <w:rPr>
                <w:rFonts w:asciiTheme="minorHAnsi" w:hAnsiTheme="minorHAnsi" w:cstheme="minorHAnsi"/>
                <w:color w:val="000000"/>
                <w:sz w:val="22"/>
                <w:szCs w:val="22"/>
              </w:rPr>
            </w:pPr>
          </w:p>
        </w:tc>
      </w:tr>
      <w:tr w:rsidR="009F4586" w14:paraId="1F98DAF0" w14:textId="77777777" w:rsidTr="00E37483">
        <w:trPr>
          <w:trHeight w:val="60"/>
        </w:trPr>
        <w:tc>
          <w:tcPr>
            <w:tcW w:w="0" w:type="auto"/>
            <w:tcBorders>
              <w:top w:val="single" w:sz="4" w:space="0" w:color="auto"/>
              <w:left w:val="single" w:sz="4" w:space="0" w:color="auto"/>
              <w:bottom w:val="single" w:sz="4" w:space="0" w:color="auto"/>
              <w:right w:val="single" w:sz="4" w:space="0" w:color="auto"/>
            </w:tcBorders>
            <w:vAlign w:val="center"/>
            <w:hideMark/>
          </w:tcPr>
          <w:p w14:paraId="1A40934C"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Additional optional coverages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A5F8D25"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EB6A9AB"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097EE2C" w14:textId="77777777" w:rsidR="009F4586" w:rsidRDefault="009F4586" w:rsidP="00E37483">
            <w:pPr>
              <w:jc w:val="center"/>
              <w:rPr>
                <w:rFonts w:asciiTheme="minorHAnsi" w:hAnsiTheme="minorHAnsi" w:cstheme="minorHAnsi"/>
                <w:color w:val="000000"/>
                <w:sz w:val="22"/>
                <w:szCs w:val="22"/>
              </w:rPr>
            </w:pPr>
          </w:p>
        </w:tc>
      </w:tr>
      <w:tr w:rsidR="009F4586" w14:paraId="67DE936F" w14:textId="77777777" w:rsidTr="00E37483">
        <w:trPr>
          <w:trHeight w:val="60"/>
        </w:trPr>
        <w:tc>
          <w:tcPr>
            <w:tcW w:w="0" w:type="auto"/>
            <w:tcBorders>
              <w:top w:val="single" w:sz="4" w:space="0" w:color="auto"/>
              <w:left w:val="single" w:sz="4" w:space="0" w:color="auto"/>
              <w:bottom w:val="single" w:sz="4" w:space="0" w:color="auto"/>
              <w:right w:val="single" w:sz="4" w:space="0" w:color="auto"/>
            </w:tcBorders>
            <w:vAlign w:val="center"/>
            <w:hideMark/>
          </w:tcPr>
          <w:p w14:paraId="4613F191"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Issuance &amp; administration of Contract</w:t>
            </w:r>
          </w:p>
        </w:tc>
        <w:tc>
          <w:tcPr>
            <w:tcW w:w="0" w:type="auto"/>
            <w:tcBorders>
              <w:top w:val="single" w:sz="4" w:space="0" w:color="auto"/>
              <w:left w:val="single" w:sz="4" w:space="0" w:color="auto"/>
              <w:bottom w:val="single" w:sz="4" w:space="0" w:color="auto"/>
              <w:right w:val="single" w:sz="4" w:space="0" w:color="auto"/>
            </w:tcBorders>
            <w:vAlign w:val="center"/>
            <w:hideMark/>
          </w:tcPr>
          <w:p w14:paraId="0627335A"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8E9B7D9"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93EC37E" w14:textId="77777777" w:rsidR="009F4586" w:rsidRDefault="009F4586" w:rsidP="00E37483">
            <w:pPr>
              <w:jc w:val="center"/>
              <w:rPr>
                <w:rFonts w:asciiTheme="minorHAnsi" w:hAnsiTheme="minorHAnsi" w:cstheme="minorHAnsi"/>
                <w:color w:val="000000"/>
                <w:sz w:val="22"/>
                <w:szCs w:val="22"/>
              </w:rPr>
            </w:pPr>
          </w:p>
        </w:tc>
      </w:tr>
      <w:tr w:rsidR="009F4586" w14:paraId="1A2FDC53" w14:textId="77777777" w:rsidTr="00E37483">
        <w:trPr>
          <w:trHeight w:val="60"/>
        </w:trPr>
        <w:tc>
          <w:tcPr>
            <w:tcW w:w="0" w:type="auto"/>
            <w:tcBorders>
              <w:top w:val="single" w:sz="4" w:space="0" w:color="auto"/>
              <w:left w:val="single" w:sz="4" w:space="0" w:color="auto"/>
              <w:bottom w:val="single" w:sz="4" w:space="0" w:color="auto"/>
              <w:right w:val="single" w:sz="4" w:space="0" w:color="auto"/>
            </w:tcBorders>
            <w:vAlign w:val="center"/>
            <w:hideMark/>
          </w:tcPr>
          <w:p w14:paraId="60CB0148"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Induction / Standard Information Package</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D1FF0"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BF32E6"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106CEF" w14:textId="77777777" w:rsidR="009F4586" w:rsidRDefault="009F4586" w:rsidP="00E37483">
            <w:pPr>
              <w:jc w:val="center"/>
              <w:rPr>
                <w:rFonts w:asciiTheme="minorHAnsi" w:hAnsiTheme="minorHAnsi" w:cstheme="minorHAnsi"/>
                <w:color w:val="000000"/>
                <w:sz w:val="22"/>
                <w:szCs w:val="22"/>
              </w:rPr>
            </w:pPr>
          </w:p>
        </w:tc>
      </w:tr>
      <w:tr w:rsidR="009F4586" w14:paraId="3385474D" w14:textId="77777777" w:rsidTr="00E37483">
        <w:trPr>
          <w:trHeight w:val="97"/>
        </w:trPr>
        <w:tc>
          <w:tcPr>
            <w:tcW w:w="0" w:type="auto"/>
            <w:tcBorders>
              <w:top w:val="single" w:sz="4" w:space="0" w:color="auto"/>
              <w:left w:val="single" w:sz="4" w:space="0" w:color="auto"/>
              <w:bottom w:val="single" w:sz="4" w:space="0" w:color="auto"/>
              <w:right w:val="single" w:sz="4" w:space="0" w:color="auto"/>
            </w:tcBorders>
            <w:vAlign w:val="center"/>
            <w:hideMark/>
          </w:tcPr>
          <w:p w14:paraId="39242B47"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Business cards (where applicable)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9D1571"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4C50F1"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EC9EC91" w14:textId="77777777" w:rsidR="009F4586" w:rsidRDefault="009F4586" w:rsidP="00E37483">
            <w:pPr>
              <w:jc w:val="center"/>
              <w:rPr>
                <w:rFonts w:asciiTheme="minorHAnsi" w:hAnsiTheme="minorHAnsi" w:cstheme="minorHAnsi"/>
                <w:color w:val="000000"/>
                <w:sz w:val="22"/>
                <w:szCs w:val="22"/>
              </w:rPr>
            </w:pPr>
          </w:p>
        </w:tc>
      </w:tr>
      <w:tr w:rsidR="009F4586" w14:paraId="6B7E49B7" w14:textId="77777777" w:rsidTr="00E37483">
        <w:trPr>
          <w:trHeight w:val="74"/>
        </w:trPr>
        <w:tc>
          <w:tcPr>
            <w:tcW w:w="0" w:type="auto"/>
            <w:tcBorders>
              <w:top w:val="single" w:sz="4" w:space="0" w:color="auto"/>
              <w:left w:val="single" w:sz="4" w:space="0" w:color="auto"/>
              <w:bottom w:val="single" w:sz="4" w:space="0" w:color="auto"/>
              <w:right w:val="single" w:sz="4" w:space="0" w:color="auto"/>
            </w:tcBorders>
            <w:vAlign w:val="center"/>
            <w:hideMark/>
          </w:tcPr>
          <w:p w14:paraId="1B0D1989"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E-mail address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609957F6"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D0653C"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C8AC13" w14:textId="77777777" w:rsidR="009F4586" w:rsidRDefault="009F4586" w:rsidP="00E37483">
            <w:pPr>
              <w:jc w:val="center"/>
              <w:rPr>
                <w:rFonts w:asciiTheme="minorHAnsi" w:hAnsiTheme="minorHAnsi" w:cstheme="minorHAnsi"/>
                <w:color w:val="000000"/>
                <w:sz w:val="22"/>
                <w:szCs w:val="22"/>
              </w:rPr>
            </w:pPr>
          </w:p>
        </w:tc>
      </w:tr>
      <w:tr w:rsidR="009F4586" w14:paraId="650B79A0" w14:textId="77777777" w:rsidTr="00E37483">
        <w:trPr>
          <w:trHeight w:val="411"/>
        </w:trPr>
        <w:tc>
          <w:tcPr>
            <w:tcW w:w="0" w:type="auto"/>
            <w:tcBorders>
              <w:top w:val="single" w:sz="4" w:space="0" w:color="auto"/>
              <w:left w:val="single" w:sz="4" w:space="0" w:color="auto"/>
              <w:bottom w:val="single" w:sz="4" w:space="0" w:color="auto"/>
              <w:right w:val="single" w:sz="4" w:space="0" w:color="auto"/>
            </w:tcBorders>
            <w:vAlign w:val="center"/>
            <w:hideMark/>
          </w:tcPr>
          <w:p w14:paraId="66DED223"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Provide access to Intranet and ERP</w:t>
            </w:r>
          </w:p>
        </w:tc>
        <w:tc>
          <w:tcPr>
            <w:tcW w:w="0" w:type="auto"/>
            <w:tcBorders>
              <w:top w:val="single" w:sz="4" w:space="0" w:color="auto"/>
              <w:left w:val="single" w:sz="4" w:space="0" w:color="auto"/>
              <w:bottom w:val="single" w:sz="4" w:space="0" w:color="auto"/>
              <w:right w:val="single" w:sz="4" w:space="0" w:color="auto"/>
            </w:tcBorders>
            <w:vAlign w:val="center"/>
          </w:tcPr>
          <w:p w14:paraId="0D306ED8" w14:textId="77777777" w:rsidR="009F4586" w:rsidRDefault="009F4586" w:rsidP="00E37483">
            <w:pP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191E0D"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CA29A6F" w14:textId="77777777" w:rsidR="009F4586" w:rsidRDefault="009F4586" w:rsidP="00E37483">
            <w:pPr>
              <w:rPr>
                <w:rFonts w:asciiTheme="minorHAnsi" w:hAnsiTheme="minorHAnsi" w:cstheme="minorHAnsi"/>
                <w:color w:val="000000"/>
                <w:sz w:val="22"/>
                <w:szCs w:val="22"/>
              </w:rPr>
            </w:pPr>
          </w:p>
        </w:tc>
      </w:tr>
      <w:tr w:rsidR="009F4586" w14:paraId="1D81C693" w14:textId="77777777" w:rsidTr="00E37483">
        <w:trPr>
          <w:trHeight w:val="616"/>
        </w:trPr>
        <w:tc>
          <w:tcPr>
            <w:tcW w:w="0" w:type="auto"/>
            <w:tcBorders>
              <w:top w:val="single" w:sz="4" w:space="0" w:color="auto"/>
              <w:left w:val="single" w:sz="4" w:space="0" w:color="auto"/>
              <w:bottom w:val="single" w:sz="4" w:space="0" w:color="auto"/>
              <w:right w:val="single" w:sz="4" w:space="0" w:color="auto"/>
            </w:tcBorders>
            <w:vAlign w:val="center"/>
            <w:hideMark/>
          </w:tcPr>
          <w:p w14:paraId="0445DF26"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Mandatory Client trainings (such as BSAFE, Prevention of Harassment, HIV/AIDS Awareness)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078E5720"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B12171"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5CDC71" w14:textId="77777777" w:rsidR="009F4586" w:rsidRDefault="009F4586" w:rsidP="00E37483">
            <w:pPr>
              <w:jc w:val="center"/>
              <w:rPr>
                <w:rFonts w:asciiTheme="minorHAnsi" w:hAnsiTheme="minorHAnsi" w:cstheme="minorHAnsi"/>
                <w:color w:val="000000"/>
                <w:sz w:val="22"/>
                <w:szCs w:val="22"/>
              </w:rPr>
            </w:pPr>
          </w:p>
        </w:tc>
      </w:tr>
      <w:tr w:rsidR="009F4586" w14:paraId="0B266160" w14:textId="77777777" w:rsidTr="00E37483">
        <w:trPr>
          <w:trHeight w:val="99"/>
        </w:trPr>
        <w:tc>
          <w:tcPr>
            <w:tcW w:w="0" w:type="auto"/>
            <w:tcBorders>
              <w:top w:val="single" w:sz="4" w:space="0" w:color="auto"/>
              <w:left w:val="single" w:sz="4" w:space="0" w:color="auto"/>
              <w:bottom w:val="single" w:sz="4" w:space="0" w:color="auto"/>
              <w:right w:val="single" w:sz="4" w:space="0" w:color="auto"/>
            </w:tcBorders>
            <w:vAlign w:val="center"/>
            <w:hideMark/>
          </w:tcPr>
          <w:p w14:paraId="16ABC20F"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Supervision of PPSA</w:t>
            </w:r>
          </w:p>
        </w:tc>
        <w:tc>
          <w:tcPr>
            <w:tcW w:w="0" w:type="auto"/>
            <w:tcBorders>
              <w:top w:val="single" w:sz="4" w:space="0" w:color="auto"/>
              <w:left w:val="single" w:sz="4" w:space="0" w:color="auto"/>
              <w:bottom w:val="single" w:sz="4" w:space="0" w:color="auto"/>
              <w:right w:val="single" w:sz="4" w:space="0" w:color="auto"/>
            </w:tcBorders>
            <w:vAlign w:val="center"/>
            <w:hideMark/>
          </w:tcPr>
          <w:p w14:paraId="564065F5"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943DCB"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13941F" w14:textId="77777777" w:rsidR="009F4586" w:rsidRDefault="009F4586" w:rsidP="00E37483">
            <w:pPr>
              <w:jc w:val="center"/>
              <w:rPr>
                <w:rFonts w:asciiTheme="minorHAnsi" w:hAnsiTheme="minorHAnsi" w:cstheme="minorHAnsi"/>
                <w:color w:val="000000"/>
                <w:sz w:val="22"/>
                <w:szCs w:val="22"/>
              </w:rPr>
            </w:pPr>
          </w:p>
        </w:tc>
      </w:tr>
      <w:tr w:rsidR="009F4586" w14:paraId="46C07984" w14:textId="77777777" w:rsidTr="00E37483">
        <w:trPr>
          <w:trHeight w:val="61"/>
        </w:trPr>
        <w:tc>
          <w:tcPr>
            <w:tcW w:w="0" w:type="auto"/>
            <w:tcBorders>
              <w:top w:val="single" w:sz="4" w:space="0" w:color="auto"/>
              <w:left w:val="single" w:sz="4" w:space="0" w:color="auto"/>
              <w:bottom w:val="single" w:sz="4" w:space="0" w:color="auto"/>
              <w:right w:val="single" w:sz="4" w:space="0" w:color="auto"/>
            </w:tcBorders>
            <w:vAlign w:val="center"/>
            <w:hideMark/>
          </w:tcPr>
          <w:p w14:paraId="5A7259F1"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Leave monitoring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FF169FC"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7BD6EB"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F0BE46" w14:textId="77777777" w:rsidR="009F4586" w:rsidRDefault="009F4586" w:rsidP="00E37483">
            <w:pPr>
              <w:jc w:val="center"/>
              <w:rPr>
                <w:rFonts w:asciiTheme="minorHAnsi" w:hAnsiTheme="minorHAnsi" w:cstheme="minorHAnsi"/>
                <w:color w:val="000000"/>
                <w:sz w:val="22"/>
                <w:szCs w:val="22"/>
              </w:rPr>
            </w:pPr>
          </w:p>
        </w:tc>
      </w:tr>
      <w:tr w:rsidR="009F4586" w14:paraId="2A6F819D" w14:textId="77777777" w:rsidTr="00E37483">
        <w:trPr>
          <w:trHeight w:val="193"/>
        </w:trPr>
        <w:tc>
          <w:tcPr>
            <w:tcW w:w="0" w:type="auto"/>
            <w:tcBorders>
              <w:top w:val="single" w:sz="4" w:space="0" w:color="auto"/>
              <w:left w:val="single" w:sz="4" w:space="0" w:color="auto"/>
              <w:bottom w:val="single" w:sz="4" w:space="0" w:color="auto"/>
              <w:right w:val="single" w:sz="4" w:space="0" w:color="auto"/>
            </w:tcBorders>
            <w:vAlign w:val="center"/>
            <w:hideMark/>
          </w:tcPr>
          <w:p w14:paraId="6102A0FB"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Leave administration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CE6A9D5" w14:textId="77777777" w:rsidR="009F4586" w:rsidRDefault="009F4586" w:rsidP="00E37483">
            <w:pP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0E1263" w14:textId="77777777" w:rsidR="009F4586" w:rsidRDefault="009F4586" w:rsidP="00E37483">
            <w:pPr>
              <w:jc w:val="center"/>
              <w:rPr>
                <w:rFonts w:asciiTheme="minorHAnsi" w:hAnsiTheme="minorHAnsi" w:cstheme="minorHAnsi"/>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EE46124" w14:textId="77777777" w:rsidR="009F4586" w:rsidRDefault="009F4586" w:rsidP="00E37483">
            <w:pPr>
              <w:jc w:val="center"/>
              <w:rPr>
                <w:rFonts w:asciiTheme="minorHAnsi" w:hAnsiTheme="minorHAnsi" w:cstheme="minorHAnsi"/>
                <w:color w:val="000000"/>
                <w:sz w:val="22"/>
                <w:szCs w:val="22"/>
              </w:rPr>
            </w:pPr>
          </w:p>
        </w:tc>
      </w:tr>
      <w:tr w:rsidR="009F4586" w14:paraId="68A81E73" w14:textId="77777777" w:rsidTr="00E37483">
        <w:trPr>
          <w:trHeight w:val="111"/>
        </w:trPr>
        <w:tc>
          <w:tcPr>
            <w:tcW w:w="0" w:type="auto"/>
            <w:tcBorders>
              <w:top w:val="single" w:sz="4" w:space="0" w:color="auto"/>
              <w:left w:val="single" w:sz="4" w:space="0" w:color="auto"/>
              <w:bottom w:val="single" w:sz="4" w:space="0" w:color="auto"/>
              <w:right w:val="single" w:sz="4" w:space="0" w:color="auto"/>
            </w:tcBorders>
            <w:vAlign w:val="center"/>
            <w:hideMark/>
          </w:tcPr>
          <w:p w14:paraId="12CC2E38"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Payment of PPSA fees / Payroll</w:t>
            </w:r>
          </w:p>
        </w:tc>
        <w:tc>
          <w:tcPr>
            <w:tcW w:w="0" w:type="auto"/>
            <w:tcBorders>
              <w:top w:val="single" w:sz="4" w:space="0" w:color="auto"/>
              <w:left w:val="single" w:sz="4" w:space="0" w:color="auto"/>
              <w:bottom w:val="single" w:sz="4" w:space="0" w:color="auto"/>
              <w:right w:val="single" w:sz="4" w:space="0" w:color="auto"/>
            </w:tcBorders>
            <w:vAlign w:val="center"/>
            <w:hideMark/>
          </w:tcPr>
          <w:p w14:paraId="3E15C714"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4830E99"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D3F69A" w14:textId="77777777" w:rsidR="009F4586" w:rsidRDefault="009F4586" w:rsidP="00E37483">
            <w:pPr>
              <w:jc w:val="center"/>
              <w:rPr>
                <w:rFonts w:asciiTheme="minorHAnsi" w:hAnsiTheme="minorHAnsi" w:cstheme="minorHAnsi"/>
                <w:color w:val="000000"/>
                <w:sz w:val="22"/>
                <w:szCs w:val="22"/>
              </w:rPr>
            </w:pPr>
          </w:p>
        </w:tc>
      </w:tr>
      <w:tr w:rsidR="009F4586" w14:paraId="4AC39BD7" w14:textId="77777777" w:rsidTr="00E37483">
        <w:trPr>
          <w:trHeight w:val="63"/>
        </w:trPr>
        <w:tc>
          <w:tcPr>
            <w:tcW w:w="0" w:type="auto"/>
            <w:tcBorders>
              <w:top w:val="single" w:sz="4" w:space="0" w:color="auto"/>
              <w:left w:val="single" w:sz="4" w:space="0" w:color="auto"/>
              <w:bottom w:val="single" w:sz="4" w:space="0" w:color="auto"/>
              <w:right w:val="single" w:sz="4" w:space="0" w:color="auto"/>
            </w:tcBorders>
            <w:vAlign w:val="center"/>
          </w:tcPr>
          <w:p w14:paraId="14A51DF0"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Issuance of pay slips</w:t>
            </w:r>
          </w:p>
        </w:tc>
        <w:tc>
          <w:tcPr>
            <w:tcW w:w="0" w:type="auto"/>
            <w:tcBorders>
              <w:top w:val="single" w:sz="4" w:space="0" w:color="auto"/>
              <w:left w:val="single" w:sz="4" w:space="0" w:color="auto"/>
              <w:bottom w:val="single" w:sz="4" w:space="0" w:color="auto"/>
              <w:right w:val="single" w:sz="4" w:space="0" w:color="auto"/>
            </w:tcBorders>
            <w:vAlign w:val="center"/>
          </w:tcPr>
          <w:p w14:paraId="1D7A32D7"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3FD33D9"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3BB128D" w14:textId="77777777" w:rsidR="009F4586" w:rsidRDefault="009F4586" w:rsidP="00E37483">
            <w:pPr>
              <w:jc w:val="center"/>
              <w:rPr>
                <w:rFonts w:asciiTheme="minorHAnsi" w:hAnsiTheme="minorHAnsi" w:cstheme="minorHAnsi"/>
                <w:color w:val="000000"/>
                <w:sz w:val="22"/>
                <w:szCs w:val="22"/>
              </w:rPr>
            </w:pPr>
          </w:p>
        </w:tc>
      </w:tr>
      <w:tr w:rsidR="009F4586" w14:paraId="24655861" w14:textId="77777777" w:rsidTr="00E37483">
        <w:trPr>
          <w:trHeight w:val="63"/>
        </w:trPr>
        <w:tc>
          <w:tcPr>
            <w:tcW w:w="0" w:type="auto"/>
            <w:tcBorders>
              <w:top w:val="single" w:sz="4" w:space="0" w:color="auto"/>
              <w:left w:val="single" w:sz="4" w:space="0" w:color="auto"/>
              <w:bottom w:val="single" w:sz="4" w:space="0" w:color="auto"/>
              <w:right w:val="single" w:sz="4" w:space="0" w:color="auto"/>
            </w:tcBorders>
            <w:vAlign w:val="center"/>
            <w:hideMark/>
          </w:tcPr>
          <w:p w14:paraId="4D3E612B"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Issuance of PPSA fee attestations / Certificates of Employment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6D229532"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2C2928D"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7D20EF" w14:textId="77777777" w:rsidR="009F4586" w:rsidRDefault="009F4586" w:rsidP="00E37483">
            <w:pPr>
              <w:jc w:val="center"/>
              <w:rPr>
                <w:rFonts w:asciiTheme="minorHAnsi" w:hAnsiTheme="minorHAnsi" w:cstheme="minorHAnsi"/>
                <w:color w:val="000000"/>
                <w:sz w:val="22"/>
                <w:szCs w:val="22"/>
              </w:rPr>
            </w:pPr>
          </w:p>
        </w:tc>
      </w:tr>
      <w:tr w:rsidR="009F4586" w14:paraId="1C9CC045" w14:textId="77777777" w:rsidTr="00E37483">
        <w:trPr>
          <w:trHeight w:val="313"/>
        </w:trPr>
        <w:tc>
          <w:tcPr>
            <w:tcW w:w="0" w:type="auto"/>
            <w:tcBorders>
              <w:top w:val="single" w:sz="4" w:space="0" w:color="auto"/>
              <w:left w:val="single" w:sz="4" w:space="0" w:color="auto"/>
              <w:bottom w:val="single" w:sz="4" w:space="0" w:color="auto"/>
              <w:right w:val="single" w:sz="4" w:space="0" w:color="auto"/>
            </w:tcBorders>
            <w:vAlign w:val="center"/>
            <w:hideMark/>
          </w:tcPr>
          <w:p w14:paraId="5EFC35C3"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Taxation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CA76058"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C27D608"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F4A9E03" w14:textId="77777777" w:rsidR="009F4586" w:rsidRDefault="009F4586" w:rsidP="00E37483">
            <w:pPr>
              <w:jc w:val="center"/>
              <w:rPr>
                <w:rFonts w:asciiTheme="minorHAnsi" w:hAnsiTheme="minorHAnsi" w:cstheme="minorHAnsi"/>
                <w:color w:val="000000"/>
                <w:sz w:val="22"/>
                <w:szCs w:val="22"/>
              </w:rPr>
            </w:pPr>
          </w:p>
        </w:tc>
      </w:tr>
      <w:tr w:rsidR="009F4586" w14:paraId="5753C00E" w14:textId="77777777" w:rsidTr="00E37483">
        <w:trPr>
          <w:trHeight w:val="313"/>
        </w:trPr>
        <w:tc>
          <w:tcPr>
            <w:tcW w:w="0" w:type="auto"/>
            <w:tcBorders>
              <w:top w:val="single" w:sz="4" w:space="0" w:color="auto"/>
              <w:left w:val="single" w:sz="4" w:space="0" w:color="auto"/>
              <w:bottom w:val="single" w:sz="4" w:space="0" w:color="auto"/>
              <w:right w:val="single" w:sz="4" w:space="0" w:color="auto"/>
            </w:tcBorders>
            <w:vAlign w:val="center"/>
            <w:hideMark/>
          </w:tcPr>
          <w:p w14:paraId="4488CF30"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Performance evaluation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F814026"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86D83C"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C2234E3" w14:textId="77777777" w:rsidR="009F4586" w:rsidRDefault="009F4586" w:rsidP="00E37483">
            <w:pPr>
              <w:jc w:val="center"/>
              <w:rPr>
                <w:rFonts w:asciiTheme="minorHAnsi" w:hAnsiTheme="minorHAnsi" w:cstheme="minorHAnsi"/>
                <w:color w:val="000000"/>
                <w:sz w:val="22"/>
                <w:szCs w:val="22"/>
              </w:rPr>
            </w:pPr>
          </w:p>
        </w:tc>
      </w:tr>
      <w:tr w:rsidR="009F4586" w14:paraId="1BA04806" w14:textId="77777777" w:rsidTr="00E37483">
        <w:trPr>
          <w:trHeight w:val="231"/>
        </w:trPr>
        <w:tc>
          <w:tcPr>
            <w:tcW w:w="0" w:type="auto"/>
            <w:tcBorders>
              <w:top w:val="single" w:sz="4" w:space="0" w:color="auto"/>
              <w:left w:val="single" w:sz="4" w:space="0" w:color="auto"/>
              <w:bottom w:val="single" w:sz="4" w:space="0" w:color="auto"/>
              <w:right w:val="single" w:sz="4" w:space="0" w:color="auto"/>
            </w:tcBorders>
            <w:vAlign w:val="center"/>
            <w:hideMark/>
          </w:tcPr>
          <w:p w14:paraId="42FBBFE3"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Issuance of UN Certificate (if applicable)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4EFD4965"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F5910A"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CA154F" w14:textId="77777777" w:rsidR="009F4586" w:rsidRDefault="009F4586" w:rsidP="00E37483">
            <w:pPr>
              <w:jc w:val="center"/>
              <w:rPr>
                <w:rFonts w:asciiTheme="minorHAnsi" w:hAnsiTheme="minorHAnsi" w:cstheme="minorHAnsi"/>
                <w:color w:val="000000"/>
                <w:sz w:val="22"/>
                <w:szCs w:val="22"/>
              </w:rPr>
            </w:pPr>
          </w:p>
        </w:tc>
      </w:tr>
      <w:tr w:rsidR="009F4586" w14:paraId="14466C6E" w14:textId="77777777" w:rsidTr="00E37483">
        <w:trPr>
          <w:trHeight w:val="68"/>
        </w:trPr>
        <w:tc>
          <w:tcPr>
            <w:tcW w:w="0" w:type="auto"/>
            <w:tcBorders>
              <w:top w:val="single" w:sz="4" w:space="0" w:color="auto"/>
              <w:left w:val="single" w:sz="4" w:space="0" w:color="auto"/>
              <w:bottom w:val="single" w:sz="4" w:space="0" w:color="auto"/>
              <w:right w:val="single" w:sz="4" w:space="0" w:color="auto"/>
            </w:tcBorders>
            <w:vAlign w:val="center"/>
            <w:hideMark/>
          </w:tcPr>
          <w:p w14:paraId="6EF7DD3A"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Mission Travel authorizations (PT.8/TA)</w:t>
            </w:r>
          </w:p>
        </w:tc>
        <w:tc>
          <w:tcPr>
            <w:tcW w:w="0" w:type="auto"/>
            <w:tcBorders>
              <w:top w:val="single" w:sz="4" w:space="0" w:color="auto"/>
              <w:left w:val="single" w:sz="4" w:space="0" w:color="auto"/>
              <w:bottom w:val="single" w:sz="4" w:space="0" w:color="auto"/>
              <w:right w:val="single" w:sz="4" w:space="0" w:color="auto"/>
            </w:tcBorders>
            <w:vAlign w:val="center"/>
            <w:hideMark/>
          </w:tcPr>
          <w:p w14:paraId="35EEEC1D"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9E4D9B2"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804E3E" w14:textId="77777777" w:rsidR="009F4586" w:rsidRDefault="009F4586" w:rsidP="00E37483">
            <w:pPr>
              <w:rPr>
                <w:rFonts w:asciiTheme="minorHAnsi" w:hAnsiTheme="minorHAnsi" w:cstheme="minorHAnsi"/>
                <w:color w:val="000000"/>
                <w:sz w:val="22"/>
                <w:szCs w:val="22"/>
              </w:rPr>
            </w:pPr>
          </w:p>
        </w:tc>
      </w:tr>
      <w:tr w:rsidR="009F4586" w14:paraId="00A75666" w14:textId="77777777" w:rsidTr="00E37483">
        <w:trPr>
          <w:trHeight w:val="60"/>
        </w:trPr>
        <w:tc>
          <w:tcPr>
            <w:tcW w:w="0" w:type="auto"/>
            <w:tcBorders>
              <w:top w:val="single" w:sz="4" w:space="0" w:color="auto"/>
              <w:left w:val="single" w:sz="4" w:space="0" w:color="auto"/>
              <w:bottom w:val="single" w:sz="4" w:space="0" w:color="auto"/>
              <w:right w:val="single" w:sz="4" w:space="0" w:color="auto"/>
            </w:tcBorders>
            <w:vAlign w:val="center"/>
            <w:hideMark/>
          </w:tcPr>
          <w:p w14:paraId="6CBA6B82" w14:textId="77777777" w:rsidR="009F4586" w:rsidRDefault="009F4586" w:rsidP="00E37483">
            <w:pPr>
              <w:rPr>
                <w:rFonts w:asciiTheme="minorHAnsi" w:hAnsiTheme="minorHAnsi" w:cstheme="minorHAnsi"/>
                <w:color w:val="000000"/>
                <w:sz w:val="22"/>
                <w:szCs w:val="22"/>
                <w:lang w:val="en-US"/>
              </w:rPr>
            </w:pPr>
            <w:r>
              <w:rPr>
                <w:rFonts w:asciiTheme="minorHAnsi" w:hAnsiTheme="minorHAnsi" w:cstheme="minorHAnsi"/>
                <w:color w:val="000000"/>
                <w:sz w:val="22"/>
                <w:szCs w:val="22"/>
              </w:rPr>
              <w:t>Mission Travel Insurance / Visas (where necessary)</w:t>
            </w:r>
          </w:p>
        </w:tc>
        <w:tc>
          <w:tcPr>
            <w:tcW w:w="0" w:type="auto"/>
            <w:tcBorders>
              <w:top w:val="single" w:sz="4" w:space="0" w:color="auto"/>
              <w:left w:val="single" w:sz="4" w:space="0" w:color="auto"/>
              <w:bottom w:val="single" w:sz="4" w:space="0" w:color="auto"/>
              <w:right w:val="single" w:sz="4" w:space="0" w:color="auto"/>
            </w:tcBorders>
            <w:vAlign w:val="center"/>
            <w:hideMark/>
          </w:tcPr>
          <w:p w14:paraId="46BB593B"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5B01C8"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6004DC" w14:textId="77777777" w:rsidR="009F4586" w:rsidRDefault="009F4586" w:rsidP="00E37483">
            <w:pPr>
              <w:jc w:val="center"/>
              <w:rPr>
                <w:rFonts w:asciiTheme="minorHAnsi" w:hAnsiTheme="minorHAnsi" w:cstheme="minorHAnsi"/>
                <w:color w:val="000000"/>
                <w:sz w:val="22"/>
                <w:szCs w:val="22"/>
                <w:lang w:val="en-US"/>
              </w:rPr>
            </w:pPr>
          </w:p>
        </w:tc>
      </w:tr>
      <w:tr w:rsidR="009F4586" w14:paraId="24E1D20C" w14:textId="77777777" w:rsidTr="00E37483">
        <w:trPr>
          <w:trHeight w:val="129"/>
        </w:trPr>
        <w:tc>
          <w:tcPr>
            <w:tcW w:w="0" w:type="auto"/>
            <w:tcBorders>
              <w:top w:val="single" w:sz="4" w:space="0" w:color="auto"/>
              <w:left w:val="single" w:sz="4" w:space="0" w:color="auto"/>
              <w:bottom w:val="single" w:sz="4" w:space="0" w:color="auto"/>
              <w:right w:val="single" w:sz="4" w:space="0" w:color="auto"/>
            </w:tcBorders>
            <w:vAlign w:val="center"/>
            <w:hideMark/>
          </w:tcPr>
          <w:p w14:paraId="2EAA3ECD"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Processing of UNDSS Security clearance (via online TRIP system)</w:t>
            </w:r>
          </w:p>
        </w:tc>
        <w:tc>
          <w:tcPr>
            <w:tcW w:w="0" w:type="auto"/>
            <w:tcBorders>
              <w:top w:val="single" w:sz="4" w:space="0" w:color="auto"/>
              <w:left w:val="single" w:sz="4" w:space="0" w:color="auto"/>
              <w:bottom w:val="single" w:sz="4" w:space="0" w:color="auto"/>
              <w:right w:val="single" w:sz="4" w:space="0" w:color="auto"/>
            </w:tcBorders>
            <w:vAlign w:val="center"/>
            <w:hideMark/>
          </w:tcPr>
          <w:p w14:paraId="54381DB5"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D888EE"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09B7EE" w14:textId="77777777" w:rsidR="009F4586" w:rsidRDefault="009F4586" w:rsidP="00E37483">
            <w:pPr>
              <w:jc w:val="center"/>
              <w:rPr>
                <w:rFonts w:asciiTheme="minorHAnsi" w:hAnsiTheme="minorHAnsi" w:cstheme="minorHAnsi"/>
                <w:color w:val="000000"/>
                <w:sz w:val="22"/>
                <w:szCs w:val="22"/>
              </w:rPr>
            </w:pPr>
          </w:p>
        </w:tc>
      </w:tr>
      <w:tr w:rsidR="009F4586" w14:paraId="3C21FFCD" w14:textId="77777777" w:rsidTr="00E37483">
        <w:trPr>
          <w:trHeight w:val="237"/>
        </w:trPr>
        <w:tc>
          <w:tcPr>
            <w:tcW w:w="0" w:type="auto"/>
            <w:tcBorders>
              <w:top w:val="single" w:sz="4" w:space="0" w:color="auto"/>
              <w:left w:val="single" w:sz="4" w:space="0" w:color="auto"/>
              <w:bottom w:val="single" w:sz="4" w:space="0" w:color="auto"/>
              <w:right w:val="single" w:sz="4" w:space="0" w:color="auto"/>
            </w:tcBorders>
            <w:vAlign w:val="center"/>
            <w:hideMark/>
          </w:tcPr>
          <w:p w14:paraId="0643CCC3"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Issuance of UN badge / ID card</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3035E"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7525A2"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3194B0" w14:textId="77777777" w:rsidR="009F4586" w:rsidRDefault="009F4586" w:rsidP="00E37483">
            <w:pPr>
              <w:jc w:val="center"/>
              <w:rPr>
                <w:rFonts w:asciiTheme="minorHAnsi" w:hAnsiTheme="minorHAnsi" w:cstheme="minorHAnsi"/>
                <w:color w:val="000000"/>
                <w:sz w:val="22"/>
                <w:szCs w:val="22"/>
              </w:rPr>
            </w:pPr>
          </w:p>
        </w:tc>
      </w:tr>
      <w:tr w:rsidR="009F4586" w14:paraId="263D242D" w14:textId="77777777" w:rsidTr="00E37483">
        <w:trPr>
          <w:trHeight w:val="189"/>
        </w:trPr>
        <w:tc>
          <w:tcPr>
            <w:tcW w:w="0" w:type="auto"/>
            <w:tcBorders>
              <w:top w:val="single" w:sz="4" w:space="0" w:color="auto"/>
              <w:left w:val="single" w:sz="4" w:space="0" w:color="auto"/>
              <w:bottom w:val="single" w:sz="4" w:space="0" w:color="auto"/>
              <w:right w:val="single" w:sz="4" w:space="0" w:color="auto"/>
            </w:tcBorders>
            <w:vAlign w:val="center"/>
            <w:hideMark/>
          </w:tcPr>
          <w:p w14:paraId="7F5F2978"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Insurance for malicious acts and service-incurred injuries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0C6E42C"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2C1DF6"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864620" w14:textId="77777777" w:rsidR="009F4586" w:rsidRDefault="009F4586" w:rsidP="00E37483">
            <w:pPr>
              <w:jc w:val="center"/>
              <w:rPr>
                <w:rFonts w:asciiTheme="minorHAnsi" w:hAnsiTheme="minorHAnsi" w:cstheme="minorHAnsi"/>
                <w:color w:val="000000"/>
                <w:sz w:val="22"/>
                <w:szCs w:val="22"/>
              </w:rPr>
            </w:pPr>
          </w:p>
        </w:tc>
      </w:tr>
      <w:tr w:rsidR="009F4586" w14:paraId="2128A650" w14:textId="77777777" w:rsidTr="00E37483">
        <w:trPr>
          <w:trHeight w:val="155"/>
        </w:trPr>
        <w:tc>
          <w:tcPr>
            <w:tcW w:w="0" w:type="auto"/>
            <w:tcBorders>
              <w:top w:val="single" w:sz="4" w:space="0" w:color="auto"/>
              <w:left w:val="single" w:sz="4" w:space="0" w:color="auto"/>
              <w:bottom w:val="single" w:sz="4" w:space="0" w:color="auto"/>
              <w:right w:val="single" w:sz="4" w:space="0" w:color="auto"/>
            </w:tcBorders>
            <w:vAlign w:val="center"/>
            <w:hideMark/>
          </w:tcPr>
          <w:p w14:paraId="12A19111"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Medical evacuation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B46EDED"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227224"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81AF24" w14:textId="77777777" w:rsidR="009F4586" w:rsidRDefault="009F4586" w:rsidP="00E37483">
            <w:pPr>
              <w:jc w:val="center"/>
              <w:rPr>
                <w:rFonts w:asciiTheme="minorHAnsi" w:hAnsiTheme="minorHAnsi" w:cstheme="minorHAnsi"/>
                <w:color w:val="000000"/>
                <w:sz w:val="22"/>
                <w:szCs w:val="22"/>
              </w:rPr>
            </w:pPr>
          </w:p>
        </w:tc>
      </w:tr>
      <w:tr w:rsidR="009F4586" w14:paraId="4A8CDB04" w14:textId="77777777" w:rsidTr="00E37483">
        <w:trPr>
          <w:trHeight w:val="391"/>
        </w:trPr>
        <w:tc>
          <w:tcPr>
            <w:tcW w:w="0" w:type="auto"/>
            <w:tcBorders>
              <w:top w:val="single" w:sz="4" w:space="0" w:color="auto"/>
              <w:left w:val="single" w:sz="4" w:space="0" w:color="auto"/>
              <w:bottom w:val="single" w:sz="4" w:space="0" w:color="auto"/>
              <w:right w:val="single" w:sz="4" w:space="0" w:color="auto"/>
            </w:tcBorders>
            <w:vAlign w:val="center"/>
            <w:hideMark/>
          </w:tcPr>
          <w:p w14:paraId="2F810150"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UNDSS reporting and Security relocation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31C2106"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2B972E"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539BCD" w14:textId="77777777" w:rsidR="009F4586" w:rsidRDefault="009F4586" w:rsidP="00E37483">
            <w:pPr>
              <w:rPr>
                <w:rFonts w:asciiTheme="minorHAnsi" w:hAnsiTheme="minorHAnsi" w:cstheme="minorHAnsi"/>
                <w:color w:val="000000"/>
                <w:sz w:val="22"/>
                <w:szCs w:val="22"/>
              </w:rPr>
            </w:pPr>
          </w:p>
        </w:tc>
      </w:tr>
      <w:tr w:rsidR="009F4586" w14:paraId="0A1157EE" w14:textId="77777777" w:rsidTr="00E37483">
        <w:trPr>
          <w:trHeight w:val="299"/>
        </w:trPr>
        <w:tc>
          <w:tcPr>
            <w:tcW w:w="0" w:type="auto"/>
            <w:tcBorders>
              <w:top w:val="single" w:sz="4" w:space="0" w:color="auto"/>
              <w:left w:val="single" w:sz="4" w:space="0" w:color="auto"/>
              <w:bottom w:val="single" w:sz="4" w:space="0" w:color="auto"/>
              <w:right w:val="single" w:sz="4" w:space="0" w:color="auto"/>
            </w:tcBorders>
            <w:vAlign w:val="center"/>
            <w:hideMark/>
          </w:tcPr>
          <w:p w14:paraId="18BB169A"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 xml:space="preserve">General HR support/advice to the Client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5EC5DF"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D9D122"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138C604" w14:textId="77777777" w:rsidR="009F4586" w:rsidRDefault="009F4586" w:rsidP="00E37483">
            <w:pPr>
              <w:jc w:val="center"/>
              <w:rPr>
                <w:rFonts w:asciiTheme="minorHAnsi" w:hAnsiTheme="minorHAnsi" w:cstheme="minorHAnsi"/>
                <w:color w:val="000000"/>
                <w:sz w:val="22"/>
                <w:szCs w:val="22"/>
              </w:rPr>
            </w:pPr>
          </w:p>
        </w:tc>
      </w:tr>
      <w:tr w:rsidR="009F4586" w14:paraId="44F17022" w14:textId="77777777" w:rsidTr="00E37483">
        <w:trPr>
          <w:trHeight w:val="125"/>
        </w:trPr>
        <w:tc>
          <w:tcPr>
            <w:tcW w:w="0" w:type="auto"/>
            <w:tcBorders>
              <w:top w:val="single" w:sz="4" w:space="0" w:color="auto"/>
              <w:left w:val="single" w:sz="4" w:space="0" w:color="auto"/>
              <w:bottom w:val="single" w:sz="4" w:space="0" w:color="auto"/>
              <w:right w:val="single" w:sz="4" w:space="0" w:color="auto"/>
            </w:tcBorders>
            <w:vAlign w:val="center"/>
            <w:hideMark/>
          </w:tcPr>
          <w:p w14:paraId="5666FC15"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General advice to PPSA (regarding contractual matters and entitlements)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E19B6D"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1490B8" w14:textId="77777777" w:rsidR="009F4586" w:rsidRDefault="009F4586" w:rsidP="00E37483">
            <w:pP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100C0CD" w14:textId="77777777" w:rsidR="009F4586" w:rsidRDefault="009F4586" w:rsidP="00E37483">
            <w:pPr>
              <w:jc w:val="center"/>
              <w:rPr>
                <w:rFonts w:asciiTheme="minorHAnsi" w:hAnsiTheme="minorHAnsi" w:cstheme="minorHAnsi"/>
                <w:color w:val="000000"/>
                <w:sz w:val="22"/>
                <w:szCs w:val="22"/>
                <w:lang w:val="en-US"/>
              </w:rPr>
            </w:pPr>
          </w:p>
        </w:tc>
      </w:tr>
      <w:tr w:rsidR="009F4586" w14:paraId="4134C533" w14:textId="77777777" w:rsidTr="00E37483">
        <w:trPr>
          <w:trHeight w:val="92"/>
        </w:trPr>
        <w:tc>
          <w:tcPr>
            <w:tcW w:w="0" w:type="auto"/>
            <w:tcBorders>
              <w:top w:val="single" w:sz="4" w:space="0" w:color="auto"/>
              <w:left w:val="single" w:sz="4" w:space="0" w:color="auto"/>
              <w:bottom w:val="single" w:sz="4" w:space="0" w:color="auto"/>
              <w:right w:val="single" w:sz="4" w:space="0" w:color="auto"/>
            </w:tcBorders>
            <w:vAlign w:val="center"/>
            <w:hideMark/>
          </w:tcPr>
          <w:p w14:paraId="7D67A556"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Grievances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C3EBE0B"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0D71C1"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D1D713" w14:textId="77777777" w:rsidR="009F4586" w:rsidRDefault="009F4586" w:rsidP="00E37483">
            <w:pPr>
              <w:jc w:val="center"/>
              <w:rPr>
                <w:rFonts w:asciiTheme="minorHAnsi" w:hAnsiTheme="minorHAnsi" w:cstheme="minorHAnsi"/>
                <w:color w:val="000000"/>
                <w:sz w:val="22"/>
                <w:szCs w:val="22"/>
              </w:rPr>
            </w:pPr>
          </w:p>
        </w:tc>
      </w:tr>
      <w:tr w:rsidR="009F4586" w14:paraId="59F02A91" w14:textId="77777777" w:rsidTr="00E37483">
        <w:trPr>
          <w:trHeight w:val="186"/>
        </w:trPr>
        <w:tc>
          <w:tcPr>
            <w:tcW w:w="0" w:type="auto"/>
            <w:tcBorders>
              <w:top w:val="single" w:sz="4" w:space="0" w:color="auto"/>
              <w:left w:val="single" w:sz="4" w:space="0" w:color="auto"/>
              <w:bottom w:val="single" w:sz="4" w:space="0" w:color="auto"/>
              <w:right w:val="single" w:sz="4" w:space="0" w:color="auto"/>
            </w:tcBorders>
            <w:vAlign w:val="center"/>
            <w:hideMark/>
          </w:tcPr>
          <w:p w14:paraId="207E1271"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Investigation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F963585"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8FF932"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57D0C1" w14:textId="77777777" w:rsidR="009F4586" w:rsidRDefault="009F4586" w:rsidP="00E37483">
            <w:pPr>
              <w:jc w:val="center"/>
              <w:rPr>
                <w:rFonts w:asciiTheme="minorHAnsi" w:hAnsiTheme="minorHAnsi" w:cstheme="minorHAnsi"/>
                <w:color w:val="000000"/>
                <w:sz w:val="22"/>
                <w:szCs w:val="22"/>
              </w:rPr>
            </w:pPr>
          </w:p>
        </w:tc>
      </w:tr>
      <w:tr w:rsidR="009F4586" w14:paraId="1D1638DA" w14:textId="77777777" w:rsidTr="00E37483">
        <w:trPr>
          <w:trHeight w:val="231"/>
        </w:trPr>
        <w:tc>
          <w:tcPr>
            <w:tcW w:w="0" w:type="auto"/>
            <w:tcBorders>
              <w:top w:val="single" w:sz="4" w:space="0" w:color="auto"/>
              <w:left w:val="single" w:sz="4" w:space="0" w:color="auto"/>
              <w:bottom w:val="single" w:sz="4" w:space="0" w:color="auto"/>
              <w:right w:val="single" w:sz="4" w:space="0" w:color="auto"/>
            </w:tcBorders>
            <w:vAlign w:val="center"/>
            <w:hideMark/>
          </w:tcPr>
          <w:p w14:paraId="6D9DEE31"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sz w:val="22"/>
                <w:szCs w:val="22"/>
              </w:rPr>
              <w:t>Protection against Retaliation</w:t>
            </w:r>
          </w:p>
        </w:tc>
        <w:tc>
          <w:tcPr>
            <w:tcW w:w="0" w:type="auto"/>
            <w:tcBorders>
              <w:top w:val="single" w:sz="4" w:space="0" w:color="auto"/>
              <w:left w:val="single" w:sz="4" w:space="0" w:color="auto"/>
              <w:bottom w:val="single" w:sz="4" w:space="0" w:color="auto"/>
              <w:right w:val="single" w:sz="4" w:space="0" w:color="auto"/>
            </w:tcBorders>
            <w:vAlign w:val="center"/>
          </w:tcPr>
          <w:p w14:paraId="5EC7AEC2"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88241E"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ADE4BFE" w14:textId="77777777" w:rsidR="009F4586" w:rsidRDefault="009F4586" w:rsidP="00E37483">
            <w:pPr>
              <w:jc w:val="center"/>
              <w:rPr>
                <w:rFonts w:asciiTheme="minorHAnsi" w:hAnsiTheme="minorHAnsi" w:cstheme="minorHAnsi"/>
                <w:color w:val="000000"/>
                <w:sz w:val="22"/>
                <w:szCs w:val="22"/>
              </w:rPr>
            </w:pPr>
          </w:p>
        </w:tc>
      </w:tr>
      <w:tr w:rsidR="009F4586" w14:paraId="31F09D19" w14:textId="77777777" w:rsidTr="00E37483">
        <w:trPr>
          <w:trHeight w:val="231"/>
        </w:trPr>
        <w:tc>
          <w:tcPr>
            <w:tcW w:w="0" w:type="auto"/>
            <w:tcBorders>
              <w:top w:val="single" w:sz="4" w:space="0" w:color="auto"/>
              <w:left w:val="single" w:sz="4" w:space="0" w:color="auto"/>
              <w:bottom w:val="single" w:sz="4" w:space="0" w:color="auto"/>
              <w:right w:val="single" w:sz="4" w:space="0" w:color="auto"/>
            </w:tcBorders>
            <w:vAlign w:val="center"/>
            <w:hideMark/>
          </w:tcPr>
          <w:p w14:paraId="788FB40C"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Liabilities resulting from PPSA Holders‘ performance or service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FB1AAF"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B3B7BD3"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0A15BC" w14:textId="77777777" w:rsidR="009F4586" w:rsidRDefault="009F4586" w:rsidP="00E37483">
            <w:pPr>
              <w:jc w:val="center"/>
              <w:rPr>
                <w:rFonts w:asciiTheme="minorHAnsi" w:hAnsiTheme="minorHAnsi" w:cstheme="minorHAnsi"/>
                <w:color w:val="000000"/>
                <w:sz w:val="22"/>
                <w:szCs w:val="22"/>
              </w:rPr>
            </w:pPr>
          </w:p>
        </w:tc>
      </w:tr>
      <w:tr w:rsidR="009F4586" w14:paraId="596DC8FC" w14:textId="77777777" w:rsidTr="00E37483">
        <w:trPr>
          <w:trHeight w:val="60"/>
        </w:trPr>
        <w:tc>
          <w:tcPr>
            <w:tcW w:w="0" w:type="auto"/>
            <w:tcBorders>
              <w:top w:val="single" w:sz="4" w:space="0" w:color="auto"/>
              <w:left w:val="single" w:sz="4" w:space="0" w:color="auto"/>
              <w:bottom w:val="single" w:sz="4" w:space="0" w:color="auto"/>
              <w:right w:val="single" w:sz="4" w:space="0" w:color="auto"/>
            </w:tcBorders>
            <w:vAlign w:val="center"/>
            <w:hideMark/>
          </w:tcPr>
          <w:p w14:paraId="76C78CB7"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Budget / Instalments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606E3101"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5ADC2F"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BDFBB2" w14:textId="77777777" w:rsidR="009F4586" w:rsidRDefault="009F4586" w:rsidP="00E37483">
            <w:pPr>
              <w:jc w:val="center"/>
              <w:rPr>
                <w:rFonts w:asciiTheme="minorHAnsi" w:hAnsiTheme="minorHAnsi" w:cstheme="minorHAnsi"/>
                <w:color w:val="000000"/>
                <w:sz w:val="22"/>
                <w:szCs w:val="22"/>
              </w:rPr>
            </w:pPr>
          </w:p>
        </w:tc>
      </w:tr>
      <w:tr w:rsidR="009F4586" w14:paraId="66656458" w14:textId="77777777" w:rsidTr="00E37483">
        <w:trPr>
          <w:trHeight w:val="173"/>
        </w:trPr>
        <w:tc>
          <w:tcPr>
            <w:tcW w:w="0" w:type="auto"/>
            <w:tcBorders>
              <w:top w:val="single" w:sz="4" w:space="0" w:color="auto"/>
              <w:left w:val="single" w:sz="4" w:space="0" w:color="auto"/>
              <w:bottom w:val="single" w:sz="4" w:space="0" w:color="auto"/>
              <w:right w:val="single" w:sz="4" w:space="0" w:color="auto"/>
            </w:tcBorders>
            <w:vAlign w:val="center"/>
            <w:hideMark/>
          </w:tcPr>
          <w:p w14:paraId="63C445FC"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 xml:space="preserve">Financial reporting </w:t>
            </w:r>
          </w:p>
        </w:tc>
        <w:tc>
          <w:tcPr>
            <w:tcW w:w="0" w:type="auto"/>
            <w:tcBorders>
              <w:top w:val="single" w:sz="4" w:space="0" w:color="auto"/>
              <w:left w:val="single" w:sz="4" w:space="0" w:color="auto"/>
              <w:bottom w:val="single" w:sz="4" w:space="0" w:color="auto"/>
              <w:right w:val="single" w:sz="4" w:space="0" w:color="auto"/>
            </w:tcBorders>
            <w:vAlign w:val="center"/>
            <w:hideMark/>
          </w:tcPr>
          <w:p w14:paraId="7BBDB799"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396DBB"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33703C" w14:textId="77777777" w:rsidR="009F4586" w:rsidRDefault="009F4586" w:rsidP="00E37483">
            <w:pPr>
              <w:jc w:val="center"/>
              <w:rPr>
                <w:rFonts w:asciiTheme="minorHAnsi" w:hAnsiTheme="minorHAnsi" w:cstheme="minorHAnsi"/>
                <w:color w:val="000000"/>
                <w:sz w:val="22"/>
                <w:szCs w:val="22"/>
              </w:rPr>
            </w:pPr>
          </w:p>
        </w:tc>
      </w:tr>
      <w:tr w:rsidR="009F4586" w14:paraId="189B21FA" w14:textId="77777777" w:rsidTr="00E37483">
        <w:trPr>
          <w:trHeight w:val="125"/>
        </w:trPr>
        <w:tc>
          <w:tcPr>
            <w:tcW w:w="0" w:type="auto"/>
            <w:tcBorders>
              <w:top w:val="single" w:sz="4" w:space="0" w:color="auto"/>
              <w:left w:val="single" w:sz="4" w:space="0" w:color="auto"/>
              <w:bottom w:val="single" w:sz="4" w:space="0" w:color="auto"/>
              <w:right w:val="single" w:sz="4" w:space="0" w:color="auto"/>
            </w:tcBorders>
            <w:vAlign w:val="center"/>
            <w:hideMark/>
          </w:tcPr>
          <w:p w14:paraId="5AC766CC"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Repository of the SLAs and PPSA files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EBF905A"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11AA49"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BE60F9" w14:textId="77777777" w:rsidR="009F4586" w:rsidRDefault="009F4586" w:rsidP="00E37483">
            <w:pPr>
              <w:jc w:val="center"/>
              <w:rPr>
                <w:rFonts w:asciiTheme="minorHAnsi" w:hAnsiTheme="minorHAnsi" w:cstheme="minorHAnsi"/>
                <w:color w:val="000000"/>
                <w:sz w:val="22"/>
                <w:szCs w:val="22"/>
              </w:rPr>
            </w:pPr>
          </w:p>
        </w:tc>
      </w:tr>
      <w:tr w:rsidR="009F4586" w14:paraId="30F7BB2B" w14:textId="77777777" w:rsidTr="00E37483">
        <w:trPr>
          <w:trHeight w:val="60"/>
        </w:trPr>
        <w:tc>
          <w:tcPr>
            <w:tcW w:w="0" w:type="auto"/>
            <w:tcBorders>
              <w:top w:val="single" w:sz="4" w:space="0" w:color="auto"/>
              <w:left w:val="single" w:sz="4" w:space="0" w:color="auto"/>
              <w:bottom w:val="single" w:sz="4" w:space="0" w:color="auto"/>
              <w:right w:val="single" w:sz="4" w:space="0" w:color="auto"/>
            </w:tcBorders>
            <w:vAlign w:val="center"/>
            <w:hideMark/>
          </w:tcPr>
          <w:p w14:paraId="12732E7E" w14:textId="77777777" w:rsidR="009F4586" w:rsidRDefault="009F4586" w:rsidP="00E37483">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The Client satisfaction surveys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CB53DD"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5D390C" w14:textId="77777777" w:rsidR="009F4586" w:rsidRDefault="009F4586" w:rsidP="00E37483">
            <w:pPr>
              <w:jc w:val="center"/>
              <w:rPr>
                <w:rFonts w:asciiTheme="minorHAnsi" w:hAnsiTheme="minorHAnsi" w:cstheme="minorHAnsi"/>
                <w:color w:val="0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62738D" w14:textId="77777777" w:rsidR="009F4586" w:rsidRDefault="009F4586" w:rsidP="00E37483">
            <w:pPr>
              <w:jc w:val="center"/>
              <w:rPr>
                <w:rFonts w:asciiTheme="minorHAnsi" w:hAnsiTheme="minorHAnsi" w:cstheme="minorHAnsi"/>
                <w:color w:val="000000"/>
                <w:sz w:val="22"/>
                <w:szCs w:val="22"/>
              </w:rPr>
            </w:pPr>
          </w:p>
        </w:tc>
      </w:tr>
    </w:tbl>
    <w:p w14:paraId="2AD43D62" w14:textId="77777777" w:rsidR="009F4586" w:rsidRDefault="009F4586" w:rsidP="009F4586">
      <w:pPr>
        <w:rPr>
          <w:rFonts w:asciiTheme="minorHAnsi" w:hAnsiTheme="minorHAnsi" w:cstheme="minorHAnsi"/>
          <w:sz w:val="22"/>
          <w:szCs w:val="22"/>
        </w:rPr>
      </w:pPr>
    </w:p>
    <w:p w14:paraId="2B43AD7F" w14:textId="77777777" w:rsidR="009F4586" w:rsidRPr="001D4349" w:rsidRDefault="009F4586" w:rsidP="009F4586">
      <w:pPr>
        <w:rPr>
          <w:rFonts w:asciiTheme="minorHAnsi" w:hAnsiTheme="minorHAnsi" w:cstheme="minorHAnsi"/>
          <w:sz w:val="22"/>
          <w:szCs w:val="22"/>
        </w:rPr>
      </w:pPr>
    </w:p>
    <w:p w14:paraId="5E63B342" w14:textId="77777777" w:rsidR="009F4586" w:rsidRDefault="009F4586" w:rsidP="009F4586">
      <w:pPr>
        <w:tabs>
          <w:tab w:val="left" w:pos="1454"/>
        </w:tabs>
        <w:rPr>
          <w:rFonts w:asciiTheme="minorHAnsi" w:hAnsiTheme="minorHAnsi" w:cstheme="minorHAnsi"/>
          <w:b/>
          <w:color w:val="000000"/>
          <w:sz w:val="22"/>
          <w:szCs w:val="22"/>
        </w:rPr>
      </w:pPr>
    </w:p>
    <w:p w14:paraId="31E0C7D0" w14:textId="77777777" w:rsidR="009F4586" w:rsidRDefault="009F4586" w:rsidP="009F4586">
      <w:pPr>
        <w:tabs>
          <w:tab w:val="left" w:pos="1454"/>
        </w:tabs>
        <w:rPr>
          <w:rFonts w:asciiTheme="minorHAnsi" w:hAnsiTheme="minorHAnsi" w:cstheme="minorHAnsi"/>
          <w:b/>
          <w:color w:val="000000"/>
          <w:sz w:val="22"/>
          <w:szCs w:val="22"/>
        </w:rPr>
      </w:pPr>
    </w:p>
    <w:p w14:paraId="175E526D" w14:textId="77777777" w:rsidR="009F4586" w:rsidRDefault="009F4586" w:rsidP="009F4586">
      <w:pPr>
        <w:tabs>
          <w:tab w:val="left" w:pos="1454"/>
        </w:tabs>
        <w:rPr>
          <w:rFonts w:asciiTheme="minorHAnsi" w:hAnsiTheme="minorHAnsi" w:cstheme="minorHAnsi"/>
          <w:b/>
          <w:color w:val="000000"/>
          <w:sz w:val="22"/>
          <w:szCs w:val="22"/>
        </w:rPr>
      </w:pPr>
    </w:p>
    <w:p w14:paraId="188CED9A" w14:textId="77777777" w:rsidR="009F4586" w:rsidRDefault="009F4586" w:rsidP="009F4586">
      <w:pPr>
        <w:tabs>
          <w:tab w:val="left" w:pos="1454"/>
        </w:tabs>
        <w:rPr>
          <w:rFonts w:asciiTheme="minorHAnsi" w:hAnsiTheme="minorHAnsi" w:cstheme="minorHAnsi"/>
          <w:b/>
          <w:color w:val="000000"/>
          <w:sz w:val="22"/>
          <w:szCs w:val="22"/>
        </w:rPr>
      </w:pPr>
    </w:p>
    <w:p w14:paraId="7183E3CA" w14:textId="77777777" w:rsidR="009F4586" w:rsidRDefault="009F4586" w:rsidP="009F4586">
      <w:pPr>
        <w:tabs>
          <w:tab w:val="left" w:pos="1454"/>
        </w:tabs>
        <w:rPr>
          <w:rFonts w:asciiTheme="minorHAnsi" w:hAnsiTheme="minorHAnsi" w:cstheme="minorHAnsi"/>
          <w:b/>
          <w:color w:val="000000"/>
          <w:sz w:val="22"/>
          <w:szCs w:val="22"/>
        </w:rPr>
      </w:pPr>
    </w:p>
    <w:p w14:paraId="6BC6BB16" w14:textId="77777777" w:rsidR="009F4586" w:rsidRDefault="009F4586" w:rsidP="009F4586">
      <w:pPr>
        <w:tabs>
          <w:tab w:val="left" w:pos="1454"/>
        </w:tabs>
        <w:rPr>
          <w:rFonts w:asciiTheme="minorHAnsi" w:hAnsiTheme="minorHAnsi" w:cstheme="minorHAnsi"/>
          <w:b/>
          <w:color w:val="000000"/>
          <w:sz w:val="22"/>
          <w:szCs w:val="22"/>
        </w:rPr>
      </w:pPr>
    </w:p>
    <w:p w14:paraId="42041AD3" w14:textId="77777777" w:rsidR="009F4586" w:rsidRDefault="009F4586" w:rsidP="009F4586">
      <w:pPr>
        <w:tabs>
          <w:tab w:val="left" w:pos="1454"/>
        </w:tabs>
        <w:rPr>
          <w:rFonts w:asciiTheme="minorHAnsi" w:hAnsiTheme="minorHAnsi" w:cstheme="minorHAnsi"/>
          <w:b/>
          <w:color w:val="000000"/>
          <w:sz w:val="22"/>
          <w:szCs w:val="22"/>
        </w:rPr>
      </w:pPr>
    </w:p>
    <w:p w14:paraId="3285F6C8" w14:textId="77777777" w:rsidR="009F4586" w:rsidRDefault="009F4586" w:rsidP="009F4586">
      <w:pPr>
        <w:tabs>
          <w:tab w:val="left" w:pos="1454"/>
        </w:tabs>
        <w:rPr>
          <w:rFonts w:asciiTheme="minorHAnsi" w:hAnsiTheme="minorHAnsi" w:cstheme="minorHAnsi"/>
          <w:b/>
          <w:color w:val="000000"/>
          <w:sz w:val="22"/>
          <w:szCs w:val="22"/>
        </w:rPr>
      </w:pPr>
    </w:p>
    <w:p w14:paraId="5859203C" w14:textId="77777777" w:rsidR="009F4586" w:rsidRDefault="009F4586" w:rsidP="009F4586">
      <w:pPr>
        <w:tabs>
          <w:tab w:val="left" w:pos="1454"/>
        </w:tabs>
        <w:rPr>
          <w:rFonts w:asciiTheme="minorHAnsi" w:hAnsiTheme="minorHAnsi" w:cstheme="minorHAnsi"/>
          <w:b/>
          <w:color w:val="000000"/>
          <w:sz w:val="22"/>
          <w:szCs w:val="22"/>
        </w:rPr>
      </w:pPr>
    </w:p>
    <w:p w14:paraId="6E3685DF" w14:textId="77777777" w:rsidR="009F4586" w:rsidRDefault="009F4586" w:rsidP="009F4586">
      <w:pPr>
        <w:tabs>
          <w:tab w:val="left" w:pos="1454"/>
        </w:tabs>
        <w:rPr>
          <w:rFonts w:asciiTheme="minorHAnsi" w:hAnsiTheme="minorHAnsi" w:cstheme="minorHAnsi"/>
          <w:b/>
          <w:color w:val="000000"/>
          <w:sz w:val="22"/>
          <w:szCs w:val="22"/>
        </w:rPr>
      </w:pPr>
    </w:p>
    <w:p w14:paraId="3CBAA151" w14:textId="77777777" w:rsidR="009F4586" w:rsidRDefault="009F4586" w:rsidP="009F4586">
      <w:pPr>
        <w:tabs>
          <w:tab w:val="left" w:pos="1454"/>
        </w:tabs>
        <w:rPr>
          <w:rFonts w:asciiTheme="minorHAnsi" w:hAnsiTheme="minorHAnsi" w:cstheme="minorHAnsi"/>
          <w:b/>
          <w:color w:val="000000"/>
          <w:sz w:val="22"/>
          <w:szCs w:val="22"/>
        </w:rPr>
      </w:pPr>
    </w:p>
    <w:p w14:paraId="5ECB6A14" w14:textId="77777777" w:rsidR="009F4586" w:rsidRDefault="009F4586" w:rsidP="009F4586">
      <w:pPr>
        <w:tabs>
          <w:tab w:val="left" w:pos="1454"/>
        </w:tabs>
        <w:rPr>
          <w:rFonts w:asciiTheme="minorHAnsi" w:hAnsiTheme="minorHAnsi" w:cstheme="minorHAnsi"/>
          <w:b/>
          <w:color w:val="000000"/>
          <w:sz w:val="22"/>
          <w:szCs w:val="22"/>
        </w:rPr>
      </w:pPr>
    </w:p>
    <w:p w14:paraId="3CB1704F" w14:textId="77777777" w:rsidR="009F4586" w:rsidRDefault="009F4586" w:rsidP="009F4586">
      <w:pPr>
        <w:tabs>
          <w:tab w:val="left" w:pos="1454"/>
        </w:tabs>
        <w:rPr>
          <w:rFonts w:asciiTheme="minorHAnsi" w:hAnsiTheme="minorHAnsi" w:cstheme="minorHAnsi"/>
          <w:b/>
          <w:color w:val="000000"/>
          <w:sz w:val="22"/>
          <w:szCs w:val="22"/>
        </w:rPr>
      </w:pPr>
    </w:p>
    <w:p w14:paraId="7E2E67E1" w14:textId="77777777" w:rsidR="009F4586" w:rsidRDefault="009F4586" w:rsidP="009F4586">
      <w:pPr>
        <w:tabs>
          <w:tab w:val="left" w:pos="1454"/>
        </w:tabs>
        <w:rPr>
          <w:rFonts w:asciiTheme="minorHAnsi" w:hAnsiTheme="minorHAnsi" w:cstheme="minorHAnsi"/>
          <w:b/>
          <w:color w:val="000000"/>
          <w:sz w:val="22"/>
          <w:szCs w:val="22"/>
        </w:rPr>
      </w:pPr>
    </w:p>
    <w:p w14:paraId="55541321" w14:textId="77777777" w:rsidR="009F4586" w:rsidRDefault="009F4586" w:rsidP="009F4586">
      <w:pPr>
        <w:tabs>
          <w:tab w:val="left" w:pos="1454"/>
        </w:tabs>
        <w:rPr>
          <w:rFonts w:asciiTheme="minorHAnsi" w:hAnsiTheme="minorHAnsi" w:cstheme="minorHAnsi"/>
          <w:b/>
          <w:color w:val="000000"/>
          <w:sz w:val="22"/>
          <w:szCs w:val="22"/>
        </w:rPr>
      </w:pPr>
    </w:p>
    <w:p w14:paraId="156EC483" w14:textId="77777777" w:rsidR="009F4586" w:rsidRDefault="009F4586" w:rsidP="009F4586">
      <w:pPr>
        <w:tabs>
          <w:tab w:val="left" w:pos="1454"/>
        </w:tabs>
        <w:rPr>
          <w:rFonts w:asciiTheme="minorHAnsi" w:hAnsiTheme="minorHAnsi" w:cstheme="minorHAnsi"/>
          <w:b/>
          <w:color w:val="000000"/>
          <w:sz w:val="22"/>
          <w:szCs w:val="22"/>
        </w:rPr>
      </w:pPr>
    </w:p>
    <w:p w14:paraId="5575A22A" w14:textId="77777777" w:rsidR="009F4586" w:rsidRDefault="009F4586" w:rsidP="009F4586">
      <w:pPr>
        <w:tabs>
          <w:tab w:val="left" w:pos="1454"/>
        </w:tabs>
        <w:rPr>
          <w:rFonts w:asciiTheme="minorHAnsi" w:hAnsiTheme="minorHAnsi" w:cstheme="minorHAnsi"/>
          <w:b/>
          <w:color w:val="000000"/>
          <w:sz w:val="22"/>
          <w:szCs w:val="22"/>
        </w:rPr>
      </w:pPr>
    </w:p>
    <w:p w14:paraId="1CDB1787" w14:textId="77777777" w:rsidR="009F4586" w:rsidRDefault="009F4586" w:rsidP="009F4586">
      <w:pPr>
        <w:tabs>
          <w:tab w:val="left" w:pos="1454"/>
        </w:tabs>
        <w:rPr>
          <w:rFonts w:asciiTheme="minorHAnsi" w:hAnsiTheme="minorHAnsi" w:cstheme="minorHAnsi"/>
          <w:b/>
          <w:color w:val="000000"/>
          <w:sz w:val="22"/>
          <w:szCs w:val="22"/>
        </w:rPr>
      </w:pPr>
    </w:p>
    <w:p w14:paraId="1C224999" w14:textId="77777777" w:rsidR="009F4586" w:rsidRDefault="009F4586" w:rsidP="009F4586">
      <w:pPr>
        <w:spacing w:after="160" w:line="259" w:lineRule="auto"/>
        <w:rPr>
          <w:rFonts w:asciiTheme="minorHAnsi" w:hAnsiTheme="minorHAnsi" w:cstheme="minorHAnsi"/>
          <w:b/>
          <w:color w:val="000000"/>
          <w:sz w:val="22"/>
          <w:szCs w:val="22"/>
        </w:rPr>
      </w:pPr>
      <w:r>
        <w:rPr>
          <w:rFonts w:asciiTheme="minorHAnsi" w:hAnsiTheme="minorHAnsi" w:cstheme="minorHAnsi"/>
          <w:b/>
          <w:color w:val="000000"/>
          <w:sz w:val="22"/>
          <w:szCs w:val="22"/>
        </w:rPr>
        <w:br w:type="page"/>
      </w:r>
    </w:p>
    <w:p w14:paraId="6A6E24DB" w14:textId="77777777" w:rsidR="009F4586" w:rsidRDefault="009F4586" w:rsidP="009F4586">
      <w:pPr>
        <w:tabs>
          <w:tab w:val="left" w:pos="1454"/>
        </w:tabs>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 xml:space="preserve">Annex IV: </w:t>
      </w:r>
    </w:p>
    <w:p w14:paraId="1E88E131" w14:textId="77777777" w:rsidR="009F4586" w:rsidRDefault="009F4586" w:rsidP="009F4586">
      <w:pPr>
        <w:tabs>
          <w:tab w:val="left" w:pos="1454"/>
        </w:tabs>
        <w:rPr>
          <w:rFonts w:asciiTheme="minorHAnsi" w:hAnsiTheme="minorHAnsi" w:cstheme="minorHAnsi"/>
          <w:sz w:val="22"/>
          <w:szCs w:val="22"/>
        </w:rPr>
      </w:pPr>
      <w:r>
        <w:rPr>
          <w:rFonts w:asciiTheme="minorHAnsi" w:hAnsiTheme="minorHAnsi" w:cstheme="minorHAnsi"/>
          <w:b/>
          <w:color w:val="000000"/>
          <w:sz w:val="22"/>
          <w:szCs w:val="22"/>
        </w:rPr>
        <w:tab/>
      </w:r>
    </w:p>
    <w:p w14:paraId="0433E368" w14:textId="77777777" w:rsidR="009F4586" w:rsidRDefault="009F4586" w:rsidP="009F4586">
      <w:pPr>
        <w:jc w:val="center"/>
        <w:rPr>
          <w:rFonts w:asciiTheme="minorHAnsi" w:hAnsiTheme="minorHAnsi" w:cstheme="minorHAnsi"/>
          <w:sz w:val="22"/>
          <w:szCs w:val="22"/>
        </w:rPr>
      </w:pPr>
      <w:r>
        <w:rPr>
          <w:rFonts w:asciiTheme="minorHAnsi" w:hAnsiTheme="minorHAnsi" w:cstheme="minorHAnsi"/>
          <w:b/>
          <w:color w:val="000000"/>
          <w:sz w:val="22"/>
          <w:szCs w:val="22"/>
        </w:rPr>
        <w:t>STANDARD PACKAGE TO BE SUBMITTED BY THE CLIENT REQUESTING PPSA SERVICES</w:t>
      </w:r>
    </w:p>
    <w:p w14:paraId="55A7AEA6" w14:textId="77777777" w:rsidR="009F4586" w:rsidRDefault="009F4586" w:rsidP="009F4586">
      <w:pPr>
        <w:widowControl w:val="0"/>
        <w:autoSpaceDE w:val="0"/>
        <w:autoSpaceDN w:val="0"/>
        <w:adjustRightInd w:val="0"/>
        <w:spacing w:line="230" w:lineRule="exact"/>
        <w:rPr>
          <w:rFonts w:asciiTheme="minorHAnsi" w:hAnsiTheme="minorHAnsi" w:cstheme="minorHAnsi"/>
          <w:b/>
          <w:color w:val="000000"/>
          <w:sz w:val="22"/>
          <w:szCs w:val="22"/>
        </w:rPr>
      </w:pPr>
      <w:r>
        <w:rPr>
          <w:rFonts w:asciiTheme="minorHAnsi" w:hAnsiTheme="minorHAnsi" w:cstheme="minorHAnsi"/>
          <w:b/>
          <w:color w:val="000000"/>
          <w:sz w:val="22"/>
          <w:szCs w:val="22"/>
        </w:rPr>
        <w:tab/>
      </w:r>
    </w:p>
    <w:p w14:paraId="1CE3F40B" w14:textId="77777777" w:rsidR="009F4586" w:rsidRDefault="009F4586" w:rsidP="009F4586">
      <w:pPr>
        <w:widowControl w:val="0"/>
        <w:autoSpaceDE w:val="0"/>
        <w:autoSpaceDN w:val="0"/>
        <w:adjustRightInd w:val="0"/>
        <w:spacing w:line="230" w:lineRule="exact"/>
        <w:jc w:val="center"/>
        <w:rPr>
          <w:rFonts w:asciiTheme="minorHAnsi" w:hAnsiTheme="minorHAnsi" w:cstheme="minorHAnsi"/>
          <w:b/>
          <w:color w:val="000000"/>
          <w:sz w:val="22"/>
          <w:szCs w:val="22"/>
        </w:rPr>
      </w:pPr>
    </w:p>
    <w:p w14:paraId="70160663" w14:textId="77777777" w:rsidR="009F4586" w:rsidRDefault="009F4586" w:rsidP="009F4586">
      <w:pPr>
        <w:widowControl w:val="0"/>
        <w:autoSpaceDE w:val="0"/>
        <w:autoSpaceDN w:val="0"/>
        <w:adjustRightInd w:val="0"/>
        <w:spacing w:line="230" w:lineRule="exact"/>
        <w:rPr>
          <w:rFonts w:asciiTheme="minorHAnsi" w:hAnsiTheme="minorHAnsi" w:cstheme="minorHAnsi"/>
          <w:b/>
          <w:color w:val="000000"/>
          <w:sz w:val="22"/>
          <w:szCs w:val="22"/>
        </w:rPr>
      </w:pPr>
      <w:r w:rsidRPr="001D4349">
        <w:rPr>
          <w:rFonts w:asciiTheme="minorHAnsi" w:hAnsiTheme="minorHAnsi" w:cstheme="minorHAnsi"/>
          <w:b/>
          <w:color w:val="000000"/>
          <w:sz w:val="22"/>
          <w:szCs w:val="22"/>
          <w:u w:val="single"/>
        </w:rPr>
        <w:t>Annex IV – A</w:t>
      </w:r>
      <w:r>
        <w:rPr>
          <w:rFonts w:asciiTheme="minorHAnsi" w:hAnsiTheme="minorHAnsi" w:cstheme="minorHAnsi"/>
          <w:b/>
          <w:color w:val="000000"/>
          <w:sz w:val="22"/>
          <w:szCs w:val="22"/>
        </w:rPr>
        <w:t>:</w:t>
      </w:r>
      <w:r>
        <w:rPr>
          <w:rFonts w:asciiTheme="minorHAnsi" w:hAnsiTheme="minorHAnsi" w:cstheme="minorHAnsi"/>
          <w:b/>
          <w:color w:val="000000"/>
          <w:sz w:val="22"/>
          <w:szCs w:val="22"/>
        </w:rPr>
        <w:tab/>
        <w:t>Service requests from [</w:t>
      </w:r>
      <w:r>
        <w:rPr>
          <w:rFonts w:asciiTheme="minorHAnsi" w:hAnsiTheme="minorHAnsi" w:cstheme="minorHAnsi"/>
          <w:b/>
          <w:color w:val="FF0000"/>
          <w:sz w:val="22"/>
          <w:szCs w:val="22"/>
        </w:rPr>
        <w:t>full name of UN entity</w:t>
      </w:r>
      <w:r>
        <w:rPr>
          <w:rFonts w:asciiTheme="minorHAnsi" w:hAnsiTheme="minorHAnsi" w:cstheme="minorHAnsi"/>
          <w:b/>
          <w:color w:val="000000"/>
          <w:sz w:val="22"/>
          <w:szCs w:val="22"/>
        </w:rPr>
        <w:t>] (the “Client”) to the United Nations Development Programme may come either through the following forms by email, or directly through the corporate process flow</w:t>
      </w:r>
    </w:p>
    <w:p w14:paraId="17FFED3E" w14:textId="77777777" w:rsidR="009F4586" w:rsidRDefault="009F4586" w:rsidP="009F4586">
      <w:pPr>
        <w:widowControl w:val="0"/>
        <w:autoSpaceDE w:val="0"/>
        <w:autoSpaceDN w:val="0"/>
        <w:adjustRightInd w:val="0"/>
        <w:spacing w:line="230" w:lineRule="exact"/>
        <w:rPr>
          <w:rFonts w:asciiTheme="minorHAnsi" w:hAnsiTheme="minorHAnsi" w:cstheme="minorHAnsi"/>
          <w:b/>
          <w:color w:val="000000"/>
          <w:sz w:val="22"/>
          <w:szCs w:val="22"/>
        </w:rPr>
      </w:pPr>
    </w:p>
    <w:p w14:paraId="503D1EF1" w14:textId="77777777" w:rsidR="009F4586" w:rsidRDefault="009F4586" w:rsidP="009F4586">
      <w:pPr>
        <w:widowControl w:val="0"/>
        <w:autoSpaceDE w:val="0"/>
        <w:autoSpaceDN w:val="0"/>
        <w:adjustRightInd w:val="0"/>
        <w:spacing w:line="230" w:lineRule="exact"/>
        <w:rPr>
          <w:rFonts w:asciiTheme="minorHAnsi" w:hAnsiTheme="minorHAnsi" w:cstheme="minorHAnsi"/>
          <w:b/>
          <w:color w:val="000000"/>
          <w:sz w:val="22"/>
          <w:szCs w:val="22"/>
        </w:rPr>
      </w:pPr>
    </w:p>
    <w:p w14:paraId="53D8DEF6" w14:textId="77777777" w:rsidR="009F4586" w:rsidRDefault="009F4586" w:rsidP="009F4586">
      <w:pPr>
        <w:widowControl w:val="0"/>
        <w:autoSpaceDE w:val="0"/>
        <w:autoSpaceDN w:val="0"/>
        <w:adjustRightInd w:val="0"/>
        <w:spacing w:line="230" w:lineRule="exact"/>
        <w:rPr>
          <w:rFonts w:asciiTheme="minorHAnsi" w:hAnsiTheme="minorHAnsi" w:cstheme="minorHAnsi"/>
          <w:b/>
          <w:color w:val="000000"/>
          <w:sz w:val="22"/>
          <w:szCs w:val="22"/>
        </w:rPr>
      </w:pPr>
    </w:p>
    <w:p w14:paraId="41EE7449" w14:textId="77777777" w:rsidR="009F4586" w:rsidRDefault="009F4586" w:rsidP="009F4586">
      <w:pPr>
        <w:widowControl w:val="0"/>
        <w:autoSpaceDE w:val="0"/>
        <w:autoSpaceDN w:val="0"/>
        <w:adjustRightInd w:val="0"/>
        <w:spacing w:line="230" w:lineRule="exact"/>
        <w:jc w:val="center"/>
        <w:rPr>
          <w:rFonts w:asciiTheme="minorHAnsi" w:hAnsiTheme="minorHAnsi" w:cstheme="minorHAnsi"/>
          <w:sz w:val="22"/>
          <w:szCs w:val="22"/>
        </w:rPr>
      </w:pPr>
      <w:r>
        <w:rPr>
          <w:rFonts w:asciiTheme="minorHAnsi" w:hAnsiTheme="minorHAnsi" w:cstheme="minorHAnsi"/>
          <w:bCs/>
          <w:color w:val="000000"/>
          <w:sz w:val="22"/>
          <w:szCs w:val="22"/>
        </w:rPr>
        <w:t>R</w:t>
      </w:r>
      <w:r>
        <w:rPr>
          <w:rFonts w:asciiTheme="minorHAnsi" w:hAnsiTheme="minorHAnsi" w:cstheme="minorHAnsi"/>
          <w:sz w:val="22"/>
          <w:szCs w:val="22"/>
        </w:rPr>
        <w:t>EQUEST FOR SERVICES</w:t>
      </w:r>
    </w:p>
    <w:p w14:paraId="73EFE417" w14:textId="77777777" w:rsidR="009F4586" w:rsidRDefault="009F4586" w:rsidP="009F4586">
      <w:pPr>
        <w:rPr>
          <w:rFonts w:asciiTheme="minorHAnsi" w:hAnsiTheme="minorHAnsi" w:cstheme="minorHAnsi"/>
          <w:sz w:val="22"/>
          <w:szCs w:val="22"/>
        </w:rPr>
      </w:pPr>
    </w:p>
    <w:p w14:paraId="550E42CF" w14:textId="77777777" w:rsidR="009F4586" w:rsidRDefault="009F4586" w:rsidP="009F4586">
      <w:pPr>
        <w:jc w:val="both"/>
        <w:rPr>
          <w:rFonts w:asciiTheme="minorHAnsi" w:hAnsiTheme="minorHAnsi" w:cstheme="minorHAnsi"/>
          <w:sz w:val="22"/>
          <w:szCs w:val="22"/>
          <w:u w:val="single"/>
        </w:rPr>
      </w:pPr>
      <w:r>
        <w:rPr>
          <w:rFonts w:asciiTheme="minorHAnsi" w:hAnsiTheme="minorHAnsi" w:cstheme="minorHAnsi"/>
          <w:sz w:val="22"/>
          <w:szCs w:val="22"/>
        </w:rPr>
        <w:t xml:space="preserve">Request No: </w:t>
      </w:r>
      <w:r>
        <w:rPr>
          <w:rFonts w:asciiTheme="minorHAnsi" w:hAnsiTheme="minorHAnsi" w:cstheme="minorHAnsi"/>
          <w:sz w:val="22"/>
          <w:szCs w:val="22"/>
          <w:u w:val="single"/>
        </w:rPr>
        <w:t xml:space="preserve">                                                 </w:t>
      </w:r>
      <w:r>
        <w:rPr>
          <w:rFonts w:asciiTheme="minorHAnsi" w:hAnsiTheme="minorHAnsi" w:cstheme="minorHAnsi"/>
          <w:sz w:val="22"/>
          <w:szCs w:val="22"/>
        </w:rPr>
        <w:t xml:space="preserve">                  Date: </w:t>
      </w:r>
      <w:r>
        <w:rPr>
          <w:rFonts w:asciiTheme="minorHAnsi" w:hAnsiTheme="minorHAnsi" w:cstheme="minorHAnsi"/>
          <w:sz w:val="22"/>
          <w:szCs w:val="22"/>
          <w:u w:val="single"/>
        </w:rPr>
        <w:t xml:space="preserve">                                         </w:t>
      </w:r>
    </w:p>
    <w:p w14:paraId="1F25F42A" w14:textId="77777777" w:rsidR="009F4586" w:rsidRDefault="009F4586" w:rsidP="009F4586">
      <w:pPr>
        <w:jc w:val="both"/>
        <w:rPr>
          <w:rFonts w:asciiTheme="minorHAnsi" w:hAnsiTheme="minorHAnsi" w:cstheme="minorHAnsi"/>
          <w:sz w:val="22"/>
          <w:szCs w:val="22"/>
        </w:rPr>
      </w:pPr>
    </w:p>
    <w:p w14:paraId="0E14B77E" w14:textId="77777777" w:rsidR="009F4586" w:rsidRDefault="009F4586" w:rsidP="009F4586">
      <w:pPr>
        <w:jc w:val="both"/>
        <w:rPr>
          <w:rFonts w:asciiTheme="minorHAnsi" w:hAnsiTheme="minorHAnsi" w:cstheme="minorHAnsi"/>
          <w:sz w:val="22"/>
          <w:szCs w:val="22"/>
        </w:rPr>
      </w:pPr>
    </w:p>
    <w:p w14:paraId="4BD01425" w14:textId="77777777" w:rsidR="009F4586" w:rsidRDefault="009F4586" w:rsidP="009F4586">
      <w:pPr>
        <w:rPr>
          <w:rFonts w:asciiTheme="minorHAnsi" w:hAnsiTheme="minorHAnsi" w:cstheme="minorHAnsi"/>
          <w:sz w:val="22"/>
          <w:szCs w:val="22"/>
          <w:u w:val="single"/>
        </w:rPr>
      </w:pPr>
      <w:r>
        <w:rPr>
          <w:rFonts w:asciiTheme="minorHAnsi" w:hAnsiTheme="minorHAnsi" w:cstheme="minorHAnsi"/>
          <w:sz w:val="22"/>
          <w:szCs w:val="22"/>
        </w:rPr>
        <w:t xml:space="preserve">RE: </w:t>
      </w:r>
      <w:r>
        <w:rPr>
          <w:rFonts w:asciiTheme="minorHAnsi" w:hAnsiTheme="minorHAnsi" w:cstheme="minorHAnsi"/>
          <w:sz w:val="22"/>
          <w:szCs w:val="22"/>
        </w:rPr>
        <w:tab/>
      </w:r>
      <w:r>
        <w:rPr>
          <w:rFonts w:asciiTheme="minorHAnsi" w:hAnsiTheme="minorHAnsi" w:cstheme="minorHAnsi"/>
          <w:sz w:val="22"/>
          <w:szCs w:val="22"/>
          <w:u w:val="single"/>
        </w:rPr>
        <w:t>THE CLIENT-UNDP HR SUPPORT SERVICES AGREEMENT</w:t>
      </w:r>
    </w:p>
    <w:p w14:paraId="08A1B233" w14:textId="77777777" w:rsidR="009F4586" w:rsidRDefault="009F4586" w:rsidP="009F4586">
      <w:pPr>
        <w:jc w:val="both"/>
        <w:rPr>
          <w:rFonts w:asciiTheme="minorHAnsi" w:hAnsiTheme="minorHAnsi" w:cstheme="minorHAnsi"/>
          <w:sz w:val="22"/>
          <w:szCs w:val="22"/>
        </w:rPr>
      </w:pPr>
    </w:p>
    <w:p w14:paraId="3E3E1170" w14:textId="77777777" w:rsidR="009F4586" w:rsidRDefault="009F4586" w:rsidP="009F4586">
      <w:pPr>
        <w:jc w:val="both"/>
        <w:rPr>
          <w:rFonts w:asciiTheme="minorHAnsi" w:hAnsiTheme="minorHAnsi" w:cstheme="minorHAnsi"/>
          <w:sz w:val="22"/>
          <w:szCs w:val="22"/>
        </w:rPr>
      </w:pPr>
    </w:p>
    <w:p w14:paraId="6E2FD764"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Dear [</w:t>
      </w:r>
      <w:r>
        <w:rPr>
          <w:rFonts w:asciiTheme="minorHAnsi" w:hAnsiTheme="minorHAnsi" w:cstheme="minorHAnsi"/>
          <w:color w:val="FF0000"/>
          <w:sz w:val="22"/>
          <w:szCs w:val="22"/>
        </w:rPr>
        <w:t>insert name of the responsible UNDP official</w:t>
      </w:r>
      <w:r>
        <w:rPr>
          <w:rFonts w:asciiTheme="minorHAnsi" w:hAnsiTheme="minorHAnsi" w:cstheme="minorHAnsi"/>
          <w:sz w:val="22"/>
          <w:szCs w:val="22"/>
        </w:rPr>
        <w:t>],</w:t>
      </w:r>
    </w:p>
    <w:p w14:paraId="3C671223" w14:textId="77777777" w:rsidR="009F4586" w:rsidRDefault="009F4586" w:rsidP="009F4586">
      <w:pPr>
        <w:pStyle w:val="ListParagraph"/>
        <w:numPr>
          <w:ilvl w:val="0"/>
          <w:numId w:val="18"/>
        </w:numPr>
        <w:spacing w:after="200"/>
        <w:ind w:hanging="720"/>
        <w:jc w:val="both"/>
        <w:rPr>
          <w:rFonts w:asciiTheme="minorHAnsi" w:hAnsiTheme="minorHAnsi" w:cstheme="minorHAnsi"/>
          <w:sz w:val="22"/>
          <w:szCs w:val="22"/>
        </w:rPr>
      </w:pPr>
      <w:r>
        <w:rPr>
          <w:rFonts w:asciiTheme="minorHAnsi" w:hAnsiTheme="minorHAnsi" w:cstheme="minorHAnsi"/>
          <w:sz w:val="22"/>
          <w:szCs w:val="22"/>
        </w:rPr>
        <w:t>The Client hereby submits this Request for Services (hereinafter referred to as “Request”) pursuant to the Client-UNDP SLA of [</w:t>
      </w:r>
      <w:r>
        <w:rPr>
          <w:rFonts w:asciiTheme="minorHAnsi" w:hAnsiTheme="minorHAnsi" w:cstheme="minorHAnsi"/>
          <w:color w:val="FF0000"/>
          <w:sz w:val="22"/>
          <w:szCs w:val="22"/>
        </w:rPr>
        <w:t>insert date</w:t>
      </w:r>
      <w:r>
        <w:rPr>
          <w:rFonts w:asciiTheme="minorHAnsi" w:hAnsiTheme="minorHAnsi" w:cstheme="minorHAnsi"/>
          <w:sz w:val="22"/>
          <w:szCs w:val="22"/>
        </w:rPr>
        <w:t>] (hereinafter referred to as the "Agreement") between the Client and UNDP, the provisions of which shall apply to this Request.</w:t>
      </w:r>
    </w:p>
    <w:p w14:paraId="592F9777" w14:textId="77777777" w:rsidR="009F4586" w:rsidRDefault="009F4586" w:rsidP="009F4586">
      <w:pPr>
        <w:pStyle w:val="BodyText"/>
        <w:numPr>
          <w:ilvl w:val="0"/>
          <w:numId w:val="18"/>
        </w:numPr>
        <w:jc w:val="both"/>
        <w:rPr>
          <w:rFonts w:asciiTheme="minorHAnsi" w:hAnsiTheme="minorHAnsi" w:cstheme="minorHAnsi"/>
          <w:szCs w:val="22"/>
        </w:rPr>
      </w:pPr>
      <w:r>
        <w:rPr>
          <w:rFonts w:asciiTheme="minorHAnsi" w:hAnsiTheme="minorHAnsi" w:cstheme="minorHAnsi"/>
          <w:szCs w:val="22"/>
        </w:rPr>
        <w:t xml:space="preserve">Please find attached </w:t>
      </w:r>
    </w:p>
    <w:p w14:paraId="11D28667" w14:textId="77777777" w:rsidR="009F4586" w:rsidRDefault="009F4586" w:rsidP="009F4586">
      <w:pPr>
        <w:pStyle w:val="BodyText"/>
        <w:ind w:left="720"/>
        <w:jc w:val="both"/>
        <w:rPr>
          <w:rFonts w:asciiTheme="minorHAnsi" w:hAnsiTheme="minorHAnsi" w:cstheme="minorHAnsi"/>
          <w:color w:val="FF0000"/>
          <w:szCs w:val="22"/>
        </w:rPr>
      </w:pPr>
      <w:r>
        <w:rPr>
          <w:rFonts w:asciiTheme="minorHAnsi" w:hAnsiTheme="minorHAnsi" w:cstheme="minorHAnsi"/>
          <w:color w:val="FF0000"/>
          <w:szCs w:val="22"/>
        </w:rPr>
        <w:t>[the names, titles, terms of reference, contact details, and budget and fee details of the individuals to be contracted under PPSA we request UNDP to engage. Budget and fees include a breakdown of the monthly remuneration and duration of contracts.]</w:t>
      </w:r>
    </w:p>
    <w:p w14:paraId="547ACC8C" w14:textId="77777777" w:rsidR="009F4586" w:rsidRDefault="009F4586" w:rsidP="009F4586">
      <w:pPr>
        <w:pStyle w:val="BodyText"/>
        <w:ind w:left="720"/>
        <w:rPr>
          <w:rFonts w:asciiTheme="minorHAnsi" w:hAnsiTheme="minorHAnsi" w:cstheme="minorHAnsi"/>
          <w:color w:val="FF0000"/>
          <w:szCs w:val="22"/>
        </w:rPr>
      </w:pPr>
      <w:r>
        <w:rPr>
          <w:rFonts w:asciiTheme="minorHAnsi" w:hAnsiTheme="minorHAnsi" w:cstheme="minorHAnsi"/>
          <w:color w:val="FF0000"/>
          <w:szCs w:val="22"/>
        </w:rPr>
        <w:t>OR</w:t>
      </w:r>
    </w:p>
    <w:p w14:paraId="0605FA5E" w14:textId="77777777" w:rsidR="009F4586" w:rsidRDefault="009F4586" w:rsidP="009F4586">
      <w:pPr>
        <w:pStyle w:val="BodyText"/>
        <w:ind w:left="720"/>
        <w:rPr>
          <w:rFonts w:asciiTheme="minorHAnsi" w:hAnsiTheme="minorHAnsi" w:cstheme="minorHAnsi"/>
          <w:color w:val="FF0000"/>
          <w:szCs w:val="22"/>
        </w:rPr>
      </w:pPr>
      <w:r>
        <w:rPr>
          <w:rFonts w:asciiTheme="minorHAnsi" w:hAnsiTheme="minorHAnsi" w:cstheme="minorHAnsi"/>
          <w:color w:val="FF0000"/>
          <w:szCs w:val="22"/>
        </w:rPr>
        <w:t>[the Terms of Reference, titles, budget (including the PPSA fees) of the individuals the Client requests UNDP to hire under PPSA.]</w:t>
      </w:r>
    </w:p>
    <w:p w14:paraId="2E62A404" w14:textId="77777777" w:rsidR="009F4586" w:rsidRDefault="009F4586" w:rsidP="009F4586">
      <w:pPr>
        <w:pStyle w:val="BodyText"/>
        <w:ind w:left="720"/>
        <w:rPr>
          <w:rFonts w:asciiTheme="minorHAnsi" w:hAnsiTheme="minorHAnsi" w:cstheme="minorHAnsi"/>
          <w:szCs w:val="22"/>
        </w:rPr>
      </w:pPr>
    </w:p>
    <w:p w14:paraId="193B0C51" w14:textId="77777777" w:rsidR="009F4586" w:rsidRDefault="009F4586" w:rsidP="009F4586">
      <w:pPr>
        <w:pStyle w:val="BodyText"/>
        <w:numPr>
          <w:ilvl w:val="0"/>
          <w:numId w:val="18"/>
        </w:numPr>
        <w:ind w:hanging="720"/>
        <w:jc w:val="both"/>
        <w:rPr>
          <w:rFonts w:asciiTheme="minorHAnsi" w:hAnsiTheme="minorHAnsi" w:cstheme="minorHAnsi"/>
          <w:szCs w:val="22"/>
        </w:rPr>
      </w:pPr>
      <w:r>
        <w:rPr>
          <w:rFonts w:asciiTheme="minorHAnsi" w:hAnsiTheme="minorHAnsi" w:cstheme="minorHAnsi"/>
          <w:szCs w:val="22"/>
        </w:rPr>
        <w:t>For the purposes of implementing the services, the Client shall make available USD [</w:t>
      </w:r>
      <w:r>
        <w:rPr>
          <w:rFonts w:asciiTheme="minorHAnsi" w:hAnsiTheme="minorHAnsi" w:cstheme="minorHAnsi"/>
          <w:color w:val="FF0000"/>
          <w:szCs w:val="22"/>
        </w:rPr>
        <w:t>insert amount in numbers</w:t>
      </w:r>
      <w:r>
        <w:rPr>
          <w:rFonts w:asciiTheme="minorHAnsi" w:hAnsiTheme="minorHAnsi" w:cstheme="minorHAnsi"/>
          <w:szCs w:val="22"/>
        </w:rPr>
        <w:t>] ([</w:t>
      </w:r>
      <w:r>
        <w:rPr>
          <w:rFonts w:asciiTheme="minorHAnsi" w:hAnsiTheme="minorHAnsi" w:cstheme="minorHAnsi"/>
          <w:color w:val="FF0000"/>
          <w:szCs w:val="22"/>
        </w:rPr>
        <w:t>insert amount in words</w:t>
      </w:r>
      <w:r>
        <w:rPr>
          <w:rFonts w:asciiTheme="minorHAnsi" w:hAnsiTheme="minorHAnsi" w:cstheme="minorHAnsi"/>
          <w:szCs w:val="22"/>
        </w:rPr>
        <w:t>] United States Dollars) in accordance with the budget attached hereto. Only those expenditures for which provision has specifically been made in writing shall be made by UNDP. The total sum made available to UNDP under this Request includes UNDP’s direct and indirect costs.</w:t>
      </w:r>
    </w:p>
    <w:p w14:paraId="09543142" w14:textId="77777777" w:rsidR="009F4586" w:rsidRDefault="009F4586" w:rsidP="009F4586">
      <w:pPr>
        <w:pStyle w:val="BodyText"/>
        <w:ind w:left="720"/>
        <w:jc w:val="both"/>
        <w:rPr>
          <w:rFonts w:asciiTheme="minorHAnsi" w:hAnsiTheme="minorHAnsi" w:cstheme="minorHAnsi"/>
          <w:szCs w:val="22"/>
        </w:rPr>
      </w:pPr>
    </w:p>
    <w:p w14:paraId="7DF25C6E" w14:textId="77777777" w:rsidR="009F4586" w:rsidRDefault="009F4586" w:rsidP="009F4586">
      <w:pPr>
        <w:pStyle w:val="BodyText"/>
        <w:numPr>
          <w:ilvl w:val="0"/>
          <w:numId w:val="18"/>
        </w:numPr>
        <w:ind w:hanging="720"/>
        <w:jc w:val="both"/>
        <w:rPr>
          <w:rFonts w:asciiTheme="minorHAnsi" w:hAnsiTheme="minorHAnsi" w:cstheme="minorHAnsi"/>
          <w:szCs w:val="22"/>
        </w:rPr>
      </w:pPr>
      <w:r>
        <w:rPr>
          <w:rFonts w:asciiTheme="minorHAnsi" w:hAnsiTheme="minorHAnsi" w:cstheme="minorHAnsi"/>
          <w:szCs w:val="22"/>
        </w:rPr>
        <w:t>The services shall commence on [</w:t>
      </w:r>
      <w:r>
        <w:rPr>
          <w:rFonts w:asciiTheme="minorHAnsi" w:hAnsiTheme="minorHAnsi" w:cstheme="minorHAnsi"/>
          <w:iCs w:val="0"/>
          <w:szCs w:val="22"/>
        </w:rPr>
        <w:t>date</w:t>
      </w:r>
      <w:r>
        <w:rPr>
          <w:rFonts w:asciiTheme="minorHAnsi" w:hAnsiTheme="minorHAnsi" w:cstheme="minorHAnsi"/>
          <w:szCs w:val="22"/>
        </w:rPr>
        <w:t xml:space="preserve">] or upon receipt by UNDP of the first instalment from the Client, whichever comes later. </w:t>
      </w:r>
    </w:p>
    <w:p w14:paraId="55D0F5A6" w14:textId="77777777" w:rsidR="009F4586" w:rsidRDefault="009F4586" w:rsidP="009F4586">
      <w:pPr>
        <w:pStyle w:val="BodyText"/>
        <w:ind w:left="720"/>
        <w:jc w:val="both"/>
        <w:rPr>
          <w:rFonts w:asciiTheme="minorHAnsi" w:hAnsiTheme="minorHAnsi" w:cstheme="minorHAnsi"/>
          <w:szCs w:val="22"/>
        </w:rPr>
      </w:pPr>
    </w:p>
    <w:p w14:paraId="4C6CCDBA" w14:textId="77777777" w:rsidR="009F4586" w:rsidRDefault="009F4586" w:rsidP="009F4586">
      <w:pPr>
        <w:pStyle w:val="BodyText"/>
        <w:numPr>
          <w:ilvl w:val="0"/>
          <w:numId w:val="18"/>
        </w:numPr>
        <w:ind w:hanging="720"/>
        <w:jc w:val="both"/>
        <w:rPr>
          <w:rFonts w:asciiTheme="minorHAnsi" w:hAnsiTheme="minorHAnsi" w:cstheme="minorHAnsi"/>
          <w:szCs w:val="22"/>
        </w:rPr>
      </w:pPr>
      <w:r>
        <w:rPr>
          <w:rFonts w:asciiTheme="minorHAnsi" w:hAnsiTheme="minorHAnsi" w:cstheme="minorHAnsi"/>
          <w:szCs w:val="22"/>
        </w:rPr>
        <w:t xml:space="preserve">If, during the period covered by this Request, it is considered advisable to revise or vary any terms of this Request, then such a revision or variation shall only be made with the written consent of the Parties hereto. </w:t>
      </w:r>
    </w:p>
    <w:p w14:paraId="051D2C0B" w14:textId="77777777" w:rsidR="009F4586" w:rsidRDefault="009F4586" w:rsidP="009F4586">
      <w:pPr>
        <w:pStyle w:val="BodyText"/>
        <w:ind w:left="720"/>
        <w:jc w:val="both"/>
        <w:rPr>
          <w:rFonts w:asciiTheme="minorHAnsi" w:hAnsiTheme="minorHAnsi" w:cstheme="minorHAnsi"/>
          <w:szCs w:val="22"/>
        </w:rPr>
      </w:pPr>
    </w:p>
    <w:p w14:paraId="4B2F62CF" w14:textId="77777777" w:rsidR="009F4586" w:rsidRDefault="009F4586" w:rsidP="009F4586">
      <w:pPr>
        <w:pStyle w:val="BodyText"/>
        <w:numPr>
          <w:ilvl w:val="0"/>
          <w:numId w:val="18"/>
        </w:numPr>
        <w:ind w:hanging="720"/>
        <w:jc w:val="both"/>
        <w:rPr>
          <w:rFonts w:asciiTheme="minorHAnsi" w:hAnsiTheme="minorHAnsi" w:cstheme="minorHAnsi"/>
          <w:szCs w:val="22"/>
        </w:rPr>
      </w:pPr>
      <w:r>
        <w:rPr>
          <w:rFonts w:asciiTheme="minorHAnsi" w:hAnsiTheme="minorHAnsi" w:cstheme="minorHAnsi"/>
          <w:szCs w:val="22"/>
        </w:rPr>
        <w:t>The Client confirms that when pre-selecting personnel pursuant to this Request, it has complied with its applicable internal practices. The Client also recognizes that since pre-selection is outside of UNDP’s control, UNDP shall not be accountable, or otherwise carry any liability for the performance of these personnel except for those related to contract administration.</w:t>
      </w:r>
    </w:p>
    <w:p w14:paraId="73EE7D9B" w14:textId="77777777" w:rsidR="009F4586" w:rsidRDefault="009F4586" w:rsidP="009F4586">
      <w:pPr>
        <w:ind w:left="5040"/>
        <w:jc w:val="both"/>
        <w:rPr>
          <w:rFonts w:asciiTheme="minorHAnsi" w:hAnsiTheme="minorHAnsi" w:cstheme="minorHAnsi"/>
          <w:sz w:val="22"/>
          <w:szCs w:val="22"/>
        </w:rPr>
      </w:pPr>
      <w:r>
        <w:rPr>
          <w:rFonts w:asciiTheme="minorHAnsi" w:hAnsiTheme="minorHAnsi" w:cstheme="minorHAnsi"/>
          <w:sz w:val="22"/>
          <w:szCs w:val="22"/>
        </w:rPr>
        <w:lastRenderedPageBreak/>
        <w:t xml:space="preserve">Yours sincerely, </w:t>
      </w:r>
    </w:p>
    <w:p w14:paraId="1F559E6B" w14:textId="77777777" w:rsidR="009F4586" w:rsidRDefault="009F4586" w:rsidP="009F4586">
      <w:pPr>
        <w:ind w:left="5040"/>
        <w:jc w:val="both"/>
        <w:rPr>
          <w:rFonts w:asciiTheme="minorHAnsi" w:hAnsiTheme="minorHAnsi" w:cstheme="minorHAnsi"/>
          <w:sz w:val="22"/>
          <w:szCs w:val="22"/>
        </w:rPr>
      </w:pPr>
    </w:p>
    <w:p w14:paraId="32AB3322" w14:textId="77777777" w:rsidR="009F4586" w:rsidRDefault="009F4586" w:rsidP="009F4586">
      <w:pPr>
        <w:ind w:left="5040"/>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iCs/>
          <w:color w:val="FF0000"/>
          <w:sz w:val="22"/>
          <w:szCs w:val="22"/>
        </w:rPr>
        <w:t>name, title</w:t>
      </w:r>
      <w:r>
        <w:rPr>
          <w:rFonts w:asciiTheme="minorHAnsi" w:hAnsiTheme="minorHAnsi" w:cstheme="minorHAnsi"/>
          <w:sz w:val="22"/>
          <w:szCs w:val="22"/>
        </w:rPr>
        <w:t>]</w:t>
      </w:r>
    </w:p>
    <w:p w14:paraId="6CD56508" w14:textId="77777777" w:rsidR="009F4586" w:rsidRDefault="009F4586" w:rsidP="009F4586">
      <w:pPr>
        <w:ind w:left="5040"/>
        <w:jc w:val="both"/>
        <w:rPr>
          <w:rFonts w:asciiTheme="minorHAnsi" w:hAnsiTheme="minorHAnsi" w:cstheme="minorHAnsi"/>
          <w:sz w:val="22"/>
          <w:szCs w:val="22"/>
        </w:rPr>
      </w:pPr>
      <w:r>
        <w:rPr>
          <w:rFonts w:asciiTheme="minorHAnsi" w:hAnsiTheme="minorHAnsi" w:cstheme="minorHAnsi"/>
          <w:sz w:val="22"/>
          <w:szCs w:val="22"/>
        </w:rPr>
        <w:t xml:space="preserve"> For [</w:t>
      </w:r>
      <w:r>
        <w:rPr>
          <w:rFonts w:asciiTheme="minorHAnsi" w:hAnsiTheme="minorHAnsi" w:cstheme="minorHAnsi"/>
          <w:color w:val="FF0000"/>
          <w:sz w:val="22"/>
          <w:szCs w:val="22"/>
        </w:rPr>
        <w:t>insert the name of the Client</w:t>
      </w:r>
      <w:r>
        <w:rPr>
          <w:rFonts w:asciiTheme="minorHAnsi" w:hAnsiTheme="minorHAnsi" w:cstheme="minorHAnsi"/>
          <w:sz w:val="22"/>
          <w:szCs w:val="22"/>
        </w:rPr>
        <w:t>]</w:t>
      </w:r>
    </w:p>
    <w:p w14:paraId="5191E143" w14:textId="77777777" w:rsidR="009F4586" w:rsidRDefault="009F4586" w:rsidP="009F4586">
      <w:pPr>
        <w:jc w:val="both"/>
        <w:rPr>
          <w:rFonts w:asciiTheme="minorHAnsi" w:hAnsiTheme="minorHAnsi" w:cstheme="minorHAnsi"/>
          <w:sz w:val="22"/>
          <w:szCs w:val="22"/>
        </w:rPr>
      </w:pPr>
    </w:p>
    <w:p w14:paraId="647B9CD5"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Agreed on behalf of UNDP:</w:t>
      </w:r>
    </w:p>
    <w:p w14:paraId="753C7AE1" w14:textId="77777777" w:rsidR="009F4586" w:rsidRDefault="009F4586" w:rsidP="009F4586">
      <w:pPr>
        <w:jc w:val="both"/>
        <w:rPr>
          <w:rFonts w:asciiTheme="minorHAnsi" w:hAnsiTheme="minorHAnsi" w:cstheme="minorHAnsi"/>
          <w:sz w:val="22"/>
          <w:szCs w:val="22"/>
        </w:rPr>
      </w:pPr>
    </w:p>
    <w:p w14:paraId="2C431256"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i/>
          <w:iCs/>
          <w:color w:val="FF0000"/>
          <w:sz w:val="22"/>
          <w:szCs w:val="22"/>
        </w:rPr>
        <w:t>name, title</w:t>
      </w:r>
      <w:r>
        <w:rPr>
          <w:rFonts w:asciiTheme="minorHAnsi" w:hAnsiTheme="minorHAnsi" w:cstheme="minorHAnsi"/>
          <w:sz w:val="22"/>
          <w:szCs w:val="22"/>
        </w:rPr>
        <w:t>]</w:t>
      </w:r>
    </w:p>
    <w:p w14:paraId="242325D1" w14:textId="77777777" w:rsidR="009F4586" w:rsidRDefault="009F4586" w:rsidP="009F4586">
      <w:pPr>
        <w:jc w:val="both"/>
        <w:rPr>
          <w:rFonts w:asciiTheme="minorHAnsi" w:hAnsiTheme="minorHAnsi" w:cstheme="minorHAnsi"/>
          <w:sz w:val="22"/>
          <w:szCs w:val="22"/>
        </w:rPr>
      </w:pPr>
    </w:p>
    <w:p w14:paraId="736E7BB8"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Date: __</w:t>
      </w:r>
    </w:p>
    <w:p w14:paraId="708D35E8" w14:textId="77777777" w:rsidR="009F4586" w:rsidRDefault="009F4586" w:rsidP="009F4586">
      <w:pPr>
        <w:rPr>
          <w:rFonts w:asciiTheme="minorHAnsi" w:hAnsiTheme="minorHAnsi" w:cstheme="minorHAnsi"/>
          <w:sz w:val="22"/>
          <w:szCs w:val="22"/>
        </w:rPr>
      </w:pPr>
      <w:r>
        <w:rPr>
          <w:rFonts w:asciiTheme="minorHAnsi" w:hAnsiTheme="minorHAnsi" w:cstheme="minorHAnsi"/>
          <w:sz w:val="22"/>
          <w:szCs w:val="22"/>
        </w:rPr>
        <w:br w:type="page"/>
      </w:r>
    </w:p>
    <w:p w14:paraId="7459ED0E" w14:textId="77777777" w:rsidR="009F4586" w:rsidRPr="001D4349" w:rsidRDefault="009F4586" w:rsidP="009F4586">
      <w:pPr>
        <w:jc w:val="both"/>
        <w:rPr>
          <w:rFonts w:asciiTheme="minorHAnsi" w:hAnsiTheme="minorHAnsi" w:cstheme="minorHAnsi"/>
          <w:b/>
          <w:bCs/>
          <w:sz w:val="22"/>
          <w:szCs w:val="22"/>
        </w:rPr>
      </w:pPr>
      <w:r>
        <w:rPr>
          <w:rFonts w:asciiTheme="minorHAnsi" w:hAnsiTheme="minorHAnsi" w:cstheme="minorHAnsi"/>
          <w:b/>
          <w:bCs/>
          <w:sz w:val="22"/>
          <w:szCs w:val="22"/>
          <w:u w:val="single"/>
        </w:rPr>
        <w:lastRenderedPageBreak/>
        <w:t>Annex IV – B</w:t>
      </w:r>
      <w:r w:rsidRPr="001D4349">
        <w:rPr>
          <w:rFonts w:asciiTheme="minorHAnsi" w:hAnsiTheme="minorHAnsi" w:cstheme="minorHAnsi"/>
          <w:b/>
          <w:bCs/>
          <w:sz w:val="22"/>
          <w:szCs w:val="22"/>
        </w:rPr>
        <w:t>: Pre-selection letter template</w:t>
      </w:r>
    </w:p>
    <w:p w14:paraId="38E821F4" w14:textId="77777777" w:rsidR="009F4586" w:rsidRDefault="009F4586" w:rsidP="009F4586">
      <w:pPr>
        <w:rPr>
          <w:rFonts w:asciiTheme="minorHAnsi" w:hAnsiTheme="minorHAnsi" w:cstheme="minorHAnsi"/>
          <w:sz w:val="22"/>
          <w:szCs w:val="22"/>
          <w:u w:val="single"/>
        </w:rPr>
      </w:pPr>
    </w:p>
    <w:p w14:paraId="3C6B6ED3"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color w:val="FF0000"/>
          <w:sz w:val="22"/>
          <w:szCs w:val="22"/>
        </w:rPr>
        <w:t>Addressed to UNDP BU that signed the SLA</w:t>
      </w:r>
      <w:r>
        <w:rPr>
          <w:rFonts w:asciiTheme="minorHAnsi" w:hAnsiTheme="minorHAnsi" w:cstheme="minorHAnsi"/>
          <w:sz w:val="22"/>
          <w:szCs w:val="22"/>
        </w:rPr>
        <w:t>]</w:t>
      </w:r>
    </w:p>
    <w:p w14:paraId="00875EB0" w14:textId="77777777" w:rsidR="009F4586" w:rsidRDefault="009F4586" w:rsidP="009F4586">
      <w:pPr>
        <w:jc w:val="both"/>
        <w:rPr>
          <w:rFonts w:asciiTheme="minorHAnsi" w:hAnsiTheme="minorHAnsi" w:cstheme="minorHAnsi"/>
          <w:sz w:val="22"/>
          <w:szCs w:val="22"/>
        </w:rPr>
      </w:pPr>
    </w:p>
    <w:p w14:paraId="644824BB"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The Client hereby requests UNDP to issue a PPSA, in accordance with the SLA between UNDP and the Client dated [</w:t>
      </w:r>
      <w:r>
        <w:rPr>
          <w:rFonts w:asciiTheme="minorHAnsi" w:hAnsiTheme="minorHAnsi" w:cstheme="minorHAnsi"/>
          <w:color w:val="FF0000"/>
          <w:sz w:val="22"/>
          <w:szCs w:val="22"/>
        </w:rPr>
        <w:t>insert date</w:t>
      </w:r>
      <w:r>
        <w:rPr>
          <w:rFonts w:asciiTheme="minorHAnsi" w:hAnsiTheme="minorHAnsi" w:cstheme="minorHAnsi"/>
          <w:sz w:val="22"/>
          <w:szCs w:val="22"/>
        </w:rPr>
        <w:t>], to the following individuals identified and selected by the Client, to be contracted by UNDP under PPSA:</w:t>
      </w:r>
    </w:p>
    <w:p w14:paraId="3EB60CE0" w14:textId="77777777" w:rsidR="009F4586" w:rsidRDefault="009F4586" w:rsidP="009F4586">
      <w:pPr>
        <w:rPr>
          <w:rFonts w:asciiTheme="minorHAnsi" w:hAnsiTheme="minorHAnsi" w:cstheme="minorHAnsi"/>
          <w:sz w:val="22"/>
          <w:szCs w:val="22"/>
        </w:rPr>
      </w:pPr>
    </w:p>
    <w:p w14:paraId="6918C4BD" w14:textId="77777777" w:rsidR="009F4586" w:rsidRDefault="009F4586" w:rsidP="009F4586">
      <w:pPr>
        <w:numPr>
          <w:ilvl w:val="0"/>
          <w:numId w:val="19"/>
        </w:num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color w:val="FF0000"/>
          <w:sz w:val="22"/>
          <w:szCs w:val="22"/>
        </w:rPr>
        <w:t>Name</w:t>
      </w:r>
      <w:r>
        <w:rPr>
          <w:rFonts w:asciiTheme="minorHAnsi" w:hAnsiTheme="minorHAnsi" w:cstheme="minorHAnsi"/>
          <w:sz w:val="22"/>
          <w:szCs w:val="22"/>
        </w:rPr>
        <w:t>], [</w:t>
      </w:r>
      <w:r>
        <w:rPr>
          <w:rFonts w:asciiTheme="minorHAnsi" w:hAnsiTheme="minorHAnsi" w:cstheme="minorHAnsi"/>
          <w:color w:val="FF0000"/>
          <w:sz w:val="22"/>
          <w:szCs w:val="22"/>
        </w:rPr>
        <w:t>Position</w:t>
      </w:r>
      <w:r>
        <w:rPr>
          <w:rFonts w:asciiTheme="minorHAnsi" w:hAnsiTheme="minorHAnsi" w:cstheme="minorHAnsi"/>
          <w:sz w:val="22"/>
          <w:szCs w:val="22"/>
        </w:rPr>
        <w:t>], [</w:t>
      </w:r>
      <w:r>
        <w:rPr>
          <w:rFonts w:asciiTheme="minorHAnsi" w:hAnsiTheme="minorHAnsi" w:cstheme="minorHAnsi"/>
          <w:color w:val="FF0000"/>
          <w:sz w:val="22"/>
          <w:szCs w:val="22"/>
        </w:rPr>
        <w:t>Budget</w:t>
      </w:r>
      <w:r>
        <w:rPr>
          <w:rFonts w:asciiTheme="minorHAnsi" w:hAnsiTheme="minorHAnsi" w:cstheme="minorHAnsi"/>
          <w:sz w:val="22"/>
          <w:szCs w:val="22"/>
        </w:rPr>
        <w:t>]</w:t>
      </w:r>
    </w:p>
    <w:p w14:paraId="76407EEB" w14:textId="77777777" w:rsidR="009F4586" w:rsidRDefault="009F4586" w:rsidP="009F4586">
      <w:pPr>
        <w:numPr>
          <w:ilvl w:val="0"/>
          <w:numId w:val="19"/>
        </w:num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color w:val="FF0000"/>
          <w:sz w:val="22"/>
          <w:szCs w:val="22"/>
        </w:rPr>
        <w:t>Name</w:t>
      </w:r>
      <w:r>
        <w:rPr>
          <w:rFonts w:asciiTheme="minorHAnsi" w:hAnsiTheme="minorHAnsi" w:cstheme="minorHAnsi"/>
          <w:sz w:val="22"/>
          <w:szCs w:val="22"/>
        </w:rPr>
        <w:t>], [</w:t>
      </w:r>
      <w:r>
        <w:rPr>
          <w:rFonts w:asciiTheme="minorHAnsi" w:hAnsiTheme="minorHAnsi" w:cstheme="minorHAnsi"/>
          <w:color w:val="FF0000"/>
          <w:sz w:val="22"/>
          <w:szCs w:val="22"/>
        </w:rPr>
        <w:t>Position</w:t>
      </w:r>
      <w:r>
        <w:rPr>
          <w:rFonts w:asciiTheme="minorHAnsi" w:hAnsiTheme="minorHAnsi" w:cstheme="minorHAnsi"/>
          <w:sz w:val="22"/>
          <w:szCs w:val="22"/>
        </w:rPr>
        <w:t>], [</w:t>
      </w:r>
      <w:r>
        <w:rPr>
          <w:rFonts w:asciiTheme="minorHAnsi" w:hAnsiTheme="minorHAnsi" w:cstheme="minorHAnsi"/>
          <w:color w:val="FF0000"/>
          <w:sz w:val="22"/>
          <w:szCs w:val="22"/>
        </w:rPr>
        <w:t>Budget</w:t>
      </w:r>
      <w:r>
        <w:rPr>
          <w:rFonts w:asciiTheme="minorHAnsi" w:hAnsiTheme="minorHAnsi" w:cstheme="minorHAnsi"/>
          <w:sz w:val="22"/>
          <w:szCs w:val="22"/>
        </w:rPr>
        <w:t>]</w:t>
      </w:r>
    </w:p>
    <w:p w14:paraId="2351EBAB" w14:textId="77777777" w:rsidR="009F4586" w:rsidRDefault="009F4586" w:rsidP="009F4586">
      <w:pPr>
        <w:rPr>
          <w:rFonts w:asciiTheme="minorHAnsi" w:hAnsiTheme="minorHAnsi" w:cstheme="minorHAnsi"/>
          <w:sz w:val="22"/>
          <w:szCs w:val="22"/>
        </w:rPr>
      </w:pPr>
    </w:p>
    <w:p w14:paraId="18CAC0FC" w14:textId="77777777" w:rsidR="009F4586" w:rsidRDefault="009F4586" w:rsidP="009F4586">
      <w:pPr>
        <w:rPr>
          <w:rFonts w:asciiTheme="minorHAnsi" w:hAnsiTheme="minorHAnsi" w:cstheme="minorHAnsi"/>
          <w:sz w:val="22"/>
          <w:szCs w:val="22"/>
        </w:rPr>
      </w:pPr>
      <w:r>
        <w:rPr>
          <w:rFonts w:asciiTheme="minorHAnsi" w:hAnsiTheme="minorHAnsi" w:cstheme="minorHAnsi"/>
          <w:sz w:val="22"/>
          <w:szCs w:val="22"/>
        </w:rPr>
        <w:t>(the “pre-selected candidate(s)”).</w:t>
      </w:r>
    </w:p>
    <w:p w14:paraId="355A506D" w14:textId="77777777" w:rsidR="009F4586" w:rsidRDefault="009F4586" w:rsidP="009F4586">
      <w:pPr>
        <w:jc w:val="both"/>
        <w:rPr>
          <w:rFonts w:asciiTheme="minorHAnsi" w:hAnsiTheme="minorHAnsi" w:cstheme="minorHAnsi"/>
          <w:sz w:val="22"/>
          <w:szCs w:val="22"/>
        </w:rPr>
      </w:pPr>
    </w:p>
    <w:p w14:paraId="64CC2702"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The Client confirms that, in selecting the above individuals, it has complied with its applicable internal rules, regulations and procedures.</w:t>
      </w:r>
    </w:p>
    <w:p w14:paraId="07016786" w14:textId="77777777" w:rsidR="009F4586" w:rsidRDefault="009F4586" w:rsidP="009F4586">
      <w:pPr>
        <w:tabs>
          <w:tab w:val="left" w:pos="5162"/>
        </w:tabs>
        <w:jc w:val="both"/>
        <w:rPr>
          <w:rFonts w:asciiTheme="minorHAnsi" w:hAnsiTheme="minorHAnsi" w:cstheme="minorHAnsi"/>
          <w:sz w:val="22"/>
          <w:szCs w:val="22"/>
        </w:rPr>
      </w:pPr>
      <w:r>
        <w:rPr>
          <w:rFonts w:asciiTheme="minorHAnsi" w:hAnsiTheme="minorHAnsi" w:cstheme="minorHAnsi"/>
          <w:sz w:val="22"/>
          <w:szCs w:val="22"/>
        </w:rPr>
        <w:tab/>
      </w:r>
    </w:p>
    <w:p w14:paraId="5BED3374"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 xml:space="preserve">Furthermore, since the pre-selection is outside UNDP’s control, the Client recognizes and agrees that UNDP shall not be accountable, or otherwise carry any liability, for the performance of the pre-selected individuals. </w:t>
      </w:r>
    </w:p>
    <w:p w14:paraId="35DBD6B0" w14:textId="77777777" w:rsidR="009F4586" w:rsidRDefault="009F4586" w:rsidP="009F4586">
      <w:pPr>
        <w:jc w:val="both"/>
        <w:rPr>
          <w:rFonts w:asciiTheme="minorHAnsi" w:hAnsiTheme="minorHAnsi" w:cstheme="minorHAnsi"/>
          <w:sz w:val="22"/>
          <w:szCs w:val="22"/>
        </w:rPr>
      </w:pPr>
    </w:p>
    <w:p w14:paraId="4DC7E6D8"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 xml:space="preserve">The Client acknowledges and agrees that UNDP will conduct due diligence checks on the pre-selected candidates prior to issuing PPSA(s) to such pre-selected candidate(s), and reserves the right to refuse to issue and/or administer contracts if the pre-selected candidate(s) fails the due diligence checks. </w:t>
      </w:r>
    </w:p>
    <w:p w14:paraId="08EFBC32" w14:textId="77777777" w:rsidR="009F4586" w:rsidRDefault="009F4586" w:rsidP="009F4586">
      <w:pPr>
        <w:jc w:val="both"/>
        <w:rPr>
          <w:rFonts w:asciiTheme="minorHAnsi" w:hAnsiTheme="minorHAnsi" w:cstheme="minorHAnsi"/>
          <w:sz w:val="22"/>
          <w:szCs w:val="22"/>
          <w:lang w:val="en-US"/>
        </w:rPr>
      </w:pPr>
    </w:p>
    <w:p w14:paraId="701387D4" w14:textId="77777777" w:rsidR="009F4586" w:rsidRDefault="009F4586" w:rsidP="009F4586">
      <w:pPr>
        <w:jc w:val="both"/>
        <w:rPr>
          <w:rFonts w:asciiTheme="minorHAnsi" w:hAnsiTheme="minorHAnsi" w:cstheme="minorHAnsi"/>
          <w:sz w:val="22"/>
          <w:szCs w:val="22"/>
        </w:rPr>
      </w:pPr>
    </w:p>
    <w:p w14:paraId="384EBCAA"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Signed:</w:t>
      </w:r>
    </w:p>
    <w:p w14:paraId="3FA887EB"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For [</w:t>
      </w:r>
      <w:r>
        <w:rPr>
          <w:rFonts w:asciiTheme="minorHAnsi" w:hAnsiTheme="minorHAnsi" w:cstheme="minorHAnsi"/>
          <w:color w:val="FF0000"/>
          <w:sz w:val="22"/>
          <w:szCs w:val="22"/>
        </w:rPr>
        <w:t>insert the name of the Client</w:t>
      </w:r>
      <w:r>
        <w:rPr>
          <w:rFonts w:asciiTheme="minorHAnsi" w:hAnsiTheme="minorHAnsi" w:cstheme="minorHAnsi"/>
          <w:sz w:val="22"/>
          <w:szCs w:val="22"/>
        </w:rPr>
        <w:t>]</w:t>
      </w:r>
    </w:p>
    <w:p w14:paraId="3F732B1F" w14:textId="77777777" w:rsidR="009F4586" w:rsidRDefault="009F4586" w:rsidP="009F4586">
      <w:pPr>
        <w:jc w:val="both"/>
        <w:rPr>
          <w:rFonts w:asciiTheme="minorHAnsi" w:hAnsiTheme="minorHAnsi" w:cstheme="minorHAnsi"/>
          <w:sz w:val="22"/>
          <w:szCs w:val="22"/>
        </w:rPr>
      </w:pPr>
    </w:p>
    <w:p w14:paraId="404A1B8E"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Signed:</w:t>
      </w:r>
      <w:r>
        <w:rPr>
          <w:rFonts w:asciiTheme="minorHAnsi" w:hAnsiTheme="minorHAnsi" w:cstheme="minorHAnsi"/>
          <w:sz w:val="22"/>
          <w:szCs w:val="22"/>
        </w:rPr>
        <w:br/>
        <w:t>For UNDP:</w:t>
      </w:r>
    </w:p>
    <w:p w14:paraId="760FE183" w14:textId="77777777" w:rsidR="009F4586" w:rsidRDefault="009F4586" w:rsidP="009F4586">
      <w:pPr>
        <w:spacing w:after="160" w:line="256" w:lineRule="auto"/>
        <w:rPr>
          <w:rFonts w:asciiTheme="minorHAnsi" w:hAnsiTheme="minorHAnsi" w:cstheme="minorHAnsi"/>
          <w:sz w:val="22"/>
          <w:szCs w:val="22"/>
          <w:highlight w:val="yellow"/>
        </w:rPr>
      </w:pPr>
      <w:r>
        <w:rPr>
          <w:rFonts w:asciiTheme="minorHAnsi" w:hAnsiTheme="minorHAnsi" w:cstheme="minorHAnsi"/>
          <w:sz w:val="22"/>
          <w:szCs w:val="22"/>
          <w:highlight w:val="yellow"/>
        </w:rPr>
        <w:br w:type="page"/>
      </w:r>
    </w:p>
    <w:p w14:paraId="5A4B5101" w14:textId="77777777" w:rsidR="009F4586" w:rsidRPr="001D4349" w:rsidRDefault="009F4586" w:rsidP="009F4586">
      <w:pPr>
        <w:pStyle w:val="Heading1"/>
        <w:jc w:val="left"/>
        <w:rPr>
          <w:rFonts w:asciiTheme="minorHAnsi" w:hAnsiTheme="minorHAnsi" w:cstheme="minorHAnsi"/>
          <w:b/>
          <w:bCs/>
          <w:i w:val="0"/>
          <w:iCs w:val="0"/>
          <w:sz w:val="22"/>
          <w:szCs w:val="22"/>
        </w:rPr>
      </w:pPr>
      <w:bookmarkStart w:id="0" w:name="_Toc62655455"/>
      <w:r>
        <w:rPr>
          <w:rFonts w:asciiTheme="minorHAnsi" w:hAnsiTheme="minorHAnsi" w:cstheme="minorHAnsi"/>
          <w:b/>
          <w:bCs/>
          <w:i w:val="0"/>
          <w:iCs w:val="0"/>
          <w:sz w:val="22"/>
          <w:szCs w:val="22"/>
          <w:u w:val="single"/>
        </w:rPr>
        <w:lastRenderedPageBreak/>
        <w:t xml:space="preserve">Annex IV – C: </w:t>
      </w:r>
      <w:r w:rsidRPr="001D4349">
        <w:rPr>
          <w:rFonts w:asciiTheme="minorHAnsi" w:hAnsiTheme="minorHAnsi" w:cstheme="minorHAnsi"/>
          <w:b/>
          <w:bCs/>
          <w:i w:val="0"/>
          <w:iCs w:val="0"/>
          <w:sz w:val="22"/>
          <w:szCs w:val="22"/>
        </w:rPr>
        <w:t>Letter template for UNDP-supported selections for the Client Personnel projects (for cases where the recruitment is conducted following UNDP practice)</w:t>
      </w:r>
      <w:bookmarkEnd w:id="0"/>
    </w:p>
    <w:p w14:paraId="166F7B4B" w14:textId="77777777" w:rsidR="009F4586" w:rsidRDefault="009F4586" w:rsidP="009F4586">
      <w:pPr>
        <w:ind w:left="-540"/>
        <w:rPr>
          <w:rFonts w:asciiTheme="minorHAnsi" w:hAnsiTheme="minorHAnsi" w:cstheme="minorHAnsi"/>
          <w:sz w:val="22"/>
          <w:szCs w:val="22"/>
        </w:rPr>
      </w:pPr>
    </w:p>
    <w:p w14:paraId="4DD99D40" w14:textId="77777777" w:rsidR="009F4586" w:rsidRDefault="009F4586" w:rsidP="009F4586">
      <w:pPr>
        <w:jc w:val="both"/>
        <w:rPr>
          <w:rFonts w:asciiTheme="minorHAnsi" w:hAnsiTheme="minorHAnsi" w:cstheme="minorHAnsi"/>
          <w:sz w:val="22"/>
          <w:szCs w:val="22"/>
        </w:rPr>
      </w:pPr>
    </w:p>
    <w:p w14:paraId="30727226"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color w:val="FF0000"/>
          <w:sz w:val="22"/>
          <w:szCs w:val="22"/>
        </w:rPr>
        <w:t>Addressed to UNDP BU that signed the SLA</w:t>
      </w:r>
      <w:r>
        <w:rPr>
          <w:rFonts w:asciiTheme="minorHAnsi" w:hAnsiTheme="minorHAnsi" w:cstheme="minorHAnsi"/>
          <w:sz w:val="22"/>
          <w:szCs w:val="22"/>
        </w:rPr>
        <w:t>]</w:t>
      </w:r>
    </w:p>
    <w:p w14:paraId="3191E3BD" w14:textId="77777777" w:rsidR="009F4586" w:rsidRDefault="009F4586" w:rsidP="009F4586">
      <w:pPr>
        <w:jc w:val="both"/>
        <w:rPr>
          <w:rFonts w:asciiTheme="minorHAnsi" w:hAnsiTheme="minorHAnsi" w:cstheme="minorHAnsi"/>
          <w:sz w:val="22"/>
          <w:szCs w:val="22"/>
        </w:rPr>
      </w:pPr>
    </w:p>
    <w:p w14:paraId="44DA8B86" w14:textId="77777777" w:rsidR="009F4586" w:rsidRDefault="009F4586" w:rsidP="009F4586">
      <w:pPr>
        <w:jc w:val="both"/>
        <w:rPr>
          <w:rFonts w:asciiTheme="minorHAnsi" w:hAnsiTheme="minorHAnsi" w:cstheme="minorHAnsi"/>
          <w:sz w:val="22"/>
          <w:szCs w:val="22"/>
        </w:rPr>
      </w:pPr>
    </w:p>
    <w:p w14:paraId="0F27608F"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The Client hereby requests UNDP to issue a PPSA, in accordance with the SLA between UNDP and the Client to communicate its selection of the following personnel to be contracted by UNDP under PPSA further to the SLA between the Parties dated [</w:t>
      </w:r>
      <w:r>
        <w:rPr>
          <w:rFonts w:asciiTheme="minorHAnsi" w:hAnsiTheme="minorHAnsi" w:cstheme="minorHAnsi"/>
          <w:color w:val="FF0000"/>
          <w:sz w:val="22"/>
          <w:szCs w:val="22"/>
        </w:rPr>
        <w:t>insert date</w:t>
      </w:r>
      <w:r>
        <w:rPr>
          <w:rFonts w:asciiTheme="minorHAnsi" w:hAnsiTheme="minorHAnsi" w:cstheme="minorHAnsi"/>
          <w:sz w:val="22"/>
          <w:szCs w:val="22"/>
        </w:rPr>
        <w:t>]:</w:t>
      </w:r>
    </w:p>
    <w:p w14:paraId="74B00F5C" w14:textId="77777777" w:rsidR="009F4586" w:rsidRDefault="009F4586" w:rsidP="009F4586">
      <w:pPr>
        <w:jc w:val="both"/>
        <w:rPr>
          <w:rFonts w:asciiTheme="minorHAnsi" w:hAnsiTheme="minorHAnsi" w:cstheme="minorHAnsi"/>
          <w:sz w:val="22"/>
          <w:szCs w:val="22"/>
        </w:rPr>
      </w:pPr>
    </w:p>
    <w:p w14:paraId="214A2C38"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w:t>
      </w:r>
      <w:r>
        <w:rPr>
          <w:rFonts w:asciiTheme="minorHAnsi" w:hAnsiTheme="minorHAnsi" w:cstheme="minorHAnsi"/>
          <w:color w:val="FF0000"/>
          <w:sz w:val="22"/>
          <w:szCs w:val="22"/>
        </w:rPr>
        <w:t>Name</w:t>
      </w:r>
      <w:r>
        <w:rPr>
          <w:rFonts w:asciiTheme="minorHAnsi" w:hAnsiTheme="minorHAnsi" w:cstheme="minorHAnsi"/>
          <w:sz w:val="22"/>
          <w:szCs w:val="22"/>
        </w:rPr>
        <w:t>], [</w:t>
      </w:r>
      <w:r>
        <w:rPr>
          <w:rFonts w:asciiTheme="minorHAnsi" w:hAnsiTheme="minorHAnsi" w:cstheme="minorHAnsi"/>
          <w:color w:val="FF0000"/>
          <w:sz w:val="22"/>
          <w:szCs w:val="22"/>
        </w:rPr>
        <w:t>Position</w:t>
      </w:r>
      <w:r>
        <w:rPr>
          <w:rFonts w:asciiTheme="minorHAnsi" w:hAnsiTheme="minorHAnsi" w:cstheme="minorHAnsi"/>
          <w:sz w:val="22"/>
          <w:szCs w:val="22"/>
        </w:rPr>
        <w:t>], [</w:t>
      </w:r>
      <w:r>
        <w:rPr>
          <w:rFonts w:asciiTheme="minorHAnsi" w:hAnsiTheme="minorHAnsi" w:cstheme="minorHAnsi"/>
          <w:color w:val="FF0000"/>
          <w:sz w:val="22"/>
          <w:szCs w:val="22"/>
        </w:rPr>
        <w:t>Budget</w:t>
      </w:r>
      <w:r>
        <w:rPr>
          <w:rFonts w:asciiTheme="minorHAnsi" w:hAnsiTheme="minorHAnsi" w:cstheme="minorHAnsi"/>
          <w:sz w:val="22"/>
          <w:szCs w:val="22"/>
        </w:rPr>
        <w:t>]</w:t>
      </w:r>
    </w:p>
    <w:p w14:paraId="358F141F"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w:t>
      </w:r>
      <w:r>
        <w:rPr>
          <w:rFonts w:asciiTheme="minorHAnsi" w:hAnsiTheme="minorHAnsi" w:cstheme="minorHAnsi"/>
          <w:color w:val="FF0000"/>
          <w:sz w:val="22"/>
          <w:szCs w:val="22"/>
        </w:rPr>
        <w:t>Name</w:t>
      </w:r>
      <w:r>
        <w:rPr>
          <w:rFonts w:asciiTheme="minorHAnsi" w:hAnsiTheme="minorHAnsi" w:cstheme="minorHAnsi"/>
          <w:sz w:val="22"/>
          <w:szCs w:val="22"/>
        </w:rPr>
        <w:t>], [</w:t>
      </w:r>
      <w:r>
        <w:rPr>
          <w:rFonts w:asciiTheme="minorHAnsi" w:hAnsiTheme="minorHAnsi" w:cstheme="minorHAnsi"/>
          <w:color w:val="FF0000"/>
          <w:sz w:val="22"/>
          <w:szCs w:val="22"/>
        </w:rPr>
        <w:t>Position</w:t>
      </w:r>
      <w:r>
        <w:rPr>
          <w:rFonts w:asciiTheme="minorHAnsi" w:hAnsiTheme="minorHAnsi" w:cstheme="minorHAnsi"/>
          <w:sz w:val="22"/>
          <w:szCs w:val="22"/>
        </w:rPr>
        <w:t>], [</w:t>
      </w:r>
      <w:r>
        <w:rPr>
          <w:rFonts w:asciiTheme="minorHAnsi" w:hAnsiTheme="minorHAnsi" w:cstheme="minorHAnsi"/>
          <w:color w:val="FF0000"/>
          <w:sz w:val="22"/>
          <w:szCs w:val="22"/>
        </w:rPr>
        <w:t>Budget</w:t>
      </w:r>
      <w:r>
        <w:rPr>
          <w:rFonts w:asciiTheme="minorHAnsi" w:hAnsiTheme="minorHAnsi" w:cstheme="minorHAnsi"/>
          <w:sz w:val="22"/>
          <w:szCs w:val="22"/>
        </w:rPr>
        <w:t>]</w:t>
      </w:r>
    </w:p>
    <w:p w14:paraId="4D03B071" w14:textId="77777777" w:rsidR="009F4586" w:rsidRDefault="009F4586" w:rsidP="009F4586">
      <w:pPr>
        <w:jc w:val="both"/>
        <w:rPr>
          <w:rFonts w:asciiTheme="minorHAnsi" w:hAnsiTheme="minorHAnsi" w:cstheme="minorHAnsi"/>
          <w:sz w:val="22"/>
          <w:szCs w:val="22"/>
        </w:rPr>
      </w:pPr>
    </w:p>
    <w:p w14:paraId="2194CE52"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 xml:space="preserve">The Client acknowledges that UNDP has confirmed that the selection process undertaken to identify the above individuals has been conducted by UNDP in accordance with UNDP’s internal practice. The Client has relied on the selection process conducted by UNDP in confirming the selection of the above individual(s) to be issued a PPSA by UNDP on behalf of the Client. The Client recognizes and agrees that UNDP shall not be accountable, or otherwise carry any liability, for the performance of the selected individuals. </w:t>
      </w:r>
    </w:p>
    <w:p w14:paraId="64BBEF83" w14:textId="77777777" w:rsidR="009F4586" w:rsidRDefault="009F4586" w:rsidP="009F4586">
      <w:pPr>
        <w:jc w:val="both"/>
        <w:rPr>
          <w:rFonts w:asciiTheme="minorHAnsi" w:hAnsiTheme="minorHAnsi" w:cstheme="minorHAnsi"/>
          <w:sz w:val="22"/>
          <w:szCs w:val="22"/>
        </w:rPr>
      </w:pPr>
    </w:p>
    <w:p w14:paraId="18E0589F" w14:textId="77777777" w:rsidR="009F4586" w:rsidRDefault="009F4586" w:rsidP="009F4586">
      <w:pPr>
        <w:rPr>
          <w:rFonts w:asciiTheme="minorHAnsi" w:hAnsiTheme="minorHAnsi" w:cstheme="minorHAnsi"/>
          <w:sz w:val="22"/>
          <w:szCs w:val="22"/>
        </w:rPr>
      </w:pPr>
      <w:r>
        <w:rPr>
          <w:rFonts w:asciiTheme="minorHAnsi" w:hAnsiTheme="minorHAnsi" w:cstheme="minorHAnsi"/>
          <w:sz w:val="22"/>
          <w:szCs w:val="22"/>
        </w:rPr>
        <w:t xml:space="preserve">The Client acknowledges and agrees that UNDP will conduct due diligence checks on the pre-selected candidates prior to issuing PPSA(s) to such pre-selected candidate(s), and reserves the right to refuse to issue and/or administer contracts of candidate(s) that fails the due diligence checks  </w:t>
      </w:r>
    </w:p>
    <w:p w14:paraId="71B4920B" w14:textId="77777777" w:rsidR="009F4586" w:rsidRDefault="009F4586" w:rsidP="009F4586">
      <w:pPr>
        <w:rPr>
          <w:rFonts w:asciiTheme="minorHAnsi" w:hAnsiTheme="minorHAnsi" w:cstheme="minorHAnsi"/>
          <w:sz w:val="22"/>
          <w:szCs w:val="22"/>
        </w:rPr>
      </w:pPr>
    </w:p>
    <w:p w14:paraId="3753985F" w14:textId="77777777" w:rsidR="009F4586" w:rsidRDefault="009F4586" w:rsidP="009F4586">
      <w:pPr>
        <w:rPr>
          <w:rFonts w:asciiTheme="minorHAnsi" w:hAnsiTheme="minorHAnsi" w:cstheme="minorHAnsi"/>
          <w:sz w:val="22"/>
          <w:szCs w:val="22"/>
        </w:rPr>
      </w:pPr>
      <w:r>
        <w:rPr>
          <w:rFonts w:asciiTheme="minorHAnsi" w:hAnsiTheme="minorHAnsi" w:cstheme="minorHAnsi"/>
          <w:sz w:val="22"/>
          <w:szCs w:val="22"/>
          <w:lang w:eastAsia="zh-CN"/>
        </w:rPr>
        <w:br/>
      </w:r>
    </w:p>
    <w:p w14:paraId="1D094F67" w14:textId="77777777" w:rsidR="009F4586" w:rsidRDefault="009F4586" w:rsidP="009F4586">
      <w:pPr>
        <w:rPr>
          <w:rFonts w:asciiTheme="minorHAnsi" w:hAnsiTheme="minorHAnsi" w:cstheme="minorHAnsi"/>
          <w:sz w:val="22"/>
          <w:szCs w:val="22"/>
        </w:rPr>
      </w:pPr>
      <w:r>
        <w:rPr>
          <w:rFonts w:asciiTheme="minorHAnsi" w:hAnsiTheme="minorHAnsi" w:cstheme="minorHAnsi"/>
          <w:sz w:val="22"/>
          <w:szCs w:val="22"/>
        </w:rPr>
        <w:t>Signed:</w:t>
      </w:r>
    </w:p>
    <w:p w14:paraId="0937E28F"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For [</w:t>
      </w:r>
      <w:r>
        <w:rPr>
          <w:rFonts w:asciiTheme="minorHAnsi" w:hAnsiTheme="minorHAnsi" w:cstheme="minorHAnsi"/>
          <w:color w:val="FF0000"/>
          <w:sz w:val="22"/>
          <w:szCs w:val="22"/>
        </w:rPr>
        <w:t>insert the name of the Client</w:t>
      </w:r>
      <w:r>
        <w:rPr>
          <w:rFonts w:asciiTheme="minorHAnsi" w:hAnsiTheme="minorHAnsi" w:cstheme="minorHAnsi"/>
          <w:sz w:val="22"/>
          <w:szCs w:val="22"/>
        </w:rPr>
        <w:t>]:</w:t>
      </w:r>
    </w:p>
    <w:p w14:paraId="3FFB4E02" w14:textId="77777777" w:rsidR="009F4586" w:rsidRDefault="009F4586" w:rsidP="009F4586">
      <w:pPr>
        <w:jc w:val="both"/>
        <w:rPr>
          <w:rFonts w:asciiTheme="minorHAnsi" w:hAnsiTheme="minorHAnsi" w:cstheme="minorHAnsi"/>
          <w:sz w:val="22"/>
          <w:szCs w:val="22"/>
        </w:rPr>
      </w:pPr>
    </w:p>
    <w:p w14:paraId="26EC7633" w14:textId="77777777" w:rsidR="009F4586" w:rsidRDefault="009F4586" w:rsidP="009F4586">
      <w:pPr>
        <w:jc w:val="both"/>
        <w:rPr>
          <w:rFonts w:asciiTheme="minorHAnsi" w:hAnsiTheme="minorHAnsi" w:cstheme="minorHAnsi"/>
          <w:sz w:val="22"/>
          <w:szCs w:val="22"/>
        </w:rPr>
      </w:pPr>
    </w:p>
    <w:p w14:paraId="587F4357" w14:textId="77777777" w:rsidR="009F4586" w:rsidRDefault="009F4586" w:rsidP="009F4586">
      <w:pPr>
        <w:jc w:val="both"/>
        <w:rPr>
          <w:rFonts w:asciiTheme="minorHAnsi" w:hAnsiTheme="minorHAnsi" w:cstheme="minorHAnsi"/>
          <w:sz w:val="22"/>
          <w:szCs w:val="22"/>
        </w:rPr>
      </w:pPr>
      <w:r>
        <w:rPr>
          <w:rFonts w:asciiTheme="minorHAnsi" w:hAnsiTheme="minorHAnsi" w:cstheme="minorHAnsi"/>
          <w:sz w:val="22"/>
          <w:szCs w:val="22"/>
        </w:rPr>
        <w:t>Signed:</w:t>
      </w:r>
      <w:r>
        <w:rPr>
          <w:rFonts w:asciiTheme="minorHAnsi" w:hAnsiTheme="minorHAnsi" w:cstheme="minorHAnsi"/>
          <w:sz w:val="22"/>
          <w:szCs w:val="22"/>
        </w:rPr>
        <w:br/>
        <w:t>For UNDP:</w:t>
      </w:r>
    </w:p>
    <w:p w14:paraId="650F37B5" w14:textId="140103CE" w:rsidR="002B656B" w:rsidRPr="009F4586" w:rsidRDefault="002B656B" w:rsidP="009F4586">
      <w:pPr>
        <w:spacing w:after="160" w:line="259" w:lineRule="auto"/>
        <w:rPr>
          <w:rFonts w:asciiTheme="minorHAnsi" w:hAnsiTheme="minorHAnsi" w:cstheme="minorHAnsi"/>
          <w:sz w:val="22"/>
          <w:szCs w:val="22"/>
        </w:rPr>
      </w:pPr>
    </w:p>
    <w:sectPr w:rsidR="002B656B" w:rsidRPr="009F4586" w:rsidSect="009F458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B6E98" w14:textId="77777777" w:rsidR="00BD031C" w:rsidRDefault="00BD031C" w:rsidP="009F4586">
      <w:r>
        <w:separator/>
      </w:r>
    </w:p>
  </w:endnote>
  <w:endnote w:type="continuationSeparator" w:id="0">
    <w:p w14:paraId="1A2C5E28" w14:textId="77777777" w:rsidR="00BD031C" w:rsidRDefault="00BD031C" w:rsidP="009F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Bidi"/>
        <w:sz w:val="18"/>
        <w:szCs w:val="18"/>
      </w:rPr>
      <w:id w:val="-688918936"/>
      <w:docPartObj>
        <w:docPartGallery w:val="Page Numbers (Bottom of Page)"/>
        <w:docPartUnique/>
      </w:docPartObj>
    </w:sdtPr>
    <w:sdtContent>
      <w:p w14:paraId="5A68535B" w14:textId="77777777" w:rsidR="009F4586" w:rsidRDefault="009F4586">
        <w:pPr>
          <w:pStyle w:val="Footer"/>
          <w:tabs>
            <w:tab w:val="right" w:pos="10224"/>
          </w:tabs>
          <w:rPr>
            <w:rFonts w:asciiTheme="minorHAnsi" w:hAnsiTheme="minorHAnsi" w:cstheme="minorHAnsi"/>
            <w:sz w:val="18"/>
            <w:szCs w:val="18"/>
          </w:rPr>
        </w:pPr>
        <w:r>
          <w:rPr>
            <w:rFonts w:asciiTheme="minorHAnsi" w:hAnsiTheme="minorHAnsi" w:cstheme="minorHAnsi"/>
            <w:sz w:val="18"/>
            <w:szCs w:val="18"/>
          </w:rPr>
          <w:t>VERSION: September 2024</w:t>
        </w:r>
      </w:p>
      <w:p w14:paraId="6F52B906" w14:textId="77777777" w:rsidR="009F4586" w:rsidRDefault="009F4586">
        <w:pPr>
          <w:pStyle w:val="Footer"/>
          <w:tabs>
            <w:tab w:val="right" w:pos="10224"/>
          </w:tabs>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Page |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PAGE   \* MERGEFORMAT </w:instrText>
        </w:r>
        <w:r>
          <w:rPr>
            <w:rFonts w:asciiTheme="minorHAnsi" w:hAnsiTheme="minorHAnsi" w:cstheme="minorHAnsi"/>
            <w:sz w:val="18"/>
            <w:szCs w:val="18"/>
          </w:rPr>
          <w:fldChar w:fldCharType="separate"/>
        </w:r>
        <w:r>
          <w:rPr>
            <w:rFonts w:asciiTheme="minorHAnsi" w:hAnsiTheme="minorHAnsi" w:cstheme="minorHAnsi"/>
            <w:noProof/>
            <w:sz w:val="18"/>
            <w:szCs w:val="18"/>
          </w:rPr>
          <w:t>2</w:t>
        </w:r>
        <w:r>
          <w:rPr>
            <w:rFonts w:asciiTheme="minorHAnsi" w:hAnsiTheme="minorHAnsi" w:cstheme="minorHAnsi"/>
            <w:noProof/>
            <w:sz w:val="18"/>
            <w:szCs w:val="18"/>
          </w:rPr>
          <w:fldChar w:fldCharType="end"/>
        </w:r>
        <w:r>
          <w:rPr>
            <w:rFonts w:asciiTheme="minorHAnsi" w:hAnsiTheme="minorHAnsi" w:cstheme="minorHAnsi"/>
            <w:sz w:val="18"/>
            <w:szCs w:val="18"/>
          </w:rPr>
          <w:t xml:space="preserve"> </w:t>
        </w:r>
      </w:p>
    </w:sdtContent>
  </w:sdt>
  <w:p w14:paraId="53911BC1" w14:textId="77777777" w:rsidR="009F4586" w:rsidRDefault="009F4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B858C" w14:textId="77777777" w:rsidR="00BD031C" w:rsidRDefault="00BD031C" w:rsidP="009F4586">
      <w:r>
        <w:separator/>
      </w:r>
    </w:p>
  </w:footnote>
  <w:footnote w:type="continuationSeparator" w:id="0">
    <w:p w14:paraId="0D7916FB" w14:textId="77777777" w:rsidR="00BD031C" w:rsidRDefault="00BD031C" w:rsidP="009F4586">
      <w:r>
        <w:continuationSeparator/>
      </w:r>
    </w:p>
  </w:footnote>
  <w:footnote w:id="1">
    <w:p w14:paraId="68853C54" w14:textId="77777777" w:rsidR="009F4586" w:rsidRPr="005E4E93" w:rsidRDefault="009F4586" w:rsidP="009F4586">
      <w:pPr>
        <w:pStyle w:val="FootnoteText"/>
        <w:jc w:val="both"/>
        <w:rPr>
          <w:rFonts w:asciiTheme="minorHAnsi" w:hAnsiTheme="minorHAnsi" w:cstheme="minorHAnsi"/>
          <w:lang w:val="en-US"/>
        </w:rPr>
      </w:pPr>
      <w:r w:rsidRPr="005E4E93">
        <w:rPr>
          <w:rStyle w:val="FootnoteReference"/>
          <w:rFonts w:asciiTheme="minorHAnsi" w:hAnsiTheme="minorHAnsi" w:cstheme="minorHAnsi"/>
          <w:sz w:val="18"/>
        </w:rPr>
        <w:footnoteRef/>
      </w:r>
      <w:r w:rsidRPr="005E4E93">
        <w:rPr>
          <w:rFonts w:asciiTheme="minorHAnsi" w:hAnsiTheme="minorHAnsi" w:cstheme="minorHAnsi"/>
          <w:sz w:val="18"/>
        </w:rPr>
        <w:t xml:space="preserve"> </w:t>
      </w:r>
      <w:r w:rsidRPr="005E4E93">
        <w:rPr>
          <w:rFonts w:asciiTheme="minorHAnsi" w:hAnsiTheme="minorHAnsi" w:cstheme="minorHAnsi"/>
          <w:sz w:val="18"/>
          <w:lang w:val="en-US"/>
        </w:rPr>
        <w:t>Fixed cost per month, reflecting the costs of technical support (on-site &amp; by phone), installation of PC/printer, VDO conference set-up, LCD projector set-up for presentations, swapping PCs, setting-up new e-mail account, and ICT equipment sourcing.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744"/>
    <w:multiLevelType w:val="hybridMultilevel"/>
    <w:tmpl w:val="EACA0F56"/>
    <w:lvl w:ilvl="0" w:tplc="9C7CA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3514"/>
    <w:multiLevelType w:val="multilevel"/>
    <w:tmpl w:val="093EC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6B44F1"/>
    <w:multiLevelType w:val="hybridMultilevel"/>
    <w:tmpl w:val="09C298EE"/>
    <w:lvl w:ilvl="0" w:tplc="12BAC10E">
      <w:start w:val="1"/>
      <w:numFmt w:val="decimal"/>
      <w:lvlText w:val="%1."/>
      <w:lvlJc w:val="left"/>
      <w:pPr>
        <w:tabs>
          <w:tab w:val="num" w:pos="720"/>
        </w:tabs>
        <w:ind w:left="720" w:hanging="360"/>
      </w:pPr>
      <w:rPr>
        <w:b/>
        <w:bCs/>
        <w:lang w:val="en-US"/>
      </w:rPr>
    </w:lvl>
    <w:lvl w:ilvl="1" w:tplc="60E6C6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05628"/>
    <w:multiLevelType w:val="hybridMultilevel"/>
    <w:tmpl w:val="EB92C6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DE66E0"/>
    <w:multiLevelType w:val="hybridMultilevel"/>
    <w:tmpl w:val="DA36DB68"/>
    <w:lvl w:ilvl="0" w:tplc="0409000F">
      <w:start w:val="1"/>
      <w:numFmt w:val="decimal"/>
      <w:lvlText w:val="%1."/>
      <w:lvlJc w:val="left"/>
      <w:pPr>
        <w:tabs>
          <w:tab w:val="num" w:pos="720"/>
        </w:tabs>
        <w:ind w:left="720" w:hanging="360"/>
      </w:pPr>
    </w:lvl>
    <w:lvl w:ilvl="1" w:tplc="90406C38">
      <w:start w:val="1"/>
      <w:numFmt w:val="bullet"/>
      <w:lvlText w:val=""/>
      <w:lvlJc w:val="left"/>
      <w:pPr>
        <w:tabs>
          <w:tab w:val="num" w:pos="1440"/>
        </w:tabs>
        <w:ind w:left="1440" w:hanging="360"/>
      </w:pPr>
      <w:rPr>
        <w:rFonts w:ascii="Symbol" w:hAnsi="Symbol" w:hint="default"/>
      </w:rPr>
    </w:lvl>
    <w:lvl w:ilvl="2" w:tplc="6518B7EC">
      <w:numFmt w:val="bullet"/>
      <w:lvlText w:val="-"/>
      <w:lvlJc w:val="left"/>
      <w:pPr>
        <w:ind w:left="360" w:hanging="360"/>
      </w:pPr>
      <w:rPr>
        <w:rFonts w:ascii="Calibri" w:eastAsia="Times New Roman" w:hAnsi="Calibri" w:cs="Tahoma" w:hint="default"/>
      </w:rPr>
    </w:lvl>
    <w:lvl w:ilvl="3" w:tplc="A1024CE4">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BF75F5"/>
    <w:multiLevelType w:val="hybridMultilevel"/>
    <w:tmpl w:val="04163DF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51057C7E"/>
    <w:multiLevelType w:val="hybridMultilevel"/>
    <w:tmpl w:val="0ECE730C"/>
    <w:lvl w:ilvl="0" w:tplc="0024E3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3CA4659"/>
    <w:multiLevelType w:val="hybridMultilevel"/>
    <w:tmpl w:val="5566C368"/>
    <w:lvl w:ilvl="0" w:tplc="0409000F">
      <w:start w:val="1"/>
      <w:numFmt w:val="decimal"/>
      <w:lvlText w:val="%1."/>
      <w:lvlJc w:val="left"/>
      <w:pPr>
        <w:tabs>
          <w:tab w:val="num" w:pos="720"/>
        </w:tabs>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7E3C12"/>
    <w:multiLevelType w:val="hybridMultilevel"/>
    <w:tmpl w:val="82FA39AE"/>
    <w:lvl w:ilvl="0" w:tplc="12BAC10E">
      <w:start w:val="1"/>
      <w:numFmt w:val="decimal"/>
      <w:lvlText w:val="%1."/>
      <w:lvlJc w:val="left"/>
      <w:pPr>
        <w:tabs>
          <w:tab w:val="num" w:pos="720"/>
        </w:tabs>
        <w:ind w:left="720" w:hanging="360"/>
      </w:pPr>
      <w:rPr>
        <w:b/>
        <w:bCs/>
        <w:lang w:val="en-US"/>
      </w:rPr>
    </w:lvl>
    <w:lvl w:ilvl="1" w:tplc="1026F9E6">
      <w:numFmt w:val="bullet"/>
      <w:lvlText w:val="-"/>
      <w:lvlJc w:val="left"/>
      <w:pPr>
        <w:tabs>
          <w:tab w:val="num" w:pos="1440"/>
        </w:tabs>
        <w:ind w:left="1440" w:hanging="360"/>
      </w:pPr>
      <w:rPr>
        <w:rFonts w:ascii="Tahoma" w:eastAsia="Times New Roman" w:hAnsi="Tahoma" w:cs="Tahoma" w:hint="default"/>
      </w:rPr>
    </w:lvl>
    <w:lvl w:ilvl="2" w:tplc="04B6FF6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A720C3"/>
    <w:multiLevelType w:val="hybridMultilevel"/>
    <w:tmpl w:val="CBB6B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B1A50DC"/>
    <w:multiLevelType w:val="hybridMultilevel"/>
    <w:tmpl w:val="7A50AA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E01ED0"/>
    <w:multiLevelType w:val="hybridMultilevel"/>
    <w:tmpl w:val="7E9A7E68"/>
    <w:lvl w:ilvl="0" w:tplc="BCBAD8E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3587BFA"/>
    <w:multiLevelType w:val="hybridMultilevel"/>
    <w:tmpl w:val="DE201FF2"/>
    <w:lvl w:ilvl="0" w:tplc="90406C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FB4F15"/>
    <w:multiLevelType w:val="hybridMultilevel"/>
    <w:tmpl w:val="13C48D9C"/>
    <w:lvl w:ilvl="0" w:tplc="F9B05B8A">
      <w:start w:val="2"/>
      <w:numFmt w:val="lowerLetter"/>
      <w:lvlText w:val="(%1)"/>
      <w:lvlJc w:val="left"/>
      <w:pPr>
        <w:ind w:left="561" w:hanging="360"/>
      </w:pPr>
      <w:rPr>
        <w:rFonts w:hint="default"/>
      </w:rPr>
    </w:lvl>
    <w:lvl w:ilvl="1" w:tplc="04090019" w:tentative="1">
      <w:start w:val="1"/>
      <w:numFmt w:val="lowerLetter"/>
      <w:lvlText w:val="%2."/>
      <w:lvlJc w:val="left"/>
      <w:pPr>
        <w:ind w:left="1281" w:hanging="360"/>
      </w:pPr>
    </w:lvl>
    <w:lvl w:ilvl="2" w:tplc="0409001B">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14" w15:restartNumberingAfterBreak="0">
    <w:nsid w:val="683575CF"/>
    <w:multiLevelType w:val="hybridMultilevel"/>
    <w:tmpl w:val="1E8E827A"/>
    <w:lvl w:ilvl="0" w:tplc="18305DC0">
      <w:start w:val="3"/>
      <w:numFmt w:val="decimal"/>
      <w:lvlText w:val="%1."/>
      <w:lvlJc w:val="left"/>
      <w:pPr>
        <w:ind w:left="720" w:hanging="360"/>
      </w:pPr>
      <w:rPr>
        <w:b/>
        <w:bCs/>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BB1F51"/>
    <w:multiLevelType w:val="hybridMultilevel"/>
    <w:tmpl w:val="27D67F72"/>
    <w:lvl w:ilvl="0" w:tplc="12BAC10E">
      <w:start w:val="1"/>
      <w:numFmt w:val="decimal"/>
      <w:lvlText w:val="%1."/>
      <w:lvlJc w:val="left"/>
      <w:pPr>
        <w:tabs>
          <w:tab w:val="num" w:pos="1080"/>
        </w:tabs>
        <w:ind w:left="1080" w:hanging="360"/>
      </w:pPr>
      <w:rPr>
        <w:b/>
        <w:bCs/>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987DA8"/>
    <w:multiLevelType w:val="hybridMultilevel"/>
    <w:tmpl w:val="D7D81F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2351997"/>
    <w:multiLevelType w:val="hybridMultilevel"/>
    <w:tmpl w:val="FB38379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73A265E1"/>
    <w:multiLevelType w:val="hybridMultilevel"/>
    <w:tmpl w:val="04163DF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76DD414B"/>
    <w:multiLevelType w:val="hybridMultilevel"/>
    <w:tmpl w:val="1368DCAE"/>
    <w:lvl w:ilvl="0" w:tplc="EED884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8AE7B33"/>
    <w:multiLevelType w:val="hybridMultilevel"/>
    <w:tmpl w:val="1B1694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BD03F98"/>
    <w:multiLevelType w:val="hybridMultilevel"/>
    <w:tmpl w:val="B9E892E0"/>
    <w:lvl w:ilvl="0" w:tplc="90406C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F83D70"/>
    <w:multiLevelType w:val="hybridMultilevel"/>
    <w:tmpl w:val="5566C368"/>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6923002">
    <w:abstractNumId w:val="8"/>
  </w:num>
  <w:num w:numId="2" w16cid:durableId="951941028">
    <w:abstractNumId w:val="7"/>
  </w:num>
  <w:num w:numId="3" w16cid:durableId="732316767">
    <w:abstractNumId w:val="22"/>
  </w:num>
  <w:num w:numId="4" w16cid:durableId="789860892">
    <w:abstractNumId w:val="4"/>
  </w:num>
  <w:num w:numId="5" w16cid:durableId="1408306899">
    <w:abstractNumId w:val="12"/>
  </w:num>
  <w:num w:numId="6" w16cid:durableId="1814710687">
    <w:abstractNumId w:val="21"/>
  </w:num>
  <w:num w:numId="7" w16cid:durableId="514534261">
    <w:abstractNumId w:val="3"/>
  </w:num>
  <w:num w:numId="8" w16cid:durableId="1602757001">
    <w:abstractNumId w:val="10"/>
  </w:num>
  <w:num w:numId="9" w16cid:durableId="1110666665">
    <w:abstractNumId w:val="6"/>
  </w:num>
  <w:num w:numId="10" w16cid:durableId="1273442319">
    <w:abstractNumId w:val="0"/>
  </w:num>
  <w:num w:numId="11" w16cid:durableId="1746487072">
    <w:abstractNumId w:val="13"/>
  </w:num>
  <w:num w:numId="12" w16cid:durableId="1449273034">
    <w:abstractNumId w:val="16"/>
  </w:num>
  <w:num w:numId="13" w16cid:durableId="1232039000">
    <w:abstractNumId w:val="19"/>
  </w:num>
  <w:num w:numId="14" w16cid:durableId="1217354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13198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85032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5007938">
    <w:abstractNumId w:val="11"/>
  </w:num>
  <w:num w:numId="18" w16cid:durableId="1228759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638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2722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68115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1188786">
    <w:abstractNumId w:val="5"/>
  </w:num>
  <w:num w:numId="23" w16cid:durableId="1763064104">
    <w:abstractNumId w:val="15"/>
  </w:num>
  <w:num w:numId="24" w16cid:durableId="845483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86"/>
    <w:rsid w:val="002B656B"/>
    <w:rsid w:val="003E7856"/>
    <w:rsid w:val="00765BAE"/>
    <w:rsid w:val="00856F2D"/>
    <w:rsid w:val="00871CCF"/>
    <w:rsid w:val="00880ABB"/>
    <w:rsid w:val="009F4586"/>
    <w:rsid w:val="00AC1C63"/>
    <w:rsid w:val="00B8416D"/>
    <w:rsid w:val="00BA7401"/>
    <w:rsid w:val="00BD031C"/>
    <w:rsid w:val="00CC3925"/>
    <w:rsid w:val="00D42307"/>
    <w:rsid w:val="00E26CD7"/>
    <w:rsid w:val="00EB005D"/>
    <w:rsid w:val="00F43180"/>
    <w:rsid w:val="00F47633"/>
    <w:rsid w:val="00FA075F"/>
    <w:rsid w:val="00FB0F75"/>
    <w:rsid w:val="00FC1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651A5"/>
  <w15:chartTrackingRefBased/>
  <w15:docId w15:val="{388ACF66-0E28-4452-9C01-971A6404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586"/>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9F4586"/>
    <w:pPr>
      <w:keepNext/>
      <w:jc w:val="right"/>
      <w:outlineLvl w:val="0"/>
    </w:pPr>
    <w:rPr>
      <w:rFonts w:ascii="Tahoma" w:hAnsi="Tahoma" w:cs="Tahoma"/>
      <w:i/>
      <w:iCs/>
    </w:rPr>
  </w:style>
  <w:style w:type="paragraph" w:styleId="Heading2">
    <w:name w:val="heading 2"/>
    <w:basedOn w:val="Normal"/>
    <w:next w:val="Normal"/>
    <w:link w:val="Heading2Char"/>
    <w:qFormat/>
    <w:rsid w:val="009F4586"/>
    <w:pPr>
      <w:keepNext/>
      <w:outlineLvl w:val="1"/>
    </w:pPr>
    <w:rPr>
      <w:rFonts w:ascii="Tahoma" w:hAnsi="Tahoma" w:cs="Tahoma"/>
      <w:b/>
      <w:bCs/>
    </w:rPr>
  </w:style>
  <w:style w:type="paragraph" w:styleId="Heading3">
    <w:name w:val="heading 3"/>
    <w:basedOn w:val="Normal"/>
    <w:next w:val="Normal"/>
    <w:link w:val="Heading3Char"/>
    <w:qFormat/>
    <w:rsid w:val="009F4586"/>
    <w:pPr>
      <w:keepNext/>
      <w:spacing w:after="120"/>
      <w:jc w:val="center"/>
      <w:outlineLvl w:val="2"/>
    </w:pPr>
    <w:rPr>
      <w:rFonts w:ascii="Tahoma" w:hAnsi="Tahoma" w:cs="Tahoma"/>
      <w:b/>
      <w:bCs/>
    </w:rPr>
  </w:style>
  <w:style w:type="paragraph" w:styleId="Heading4">
    <w:name w:val="heading 4"/>
    <w:basedOn w:val="Normal"/>
    <w:next w:val="Normal"/>
    <w:link w:val="Heading4Char"/>
    <w:qFormat/>
    <w:rsid w:val="009F4586"/>
    <w:pPr>
      <w:keepNext/>
      <w:outlineLvl w:val="3"/>
    </w:pPr>
    <w:rPr>
      <w:rFonts w:ascii="Tahoma" w:hAnsi="Tahoma" w:cs="Tahoma"/>
      <w:b/>
      <w:bCs/>
      <w:color w:val="FF0000"/>
      <w:sz w:val="28"/>
    </w:rPr>
  </w:style>
  <w:style w:type="paragraph" w:styleId="Heading5">
    <w:name w:val="heading 5"/>
    <w:basedOn w:val="Normal"/>
    <w:next w:val="Normal"/>
    <w:link w:val="Heading5Char"/>
    <w:qFormat/>
    <w:rsid w:val="009F4586"/>
    <w:pPr>
      <w:keepNext/>
      <w:jc w:val="both"/>
      <w:outlineLvl w:val="4"/>
    </w:pPr>
    <w:rPr>
      <w:rFonts w:ascii="Tahoma" w:hAnsi="Tahoma" w:cs="Tahoma"/>
      <w:b/>
      <w:bCs/>
    </w:rPr>
  </w:style>
  <w:style w:type="paragraph" w:styleId="Heading6">
    <w:name w:val="heading 6"/>
    <w:basedOn w:val="Normal"/>
    <w:next w:val="Normal"/>
    <w:link w:val="Heading6Char"/>
    <w:qFormat/>
    <w:rsid w:val="009F4586"/>
    <w:pPr>
      <w:keepNext/>
      <w:jc w:val="both"/>
      <w:outlineLvl w:val="5"/>
    </w:pPr>
    <w:rPr>
      <w:rFonts w:ascii="Tahoma" w:hAnsi="Tahoma" w:cs="Tahoma"/>
      <w:sz w:val="22"/>
      <w:u w:val="single"/>
    </w:rPr>
  </w:style>
  <w:style w:type="paragraph" w:styleId="Heading7">
    <w:name w:val="heading 7"/>
    <w:basedOn w:val="Normal"/>
    <w:next w:val="Normal"/>
    <w:link w:val="Heading7Char"/>
    <w:qFormat/>
    <w:rsid w:val="009F4586"/>
    <w:pPr>
      <w:keepNext/>
      <w:jc w:val="center"/>
      <w:outlineLvl w:val="6"/>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4586"/>
    <w:rPr>
      <w:rFonts w:ascii="Tahoma" w:eastAsia="Times New Roman" w:hAnsi="Tahoma" w:cs="Tahoma"/>
      <w:i/>
      <w:iCs/>
      <w:kern w:val="0"/>
      <w:sz w:val="24"/>
      <w:szCs w:val="24"/>
      <w:lang w:val="en-GB"/>
      <w14:ligatures w14:val="none"/>
    </w:rPr>
  </w:style>
  <w:style w:type="character" w:customStyle="1" w:styleId="Heading2Char">
    <w:name w:val="Heading 2 Char"/>
    <w:basedOn w:val="DefaultParagraphFont"/>
    <w:link w:val="Heading2"/>
    <w:rsid w:val="009F4586"/>
    <w:rPr>
      <w:rFonts w:ascii="Tahoma" w:eastAsia="Times New Roman" w:hAnsi="Tahoma" w:cs="Tahoma"/>
      <w:b/>
      <w:bCs/>
      <w:kern w:val="0"/>
      <w:sz w:val="24"/>
      <w:szCs w:val="24"/>
      <w:lang w:val="en-GB"/>
      <w14:ligatures w14:val="none"/>
    </w:rPr>
  </w:style>
  <w:style w:type="character" w:customStyle="1" w:styleId="Heading3Char">
    <w:name w:val="Heading 3 Char"/>
    <w:basedOn w:val="DefaultParagraphFont"/>
    <w:link w:val="Heading3"/>
    <w:rsid w:val="009F4586"/>
    <w:rPr>
      <w:rFonts w:ascii="Tahoma" w:eastAsia="Times New Roman" w:hAnsi="Tahoma" w:cs="Tahoma"/>
      <w:b/>
      <w:bCs/>
      <w:kern w:val="0"/>
      <w:sz w:val="24"/>
      <w:szCs w:val="24"/>
      <w:lang w:val="en-GB"/>
      <w14:ligatures w14:val="none"/>
    </w:rPr>
  </w:style>
  <w:style w:type="character" w:customStyle="1" w:styleId="Heading4Char">
    <w:name w:val="Heading 4 Char"/>
    <w:basedOn w:val="DefaultParagraphFont"/>
    <w:link w:val="Heading4"/>
    <w:rsid w:val="009F4586"/>
    <w:rPr>
      <w:rFonts w:ascii="Tahoma" w:eastAsia="Times New Roman" w:hAnsi="Tahoma" w:cs="Tahoma"/>
      <w:b/>
      <w:bCs/>
      <w:color w:val="FF0000"/>
      <w:kern w:val="0"/>
      <w:sz w:val="28"/>
      <w:szCs w:val="24"/>
      <w:lang w:val="en-GB"/>
      <w14:ligatures w14:val="none"/>
    </w:rPr>
  </w:style>
  <w:style w:type="character" w:customStyle="1" w:styleId="Heading5Char">
    <w:name w:val="Heading 5 Char"/>
    <w:basedOn w:val="DefaultParagraphFont"/>
    <w:link w:val="Heading5"/>
    <w:rsid w:val="009F4586"/>
    <w:rPr>
      <w:rFonts w:ascii="Tahoma" w:eastAsia="Times New Roman" w:hAnsi="Tahoma" w:cs="Tahoma"/>
      <w:b/>
      <w:bCs/>
      <w:kern w:val="0"/>
      <w:sz w:val="24"/>
      <w:szCs w:val="24"/>
      <w:lang w:val="en-GB"/>
      <w14:ligatures w14:val="none"/>
    </w:rPr>
  </w:style>
  <w:style w:type="character" w:customStyle="1" w:styleId="Heading6Char">
    <w:name w:val="Heading 6 Char"/>
    <w:basedOn w:val="DefaultParagraphFont"/>
    <w:link w:val="Heading6"/>
    <w:rsid w:val="009F4586"/>
    <w:rPr>
      <w:rFonts w:ascii="Tahoma" w:eastAsia="Times New Roman" w:hAnsi="Tahoma" w:cs="Tahoma"/>
      <w:kern w:val="0"/>
      <w:szCs w:val="24"/>
      <w:u w:val="single"/>
      <w:lang w:val="en-GB"/>
      <w14:ligatures w14:val="none"/>
    </w:rPr>
  </w:style>
  <w:style w:type="character" w:customStyle="1" w:styleId="Heading7Char">
    <w:name w:val="Heading 7 Char"/>
    <w:basedOn w:val="DefaultParagraphFont"/>
    <w:link w:val="Heading7"/>
    <w:rsid w:val="009F4586"/>
    <w:rPr>
      <w:rFonts w:ascii="Tahoma" w:eastAsia="Times New Roman" w:hAnsi="Tahoma" w:cs="Tahoma"/>
      <w:b/>
      <w:bCs/>
      <w:kern w:val="0"/>
      <w:szCs w:val="24"/>
      <w:lang w:val="en-GB"/>
      <w14:ligatures w14:val="none"/>
    </w:rPr>
  </w:style>
  <w:style w:type="paragraph" w:styleId="FootnoteText">
    <w:name w:val="footnote text"/>
    <w:basedOn w:val="Normal"/>
    <w:link w:val="FootnoteTextChar"/>
    <w:semiHidden/>
    <w:rsid w:val="009F4586"/>
    <w:rPr>
      <w:sz w:val="20"/>
      <w:szCs w:val="20"/>
    </w:rPr>
  </w:style>
  <w:style w:type="character" w:customStyle="1" w:styleId="FootnoteTextChar">
    <w:name w:val="Footnote Text Char"/>
    <w:basedOn w:val="DefaultParagraphFont"/>
    <w:link w:val="FootnoteText"/>
    <w:semiHidden/>
    <w:rsid w:val="009F4586"/>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semiHidden/>
    <w:rsid w:val="009F4586"/>
    <w:rPr>
      <w:vertAlign w:val="superscript"/>
    </w:rPr>
  </w:style>
  <w:style w:type="paragraph" w:styleId="BodyText">
    <w:name w:val="Body Text"/>
    <w:basedOn w:val="Normal"/>
    <w:link w:val="BodyTextChar"/>
    <w:rsid w:val="009F4586"/>
    <w:rPr>
      <w:rFonts w:ascii="Tahoma" w:hAnsi="Tahoma" w:cs="Tahoma"/>
      <w:i/>
      <w:iCs/>
      <w:sz w:val="22"/>
    </w:rPr>
  </w:style>
  <w:style w:type="character" w:customStyle="1" w:styleId="BodyTextChar">
    <w:name w:val="Body Text Char"/>
    <w:basedOn w:val="DefaultParagraphFont"/>
    <w:link w:val="BodyText"/>
    <w:rsid w:val="009F4586"/>
    <w:rPr>
      <w:rFonts w:ascii="Tahoma" w:eastAsia="Times New Roman" w:hAnsi="Tahoma" w:cs="Tahoma"/>
      <w:i/>
      <w:iCs/>
      <w:kern w:val="0"/>
      <w:szCs w:val="24"/>
      <w:lang w:val="en-GB"/>
      <w14:ligatures w14:val="none"/>
    </w:rPr>
  </w:style>
  <w:style w:type="paragraph" w:styleId="BodyText2">
    <w:name w:val="Body Text 2"/>
    <w:basedOn w:val="Normal"/>
    <w:link w:val="BodyText2Char"/>
    <w:rsid w:val="009F4586"/>
    <w:rPr>
      <w:i/>
      <w:iCs/>
    </w:rPr>
  </w:style>
  <w:style w:type="character" w:customStyle="1" w:styleId="BodyText2Char">
    <w:name w:val="Body Text 2 Char"/>
    <w:basedOn w:val="DefaultParagraphFont"/>
    <w:link w:val="BodyText2"/>
    <w:rsid w:val="009F4586"/>
    <w:rPr>
      <w:rFonts w:ascii="Times New Roman" w:eastAsia="Times New Roman" w:hAnsi="Times New Roman" w:cs="Times New Roman"/>
      <w:i/>
      <w:iCs/>
      <w:kern w:val="0"/>
      <w:sz w:val="24"/>
      <w:szCs w:val="24"/>
      <w:lang w:val="en-GB"/>
      <w14:ligatures w14:val="none"/>
    </w:rPr>
  </w:style>
  <w:style w:type="paragraph" w:styleId="BodyText3">
    <w:name w:val="Body Text 3"/>
    <w:basedOn w:val="Normal"/>
    <w:link w:val="BodyText3Char"/>
    <w:rsid w:val="009F4586"/>
    <w:pPr>
      <w:jc w:val="both"/>
    </w:pPr>
    <w:rPr>
      <w:rFonts w:ascii="Tahoma" w:hAnsi="Tahoma" w:cs="Tahoma"/>
      <w:color w:val="FF0000"/>
      <w:sz w:val="22"/>
    </w:rPr>
  </w:style>
  <w:style w:type="character" w:customStyle="1" w:styleId="BodyText3Char">
    <w:name w:val="Body Text 3 Char"/>
    <w:basedOn w:val="DefaultParagraphFont"/>
    <w:link w:val="BodyText3"/>
    <w:rsid w:val="009F4586"/>
    <w:rPr>
      <w:rFonts w:ascii="Tahoma" w:eastAsia="Times New Roman" w:hAnsi="Tahoma" w:cs="Tahoma"/>
      <w:color w:val="FF0000"/>
      <w:kern w:val="0"/>
      <w:szCs w:val="24"/>
      <w:lang w:val="en-GB"/>
      <w14:ligatures w14:val="none"/>
    </w:rPr>
  </w:style>
  <w:style w:type="character" w:styleId="CommentReference">
    <w:name w:val="annotation reference"/>
    <w:basedOn w:val="DefaultParagraphFont"/>
    <w:semiHidden/>
    <w:rsid w:val="009F4586"/>
    <w:rPr>
      <w:sz w:val="16"/>
      <w:szCs w:val="16"/>
    </w:rPr>
  </w:style>
  <w:style w:type="paragraph" w:styleId="CommentText">
    <w:name w:val="annotation text"/>
    <w:basedOn w:val="Normal"/>
    <w:link w:val="CommentTextChar"/>
    <w:semiHidden/>
    <w:rsid w:val="009F4586"/>
    <w:rPr>
      <w:sz w:val="20"/>
      <w:szCs w:val="20"/>
    </w:rPr>
  </w:style>
  <w:style w:type="character" w:customStyle="1" w:styleId="CommentTextChar">
    <w:name w:val="Comment Text Char"/>
    <w:basedOn w:val="DefaultParagraphFont"/>
    <w:link w:val="CommentText"/>
    <w:semiHidden/>
    <w:rsid w:val="009F4586"/>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semiHidden/>
    <w:rsid w:val="009F4586"/>
    <w:rPr>
      <w:b/>
      <w:bCs/>
    </w:rPr>
  </w:style>
  <w:style w:type="character" w:customStyle="1" w:styleId="CommentSubjectChar">
    <w:name w:val="Comment Subject Char"/>
    <w:basedOn w:val="CommentTextChar"/>
    <w:link w:val="CommentSubject"/>
    <w:semiHidden/>
    <w:rsid w:val="009F4586"/>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semiHidden/>
    <w:rsid w:val="009F4586"/>
    <w:rPr>
      <w:rFonts w:ascii="Tahoma" w:hAnsi="Tahoma" w:cs="Tahoma"/>
      <w:sz w:val="16"/>
      <w:szCs w:val="16"/>
    </w:rPr>
  </w:style>
  <w:style w:type="character" w:customStyle="1" w:styleId="BalloonTextChar">
    <w:name w:val="Balloon Text Char"/>
    <w:basedOn w:val="DefaultParagraphFont"/>
    <w:link w:val="BalloonText"/>
    <w:semiHidden/>
    <w:rsid w:val="009F4586"/>
    <w:rPr>
      <w:rFonts w:ascii="Tahoma" w:eastAsia="Times New Roman" w:hAnsi="Tahoma" w:cs="Tahoma"/>
      <w:kern w:val="0"/>
      <w:sz w:val="16"/>
      <w:szCs w:val="16"/>
      <w:lang w:val="en-GB"/>
      <w14:ligatures w14:val="none"/>
    </w:rPr>
  </w:style>
  <w:style w:type="paragraph" w:styleId="Header">
    <w:name w:val="header"/>
    <w:basedOn w:val="Normal"/>
    <w:link w:val="HeaderChar"/>
    <w:rsid w:val="009F4586"/>
    <w:pPr>
      <w:tabs>
        <w:tab w:val="center" w:pos="4320"/>
        <w:tab w:val="right" w:pos="8640"/>
      </w:tabs>
    </w:pPr>
  </w:style>
  <w:style w:type="character" w:customStyle="1" w:styleId="HeaderChar">
    <w:name w:val="Header Char"/>
    <w:basedOn w:val="DefaultParagraphFont"/>
    <w:link w:val="Header"/>
    <w:rsid w:val="009F4586"/>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9F4586"/>
    <w:pPr>
      <w:tabs>
        <w:tab w:val="center" w:pos="4320"/>
        <w:tab w:val="right" w:pos="8640"/>
      </w:tabs>
    </w:pPr>
  </w:style>
  <w:style w:type="character" w:customStyle="1" w:styleId="FooterChar">
    <w:name w:val="Footer Char"/>
    <w:basedOn w:val="DefaultParagraphFont"/>
    <w:link w:val="Footer"/>
    <w:uiPriority w:val="99"/>
    <w:rsid w:val="009F4586"/>
    <w:rPr>
      <w:rFonts w:ascii="Times New Roman" w:eastAsia="Times New Roman" w:hAnsi="Times New Roman" w:cs="Times New Roman"/>
      <w:kern w:val="0"/>
      <w:sz w:val="24"/>
      <w:szCs w:val="24"/>
      <w:lang w:val="en-GB"/>
      <w14:ligatures w14:val="none"/>
    </w:rPr>
  </w:style>
  <w:style w:type="table" w:styleId="TableGrid">
    <w:name w:val="Table Grid"/>
    <w:basedOn w:val="TableNormal"/>
    <w:uiPriority w:val="59"/>
    <w:rsid w:val="009F4586"/>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F4586"/>
    <w:rPr>
      <w:color w:val="0000FF"/>
      <w:u w:val="single"/>
    </w:rPr>
  </w:style>
  <w:style w:type="paragraph" w:styleId="ListParagraph">
    <w:name w:val="List Paragraph"/>
    <w:basedOn w:val="Normal"/>
    <w:link w:val="ListParagraphChar"/>
    <w:uiPriority w:val="34"/>
    <w:qFormat/>
    <w:rsid w:val="009F4586"/>
    <w:pPr>
      <w:ind w:left="720"/>
      <w:contextualSpacing/>
    </w:pPr>
  </w:style>
  <w:style w:type="character" w:styleId="FollowedHyperlink">
    <w:name w:val="FollowedHyperlink"/>
    <w:basedOn w:val="DefaultParagraphFont"/>
    <w:uiPriority w:val="99"/>
    <w:semiHidden/>
    <w:unhideWhenUsed/>
    <w:rsid w:val="009F4586"/>
    <w:rPr>
      <w:color w:val="800080"/>
      <w:u w:val="single"/>
    </w:rPr>
  </w:style>
  <w:style w:type="character" w:customStyle="1" w:styleId="ListParagraphChar">
    <w:name w:val="List Paragraph Char"/>
    <w:link w:val="ListParagraph"/>
    <w:uiPriority w:val="34"/>
    <w:locked/>
    <w:rsid w:val="009F4586"/>
    <w:rPr>
      <w:rFonts w:ascii="Times New Roman" w:eastAsia="Times New Roman" w:hAnsi="Times New Roman" w:cs="Times New Roman"/>
      <w:kern w:val="0"/>
      <w:sz w:val="24"/>
      <w:szCs w:val="24"/>
      <w:lang w:val="en-GB"/>
      <w14:ligatures w14:val="none"/>
    </w:rPr>
  </w:style>
  <w:style w:type="paragraph" w:styleId="Revision">
    <w:name w:val="Revision"/>
    <w:hidden/>
    <w:uiPriority w:val="99"/>
    <w:semiHidden/>
    <w:rsid w:val="009F4586"/>
    <w:pPr>
      <w:spacing w:after="0" w:line="240" w:lineRule="auto"/>
    </w:pPr>
    <w:rPr>
      <w:rFonts w:ascii="Times New Roman" w:eastAsia="Times New Roman" w:hAnsi="Times New Roman" w:cs="Times New Roman"/>
      <w:kern w:val="0"/>
      <w:sz w:val="24"/>
      <w:szCs w:val="24"/>
      <w:lang w:val="en-GB"/>
      <w14:ligatures w14:val="none"/>
    </w:rPr>
  </w:style>
  <w:style w:type="character" w:styleId="UnresolvedMention">
    <w:name w:val="Unresolved Mention"/>
    <w:basedOn w:val="DefaultParagraphFont"/>
    <w:uiPriority w:val="99"/>
    <w:semiHidden/>
    <w:unhideWhenUsed/>
    <w:rsid w:val="009F4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policy-page/partner-personnel-services-agreeme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4970</Words>
  <Characters>28331</Characters>
  <Application>Microsoft Office Word</Application>
  <DocSecurity>0</DocSecurity>
  <Lines>236</Lines>
  <Paragraphs>66</Paragraphs>
  <ScaleCrop>false</ScaleCrop>
  <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Mayme Schmitz</dc:creator>
  <cp:keywords/>
  <dc:description/>
  <cp:lastModifiedBy>Emiliana Zhivkova</cp:lastModifiedBy>
  <cp:revision>6</cp:revision>
  <dcterms:created xsi:type="dcterms:W3CDTF">2024-09-30T17:52:00Z</dcterms:created>
  <dcterms:modified xsi:type="dcterms:W3CDTF">2024-09-30T21:46:00Z</dcterms:modified>
</cp:coreProperties>
</file>