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E4540" w14:textId="77777777" w:rsidR="00116C7F" w:rsidRPr="00116C7F" w:rsidRDefault="00116C7F" w:rsidP="00116C7F">
      <w:pPr>
        <w:widowControl w:val="0"/>
        <w:autoSpaceDE w:val="0"/>
        <w:autoSpaceDN w:val="0"/>
        <w:spacing w:before="44" w:after="0" w:line="240" w:lineRule="auto"/>
        <w:ind w:left="1440"/>
        <w:jc w:val="both"/>
        <w:outlineLvl w:val="0"/>
        <w:rPr>
          <w:rFonts w:ascii="Calibri" w:eastAsia="Calibri" w:hAnsi="Calibri" w:cs="Calibri"/>
          <w:b/>
          <w:bCs/>
          <w:kern w:val="0"/>
          <w:sz w:val="28"/>
          <w:szCs w:val="28"/>
          <w:lang w:val="es-ES"/>
          <w14:ligatures w14:val="none"/>
        </w:rPr>
      </w:pPr>
      <w:r w:rsidRPr="00116C7F">
        <w:rPr>
          <w:rFonts w:ascii="Calibri" w:eastAsia="Calibri" w:hAnsi="Calibri" w:cs="Calibri"/>
          <w:b/>
          <w:bCs/>
          <w:color w:val="333333"/>
          <w:kern w:val="0"/>
          <w:sz w:val="28"/>
          <w:szCs w:val="28"/>
          <w:lang w:val="es-ES"/>
          <w14:ligatures w14:val="none"/>
        </w:rPr>
        <w:t>Reembolso</w:t>
      </w:r>
      <w:r w:rsidRPr="00116C7F">
        <w:rPr>
          <w:rFonts w:ascii="Calibri" w:eastAsia="Calibri" w:hAnsi="Calibri" w:cs="Calibri"/>
          <w:b/>
          <w:bCs/>
          <w:color w:val="333333"/>
          <w:spacing w:val="-9"/>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a</w:t>
      </w:r>
      <w:r w:rsidRPr="00116C7F">
        <w:rPr>
          <w:rFonts w:ascii="Calibri" w:eastAsia="Calibri" w:hAnsi="Calibri" w:cs="Calibri"/>
          <w:b/>
          <w:bCs/>
          <w:color w:val="333333"/>
          <w:spacing w:val="-8"/>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los</w:t>
      </w:r>
      <w:r w:rsidRPr="00116C7F">
        <w:rPr>
          <w:rFonts w:ascii="Calibri" w:eastAsia="Calibri" w:hAnsi="Calibri" w:cs="Calibri"/>
          <w:b/>
          <w:bCs/>
          <w:color w:val="333333"/>
          <w:spacing w:val="-7"/>
          <w:kern w:val="0"/>
          <w:sz w:val="28"/>
          <w:szCs w:val="28"/>
          <w:lang w:val="es-ES"/>
          <w14:ligatures w14:val="none"/>
        </w:rPr>
        <w:t xml:space="preserve"> </w:t>
      </w:r>
      <w:r w:rsidRPr="00116C7F">
        <w:rPr>
          <w:rFonts w:ascii="Calibri" w:eastAsia="Calibri" w:hAnsi="Calibri" w:cs="Calibri"/>
          <w:b/>
          <w:bCs/>
          <w:color w:val="333333"/>
          <w:spacing w:val="-2"/>
          <w:kern w:val="0"/>
          <w:sz w:val="28"/>
          <w:szCs w:val="28"/>
          <w:lang w:val="es-ES"/>
          <w14:ligatures w14:val="none"/>
        </w:rPr>
        <w:t>donantes</w:t>
      </w:r>
    </w:p>
    <w:p w14:paraId="3333749A" w14:textId="77777777" w:rsidR="00116C7F" w:rsidRPr="00116C7F" w:rsidRDefault="00116C7F" w:rsidP="00116C7F">
      <w:pPr>
        <w:widowControl w:val="0"/>
        <w:autoSpaceDE w:val="0"/>
        <w:autoSpaceDN w:val="0"/>
        <w:spacing w:before="12" w:after="0" w:line="240" w:lineRule="auto"/>
        <w:rPr>
          <w:rFonts w:ascii="Calibri" w:eastAsia="Calibri" w:hAnsi="Calibri" w:cs="Calibri"/>
          <w:b/>
          <w:kern w:val="0"/>
          <w:sz w:val="21"/>
          <w:szCs w:val="22"/>
          <w:lang w:val="es-ES"/>
          <w14:ligatures w14:val="none"/>
        </w:rPr>
      </w:pPr>
    </w:p>
    <w:p w14:paraId="580D154E" w14:textId="77777777" w:rsidR="00116C7F" w:rsidRPr="00116C7F" w:rsidRDefault="00116C7F" w:rsidP="00116C7F">
      <w:pPr>
        <w:widowControl w:val="0"/>
        <w:autoSpaceDE w:val="0"/>
        <w:autoSpaceDN w:val="0"/>
        <w:spacing w:after="0" w:line="240" w:lineRule="auto"/>
        <w:ind w:left="1440" w:right="1437"/>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Los saldos no utilizados se reembolsan a los donantes cuando así se establece en el acuerdo de contribución con el donante y en el mandato de los fondos fiduciarios. Los reembolsos sólo pueden efectuarse</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cuando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especifica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Cierre</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11"/>
          <w:kern w:val="0"/>
          <w:sz w:val="22"/>
          <w:szCs w:val="22"/>
          <w:lang w:val="es-ES"/>
          <w14:ligatures w14:val="none"/>
        </w:rPr>
        <w:t xml:space="preserve"> </w:t>
      </w:r>
      <w:hyperlink r:id="rId8">
        <w:r w:rsidRPr="00116C7F">
          <w:rPr>
            <w:rFonts w:ascii="Calibri" w:eastAsia="Calibri" w:hAnsi="Calibri" w:cs="Calibri"/>
            <w:color w:val="0000FF"/>
            <w:kern w:val="0"/>
            <w:sz w:val="22"/>
            <w:szCs w:val="22"/>
            <w:u w:val="single"/>
            <w:lang w:val="es-ES"/>
            <w14:ligatures w14:val="none"/>
          </w:rPr>
          <w:t>proyectos de desarrollo</w:t>
        </w:r>
      </w:hyperlink>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1"/>
          <w:kern w:val="0"/>
          <w:sz w:val="22"/>
          <w:szCs w:val="22"/>
          <w:lang w:val="es-ES"/>
          <w14:ligatures w14:val="none"/>
        </w:rPr>
        <w:t xml:space="preserve"> </w:t>
      </w:r>
      <w:hyperlink r:id="rId9" w:history="1">
        <w:r w:rsidRPr="00116C7F">
          <w:rPr>
            <w:rFonts w:ascii="Calibri" w:eastAsia="Calibri" w:hAnsi="Calibri" w:cs="Calibri"/>
            <w:color w:val="0000FF"/>
            <w:kern w:val="0"/>
            <w:sz w:val="22"/>
            <w:szCs w:val="22"/>
            <w:u w:val="single"/>
            <w:lang w:val="es-ES"/>
            <w14:ligatures w14:val="none"/>
          </w:rPr>
          <w:t>Cierre</w:t>
        </w:r>
        <w:r w:rsidRPr="00116C7F">
          <w:rPr>
            <w:rFonts w:ascii="Calibri" w:eastAsia="Calibri" w:hAnsi="Calibri" w:cs="Calibri"/>
            <w:color w:val="0000FF"/>
            <w:spacing w:val="-11"/>
            <w:kern w:val="0"/>
            <w:sz w:val="22"/>
            <w:szCs w:val="22"/>
            <w:u w:val="single"/>
            <w:lang w:val="es-ES"/>
            <w14:ligatures w14:val="none"/>
          </w:rPr>
          <w:t xml:space="preserve"> </w:t>
        </w:r>
        <w:r w:rsidRPr="00116C7F">
          <w:rPr>
            <w:rFonts w:ascii="Calibri" w:eastAsia="Calibri" w:hAnsi="Calibri" w:cs="Calibri"/>
            <w:color w:val="0000FF"/>
            <w:kern w:val="0"/>
            <w:sz w:val="22"/>
            <w:szCs w:val="22"/>
            <w:u w:val="single"/>
            <w:lang w:val="es-ES"/>
            <w14:ligatures w14:val="none"/>
          </w:rPr>
          <w:t>financiero de fondos fiduciarios</w:t>
        </w:r>
      </w:hyperlink>
      <w:r w:rsidRPr="00116C7F">
        <w:rPr>
          <w:rFonts w:ascii="Calibri" w:eastAsia="Calibri" w:hAnsi="Calibri" w:cs="Calibri"/>
          <w:color w:val="0071BB"/>
          <w:kern w:val="0"/>
          <w:sz w:val="22"/>
          <w:szCs w:val="22"/>
          <w:lang w:val="es-ES"/>
          <w14:ligatures w14:val="none"/>
        </w:rPr>
        <w:t>.</w:t>
      </w:r>
    </w:p>
    <w:p w14:paraId="08F7379E" w14:textId="77777777" w:rsidR="00116C7F" w:rsidRPr="00116C7F" w:rsidRDefault="00116C7F" w:rsidP="00116C7F">
      <w:pPr>
        <w:widowControl w:val="0"/>
        <w:autoSpaceDE w:val="0"/>
        <w:autoSpaceDN w:val="0"/>
        <w:spacing w:before="6" w:after="0" w:line="240" w:lineRule="auto"/>
        <w:rPr>
          <w:rFonts w:ascii="Calibri" w:eastAsia="Calibri" w:hAnsi="Calibri" w:cs="Calibri"/>
          <w:kern w:val="0"/>
          <w:sz w:val="18"/>
          <w:szCs w:val="22"/>
          <w:lang w:val="es-ES"/>
          <w14:ligatures w14:val="none"/>
        </w:rPr>
      </w:pPr>
    </w:p>
    <w:p w14:paraId="7401560E" w14:textId="3CECEE51" w:rsidR="00116C7F" w:rsidRPr="00E74E3D" w:rsidRDefault="00116C7F" w:rsidP="00E74E3D">
      <w:pPr>
        <w:widowControl w:val="0"/>
        <w:numPr>
          <w:ilvl w:val="0"/>
          <w:numId w:val="8"/>
        </w:numPr>
        <w:tabs>
          <w:tab w:val="left" w:pos="2007"/>
        </w:tabs>
        <w:autoSpaceDE w:val="0"/>
        <w:autoSpaceDN w:val="0"/>
        <w:spacing w:before="43" w:after="0" w:line="240" w:lineRule="auto"/>
        <w:ind w:hanging="567"/>
        <w:outlineLvl w:val="0"/>
        <w:rPr>
          <w:rFonts w:ascii="Calibri" w:eastAsia="Calibri" w:hAnsi="Calibri" w:cs="Calibri"/>
          <w:b/>
          <w:bCs/>
          <w:kern w:val="0"/>
          <w:sz w:val="28"/>
          <w:szCs w:val="28"/>
          <w:lang w:val="es-ES"/>
          <w14:ligatures w14:val="none"/>
        </w:rPr>
      </w:pPr>
      <w:r w:rsidRPr="00116C7F">
        <w:rPr>
          <w:rFonts w:ascii="Calibri" w:eastAsia="Calibri" w:hAnsi="Calibri" w:cs="Calibri"/>
          <w:b/>
          <w:bCs/>
          <w:color w:val="333333"/>
          <w:kern w:val="0"/>
          <w:sz w:val="28"/>
          <w:szCs w:val="28"/>
          <w:lang w:val="es-ES"/>
          <w14:ligatures w14:val="none"/>
        </w:rPr>
        <w:t>Proceso</w:t>
      </w:r>
      <w:r w:rsidRPr="00116C7F">
        <w:rPr>
          <w:rFonts w:ascii="Calibri" w:eastAsia="Calibri" w:hAnsi="Calibri" w:cs="Calibri"/>
          <w:b/>
          <w:bCs/>
          <w:color w:val="333333"/>
          <w:spacing w:val="-8"/>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de</w:t>
      </w:r>
      <w:r w:rsidRPr="00116C7F">
        <w:rPr>
          <w:rFonts w:ascii="Calibri" w:eastAsia="Calibri" w:hAnsi="Calibri" w:cs="Calibri"/>
          <w:b/>
          <w:bCs/>
          <w:color w:val="333333"/>
          <w:spacing w:val="-8"/>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reembolso</w:t>
      </w:r>
      <w:r w:rsidRPr="00116C7F">
        <w:rPr>
          <w:rFonts w:ascii="Calibri" w:eastAsia="Calibri" w:hAnsi="Calibri" w:cs="Calibri"/>
          <w:b/>
          <w:bCs/>
          <w:color w:val="333333"/>
          <w:spacing w:val="-8"/>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a</w:t>
      </w:r>
      <w:r w:rsidRPr="00116C7F">
        <w:rPr>
          <w:rFonts w:ascii="Calibri" w:eastAsia="Calibri" w:hAnsi="Calibri" w:cs="Calibri"/>
          <w:b/>
          <w:bCs/>
          <w:color w:val="333333"/>
          <w:spacing w:val="-7"/>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los</w:t>
      </w:r>
      <w:r w:rsidRPr="00116C7F">
        <w:rPr>
          <w:rFonts w:ascii="Calibri" w:eastAsia="Calibri" w:hAnsi="Calibri" w:cs="Calibri"/>
          <w:b/>
          <w:bCs/>
          <w:color w:val="333333"/>
          <w:spacing w:val="-7"/>
          <w:kern w:val="0"/>
          <w:sz w:val="28"/>
          <w:szCs w:val="28"/>
          <w:lang w:val="es-ES"/>
          <w14:ligatures w14:val="none"/>
        </w:rPr>
        <w:t xml:space="preserve"> </w:t>
      </w:r>
      <w:r w:rsidRPr="00116C7F">
        <w:rPr>
          <w:rFonts w:ascii="Calibri" w:eastAsia="Calibri" w:hAnsi="Calibri" w:cs="Calibri"/>
          <w:b/>
          <w:bCs/>
          <w:color w:val="333333"/>
          <w:spacing w:val="-2"/>
          <w:kern w:val="0"/>
          <w:sz w:val="28"/>
          <w:szCs w:val="28"/>
          <w:lang w:val="es-ES"/>
          <w14:ligatures w14:val="none"/>
        </w:rPr>
        <w:t>donantes</w:t>
      </w:r>
    </w:p>
    <w:p w14:paraId="724F3D23" w14:textId="77777777" w:rsidR="00116C7F" w:rsidRPr="00116C7F" w:rsidRDefault="00116C7F" w:rsidP="00116C7F">
      <w:pPr>
        <w:widowControl w:val="0"/>
        <w:numPr>
          <w:ilvl w:val="1"/>
          <w:numId w:val="8"/>
        </w:numPr>
        <w:tabs>
          <w:tab w:val="left" w:pos="2007"/>
        </w:tabs>
        <w:autoSpaceDE w:val="0"/>
        <w:autoSpaceDN w:val="0"/>
        <w:spacing w:before="196"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Reembolso</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de</w:t>
      </w:r>
      <w:r w:rsidRPr="00116C7F">
        <w:rPr>
          <w:rFonts w:ascii="Calibri" w:eastAsia="Calibri" w:hAnsi="Calibri" w:cs="Calibri"/>
          <w:b/>
          <w:bCs/>
          <w:color w:val="333333"/>
          <w:spacing w:val="-8"/>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gastos</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spacing w:val="-2"/>
          <w:kern w:val="0"/>
          <w:sz w:val="22"/>
          <w:szCs w:val="22"/>
          <w:lang w:val="es-ES"/>
          <w14:ligatures w14:val="none"/>
        </w:rPr>
        <w:t>compartidos</w:t>
      </w:r>
    </w:p>
    <w:p w14:paraId="64E950D6" w14:textId="77777777" w:rsidR="00116C7F" w:rsidRPr="00116C7F" w:rsidRDefault="00116C7F" w:rsidP="00116C7F">
      <w:pPr>
        <w:widowControl w:val="0"/>
        <w:autoSpaceDE w:val="0"/>
        <w:autoSpaceDN w:val="0"/>
        <w:spacing w:before="5" w:after="0" w:line="240" w:lineRule="auto"/>
        <w:rPr>
          <w:rFonts w:ascii="Calibri" w:eastAsia="Calibri" w:hAnsi="Calibri" w:cs="Calibri"/>
          <w:b/>
          <w:kern w:val="0"/>
          <w:sz w:val="28"/>
          <w:szCs w:val="22"/>
          <w:lang w:val="es-ES"/>
          <w14:ligatures w14:val="none"/>
        </w:rPr>
      </w:pPr>
    </w:p>
    <w:p w14:paraId="65CF1BF3" w14:textId="77777777" w:rsidR="00116C7F" w:rsidRPr="00116C7F" w:rsidRDefault="00116C7F" w:rsidP="00116C7F">
      <w:pPr>
        <w:widowControl w:val="0"/>
        <w:numPr>
          <w:ilvl w:val="2"/>
          <w:numId w:val="8"/>
        </w:numPr>
        <w:tabs>
          <w:tab w:val="left" w:pos="2288"/>
        </w:tabs>
        <w:autoSpaceDE w:val="0"/>
        <w:autoSpaceDN w:val="0"/>
        <w:spacing w:after="0" w:line="240" w:lineRule="auto"/>
        <w:ind w:left="2288" w:hanging="281"/>
        <w:rPr>
          <w:rFonts w:ascii="Calibri" w:eastAsia="Calibri" w:hAnsi="Calibri" w:cs="Calibri"/>
          <w:color w:val="333333"/>
          <w:kern w:val="0"/>
          <w:position w:val="2"/>
          <w:sz w:val="20"/>
          <w:szCs w:val="22"/>
          <w:lang w:val="es-ES"/>
          <w14:ligatures w14:val="none"/>
        </w:rPr>
      </w:pP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puede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reembolsar</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siguientes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situaciones:</w:t>
      </w:r>
    </w:p>
    <w:p w14:paraId="55701CEE" w14:textId="77777777" w:rsidR="00116C7F" w:rsidRPr="00116C7F" w:rsidRDefault="00116C7F" w:rsidP="00116C7F">
      <w:pPr>
        <w:widowControl w:val="0"/>
        <w:numPr>
          <w:ilvl w:val="3"/>
          <w:numId w:val="8"/>
        </w:numPr>
        <w:tabs>
          <w:tab w:val="left" w:pos="2879"/>
        </w:tabs>
        <w:autoSpaceDE w:val="0"/>
        <w:autoSpaceDN w:val="0"/>
        <w:spacing w:before="1" w:after="0" w:line="270" w:lineRule="exact"/>
        <w:ind w:left="2879" w:hanging="359"/>
        <w:rPr>
          <w:rFonts w:ascii="Symbol" w:eastAsia="Calibri" w:hAnsi="Symbol" w:cs="Calibri"/>
          <w:color w:val="333333"/>
          <w:kern w:val="0"/>
          <w:sz w:val="22"/>
          <w:szCs w:val="22"/>
          <w:lang w:val="es-ES"/>
          <w14:ligatures w14:val="none"/>
        </w:rPr>
      </w:pP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8"/>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donante</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solicita</w:t>
      </w:r>
      <w:r w:rsidRPr="00116C7F">
        <w:rPr>
          <w:rFonts w:ascii="Calibri" w:eastAsia="Calibri" w:hAnsi="Calibri" w:cs="Calibri"/>
          <w:color w:val="333333"/>
          <w:spacing w:val="-8"/>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el</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reembolso</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de</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proyecto</w:t>
      </w:r>
      <w:r w:rsidRPr="00116C7F">
        <w:rPr>
          <w:rFonts w:ascii="Calibri" w:eastAsia="Calibri" w:hAnsi="Calibri" w:cs="Calibri"/>
          <w:color w:val="333333"/>
          <w:spacing w:val="-6"/>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cerrado</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spacing w:val="-2"/>
          <w:kern w:val="0"/>
          <w:position w:val="1"/>
          <w:sz w:val="22"/>
          <w:szCs w:val="22"/>
          <w:lang w:val="es-ES"/>
          <w14:ligatures w14:val="none"/>
        </w:rPr>
        <w:t>financieramente</w:t>
      </w:r>
    </w:p>
    <w:p w14:paraId="4912C6A1" w14:textId="77777777" w:rsidR="00116C7F" w:rsidRPr="00116C7F" w:rsidRDefault="00116C7F" w:rsidP="00116C7F">
      <w:pPr>
        <w:widowControl w:val="0"/>
        <w:numPr>
          <w:ilvl w:val="3"/>
          <w:numId w:val="8"/>
        </w:numPr>
        <w:tabs>
          <w:tab w:val="left" w:pos="2879"/>
        </w:tabs>
        <w:autoSpaceDE w:val="0"/>
        <w:autoSpaceDN w:val="0"/>
        <w:spacing w:after="0" w:line="270" w:lineRule="exact"/>
        <w:ind w:left="2879" w:hanging="359"/>
        <w:rPr>
          <w:rFonts w:ascii="Symbol" w:eastAsia="Calibri" w:hAnsi="Symbol" w:cs="Calibri"/>
          <w:color w:val="333333"/>
          <w:kern w:val="0"/>
          <w:sz w:val="22"/>
          <w:szCs w:val="22"/>
          <w:lang w:val="es-ES"/>
          <w14:ligatures w14:val="none"/>
        </w:rPr>
      </w:pP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donante</w:t>
      </w:r>
      <w:r w:rsidRPr="00116C7F">
        <w:rPr>
          <w:rFonts w:ascii="Calibri" w:eastAsia="Calibri" w:hAnsi="Calibri" w:cs="Calibri"/>
          <w:color w:val="333333"/>
          <w:spacing w:val="-6"/>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solicita</w:t>
      </w:r>
      <w:r w:rsidRPr="00116C7F">
        <w:rPr>
          <w:rFonts w:ascii="Calibri" w:eastAsia="Calibri" w:hAnsi="Calibri" w:cs="Calibri"/>
          <w:color w:val="333333"/>
          <w:spacing w:val="-8"/>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el</w:t>
      </w:r>
      <w:r w:rsidRPr="00116C7F">
        <w:rPr>
          <w:rFonts w:ascii="Calibri" w:eastAsia="Calibri" w:hAnsi="Calibri" w:cs="Calibri"/>
          <w:color w:val="333333"/>
          <w:spacing w:val="-6"/>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reembolso</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de</w:t>
      </w:r>
      <w:r w:rsidRPr="00116C7F">
        <w:rPr>
          <w:rFonts w:ascii="Calibri" w:eastAsia="Calibri" w:hAnsi="Calibri" w:cs="Calibri"/>
          <w:color w:val="333333"/>
          <w:spacing w:val="-6"/>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7"/>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proyecto</w:t>
      </w:r>
      <w:r w:rsidRPr="00116C7F">
        <w:rPr>
          <w:rFonts w:ascii="Calibri" w:eastAsia="Calibri" w:hAnsi="Calibri" w:cs="Calibri"/>
          <w:color w:val="333333"/>
          <w:spacing w:val="-5"/>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en</w:t>
      </w:r>
      <w:r w:rsidRPr="00116C7F">
        <w:rPr>
          <w:rFonts w:ascii="Calibri" w:eastAsia="Calibri" w:hAnsi="Calibri" w:cs="Calibri"/>
          <w:color w:val="333333"/>
          <w:spacing w:val="-6"/>
          <w:kern w:val="0"/>
          <w:position w:val="1"/>
          <w:sz w:val="22"/>
          <w:szCs w:val="22"/>
          <w:lang w:val="es-ES"/>
          <w14:ligatures w14:val="none"/>
        </w:rPr>
        <w:t xml:space="preserve"> </w:t>
      </w:r>
      <w:r w:rsidRPr="00116C7F">
        <w:rPr>
          <w:rFonts w:ascii="Calibri" w:eastAsia="Calibri" w:hAnsi="Calibri" w:cs="Calibri"/>
          <w:color w:val="333333"/>
          <w:spacing w:val="-2"/>
          <w:kern w:val="0"/>
          <w:position w:val="1"/>
          <w:sz w:val="22"/>
          <w:szCs w:val="22"/>
          <w:lang w:val="es-ES"/>
          <w14:ligatures w14:val="none"/>
        </w:rPr>
        <w:t>curso</w:t>
      </w:r>
    </w:p>
    <w:p w14:paraId="705AE51A" w14:textId="77777777" w:rsidR="00116C7F" w:rsidRPr="00116C7F" w:rsidRDefault="00116C7F" w:rsidP="00116C7F">
      <w:pPr>
        <w:widowControl w:val="0"/>
        <w:autoSpaceDE w:val="0"/>
        <w:autoSpaceDN w:val="0"/>
        <w:spacing w:before="9" w:after="0" w:line="240" w:lineRule="auto"/>
        <w:rPr>
          <w:rFonts w:ascii="Calibri" w:eastAsia="Calibri" w:hAnsi="Calibri" w:cs="Calibri"/>
          <w:kern w:val="0"/>
          <w:sz w:val="21"/>
          <w:szCs w:val="22"/>
          <w:lang w:val="es-ES"/>
          <w14:ligatures w14:val="none"/>
        </w:rPr>
      </w:pPr>
    </w:p>
    <w:p w14:paraId="6A1415BF" w14:textId="77777777" w:rsidR="00116C7F" w:rsidRPr="00116C7F" w:rsidRDefault="00116C7F" w:rsidP="00116C7F">
      <w:pPr>
        <w:widowControl w:val="0"/>
        <w:numPr>
          <w:ilvl w:val="0"/>
          <w:numId w:val="7"/>
        </w:numPr>
        <w:tabs>
          <w:tab w:val="left" w:pos="2288"/>
          <w:tab w:val="left" w:pos="2290"/>
        </w:tabs>
        <w:autoSpaceDE w:val="0"/>
        <w:autoSpaceDN w:val="0"/>
        <w:spacing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está</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autorizada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reembolsar</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gastos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compartidos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nivel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 xml:space="preserve">de </w:t>
      </w:r>
      <w:r w:rsidRPr="00116C7F">
        <w:rPr>
          <w:rFonts w:ascii="Calibri" w:eastAsia="Calibri" w:hAnsi="Calibri" w:cs="Calibri"/>
          <w:color w:val="333333"/>
          <w:spacing w:val="-2"/>
          <w:kern w:val="0"/>
          <w:sz w:val="22"/>
          <w:szCs w:val="22"/>
          <w:lang w:val="es-ES"/>
          <w14:ligatures w14:val="none"/>
        </w:rPr>
        <w:t>fondo-proyecto-donante.</w:t>
      </w:r>
    </w:p>
    <w:p w14:paraId="1F93319B" w14:textId="77777777" w:rsidR="00116C7F" w:rsidRPr="00116C7F" w:rsidRDefault="00116C7F" w:rsidP="00116C7F">
      <w:pPr>
        <w:widowControl w:val="0"/>
        <w:autoSpaceDE w:val="0"/>
        <w:autoSpaceDN w:val="0"/>
        <w:spacing w:before="1" w:after="0" w:line="240" w:lineRule="auto"/>
        <w:rPr>
          <w:rFonts w:ascii="Calibri" w:eastAsia="Calibri" w:hAnsi="Calibri" w:cs="Calibri"/>
          <w:kern w:val="0"/>
          <w:sz w:val="22"/>
          <w:szCs w:val="22"/>
          <w:lang w:val="es-ES"/>
          <w14:ligatures w14:val="none"/>
        </w:rPr>
      </w:pPr>
    </w:p>
    <w:p w14:paraId="6CE2CC64" w14:textId="77777777" w:rsidR="00116C7F" w:rsidRPr="00116C7F" w:rsidRDefault="00116C7F" w:rsidP="00116C7F">
      <w:pPr>
        <w:widowControl w:val="0"/>
        <w:numPr>
          <w:ilvl w:val="0"/>
          <w:numId w:val="7"/>
        </w:numPr>
        <w:tabs>
          <w:tab w:val="left" w:pos="2288"/>
          <w:tab w:val="left" w:pos="2290"/>
        </w:tabs>
        <w:autoSpaceDE w:val="0"/>
        <w:autoSpaceDN w:val="0"/>
        <w:spacing w:after="0" w:line="240" w:lineRule="auto"/>
        <w:ind w:right="1438"/>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 oficina en el país presenta un caso a través del sistema de gestión de casos UNALL para solicitar un reembolso que será tramitado por el GSSC, que recibe la solicitud de reembolso y verifica todos los justificantes pertinentes.</w:t>
      </w:r>
    </w:p>
    <w:p w14:paraId="53C8044D" w14:textId="77777777" w:rsidR="00116C7F" w:rsidRPr="00116C7F" w:rsidRDefault="00116C7F" w:rsidP="00116C7F">
      <w:pPr>
        <w:widowControl w:val="0"/>
        <w:autoSpaceDE w:val="0"/>
        <w:autoSpaceDN w:val="0"/>
        <w:spacing w:before="12" w:after="0" w:line="240" w:lineRule="auto"/>
        <w:rPr>
          <w:rFonts w:ascii="Calibri" w:eastAsia="Calibri" w:hAnsi="Calibri" w:cs="Calibri"/>
          <w:kern w:val="0"/>
          <w:sz w:val="21"/>
          <w:szCs w:val="22"/>
          <w:lang w:val="es-ES"/>
          <w14:ligatures w14:val="none"/>
        </w:rPr>
      </w:pPr>
    </w:p>
    <w:p w14:paraId="3B59CE12" w14:textId="77777777" w:rsidR="00116C7F" w:rsidRPr="00116C7F" w:rsidRDefault="00116C7F" w:rsidP="00116C7F">
      <w:pPr>
        <w:widowControl w:val="0"/>
        <w:numPr>
          <w:ilvl w:val="0"/>
          <w:numId w:val="7"/>
        </w:numPr>
        <w:tabs>
          <w:tab w:val="left" w:pos="2288"/>
        </w:tabs>
        <w:autoSpaceDE w:val="0"/>
        <w:autoSpaceDN w:val="0"/>
        <w:spacing w:after="0" w:line="240" w:lineRule="auto"/>
        <w:ind w:left="2288" w:hanging="281"/>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puede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reembolsar</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siguientes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situaciones:</w:t>
      </w:r>
    </w:p>
    <w:p w14:paraId="7F43690B" w14:textId="77777777" w:rsidR="00116C7F" w:rsidRPr="00116C7F" w:rsidRDefault="00116C7F" w:rsidP="00116C7F">
      <w:pPr>
        <w:widowControl w:val="0"/>
        <w:autoSpaceDE w:val="0"/>
        <w:autoSpaceDN w:val="0"/>
        <w:spacing w:before="11" w:after="0" w:line="240" w:lineRule="auto"/>
        <w:rPr>
          <w:rFonts w:ascii="Calibri" w:eastAsia="Calibri" w:hAnsi="Calibri" w:cs="Calibri"/>
          <w:kern w:val="0"/>
          <w:sz w:val="23"/>
          <w:szCs w:val="22"/>
          <w:lang w:val="es-ES"/>
          <w14:ligatures w14:val="none"/>
        </w:rPr>
      </w:pPr>
    </w:p>
    <w:p w14:paraId="5821C966" w14:textId="77777777" w:rsidR="00116C7F" w:rsidRPr="00116C7F" w:rsidRDefault="00116C7F" w:rsidP="00E74E3D">
      <w:pPr>
        <w:widowControl w:val="0"/>
        <w:numPr>
          <w:ilvl w:val="1"/>
          <w:numId w:val="7"/>
        </w:numPr>
        <w:tabs>
          <w:tab w:val="left" w:pos="2340"/>
        </w:tabs>
        <w:autoSpaceDE w:val="0"/>
        <w:autoSpaceDN w:val="0"/>
        <w:spacing w:after="0" w:line="240" w:lineRule="auto"/>
        <w:ind w:left="1530" w:right="8100" w:hanging="236"/>
        <w:rPr>
          <w:rFonts w:ascii="Calibri" w:eastAsia="Calibri" w:hAnsi="Calibri" w:cs="Calibri"/>
          <w:i/>
          <w:kern w:val="0"/>
          <w:sz w:val="22"/>
          <w:szCs w:val="22"/>
          <w:lang w:val="es-ES"/>
          <w14:ligatures w14:val="none"/>
        </w:rPr>
      </w:pPr>
      <w:r w:rsidRPr="00116C7F">
        <w:rPr>
          <w:rFonts w:ascii="Calibri" w:eastAsia="Calibri" w:hAnsi="Calibri" w:cs="Calibri"/>
          <w:i/>
          <w:color w:val="333333"/>
          <w:kern w:val="0"/>
          <w:sz w:val="22"/>
          <w:szCs w:val="22"/>
          <w:lang w:val="es-ES"/>
          <w14:ligatures w14:val="none"/>
        </w:rPr>
        <w:t>Proyectos</w:t>
      </w:r>
      <w:r w:rsidRPr="00116C7F">
        <w:rPr>
          <w:rFonts w:ascii="Calibri" w:eastAsia="Calibri" w:hAnsi="Calibri" w:cs="Calibri"/>
          <w:i/>
          <w:color w:val="333333"/>
          <w:spacing w:val="-7"/>
          <w:kern w:val="0"/>
          <w:sz w:val="22"/>
          <w:szCs w:val="22"/>
          <w:lang w:val="es-ES"/>
          <w14:ligatures w14:val="none"/>
        </w:rPr>
        <w:t xml:space="preserve"> </w:t>
      </w:r>
      <w:r w:rsidRPr="00116C7F">
        <w:rPr>
          <w:rFonts w:ascii="Calibri" w:eastAsia="Calibri" w:hAnsi="Calibri" w:cs="Calibri"/>
          <w:i/>
          <w:color w:val="333333"/>
          <w:kern w:val="0"/>
          <w:sz w:val="22"/>
          <w:szCs w:val="22"/>
          <w:lang w:val="es-ES"/>
          <w14:ligatures w14:val="none"/>
        </w:rPr>
        <w:t>en</w:t>
      </w:r>
      <w:r w:rsidRPr="00116C7F">
        <w:rPr>
          <w:rFonts w:ascii="Calibri" w:eastAsia="Calibri" w:hAnsi="Calibri" w:cs="Calibri"/>
          <w:i/>
          <w:color w:val="333333"/>
          <w:spacing w:val="-7"/>
          <w:kern w:val="0"/>
          <w:sz w:val="22"/>
          <w:szCs w:val="22"/>
          <w:lang w:val="es-ES"/>
          <w14:ligatures w14:val="none"/>
        </w:rPr>
        <w:t xml:space="preserve"> </w:t>
      </w:r>
      <w:r w:rsidRPr="00116C7F">
        <w:rPr>
          <w:rFonts w:ascii="Calibri" w:eastAsia="Calibri" w:hAnsi="Calibri" w:cs="Calibri"/>
          <w:i/>
          <w:color w:val="333333"/>
          <w:spacing w:val="-2"/>
          <w:kern w:val="0"/>
          <w:sz w:val="22"/>
          <w:szCs w:val="22"/>
          <w:lang w:val="es-ES"/>
          <w14:ligatures w14:val="none"/>
        </w:rPr>
        <w:t>curso</w:t>
      </w:r>
    </w:p>
    <w:p w14:paraId="23383861" w14:textId="77777777" w:rsidR="00116C7F" w:rsidRPr="00116C7F" w:rsidRDefault="00116C7F" w:rsidP="00116C7F">
      <w:pPr>
        <w:widowControl w:val="0"/>
        <w:numPr>
          <w:ilvl w:val="2"/>
          <w:numId w:val="7"/>
        </w:numPr>
        <w:tabs>
          <w:tab w:val="left" w:pos="2999"/>
        </w:tabs>
        <w:autoSpaceDE w:val="0"/>
        <w:autoSpaceDN w:val="0"/>
        <w:spacing w:before="21" w:after="0" w:line="240" w:lineRule="auto"/>
        <w:ind w:left="2999" w:hanging="425"/>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curso.</w:t>
      </w:r>
    </w:p>
    <w:p w14:paraId="3ED7B169" w14:textId="77777777" w:rsidR="00116C7F" w:rsidRPr="00116C7F" w:rsidRDefault="00116C7F" w:rsidP="00116C7F">
      <w:pPr>
        <w:widowControl w:val="0"/>
        <w:numPr>
          <w:ilvl w:val="2"/>
          <w:numId w:val="7"/>
        </w:numPr>
        <w:tabs>
          <w:tab w:val="left" w:pos="3000"/>
        </w:tabs>
        <w:autoSpaceDE w:val="0"/>
        <w:autoSpaceDN w:val="0"/>
        <w:spacing w:before="20" w:after="0" w:line="273" w:lineRule="auto"/>
        <w:ind w:right="1439" w:hanging="426"/>
        <w:rPr>
          <w:rFonts w:ascii="Calibri" w:eastAsia="Calibri" w:hAnsi="Calibri" w:cs="Calibri"/>
          <w:kern w:val="0"/>
          <w:sz w:val="22"/>
          <w:szCs w:val="22"/>
          <w:lang w:val="es-ES"/>
          <w14:ligatures w14:val="none"/>
        </w:rPr>
      </w:pPr>
      <w:r w:rsidRPr="00116C7F">
        <w:rPr>
          <w:rFonts w:ascii="Calibri" w:eastAsia="Calibri" w:hAnsi="Calibri" w:cs="Calibri"/>
          <w:color w:val="333333"/>
          <w:kern w:val="0"/>
          <w:position w:val="1"/>
          <w:sz w:val="22"/>
          <w:szCs w:val="22"/>
          <w:lang w:val="es-ES"/>
          <w14:ligatures w14:val="none"/>
        </w:rPr>
        <w:t>El</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OC</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presenta</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caso</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a</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través</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de</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UNALL</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para</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solicitar</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un</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reembolso</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que</w:t>
      </w:r>
      <w:r w:rsidRPr="00116C7F">
        <w:rPr>
          <w:rFonts w:ascii="Calibri" w:eastAsia="Calibri" w:hAnsi="Calibri" w:cs="Calibri"/>
          <w:color w:val="333333"/>
          <w:spacing w:val="-13"/>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será</w:t>
      </w:r>
      <w:r w:rsidRPr="00116C7F">
        <w:rPr>
          <w:rFonts w:ascii="Calibri" w:eastAsia="Calibri" w:hAnsi="Calibri" w:cs="Calibri"/>
          <w:color w:val="333333"/>
          <w:spacing w:val="-12"/>
          <w:kern w:val="0"/>
          <w:position w:val="1"/>
          <w:sz w:val="22"/>
          <w:szCs w:val="22"/>
          <w:lang w:val="es-ES"/>
          <w14:ligatures w14:val="none"/>
        </w:rPr>
        <w:t xml:space="preserve"> </w:t>
      </w:r>
      <w:r w:rsidRPr="00116C7F">
        <w:rPr>
          <w:rFonts w:ascii="Calibri" w:eastAsia="Calibri" w:hAnsi="Calibri" w:cs="Calibri"/>
          <w:color w:val="333333"/>
          <w:kern w:val="0"/>
          <w:position w:val="1"/>
          <w:sz w:val="22"/>
          <w:szCs w:val="22"/>
          <w:lang w:val="es-ES"/>
          <w14:ligatures w14:val="none"/>
        </w:rPr>
        <w:t xml:space="preserve">tramitado </w:t>
      </w:r>
      <w:r w:rsidRPr="00116C7F">
        <w:rPr>
          <w:rFonts w:ascii="Calibri" w:eastAsia="Calibri" w:hAnsi="Calibri" w:cs="Calibri"/>
          <w:color w:val="333333"/>
          <w:kern w:val="0"/>
          <w:sz w:val="22"/>
          <w:szCs w:val="22"/>
          <w:lang w:val="es-ES"/>
          <w14:ligatures w14:val="none"/>
        </w:rPr>
        <w:t>por el GSSC</w:t>
      </w:r>
    </w:p>
    <w:p w14:paraId="73BDF09E" w14:textId="77777777" w:rsidR="00116C7F" w:rsidRPr="00116C7F" w:rsidRDefault="00116C7F" w:rsidP="00116C7F">
      <w:pPr>
        <w:widowControl w:val="0"/>
        <w:numPr>
          <w:ilvl w:val="2"/>
          <w:numId w:val="7"/>
        </w:numPr>
        <w:tabs>
          <w:tab w:val="left" w:pos="3000"/>
        </w:tabs>
        <w:autoSpaceDE w:val="0"/>
        <w:autoSpaceDN w:val="0"/>
        <w:spacing w:before="5" w:after="0" w:line="259" w:lineRule="auto"/>
        <w:ind w:right="1440"/>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3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revisa</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situación</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financiera</w:t>
      </w:r>
      <w:r w:rsidRPr="00116C7F">
        <w:rPr>
          <w:rFonts w:ascii="Calibri" w:eastAsia="Calibri" w:hAnsi="Calibri" w:cs="Calibri"/>
          <w:color w:val="333333"/>
          <w:spacing w:val="3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3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verifica</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toda</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3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 xml:space="preserve">documentación </w:t>
      </w:r>
      <w:r w:rsidRPr="00116C7F">
        <w:rPr>
          <w:rFonts w:ascii="Calibri" w:eastAsia="Calibri" w:hAnsi="Calibri" w:cs="Calibri"/>
          <w:color w:val="333333"/>
          <w:spacing w:val="-2"/>
          <w:kern w:val="0"/>
          <w:sz w:val="22"/>
          <w:szCs w:val="22"/>
          <w:lang w:val="es-ES"/>
          <w14:ligatures w14:val="none"/>
        </w:rPr>
        <w:t>justificativa.</w:t>
      </w:r>
    </w:p>
    <w:p w14:paraId="58C4D7AE" w14:textId="77777777" w:rsidR="00116C7F" w:rsidRPr="00116C7F" w:rsidRDefault="00116C7F" w:rsidP="00116C7F">
      <w:pPr>
        <w:widowControl w:val="0"/>
        <w:numPr>
          <w:ilvl w:val="2"/>
          <w:numId w:val="7"/>
        </w:numPr>
        <w:tabs>
          <w:tab w:val="left" w:pos="3000"/>
        </w:tabs>
        <w:autoSpaceDE w:val="0"/>
        <w:autoSpaceDN w:val="0"/>
        <w:spacing w:after="0" w:line="280" w:lineRule="exact"/>
        <w:ind w:hanging="426"/>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crea</w:t>
      </w:r>
      <w:r w:rsidRPr="00116C7F">
        <w:rPr>
          <w:rFonts w:ascii="Calibri" w:eastAsia="Calibri" w:hAnsi="Calibri" w:cs="Calibri"/>
          <w:color w:val="333333"/>
          <w:spacing w:val="-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aplica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abono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sistema,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genera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factura</w:t>
      </w:r>
    </w:p>
    <w:p w14:paraId="129318D6" w14:textId="77777777" w:rsidR="00116C7F" w:rsidRPr="00116C7F" w:rsidRDefault="00116C7F" w:rsidP="00116C7F">
      <w:pPr>
        <w:widowControl w:val="0"/>
        <w:numPr>
          <w:ilvl w:val="2"/>
          <w:numId w:val="7"/>
        </w:numPr>
        <w:tabs>
          <w:tab w:val="left" w:pos="3000"/>
        </w:tabs>
        <w:autoSpaceDE w:val="0"/>
        <w:autoSpaceDN w:val="0"/>
        <w:spacing w:before="21" w:after="0" w:line="259" w:lineRule="auto"/>
        <w:ind w:right="1440"/>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ejecuta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proceso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ciclo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pago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notifica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éxito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 transferencia de fondos al donante.</w:t>
      </w:r>
    </w:p>
    <w:p w14:paraId="302C8F6D" w14:textId="77777777" w:rsidR="00116C7F" w:rsidRPr="00116C7F" w:rsidRDefault="00116C7F" w:rsidP="00116C7F">
      <w:pPr>
        <w:widowControl w:val="0"/>
        <w:numPr>
          <w:ilvl w:val="2"/>
          <w:numId w:val="7"/>
        </w:numPr>
        <w:tabs>
          <w:tab w:val="left" w:pos="3000"/>
        </w:tabs>
        <w:autoSpaceDE w:val="0"/>
        <w:autoSpaceDN w:val="0"/>
        <w:spacing w:after="0" w:line="259" w:lineRule="auto"/>
        <w:ind w:right="1437"/>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 en el</w:t>
      </w:r>
      <w:r w:rsidRPr="00116C7F">
        <w:rPr>
          <w:rFonts w:ascii="Calibri" w:eastAsia="Calibri" w:hAnsi="Calibri" w:cs="Calibri"/>
          <w:color w:val="333333"/>
          <w:spacing w:val="-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 notifica</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al</w:t>
      </w:r>
      <w:r w:rsidRPr="00116C7F">
        <w:rPr>
          <w:rFonts w:ascii="Calibri" w:eastAsia="Calibri" w:hAnsi="Calibri" w:cs="Calibri"/>
          <w:color w:val="333333"/>
          <w:spacing w:val="-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 el</w:t>
      </w:r>
      <w:r w:rsidRPr="00116C7F">
        <w:rPr>
          <w:rFonts w:ascii="Calibri" w:eastAsia="Calibri" w:hAnsi="Calibri" w:cs="Calibri"/>
          <w:color w:val="333333"/>
          <w:spacing w:val="-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reembolso efectuado</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 xml:space="preserve">y cualquier otro detalle </w:t>
      </w:r>
      <w:r w:rsidRPr="00116C7F">
        <w:rPr>
          <w:rFonts w:ascii="Calibri" w:eastAsia="Calibri" w:hAnsi="Calibri" w:cs="Calibri"/>
          <w:color w:val="333333"/>
          <w:spacing w:val="-2"/>
          <w:kern w:val="0"/>
          <w:sz w:val="22"/>
          <w:szCs w:val="22"/>
          <w:lang w:val="es-ES"/>
          <w14:ligatures w14:val="none"/>
        </w:rPr>
        <w:t>pertinente.</w:t>
      </w:r>
    </w:p>
    <w:p w14:paraId="38871F97" w14:textId="77777777" w:rsidR="00116C7F" w:rsidRPr="00116C7F" w:rsidRDefault="00116C7F" w:rsidP="00116C7F">
      <w:pPr>
        <w:widowControl w:val="0"/>
        <w:autoSpaceDE w:val="0"/>
        <w:autoSpaceDN w:val="0"/>
        <w:spacing w:before="8" w:after="0" w:line="240" w:lineRule="auto"/>
        <w:rPr>
          <w:rFonts w:ascii="Calibri" w:eastAsia="Calibri" w:hAnsi="Calibri" w:cs="Calibri"/>
          <w:kern w:val="0"/>
          <w:sz w:val="23"/>
          <w:szCs w:val="22"/>
          <w:lang w:val="es-ES"/>
          <w14:ligatures w14:val="none"/>
        </w:rPr>
      </w:pPr>
    </w:p>
    <w:p w14:paraId="32D3B946" w14:textId="77777777" w:rsidR="00116C7F" w:rsidRPr="00116C7F" w:rsidRDefault="00116C7F" w:rsidP="00E74E3D">
      <w:pPr>
        <w:widowControl w:val="0"/>
        <w:numPr>
          <w:ilvl w:val="1"/>
          <w:numId w:val="7"/>
        </w:numPr>
        <w:tabs>
          <w:tab w:val="left" w:pos="2571"/>
        </w:tabs>
        <w:autoSpaceDE w:val="0"/>
        <w:autoSpaceDN w:val="0"/>
        <w:spacing w:after="0" w:line="240" w:lineRule="auto"/>
        <w:ind w:left="2571" w:right="6390" w:hanging="281"/>
        <w:rPr>
          <w:rFonts w:ascii="Calibri" w:eastAsia="Calibri" w:hAnsi="Calibri" w:cs="Calibri"/>
          <w:i/>
          <w:kern w:val="0"/>
          <w:sz w:val="22"/>
          <w:szCs w:val="22"/>
          <w:lang w:val="es-ES"/>
          <w14:ligatures w14:val="none"/>
        </w:rPr>
      </w:pPr>
      <w:r w:rsidRPr="00116C7F">
        <w:rPr>
          <w:rFonts w:ascii="Calibri" w:eastAsia="Calibri" w:hAnsi="Calibri" w:cs="Calibri"/>
          <w:i/>
          <w:color w:val="333333"/>
          <w:kern w:val="0"/>
          <w:sz w:val="22"/>
          <w:szCs w:val="22"/>
          <w:lang w:val="es-ES"/>
          <w14:ligatures w14:val="none"/>
        </w:rPr>
        <w:t>Proyectos</w:t>
      </w:r>
      <w:r w:rsidRPr="00116C7F">
        <w:rPr>
          <w:rFonts w:ascii="Calibri" w:eastAsia="Calibri" w:hAnsi="Calibri" w:cs="Calibri"/>
          <w:i/>
          <w:color w:val="333333"/>
          <w:spacing w:val="-11"/>
          <w:kern w:val="0"/>
          <w:sz w:val="22"/>
          <w:szCs w:val="22"/>
          <w:lang w:val="es-ES"/>
          <w14:ligatures w14:val="none"/>
        </w:rPr>
        <w:t xml:space="preserve"> </w:t>
      </w:r>
      <w:r w:rsidRPr="00116C7F">
        <w:rPr>
          <w:rFonts w:ascii="Calibri" w:eastAsia="Calibri" w:hAnsi="Calibri" w:cs="Calibri"/>
          <w:i/>
          <w:color w:val="333333"/>
          <w:kern w:val="0"/>
          <w:sz w:val="22"/>
          <w:szCs w:val="22"/>
          <w:lang w:val="es-ES"/>
          <w14:ligatures w14:val="none"/>
        </w:rPr>
        <w:t>cerrados</w:t>
      </w:r>
      <w:r w:rsidRPr="00116C7F">
        <w:rPr>
          <w:rFonts w:ascii="Calibri" w:eastAsia="Calibri" w:hAnsi="Calibri" w:cs="Calibri"/>
          <w:i/>
          <w:color w:val="333333"/>
          <w:spacing w:val="-12"/>
          <w:kern w:val="0"/>
          <w:sz w:val="22"/>
          <w:szCs w:val="22"/>
          <w:lang w:val="es-ES"/>
          <w14:ligatures w14:val="none"/>
        </w:rPr>
        <w:t xml:space="preserve"> </w:t>
      </w:r>
      <w:r w:rsidRPr="00116C7F">
        <w:rPr>
          <w:rFonts w:ascii="Calibri" w:eastAsia="Calibri" w:hAnsi="Calibri" w:cs="Calibri"/>
          <w:i/>
          <w:color w:val="333333"/>
          <w:spacing w:val="-2"/>
          <w:kern w:val="0"/>
          <w:sz w:val="22"/>
          <w:szCs w:val="22"/>
          <w:lang w:val="es-ES"/>
          <w14:ligatures w14:val="none"/>
        </w:rPr>
        <w:t>financieramente</w:t>
      </w:r>
    </w:p>
    <w:p w14:paraId="7F778EF6" w14:textId="77777777" w:rsidR="00116C7F" w:rsidRPr="00116C7F" w:rsidRDefault="00116C7F" w:rsidP="00116C7F">
      <w:pPr>
        <w:widowControl w:val="0"/>
        <w:numPr>
          <w:ilvl w:val="2"/>
          <w:numId w:val="7"/>
        </w:numPr>
        <w:tabs>
          <w:tab w:val="left" w:pos="3000"/>
        </w:tabs>
        <w:autoSpaceDE w:val="0"/>
        <w:autoSpaceDN w:val="0"/>
        <w:spacing w:before="21" w:after="0" w:line="259" w:lineRule="auto"/>
        <w:ind w:right="1437"/>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lleva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cabo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procesos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cerrar</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financieramente</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 xml:space="preserve">desarrollo (Consulte el </w:t>
      </w:r>
      <w:hyperlink r:id="rId10">
        <w:r w:rsidRPr="00116C7F">
          <w:rPr>
            <w:rFonts w:ascii="Calibri" w:eastAsia="Calibri" w:hAnsi="Calibri" w:cs="Calibri"/>
            <w:color w:val="0562C1"/>
            <w:kern w:val="0"/>
            <w:sz w:val="22"/>
            <w:szCs w:val="22"/>
            <w:u w:val="single" w:color="0562C1"/>
            <w:lang w:val="es-ES"/>
            <w14:ligatures w14:val="none"/>
          </w:rPr>
          <w:t>POPP sobre Cierre Financiero de Proyectos</w:t>
        </w:r>
      </w:hyperlink>
      <w:r w:rsidRPr="00116C7F">
        <w:rPr>
          <w:rFonts w:ascii="Calibri" w:eastAsia="Calibri" w:hAnsi="Calibri" w:cs="Calibri"/>
          <w:color w:val="333333"/>
          <w:kern w:val="0"/>
          <w:sz w:val="22"/>
          <w:szCs w:val="22"/>
          <w:lang w:val="es-ES"/>
          <w14:ligatures w14:val="none"/>
        </w:rPr>
        <w:t>)</w:t>
      </w:r>
    </w:p>
    <w:p w14:paraId="28B48016" w14:textId="77777777" w:rsidR="00116C7F" w:rsidRPr="00116C7F" w:rsidRDefault="00116C7F" w:rsidP="00116C7F">
      <w:pPr>
        <w:widowControl w:val="0"/>
        <w:numPr>
          <w:ilvl w:val="2"/>
          <w:numId w:val="7"/>
        </w:numPr>
        <w:tabs>
          <w:tab w:val="left" w:pos="3000"/>
        </w:tabs>
        <w:autoSpaceDE w:val="0"/>
        <w:autoSpaceDN w:val="0"/>
        <w:spacing w:after="0" w:line="259" w:lineRule="auto"/>
        <w:ind w:right="1437"/>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Si el equivalente en dólares estadounidenses del saldo no gastado es inferior a 5.000 dólares,</w:t>
      </w:r>
      <w:r w:rsidRPr="00116C7F">
        <w:rPr>
          <w:rFonts w:ascii="Calibri" w:eastAsia="Calibri" w:hAnsi="Calibri" w:cs="Calibri"/>
          <w:color w:val="333333"/>
          <w:spacing w:val="3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3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3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deberá</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consultar</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acuerdo</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contribución</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w:t>
      </w:r>
      <w:r w:rsidRPr="00116C7F">
        <w:rPr>
          <w:rFonts w:ascii="Calibri" w:eastAsia="Calibri" w:hAnsi="Calibri" w:cs="Calibri"/>
          <w:color w:val="333333"/>
          <w:spacing w:val="3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4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p>
    <w:p w14:paraId="2FA28444" w14:textId="77777777" w:rsidR="00116C7F" w:rsidRPr="00116C7F" w:rsidRDefault="00116C7F" w:rsidP="00116C7F">
      <w:pPr>
        <w:widowControl w:val="0"/>
        <w:autoSpaceDE w:val="0"/>
        <w:autoSpaceDN w:val="0"/>
        <w:spacing w:after="0" w:line="259" w:lineRule="auto"/>
        <w:rPr>
          <w:rFonts w:ascii="Calibri" w:eastAsia="Calibri" w:hAnsi="Calibri" w:cs="Calibri"/>
          <w:kern w:val="0"/>
          <w:sz w:val="22"/>
          <w:szCs w:val="22"/>
          <w:lang w:val="es-ES"/>
          <w14:ligatures w14:val="none"/>
        </w:rPr>
        <w:sectPr w:rsidR="00116C7F" w:rsidRPr="00116C7F" w:rsidSect="00E74E3D">
          <w:headerReference w:type="default" r:id="rId11"/>
          <w:footerReference w:type="default" r:id="rId12"/>
          <w:pgSz w:w="12240" w:h="15840"/>
          <w:pgMar w:top="2034" w:right="0" w:bottom="940" w:left="0" w:header="0" w:footer="743" w:gutter="0"/>
          <w:pgNumType w:start="1"/>
          <w:cols w:space="720"/>
        </w:sectPr>
      </w:pPr>
    </w:p>
    <w:p w14:paraId="08B8E7FE" w14:textId="77777777" w:rsidR="00116C7F" w:rsidRPr="00116C7F" w:rsidRDefault="00116C7F" w:rsidP="00116C7F">
      <w:pPr>
        <w:widowControl w:val="0"/>
        <w:autoSpaceDE w:val="0"/>
        <w:autoSpaceDN w:val="0"/>
        <w:spacing w:before="56" w:after="0" w:line="259" w:lineRule="auto"/>
        <w:ind w:left="3000" w:right="1435"/>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lastRenderedPageBreak/>
        <w:t>determinar si el donante permite al PNUD retener el saldo no gastado. Cuando los fondos puedan</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retenerse, la GSSC deberá transferir el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 no gastado al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 11888 mediante un asiento en el libro diario. A falta de una cláusula en el acuerdo para este asunto,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validará</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consultar</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sobre el tratamiento de este saldo.</w:t>
      </w:r>
    </w:p>
    <w:p w14:paraId="38A8B319" w14:textId="77777777" w:rsidR="00116C7F" w:rsidRPr="00116C7F" w:rsidRDefault="00116C7F" w:rsidP="00116C7F">
      <w:pPr>
        <w:widowControl w:val="0"/>
        <w:numPr>
          <w:ilvl w:val="2"/>
          <w:numId w:val="7"/>
        </w:numPr>
        <w:tabs>
          <w:tab w:val="left" w:pos="3000"/>
        </w:tabs>
        <w:autoSpaceDE w:val="0"/>
        <w:autoSpaceDN w:val="0"/>
        <w:spacing w:after="0" w:line="259" w:lineRule="auto"/>
        <w:ind w:right="1435"/>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Si el saldo del fondo es superior a 5.000 dólares, la GSSC comprobará el acuerdo con el donante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y/o</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confirmará</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decisión</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reembolsar</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 oficina en el país puede proponer al donante la reprogramación de los fondos a otro proyecto o los detalles de la transferencia si el donante desea la devolución de los fondos. Tanto la decisión de reprogramar como la de reembolsar los fondos deben ir acompañadas de un consentimiento por escrito de los donantes sobre la decisión adoptada. En ausencia de una estipulación para reembolsar el saldo del fondo en el acuerdo con el donante, este consentimiento por escrito formaría parte de los documentos justificativos para el reembolso del donante.</w:t>
      </w:r>
    </w:p>
    <w:p w14:paraId="3AEB85EC" w14:textId="77777777" w:rsidR="00116C7F" w:rsidRPr="00116C7F" w:rsidRDefault="00116C7F" w:rsidP="00116C7F">
      <w:pPr>
        <w:widowControl w:val="0"/>
        <w:numPr>
          <w:ilvl w:val="2"/>
          <w:numId w:val="7"/>
        </w:numPr>
        <w:tabs>
          <w:tab w:val="left" w:pos="2999"/>
        </w:tabs>
        <w:autoSpaceDE w:val="0"/>
        <w:autoSpaceDN w:val="0"/>
        <w:spacing w:after="0" w:line="279" w:lineRule="exact"/>
        <w:ind w:left="2999" w:hanging="426"/>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reembolso</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desarrollo</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cerrados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financieramente</w:t>
      </w:r>
    </w:p>
    <w:p w14:paraId="787D7F47" w14:textId="77777777" w:rsidR="00116C7F" w:rsidRPr="00116C7F" w:rsidRDefault="00116C7F" w:rsidP="00116C7F">
      <w:pPr>
        <w:widowControl w:val="0"/>
        <w:numPr>
          <w:ilvl w:val="2"/>
          <w:numId w:val="7"/>
        </w:numPr>
        <w:tabs>
          <w:tab w:val="left" w:pos="2999"/>
        </w:tabs>
        <w:autoSpaceDE w:val="0"/>
        <w:autoSpaceDN w:val="0"/>
        <w:spacing w:before="18" w:after="0" w:line="240" w:lineRule="auto"/>
        <w:ind w:left="2999" w:hanging="426"/>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crea</w:t>
      </w:r>
      <w:r w:rsidRPr="00116C7F">
        <w:rPr>
          <w:rFonts w:ascii="Calibri" w:eastAsia="Calibri" w:hAnsi="Calibri" w:cs="Calibri"/>
          <w:color w:val="333333"/>
          <w:spacing w:val="-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aplica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abono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sistema,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genera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factura</w:t>
      </w:r>
    </w:p>
    <w:p w14:paraId="0188D11D" w14:textId="77777777" w:rsidR="00116C7F" w:rsidRPr="00116C7F" w:rsidRDefault="00116C7F" w:rsidP="00116C7F">
      <w:pPr>
        <w:widowControl w:val="0"/>
        <w:numPr>
          <w:ilvl w:val="2"/>
          <w:numId w:val="7"/>
        </w:numPr>
        <w:tabs>
          <w:tab w:val="left" w:pos="3000"/>
        </w:tabs>
        <w:autoSpaceDE w:val="0"/>
        <w:autoSpaceDN w:val="0"/>
        <w:spacing w:before="21" w:after="0" w:line="259" w:lineRule="auto"/>
        <w:ind w:right="1438"/>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 GSSC ejecuta el proceso del ciclo de pago y notifica a la oficina en el país la transferencia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correcta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notifica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 el reembolso y cualquier otro detalle pertinente.</w:t>
      </w:r>
    </w:p>
    <w:p w14:paraId="78CB04FF" w14:textId="77777777" w:rsidR="00116C7F" w:rsidRPr="00116C7F" w:rsidRDefault="00116C7F" w:rsidP="00116C7F">
      <w:pPr>
        <w:widowControl w:val="0"/>
        <w:autoSpaceDE w:val="0"/>
        <w:autoSpaceDN w:val="0"/>
        <w:spacing w:before="9" w:after="0" w:line="240" w:lineRule="auto"/>
        <w:rPr>
          <w:rFonts w:ascii="Calibri" w:eastAsia="Calibri" w:hAnsi="Calibri" w:cs="Calibri"/>
          <w:kern w:val="0"/>
          <w:sz w:val="23"/>
          <w:szCs w:val="22"/>
          <w:lang w:val="es-ES"/>
          <w14:ligatures w14:val="none"/>
        </w:rPr>
      </w:pPr>
    </w:p>
    <w:p w14:paraId="1F8BA513" w14:textId="77777777" w:rsidR="00116C7F" w:rsidRPr="00116C7F" w:rsidRDefault="00116C7F" w:rsidP="00E74E3D">
      <w:pPr>
        <w:widowControl w:val="0"/>
        <w:numPr>
          <w:ilvl w:val="1"/>
          <w:numId w:val="7"/>
        </w:numPr>
        <w:tabs>
          <w:tab w:val="left" w:pos="2519"/>
          <w:tab w:val="left" w:pos="8640"/>
        </w:tabs>
        <w:autoSpaceDE w:val="0"/>
        <w:autoSpaceDN w:val="0"/>
        <w:spacing w:after="0" w:line="240" w:lineRule="auto"/>
        <w:ind w:left="2519" w:right="5940" w:hanging="548"/>
        <w:rPr>
          <w:rFonts w:ascii="Calibri" w:eastAsia="Calibri" w:hAnsi="Calibri" w:cs="Calibri"/>
          <w:i/>
          <w:kern w:val="0"/>
          <w:sz w:val="22"/>
          <w:szCs w:val="22"/>
          <w:lang w:val="es-ES"/>
          <w14:ligatures w14:val="none"/>
        </w:rPr>
      </w:pPr>
      <w:r w:rsidRPr="00116C7F">
        <w:rPr>
          <w:rFonts w:ascii="Calibri" w:eastAsia="Calibri" w:hAnsi="Calibri" w:cs="Calibri"/>
          <w:i/>
          <w:color w:val="333333"/>
          <w:kern w:val="0"/>
          <w:sz w:val="22"/>
          <w:szCs w:val="22"/>
          <w:lang w:val="es-ES"/>
          <w14:ligatures w14:val="none"/>
        </w:rPr>
        <w:t>Reembolsos</w:t>
      </w:r>
      <w:r w:rsidRPr="00116C7F">
        <w:rPr>
          <w:rFonts w:ascii="Calibri" w:eastAsia="Calibri" w:hAnsi="Calibri" w:cs="Calibri"/>
          <w:i/>
          <w:color w:val="333333"/>
          <w:spacing w:val="-8"/>
          <w:kern w:val="0"/>
          <w:sz w:val="22"/>
          <w:szCs w:val="22"/>
          <w:lang w:val="es-ES"/>
          <w14:ligatures w14:val="none"/>
        </w:rPr>
        <w:t xml:space="preserve"> </w:t>
      </w:r>
      <w:r w:rsidRPr="00116C7F">
        <w:rPr>
          <w:rFonts w:ascii="Calibri" w:eastAsia="Calibri" w:hAnsi="Calibri" w:cs="Calibri"/>
          <w:i/>
          <w:color w:val="333333"/>
          <w:kern w:val="0"/>
          <w:sz w:val="22"/>
          <w:szCs w:val="22"/>
          <w:lang w:val="es-ES"/>
          <w14:ligatures w14:val="none"/>
        </w:rPr>
        <w:t>a</w:t>
      </w:r>
      <w:r w:rsidRPr="00116C7F">
        <w:rPr>
          <w:rFonts w:ascii="Calibri" w:eastAsia="Calibri" w:hAnsi="Calibri" w:cs="Calibri"/>
          <w:i/>
          <w:color w:val="333333"/>
          <w:spacing w:val="-8"/>
          <w:kern w:val="0"/>
          <w:sz w:val="22"/>
          <w:szCs w:val="22"/>
          <w:lang w:val="es-ES"/>
          <w14:ligatures w14:val="none"/>
        </w:rPr>
        <w:t xml:space="preserve"> </w:t>
      </w:r>
      <w:r w:rsidRPr="00116C7F">
        <w:rPr>
          <w:rFonts w:ascii="Calibri" w:eastAsia="Calibri" w:hAnsi="Calibri" w:cs="Calibri"/>
          <w:i/>
          <w:color w:val="333333"/>
          <w:kern w:val="0"/>
          <w:sz w:val="22"/>
          <w:szCs w:val="22"/>
          <w:lang w:val="es-ES"/>
          <w14:ligatures w14:val="none"/>
        </w:rPr>
        <w:t>grandes</w:t>
      </w:r>
      <w:r w:rsidRPr="00116C7F">
        <w:rPr>
          <w:rFonts w:ascii="Calibri" w:eastAsia="Calibri" w:hAnsi="Calibri" w:cs="Calibri"/>
          <w:i/>
          <w:color w:val="333333"/>
          <w:spacing w:val="-8"/>
          <w:kern w:val="0"/>
          <w:sz w:val="22"/>
          <w:szCs w:val="22"/>
          <w:lang w:val="es-ES"/>
          <w14:ligatures w14:val="none"/>
        </w:rPr>
        <w:t xml:space="preserve"> </w:t>
      </w:r>
      <w:r w:rsidRPr="00116C7F">
        <w:rPr>
          <w:rFonts w:ascii="Calibri" w:eastAsia="Calibri" w:hAnsi="Calibri" w:cs="Calibri"/>
          <w:i/>
          <w:color w:val="333333"/>
          <w:spacing w:val="-2"/>
          <w:kern w:val="0"/>
          <w:sz w:val="22"/>
          <w:szCs w:val="22"/>
          <w:lang w:val="es-ES"/>
          <w14:ligatures w14:val="none"/>
        </w:rPr>
        <w:t>donantes</w:t>
      </w:r>
    </w:p>
    <w:p w14:paraId="4B488146" w14:textId="77777777" w:rsidR="00116C7F" w:rsidRPr="00116C7F" w:rsidRDefault="00116C7F" w:rsidP="00116C7F">
      <w:pPr>
        <w:widowControl w:val="0"/>
        <w:autoSpaceDE w:val="0"/>
        <w:autoSpaceDN w:val="0"/>
        <w:spacing w:before="5" w:after="0" w:line="240" w:lineRule="auto"/>
        <w:rPr>
          <w:rFonts w:ascii="Calibri" w:eastAsia="Calibri" w:hAnsi="Calibri" w:cs="Calibri"/>
          <w:i/>
          <w:kern w:val="0"/>
          <w:sz w:val="25"/>
          <w:szCs w:val="22"/>
          <w:lang w:val="es-ES"/>
          <w14:ligatures w14:val="none"/>
        </w:rPr>
      </w:pPr>
    </w:p>
    <w:p w14:paraId="37943D30" w14:textId="77777777" w:rsidR="00116C7F" w:rsidRPr="00116C7F" w:rsidRDefault="00116C7F" w:rsidP="00116C7F">
      <w:pPr>
        <w:widowControl w:val="0"/>
        <w:numPr>
          <w:ilvl w:val="2"/>
          <w:numId w:val="7"/>
        </w:numPr>
        <w:tabs>
          <w:tab w:val="left" w:pos="3000"/>
        </w:tabs>
        <w:autoSpaceDE w:val="0"/>
        <w:autoSpaceDN w:val="0"/>
        <w:spacing w:after="0" w:line="259" w:lineRule="auto"/>
        <w:ind w:right="1437" w:hanging="360"/>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En el caso de reembolsos de donantes iguales o superiores a 1.000.000 de dólares, independientemente del estado del proyecto, el GSSC deberá consultar y obtener el visto</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bueno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13"/>
          <w:kern w:val="0"/>
          <w:sz w:val="22"/>
          <w:szCs w:val="22"/>
          <w:lang w:val="es-ES"/>
          <w14:ligatures w14:val="none"/>
        </w:rPr>
        <w:t xml:space="preserve"> </w:t>
      </w:r>
      <w:proofErr w:type="gramStart"/>
      <w:r w:rsidRPr="00116C7F">
        <w:rPr>
          <w:rFonts w:ascii="Calibri" w:eastAsia="Calibri" w:hAnsi="Calibri" w:cs="Calibri"/>
          <w:kern w:val="0"/>
          <w:sz w:val="22"/>
          <w:szCs w:val="22"/>
          <w:lang w:val="es-ES"/>
          <w14:ligatures w14:val="none"/>
        </w:rPr>
        <w:t>Jefe</w:t>
      </w:r>
      <w:proofErr w:type="gramEnd"/>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Gestión</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Resultados</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(FPMR)</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OFM</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para verificar si existe la posibilidad de que el equipo de gestión de las relaciones con los donantes del PNUD (BERA) estudie otras opciones con el donante, incluida la reprogramación de los fondos cuando sea posible para evitar el reembolso.</w:t>
      </w:r>
    </w:p>
    <w:p w14:paraId="4CFC1D59" w14:textId="77777777" w:rsidR="00116C7F" w:rsidRPr="00116C7F" w:rsidRDefault="00116C7F" w:rsidP="00116C7F">
      <w:pPr>
        <w:widowControl w:val="0"/>
        <w:numPr>
          <w:ilvl w:val="2"/>
          <w:numId w:val="7"/>
        </w:numPr>
        <w:tabs>
          <w:tab w:val="left" w:pos="3000"/>
        </w:tabs>
        <w:autoSpaceDE w:val="0"/>
        <w:autoSpaceDN w:val="0"/>
        <w:spacing w:after="0" w:line="259" w:lineRule="auto"/>
        <w:ind w:right="1437" w:hanging="360"/>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La solicitud de aprobación debe enviarse a </w:t>
      </w:r>
      <w:hyperlink r:id="rId13">
        <w:r w:rsidRPr="00116C7F">
          <w:rPr>
            <w:rFonts w:ascii="Calibri" w:eastAsia="Calibri" w:hAnsi="Calibri" w:cs="Calibri"/>
            <w:kern w:val="0"/>
            <w:sz w:val="22"/>
            <w:szCs w:val="22"/>
            <w:lang w:val="es-ES"/>
            <w14:ligatures w14:val="none"/>
          </w:rPr>
          <w:t>refund.before.closure@undp.org.</w:t>
        </w:r>
      </w:hyperlink>
      <w:r w:rsidRPr="00116C7F">
        <w:rPr>
          <w:rFonts w:ascii="Calibri" w:eastAsia="Calibri" w:hAnsi="Calibri" w:cs="Calibri"/>
          <w:kern w:val="0"/>
          <w:sz w:val="22"/>
          <w:szCs w:val="22"/>
          <w:lang w:val="es-ES"/>
          <w14:ligatures w14:val="none"/>
        </w:rPr>
        <w:t xml:space="preserve"> Las OC deberán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facilitar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identificación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motivo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antes</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cierre operativo del proyecto y todos los demás documentos justificativos.</w:t>
      </w:r>
    </w:p>
    <w:p w14:paraId="7EFEC109" w14:textId="77777777" w:rsidR="00116C7F" w:rsidRPr="00116C7F" w:rsidRDefault="00116C7F" w:rsidP="00116C7F">
      <w:pPr>
        <w:widowControl w:val="0"/>
        <w:autoSpaceDE w:val="0"/>
        <w:autoSpaceDN w:val="0"/>
        <w:spacing w:before="8" w:after="0" w:line="240" w:lineRule="auto"/>
        <w:rPr>
          <w:rFonts w:ascii="Calibri" w:eastAsia="Calibri" w:hAnsi="Calibri" w:cs="Calibri"/>
          <w:kern w:val="0"/>
          <w:sz w:val="23"/>
          <w:szCs w:val="22"/>
          <w:lang w:val="es-ES"/>
          <w14:ligatures w14:val="none"/>
        </w:rPr>
      </w:pPr>
    </w:p>
    <w:p w14:paraId="0E407115" w14:textId="77777777" w:rsidR="00116C7F" w:rsidRPr="00116C7F" w:rsidRDefault="00116C7F" w:rsidP="00116C7F">
      <w:pPr>
        <w:widowControl w:val="0"/>
        <w:numPr>
          <w:ilvl w:val="0"/>
          <w:numId w:val="7"/>
        </w:numPr>
        <w:tabs>
          <w:tab w:val="left" w:pos="2288"/>
          <w:tab w:val="left" w:pos="2290"/>
        </w:tabs>
        <w:autoSpaceDE w:val="0"/>
        <w:autoSpaceDN w:val="0"/>
        <w:spacing w:after="0" w:line="259" w:lineRule="auto"/>
        <w:ind w:right="1436"/>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Consulte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sección</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sobre</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requisitos</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específicos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UE, el</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Gobierno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Japón,</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reembolsos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acuerdos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servicios</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administrativos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UNOPS, los reembolsos del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MPFT, los Países Bajos, el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UNSDOS</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 el Banco Mundial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sobre</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 ingresos de las inversiones de los fondos fiduciarios del FMAM.</w:t>
      </w:r>
    </w:p>
    <w:p w14:paraId="593EDB04"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23"/>
          <w:szCs w:val="22"/>
          <w:lang w:val="es-ES"/>
          <w14:ligatures w14:val="none"/>
        </w:rPr>
      </w:pPr>
    </w:p>
    <w:p w14:paraId="5B64FE9F" w14:textId="77777777" w:rsidR="00116C7F" w:rsidRPr="00116C7F" w:rsidRDefault="00116C7F" w:rsidP="00116C7F">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kern w:val="0"/>
          <w:sz w:val="22"/>
          <w:szCs w:val="22"/>
          <w:lang w:val="es-ES"/>
          <w14:ligatures w14:val="none"/>
        </w:rPr>
      </w:pPr>
      <w:r w:rsidRPr="00116C7F">
        <w:rPr>
          <w:rFonts w:ascii="Calibri" w:eastAsia="Calibri" w:hAnsi="Calibri" w:cs="Calibri"/>
          <w:b/>
          <w:bCs/>
          <w:kern w:val="0"/>
          <w:sz w:val="22"/>
          <w:szCs w:val="22"/>
          <w:lang w:val="es-ES"/>
          <w14:ligatures w14:val="none"/>
        </w:rPr>
        <w:t>Plan</w:t>
      </w:r>
      <w:r w:rsidRPr="00116C7F">
        <w:rPr>
          <w:rFonts w:ascii="Calibri" w:eastAsia="Calibri" w:hAnsi="Calibri" w:cs="Calibri"/>
          <w:b/>
          <w:bCs/>
          <w:spacing w:val="-6"/>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cuentas</w:t>
      </w:r>
      <w:r w:rsidRPr="00116C7F">
        <w:rPr>
          <w:rFonts w:ascii="Calibri" w:eastAsia="Calibri" w:hAnsi="Calibri" w:cs="Calibri"/>
          <w:b/>
          <w:bCs/>
          <w:spacing w:val="-6"/>
          <w:kern w:val="0"/>
          <w:sz w:val="22"/>
          <w:szCs w:val="22"/>
          <w:lang w:val="es-ES"/>
          <w14:ligatures w14:val="none"/>
        </w:rPr>
        <w:t xml:space="preserve"> </w:t>
      </w:r>
      <w:r w:rsidRPr="00116C7F">
        <w:rPr>
          <w:rFonts w:ascii="Calibri" w:eastAsia="Calibri" w:hAnsi="Calibri" w:cs="Calibri"/>
          <w:b/>
          <w:bCs/>
          <w:spacing w:val="-2"/>
          <w:kern w:val="0"/>
          <w:sz w:val="22"/>
          <w:szCs w:val="22"/>
          <w:lang w:val="es-ES"/>
          <w14:ligatures w14:val="none"/>
        </w:rPr>
        <w:t>(COA</w:t>
      </w:r>
      <w:r w:rsidRPr="00116C7F">
        <w:rPr>
          <w:rFonts w:ascii="Calibri" w:eastAsia="Calibri" w:hAnsi="Calibri" w:cs="Calibri"/>
          <w:bCs/>
          <w:spacing w:val="-2"/>
          <w:kern w:val="0"/>
          <w:sz w:val="22"/>
          <w:szCs w:val="22"/>
          <w:lang w:val="es-ES"/>
          <w14:ligatures w14:val="none"/>
        </w:rPr>
        <w:t>)</w:t>
      </w:r>
    </w:p>
    <w:p w14:paraId="4C88EF41" w14:textId="77777777" w:rsidR="00116C7F" w:rsidRPr="00116C7F" w:rsidRDefault="00116C7F" w:rsidP="00116C7F">
      <w:pPr>
        <w:widowControl w:val="0"/>
        <w:numPr>
          <w:ilvl w:val="2"/>
          <w:numId w:val="8"/>
        </w:numPr>
        <w:tabs>
          <w:tab w:val="left" w:pos="2289"/>
          <w:tab w:val="left" w:pos="2291"/>
        </w:tabs>
        <w:autoSpaceDE w:val="0"/>
        <w:autoSpaceDN w:val="0"/>
        <w:spacing w:before="22" w:after="0" w:line="259" w:lineRule="auto"/>
        <w:ind w:left="2291" w:right="1438"/>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 oficina en el país debe proporcionar el COA completo para que la GSSC pueda preparar el abono (para reembolsos a donantes con cargo a la cuenta 51040) o el asiento (para transferencias a otro proyecto o devoluciones a un fondo común de recursos con cargo a la cuenta 51035).</w:t>
      </w:r>
    </w:p>
    <w:p w14:paraId="3C4F741E" w14:textId="77777777" w:rsidR="00116C7F" w:rsidRPr="00116C7F" w:rsidRDefault="00116C7F" w:rsidP="00116C7F">
      <w:pPr>
        <w:widowControl w:val="0"/>
        <w:autoSpaceDE w:val="0"/>
        <w:autoSpaceDN w:val="0"/>
        <w:spacing w:after="0" w:line="259" w:lineRule="auto"/>
        <w:jc w:val="both"/>
        <w:rPr>
          <w:rFonts w:ascii="Calibri" w:eastAsia="Calibri" w:hAnsi="Calibri" w:cs="Calibri"/>
          <w:kern w:val="0"/>
          <w:sz w:val="22"/>
          <w:szCs w:val="22"/>
          <w:lang w:val="es-ES"/>
          <w14:ligatures w14:val="none"/>
        </w:rPr>
        <w:sectPr w:rsidR="00116C7F" w:rsidRPr="00116C7F" w:rsidSect="00116C7F">
          <w:headerReference w:type="default" r:id="rId14"/>
          <w:footerReference w:type="default" r:id="rId15"/>
          <w:pgSz w:w="12240" w:h="15840"/>
          <w:pgMar w:top="1820" w:right="0" w:bottom="940" w:left="0" w:header="720" w:footer="744" w:gutter="0"/>
          <w:pgNumType w:start="2"/>
          <w:cols w:space="720"/>
        </w:sectPr>
      </w:pPr>
    </w:p>
    <w:p w14:paraId="4F268521"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0"/>
          <w:szCs w:val="22"/>
          <w:lang w:val="es-ES"/>
          <w14:ligatures w14:val="none"/>
        </w:rPr>
      </w:pPr>
    </w:p>
    <w:p w14:paraId="65F55A05" w14:textId="77777777" w:rsidR="00116C7F" w:rsidRPr="00116C7F" w:rsidRDefault="00116C7F" w:rsidP="00116C7F">
      <w:pPr>
        <w:widowControl w:val="0"/>
        <w:numPr>
          <w:ilvl w:val="2"/>
          <w:numId w:val="8"/>
        </w:numPr>
        <w:tabs>
          <w:tab w:val="left" w:pos="2288"/>
          <w:tab w:val="left" w:pos="2290"/>
        </w:tabs>
        <w:autoSpaceDE w:val="0"/>
        <w:autoSpaceDN w:val="0"/>
        <w:spacing w:before="56" w:after="0" w:line="259" w:lineRule="auto"/>
        <w:ind w:right="1437"/>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utilizará</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COA</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estándar</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abonar</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i/>
          <w:kern w:val="0"/>
          <w:sz w:val="22"/>
          <w:szCs w:val="22"/>
          <w:lang w:val="es-ES"/>
          <w14:ligatures w14:val="none"/>
        </w:rPr>
        <w:t>la</w:t>
      </w:r>
      <w:r w:rsidRPr="00116C7F">
        <w:rPr>
          <w:rFonts w:ascii="Calibri" w:eastAsia="Calibri" w:hAnsi="Calibri" w:cs="Calibri"/>
          <w:i/>
          <w:spacing w:val="-3"/>
          <w:kern w:val="0"/>
          <w:sz w:val="22"/>
          <w:szCs w:val="22"/>
          <w:lang w:val="es-ES"/>
          <w14:ligatures w14:val="none"/>
        </w:rPr>
        <w:t xml:space="preserve"> </w:t>
      </w:r>
      <w:r w:rsidRPr="00116C7F">
        <w:rPr>
          <w:rFonts w:ascii="Calibri" w:eastAsia="Calibri" w:hAnsi="Calibri" w:cs="Calibri"/>
          <w:i/>
          <w:kern w:val="0"/>
          <w:sz w:val="22"/>
          <w:szCs w:val="22"/>
          <w:lang w:val="es-ES"/>
          <w14:ligatures w14:val="none"/>
        </w:rPr>
        <w:t>Cuenta</w:t>
      </w:r>
      <w:r w:rsidRPr="00116C7F">
        <w:rPr>
          <w:rFonts w:ascii="Calibri" w:eastAsia="Calibri" w:hAnsi="Calibri" w:cs="Calibri"/>
          <w:i/>
          <w:spacing w:val="-3"/>
          <w:kern w:val="0"/>
          <w:sz w:val="22"/>
          <w:szCs w:val="22"/>
          <w:lang w:val="es-ES"/>
          <w14:ligatures w14:val="none"/>
        </w:rPr>
        <w:t xml:space="preserve"> </w:t>
      </w:r>
      <w:r w:rsidRPr="00116C7F">
        <w:rPr>
          <w:rFonts w:ascii="Calibri" w:eastAsia="Calibri" w:hAnsi="Calibri" w:cs="Calibri"/>
          <w:i/>
          <w:kern w:val="0"/>
          <w:sz w:val="22"/>
          <w:szCs w:val="22"/>
          <w:lang w:val="es-ES"/>
          <w14:ligatures w14:val="none"/>
        </w:rPr>
        <w:t>21030</w:t>
      </w:r>
      <w:r w:rsidRPr="00116C7F">
        <w:rPr>
          <w:rFonts w:ascii="Calibri" w:eastAsia="Calibri" w:hAnsi="Calibri" w:cs="Calibri"/>
          <w:kern w:val="0"/>
          <w:sz w:val="22"/>
          <w:szCs w:val="22"/>
          <w:lang w:val="es-ES"/>
          <w14:ligatures w14:val="none"/>
        </w:rPr>
        <w:t>.</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caso</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déficit,</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oficina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 país deberá proporcionar el COA para cubrir el déficit antes de que la GSSC proceda a preparar el abono para el reembolso. La GSSC deberá asegurarse de que el COA utilizado para registrar los reembolsos y procesar los pagos en la cuenta de reembolso del CG (21030) coincide plenamente para compensar el saldo en todos los niveles de COA en el CG.</w:t>
      </w:r>
    </w:p>
    <w:p w14:paraId="108B6A01"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pPr>
    </w:p>
    <w:p w14:paraId="4F6E6953" w14:textId="77777777" w:rsidR="00116C7F" w:rsidRPr="00116C7F" w:rsidRDefault="00116C7F" w:rsidP="00116C7F">
      <w:pPr>
        <w:widowControl w:val="0"/>
        <w:autoSpaceDE w:val="0"/>
        <w:autoSpaceDN w:val="0"/>
        <w:spacing w:before="4" w:after="0" w:line="240" w:lineRule="auto"/>
        <w:rPr>
          <w:rFonts w:ascii="Calibri" w:eastAsia="Calibri" w:hAnsi="Calibri" w:cs="Calibri"/>
          <w:kern w:val="0"/>
          <w:sz w:val="16"/>
          <w:szCs w:val="22"/>
          <w:lang w:val="es-ES"/>
          <w14:ligatures w14:val="none"/>
        </w:rPr>
      </w:pPr>
    </w:p>
    <w:p w14:paraId="59CB817F" w14:textId="77777777" w:rsidR="00116C7F" w:rsidRPr="00116C7F" w:rsidRDefault="00116C7F" w:rsidP="00116C7F">
      <w:pPr>
        <w:widowControl w:val="0"/>
        <w:numPr>
          <w:ilvl w:val="1"/>
          <w:numId w:val="8"/>
        </w:numPr>
        <w:tabs>
          <w:tab w:val="left" w:pos="2006"/>
        </w:tabs>
        <w:autoSpaceDE w:val="0"/>
        <w:autoSpaceDN w:val="0"/>
        <w:spacing w:after="0" w:line="240" w:lineRule="auto"/>
        <w:ind w:left="2006" w:hanging="566"/>
        <w:jc w:val="both"/>
        <w:outlineLvl w:val="1"/>
        <w:rPr>
          <w:rFonts w:ascii="Calibri" w:eastAsia="Calibri" w:hAnsi="Calibri" w:cs="Calibri"/>
          <w:b/>
          <w:bCs/>
          <w:kern w:val="0"/>
          <w:sz w:val="22"/>
          <w:szCs w:val="22"/>
          <w:lang w:val="es-ES"/>
          <w14:ligatures w14:val="none"/>
        </w:rPr>
      </w:pPr>
      <w:r w:rsidRPr="00116C7F">
        <w:rPr>
          <w:rFonts w:ascii="Calibri" w:eastAsia="Calibri" w:hAnsi="Calibri" w:cs="Calibri"/>
          <w:b/>
          <w:bCs/>
          <w:kern w:val="0"/>
          <w:sz w:val="22"/>
          <w:szCs w:val="22"/>
          <w:lang w:val="es-ES"/>
          <w14:ligatures w14:val="none"/>
        </w:rPr>
        <w:t>Reembolso</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antes</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del</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inicio</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del</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spacing w:val="-2"/>
          <w:kern w:val="0"/>
          <w:sz w:val="22"/>
          <w:szCs w:val="22"/>
          <w:lang w:val="es-ES"/>
          <w14:ligatures w14:val="none"/>
        </w:rPr>
        <w:t>contrato/proyecto</w:t>
      </w:r>
    </w:p>
    <w:p w14:paraId="6F33D800" w14:textId="77777777" w:rsidR="00116C7F" w:rsidRPr="00116C7F" w:rsidRDefault="00116C7F" w:rsidP="00116C7F">
      <w:pPr>
        <w:widowControl w:val="0"/>
        <w:numPr>
          <w:ilvl w:val="2"/>
          <w:numId w:val="8"/>
        </w:numPr>
        <w:tabs>
          <w:tab w:val="left" w:pos="2290"/>
          <w:tab w:val="left" w:pos="2336"/>
        </w:tabs>
        <w:autoSpaceDE w:val="0"/>
        <w:autoSpaceDN w:val="0"/>
        <w:spacing w:before="21" w:after="0" w:line="259" w:lineRule="auto"/>
        <w:ind w:right="1435"/>
        <w:jc w:val="both"/>
        <w:rPr>
          <w:rFonts w:ascii="Calibri" w:eastAsia="Calibri" w:hAnsi="Calibri" w:cs="Calibri"/>
          <w:kern w:val="0"/>
          <w:sz w:val="22"/>
          <w:szCs w:val="22"/>
          <w:lang w:val="es-ES"/>
          <w14:ligatures w14:val="none"/>
        </w:rPr>
      </w:pPr>
      <w:r w:rsidRPr="00116C7F">
        <w:rPr>
          <w:rFonts w:ascii="Times New Roman" w:eastAsia="Calibri" w:hAnsi="Times New Roman" w:cs="Calibri"/>
          <w:kern w:val="0"/>
          <w:sz w:val="22"/>
          <w:szCs w:val="22"/>
          <w:lang w:val="es-ES"/>
          <w14:ligatures w14:val="none"/>
        </w:rPr>
        <w:tab/>
      </w:r>
      <w:r w:rsidRPr="00116C7F">
        <w:rPr>
          <w:rFonts w:ascii="Calibri" w:eastAsia="Calibri" w:hAnsi="Calibri" w:cs="Calibri"/>
          <w:kern w:val="0"/>
          <w:sz w:val="22"/>
          <w:szCs w:val="22"/>
          <w:lang w:val="es-ES"/>
          <w14:ligatures w14:val="none"/>
        </w:rPr>
        <w:t xml:space="preserve">Si se recibe una </w:t>
      </w:r>
      <w:proofErr w:type="gramStart"/>
      <w:r w:rsidRPr="00116C7F">
        <w:rPr>
          <w:rFonts w:ascii="Calibri" w:eastAsia="Calibri" w:hAnsi="Calibri" w:cs="Calibri"/>
          <w:kern w:val="0"/>
          <w:sz w:val="22"/>
          <w:szCs w:val="22"/>
          <w:lang w:val="es-ES"/>
          <w14:ligatures w14:val="none"/>
        </w:rPr>
        <w:t>contribución</w:t>
      </w:r>
      <w:proofErr w:type="gramEnd"/>
      <w:r w:rsidRPr="00116C7F">
        <w:rPr>
          <w:rFonts w:ascii="Calibri" w:eastAsia="Calibri" w:hAnsi="Calibri" w:cs="Calibri"/>
          <w:kern w:val="0"/>
          <w:sz w:val="22"/>
          <w:szCs w:val="22"/>
          <w:lang w:val="es-ES"/>
          <w14:ligatures w14:val="none"/>
        </w:rPr>
        <w:t xml:space="preserve"> pero el acuerdo no ha finalizado y es necesario reembolsar la contribución, la GSSC, en nombre de la oficina en el país, deberá obtener la aprobación (con todos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documentos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justificativos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pertinentes)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7"/>
          <w:kern w:val="0"/>
          <w:sz w:val="22"/>
          <w:szCs w:val="22"/>
          <w:lang w:val="es-ES"/>
          <w14:ligatures w14:val="none"/>
        </w:rPr>
        <w:t xml:space="preserve"> </w:t>
      </w:r>
      <w:proofErr w:type="gramStart"/>
      <w:r w:rsidRPr="00116C7F">
        <w:rPr>
          <w:rFonts w:ascii="Calibri" w:eastAsia="Calibri" w:hAnsi="Calibri" w:cs="Calibri"/>
          <w:kern w:val="0"/>
          <w:sz w:val="22"/>
          <w:szCs w:val="22"/>
          <w:lang w:val="es-ES"/>
          <w14:ligatures w14:val="none"/>
        </w:rPr>
        <w:t>Jefe</w:t>
      </w:r>
      <w:proofErr w:type="gramEnd"/>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Gestión</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Rendimiento</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 y Presentación de Informes, OFM, autorizando la devolución de fondos para cualquier reembolso de 1.000.000 $ o superior.</w:t>
      </w:r>
    </w:p>
    <w:p w14:paraId="32F2634C" w14:textId="77777777" w:rsidR="00116C7F" w:rsidRPr="00116C7F" w:rsidRDefault="00116C7F" w:rsidP="00116C7F">
      <w:pPr>
        <w:widowControl w:val="0"/>
        <w:autoSpaceDE w:val="0"/>
        <w:autoSpaceDN w:val="0"/>
        <w:spacing w:before="8" w:after="0" w:line="240" w:lineRule="auto"/>
        <w:rPr>
          <w:rFonts w:ascii="Calibri" w:eastAsia="Calibri" w:hAnsi="Calibri" w:cs="Calibri"/>
          <w:kern w:val="0"/>
          <w:sz w:val="23"/>
          <w:szCs w:val="22"/>
          <w:lang w:val="es-ES"/>
          <w14:ligatures w14:val="none"/>
        </w:rPr>
      </w:pPr>
    </w:p>
    <w:p w14:paraId="17D838A6" w14:textId="77777777" w:rsidR="00116C7F" w:rsidRPr="00116C7F" w:rsidRDefault="00116C7F" w:rsidP="00116C7F">
      <w:pPr>
        <w:widowControl w:val="0"/>
        <w:numPr>
          <w:ilvl w:val="1"/>
          <w:numId w:val="8"/>
        </w:numPr>
        <w:tabs>
          <w:tab w:val="left" w:pos="2005"/>
        </w:tabs>
        <w:autoSpaceDE w:val="0"/>
        <w:autoSpaceDN w:val="0"/>
        <w:spacing w:after="0" w:line="240" w:lineRule="auto"/>
        <w:ind w:left="2005" w:hanging="566"/>
        <w:jc w:val="both"/>
        <w:outlineLvl w:val="1"/>
        <w:rPr>
          <w:rFonts w:ascii="Calibri" w:eastAsia="Calibri" w:hAnsi="Calibri" w:cs="Calibri"/>
          <w:b/>
          <w:bCs/>
          <w:kern w:val="0"/>
          <w:sz w:val="22"/>
          <w:szCs w:val="22"/>
          <w:lang w:val="es-ES"/>
          <w14:ligatures w14:val="none"/>
        </w:rPr>
      </w:pPr>
      <w:r w:rsidRPr="00116C7F">
        <w:rPr>
          <w:rFonts w:ascii="Calibri" w:eastAsia="Calibri" w:hAnsi="Calibri" w:cs="Calibri"/>
          <w:b/>
          <w:bCs/>
          <w:kern w:val="0"/>
          <w:sz w:val="22"/>
          <w:szCs w:val="22"/>
          <w:lang w:val="es-ES"/>
          <w14:ligatures w14:val="none"/>
        </w:rPr>
        <w:t>Reembolsos</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si</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no</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se</w:t>
      </w:r>
      <w:r w:rsidRPr="00116C7F">
        <w:rPr>
          <w:rFonts w:ascii="Calibri" w:eastAsia="Calibri" w:hAnsi="Calibri" w:cs="Calibri"/>
          <w:b/>
          <w:bCs/>
          <w:spacing w:val="-6"/>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utilizan</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las</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contribuciones</w:t>
      </w:r>
      <w:r w:rsidRPr="00116C7F">
        <w:rPr>
          <w:rFonts w:ascii="Calibri" w:eastAsia="Calibri" w:hAnsi="Calibri" w:cs="Calibri"/>
          <w:b/>
          <w:bCs/>
          <w:spacing w:val="-6"/>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los</w:t>
      </w:r>
      <w:r w:rsidRPr="00116C7F">
        <w:rPr>
          <w:rFonts w:ascii="Calibri" w:eastAsia="Calibri" w:hAnsi="Calibri" w:cs="Calibri"/>
          <w:b/>
          <w:bCs/>
          <w:spacing w:val="-6"/>
          <w:kern w:val="0"/>
          <w:sz w:val="22"/>
          <w:szCs w:val="22"/>
          <w:lang w:val="es-ES"/>
          <w14:ligatures w14:val="none"/>
        </w:rPr>
        <w:t xml:space="preserve"> </w:t>
      </w:r>
      <w:r w:rsidRPr="00116C7F">
        <w:rPr>
          <w:rFonts w:ascii="Calibri" w:eastAsia="Calibri" w:hAnsi="Calibri" w:cs="Calibri"/>
          <w:b/>
          <w:bCs/>
          <w:spacing w:val="-2"/>
          <w:kern w:val="0"/>
          <w:sz w:val="22"/>
          <w:szCs w:val="22"/>
          <w:lang w:val="es-ES"/>
          <w14:ligatures w14:val="none"/>
        </w:rPr>
        <w:t>donantes:</w:t>
      </w:r>
    </w:p>
    <w:p w14:paraId="5D01EA35" w14:textId="77777777" w:rsidR="00116C7F" w:rsidRPr="00116C7F" w:rsidRDefault="00116C7F" w:rsidP="00116C7F">
      <w:pPr>
        <w:widowControl w:val="0"/>
        <w:numPr>
          <w:ilvl w:val="2"/>
          <w:numId w:val="8"/>
        </w:numPr>
        <w:tabs>
          <w:tab w:val="left" w:pos="2288"/>
          <w:tab w:val="left" w:pos="2290"/>
        </w:tabs>
        <w:autoSpaceDE w:val="0"/>
        <w:autoSpaceDN w:val="0"/>
        <w:spacing w:before="22" w:after="0" w:line="259" w:lineRule="auto"/>
        <w:ind w:right="1437"/>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Si la contribución del donante está expresada en divisas distintas al USD, la CO no ha utilizado las contribuciones y el donante ha solicitado el reembolso de </w:t>
      </w:r>
      <w:proofErr w:type="gramStart"/>
      <w:r w:rsidRPr="00116C7F">
        <w:rPr>
          <w:rFonts w:ascii="Calibri" w:eastAsia="Calibri" w:hAnsi="Calibri" w:cs="Calibri"/>
          <w:kern w:val="0"/>
          <w:sz w:val="22"/>
          <w:szCs w:val="22"/>
          <w:lang w:val="es-ES"/>
          <w14:ligatures w14:val="none"/>
        </w:rPr>
        <w:t>las mismas</w:t>
      </w:r>
      <w:proofErr w:type="gramEnd"/>
      <w:r w:rsidRPr="00116C7F">
        <w:rPr>
          <w:rFonts w:ascii="Calibri" w:eastAsia="Calibri" w:hAnsi="Calibri" w:cs="Calibri"/>
          <w:kern w:val="0"/>
          <w:sz w:val="22"/>
          <w:szCs w:val="22"/>
          <w:lang w:val="es-ES"/>
          <w14:ligatures w14:val="none"/>
        </w:rPr>
        <w:t>, la CO debe proporcionar al GSSC la razón por la que los fondos no se han utilizado y si la CO ha negociado con</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donante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reprogramación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fondos.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utilizar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misma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fecha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tipo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 cambio</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moneda</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PNUD</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recibió</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depósito</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para</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evitar</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cualquier</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ganancia/pérdida de cambio al procesar el reembolso.</w:t>
      </w:r>
    </w:p>
    <w:p w14:paraId="2D82CC0C" w14:textId="77777777" w:rsidR="00116C7F" w:rsidRPr="00116C7F" w:rsidRDefault="00116C7F" w:rsidP="00116C7F">
      <w:pPr>
        <w:widowControl w:val="0"/>
        <w:autoSpaceDE w:val="0"/>
        <w:autoSpaceDN w:val="0"/>
        <w:spacing w:before="6" w:after="0" w:line="240" w:lineRule="auto"/>
        <w:rPr>
          <w:rFonts w:ascii="Calibri" w:eastAsia="Calibri" w:hAnsi="Calibri" w:cs="Calibri"/>
          <w:kern w:val="0"/>
          <w:sz w:val="23"/>
          <w:szCs w:val="22"/>
          <w:lang w:val="es-ES"/>
          <w14:ligatures w14:val="none"/>
        </w:rPr>
      </w:pPr>
    </w:p>
    <w:p w14:paraId="0DDAA534" w14:textId="77777777" w:rsidR="00116C7F" w:rsidRPr="00116C7F" w:rsidRDefault="00116C7F" w:rsidP="00116C7F">
      <w:pPr>
        <w:widowControl w:val="0"/>
        <w:numPr>
          <w:ilvl w:val="1"/>
          <w:numId w:val="8"/>
        </w:numPr>
        <w:tabs>
          <w:tab w:val="left" w:pos="2005"/>
        </w:tabs>
        <w:autoSpaceDE w:val="0"/>
        <w:autoSpaceDN w:val="0"/>
        <w:spacing w:after="0" w:line="240" w:lineRule="auto"/>
        <w:ind w:left="2005" w:hanging="566"/>
        <w:jc w:val="both"/>
        <w:outlineLvl w:val="1"/>
        <w:rPr>
          <w:rFonts w:ascii="Calibri" w:eastAsia="Calibri" w:hAnsi="Calibri" w:cs="Calibri"/>
          <w:b/>
          <w:bCs/>
          <w:kern w:val="0"/>
          <w:sz w:val="22"/>
          <w:szCs w:val="22"/>
          <w:lang w:val="es-ES"/>
          <w14:ligatures w14:val="none"/>
        </w:rPr>
      </w:pPr>
      <w:r w:rsidRPr="00116C7F">
        <w:rPr>
          <w:rFonts w:ascii="Calibri" w:eastAsia="Calibri" w:hAnsi="Calibri" w:cs="Calibri"/>
          <w:b/>
          <w:bCs/>
          <w:kern w:val="0"/>
          <w:sz w:val="22"/>
          <w:szCs w:val="22"/>
          <w:lang w:val="es-ES"/>
          <w14:ligatures w14:val="none"/>
        </w:rPr>
        <w:t>Devolución</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un</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depósito</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no</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spacing w:val="-2"/>
          <w:kern w:val="0"/>
          <w:sz w:val="22"/>
          <w:szCs w:val="22"/>
          <w:lang w:val="es-ES"/>
          <w14:ligatures w14:val="none"/>
        </w:rPr>
        <w:t>aplicado</w:t>
      </w:r>
    </w:p>
    <w:p w14:paraId="18008240" w14:textId="77777777" w:rsidR="00116C7F" w:rsidRPr="00116C7F" w:rsidRDefault="00116C7F" w:rsidP="00116C7F">
      <w:pPr>
        <w:widowControl w:val="0"/>
        <w:numPr>
          <w:ilvl w:val="2"/>
          <w:numId w:val="8"/>
        </w:numPr>
        <w:tabs>
          <w:tab w:val="left" w:pos="2288"/>
          <w:tab w:val="left" w:pos="2290"/>
        </w:tabs>
        <w:autoSpaceDE w:val="0"/>
        <w:autoSpaceDN w:val="0"/>
        <w:spacing w:before="22" w:after="0" w:line="240" w:lineRule="auto"/>
        <w:ind w:right="1437"/>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ha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recibido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depósito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1"/>
          <w:kern w:val="0"/>
          <w:sz w:val="22"/>
          <w:szCs w:val="22"/>
          <w:lang w:val="es-ES"/>
          <w14:ligatures w14:val="none"/>
        </w:rPr>
        <w:t xml:space="preserve"> </w:t>
      </w:r>
      <w:proofErr w:type="gramStart"/>
      <w:r w:rsidRPr="00116C7F">
        <w:rPr>
          <w:rFonts w:ascii="Calibri" w:eastAsia="Calibri" w:hAnsi="Calibri" w:cs="Calibri"/>
          <w:kern w:val="0"/>
          <w:sz w:val="22"/>
          <w:szCs w:val="22"/>
          <w:lang w:val="es-ES"/>
          <w14:ligatures w14:val="none"/>
        </w:rPr>
        <w:t>Donante</w:t>
      </w:r>
      <w:proofErr w:type="gramEnd"/>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pero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 depósito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ha</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aplicado y</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ha tenido que devolverse al Donante (o bien el proyecto no se ha iniciado/se ha cancelado/el depósito de contribución no se ha identificado o el acuerdo no se ha finalizado), la GSSC tramitará el reembolso como se indica a continuación.</w:t>
      </w:r>
    </w:p>
    <w:p w14:paraId="66919A3A"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23"/>
          <w:szCs w:val="22"/>
          <w:lang w:val="es-ES"/>
          <w14:ligatures w14:val="none"/>
        </w:rPr>
      </w:pPr>
    </w:p>
    <w:p w14:paraId="7AD6A01F" w14:textId="77777777" w:rsidR="00116C7F" w:rsidRPr="00116C7F" w:rsidRDefault="00116C7F" w:rsidP="00116C7F">
      <w:pPr>
        <w:widowControl w:val="0"/>
        <w:numPr>
          <w:ilvl w:val="0"/>
          <w:numId w:val="6"/>
        </w:numPr>
        <w:tabs>
          <w:tab w:val="left" w:pos="2571"/>
          <w:tab w:val="left" w:pos="2574"/>
        </w:tabs>
        <w:autoSpaceDE w:val="0"/>
        <w:autoSpaceDN w:val="0"/>
        <w:spacing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Solicitar la información del donante a través de la oficina del país receptor/BERA (si el receptor no está identificado) para obtener los datos de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 cuenta bancaria en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 que deben devolverse los fondos.</w:t>
      </w:r>
    </w:p>
    <w:p w14:paraId="16C9CB89" w14:textId="77777777" w:rsidR="00116C7F" w:rsidRPr="00116C7F" w:rsidRDefault="00116C7F" w:rsidP="00116C7F">
      <w:pPr>
        <w:widowControl w:val="0"/>
        <w:autoSpaceDE w:val="0"/>
        <w:autoSpaceDN w:val="0"/>
        <w:spacing w:before="9" w:after="0" w:line="240" w:lineRule="auto"/>
        <w:rPr>
          <w:rFonts w:ascii="Calibri" w:eastAsia="Calibri" w:hAnsi="Calibri" w:cs="Calibri"/>
          <w:kern w:val="0"/>
          <w:sz w:val="19"/>
          <w:szCs w:val="22"/>
          <w:lang w:val="es-ES"/>
          <w14:ligatures w14:val="none"/>
        </w:rPr>
      </w:pPr>
    </w:p>
    <w:p w14:paraId="56920D6D" w14:textId="77777777" w:rsidR="00116C7F" w:rsidRPr="00116C7F" w:rsidRDefault="00116C7F" w:rsidP="00116C7F">
      <w:pPr>
        <w:widowControl w:val="0"/>
        <w:numPr>
          <w:ilvl w:val="0"/>
          <w:numId w:val="6"/>
        </w:numPr>
        <w:tabs>
          <w:tab w:val="left" w:pos="2570"/>
        </w:tabs>
        <w:autoSpaceDE w:val="0"/>
        <w:autoSpaceDN w:val="0"/>
        <w:spacing w:after="0" w:line="240" w:lineRule="auto"/>
        <w:ind w:left="2570" w:hanging="280"/>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Registre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ingreso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como</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"Diario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directo".</w:t>
      </w:r>
    </w:p>
    <w:p w14:paraId="3C19F374"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19"/>
          <w:szCs w:val="22"/>
          <w:lang w:val="es-ES"/>
          <w14:ligatures w14:val="none"/>
        </w:rPr>
      </w:pPr>
    </w:p>
    <w:p w14:paraId="4A9D6F59" w14:textId="77777777" w:rsidR="00116C7F" w:rsidRPr="00116C7F" w:rsidRDefault="00116C7F" w:rsidP="00116C7F">
      <w:pPr>
        <w:widowControl w:val="0"/>
        <w:numPr>
          <w:ilvl w:val="0"/>
          <w:numId w:val="6"/>
        </w:numPr>
        <w:tabs>
          <w:tab w:val="left" w:pos="2569"/>
          <w:tab w:val="left" w:pos="2573"/>
        </w:tabs>
        <w:autoSpaceDE w:val="0"/>
        <w:autoSpaceDN w:val="0"/>
        <w:spacing w:after="0" w:line="240" w:lineRule="auto"/>
        <w:ind w:left="2573" w:right="1436"/>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Aplique el depósito a la Cuenta de Reembolsos Pendientes a Donantes (21030) utilizando el siguiente COA:</w:t>
      </w:r>
    </w:p>
    <w:p w14:paraId="14C58ABE" w14:textId="77777777" w:rsidR="00116C7F" w:rsidRPr="00116C7F" w:rsidRDefault="00116C7F" w:rsidP="00116C7F">
      <w:pPr>
        <w:widowControl w:val="0"/>
        <w:autoSpaceDE w:val="0"/>
        <w:autoSpaceDN w:val="0"/>
        <w:spacing w:before="1" w:after="0" w:line="240" w:lineRule="auto"/>
        <w:rPr>
          <w:rFonts w:ascii="Calibri" w:eastAsia="Calibri" w:hAnsi="Calibri" w:cs="Calibri"/>
          <w:kern w:val="0"/>
          <w:sz w:val="18"/>
          <w:szCs w:val="22"/>
          <w:lang w:val="es-ES"/>
          <w14:ligatures w14:val="none"/>
        </w:rPr>
      </w:pPr>
    </w:p>
    <w:p w14:paraId="79685397" w14:textId="77777777" w:rsidR="00116C7F" w:rsidRPr="00116C7F" w:rsidRDefault="00116C7F" w:rsidP="00116C7F">
      <w:pPr>
        <w:widowControl w:val="0"/>
        <w:autoSpaceDE w:val="0"/>
        <w:autoSpaceDN w:val="0"/>
        <w:spacing w:after="0" w:line="240" w:lineRule="auto"/>
        <w:ind w:left="2573"/>
        <w:rPr>
          <w:rFonts w:ascii="Calibri" w:eastAsia="Calibri" w:hAnsi="Calibri" w:cs="Calibri"/>
          <w:kern w:val="0"/>
          <w:sz w:val="22"/>
          <w:szCs w:val="22"/>
          <w:lang w:val="es-ES"/>
          <w14:ligatures w14:val="none"/>
        </w:rPr>
      </w:pPr>
      <w:r w:rsidRPr="00116C7F">
        <w:rPr>
          <w:rFonts w:ascii="Calibri" w:eastAsia="Calibri" w:hAnsi="Calibri" w:cs="Calibri"/>
          <w:b/>
          <w:kern w:val="0"/>
          <w:sz w:val="22"/>
          <w:szCs w:val="22"/>
          <w:lang w:val="es-ES"/>
          <w14:ligatures w14:val="none"/>
        </w:rPr>
        <w:t>Cuenta</w:t>
      </w:r>
      <w:r w:rsidRPr="00116C7F">
        <w:rPr>
          <w:rFonts w:ascii="Calibri" w:eastAsia="Calibri" w:hAnsi="Calibri" w:cs="Calibri"/>
          <w:b/>
          <w:spacing w:val="-9"/>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GL:</w:t>
      </w:r>
      <w:r w:rsidRPr="00116C7F">
        <w:rPr>
          <w:rFonts w:ascii="Calibri" w:eastAsia="Calibri" w:hAnsi="Calibri" w:cs="Calibri"/>
          <w:b/>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21030</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(Reembolsos</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pendientes</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donantes)</w:t>
      </w:r>
    </w:p>
    <w:p w14:paraId="325BCD61" w14:textId="77777777" w:rsidR="00116C7F" w:rsidRPr="00116C7F" w:rsidRDefault="00116C7F" w:rsidP="00116C7F">
      <w:pPr>
        <w:widowControl w:val="0"/>
        <w:autoSpaceDE w:val="0"/>
        <w:autoSpaceDN w:val="0"/>
        <w:spacing w:before="21" w:after="0" w:line="240" w:lineRule="auto"/>
        <w:ind w:left="2573"/>
        <w:outlineLvl w:val="1"/>
        <w:rPr>
          <w:rFonts w:ascii="Calibri" w:eastAsia="Calibri" w:hAnsi="Calibri" w:cs="Calibri"/>
          <w:bCs/>
          <w:kern w:val="0"/>
          <w:sz w:val="22"/>
          <w:szCs w:val="22"/>
          <w:lang w:val="es-ES"/>
          <w14:ligatures w14:val="none"/>
        </w:rPr>
      </w:pPr>
      <w:r w:rsidRPr="00116C7F">
        <w:rPr>
          <w:rFonts w:ascii="Calibri" w:eastAsia="Calibri" w:hAnsi="Calibri" w:cs="Calibri"/>
          <w:b/>
          <w:bCs/>
          <w:kern w:val="0"/>
          <w:sz w:val="22"/>
          <w:szCs w:val="22"/>
          <w:lang w:val="es-ES"/>
          <w14:ligatures w14:val="none"/>
        </w:rPr>
        <w:t>Unidad</w:t>
      </w:r>
      <w:r w:rsidRPr="00116C7F">
        <w:rPr>
          <w:rFonts w:ascii="Calibri" w:eastAsia="Calibri" w:hAnsi="Calibri" w:cs="Calibri"/>
          <w:b/>
          <w:bCs/>
          <w:spacing w:val="-12"/>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operativa:</w:t>
      </w:r>
      <w:r w:rsidRPr="00116C7F">
        <w:rPr>
          <w:rFonts w:ascii="Calibri" w:eastAsia="Calibri" w:hAnsi="Calibri" w:cs="Calibri"/>
          <w:b/>
          <w:bCs/>
          <w:spacing w:val="-10"/>
          <w:kern w:val="0"/>
          <w:sz w:val="22"/>
          <w:szCs w:val="22"/>
          <w:lang w:val="es-ES"/>
          <w14:ligatures w14:val="none"/>
        </w:rPr>
        <w:t xml:space="preserve"> </w:t>
      </w:r>
      <w:r w:rsidRPr="00116C7F">
        <w:rPr>
          <w:rFonts w:ascii="Calibri" w:eastAsia="Calibri" w:hAnsi="Calibri" w:cs="Calibri"/>
          <w:bCs/>
          <w:spacing w:val="-5"/>
          <w:kern w:val="0"/>
          <w:sz w:val="22"/>
          <w:szCs w:val="22"/>
          <w:lang w:val="es-ES"/>
          <w14:ligatures w14:val="none"/>
        </w:rPr>
        <w:t>H35</w:t>
      </w:r>
    </w:p>
    <w:p w14:paraId="06E2D018" w14:textId="77777777" w:rsidR="00116C7F" w:rsidRPr="00116C7F" w:rsidRDefault="00116C7F" w:rsidP="00116C7F">
      <w:pPr>
        <w:widowControl w:val="0"/>
        <w:autoSpaceDE w:val="0"/>
        <w:autoSpaceDN w:val="0"/>
        <w:spacing w:before="22" w:after="0" w:line="240" w:lineRule="auto"/>
        <w:ind w:left="2573"/>
        <w:rPr>
          <w:rFonts w:ascii="Calibri" w:eastAsia="Calibri" w:hAnsi="Calibri" w:cs="Calibri"/>
          <w:kern w:val="0"/>
          <w:sz w:val="22"/>
          <w:szCs w:val="22"/>
          <w:lang w:val="es-ES"/>
          <w14:ligatures w14:val="none"/>
        </w:rPr>
      </w:pPr>
      <w:r w:rsidRPr="00116C7F">
        <w:rPr>
          <w:rFonts w:ascii="Calibri" w:eastAsia="Calibri" w:hAnsi="Calibri" w:cs="Calibri"/>
          <w:b/>
          <w:kern w:val="0"/>
          <w:sz w:val="22"/>
          <w:szCs w:val="22"/>
          <w:lang w:val="es-ES"/>
          <w14:ligatures w14:val="none"/>
        </w:rPr>
        <w:t>Código</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del</w:t>
      </w:r>
      <w:r w:rsidRPr="00116C7F">
        <w:rPr>
          <w:rFonts w:ascii="Calibri" w:eastAsia="Calibri" w:hAnsi="Calibri" w:cs="Calibri"/>
          <w:b/>
          <w:spacing w:val="-8"/>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fondo:</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00001</w:t>
      </w:r>
    </w:p>
    <w:p w14:paraId="4655D1A1" w14:textId="77777777" w:rsidR="00116C7F" w:rsidRPr="00116C7F" w:rsidRDefault="00116C7F" w:rsidP="00116C7F">
      <w:pPr>
        <w:widowControl w:val="0"/>
        <w:autoSpaceDE w:val="0"/>
        <w:autoSpaceDN w:val="0"/>
        <w:spacing w:before="20" w:after="0" w:line="240" w:lineRule="auto"/>
        <w:ind w:left="2579"/>
        <w:rPr>
          <w:rFonts w:ascii="Calibri" w:eastAsia="Calibri" w:hAnsi="Calibri" w:cs="Calibri"/>
          <w:kern w:val="0"/>
          <w:sz w:val="22"/>
          <w:szCs w:val="22"/>
          <w:lang w:val="es-ES"/>
          <w14:ligatures w14:val="none"/>
        </w:rPr>
      </w:pPr>
      <w:r w:rsidRPr="00116C7F">
        <w:rPr>
          <w:rFonts w:ascii="Calibri" w:eastAsia="Calibri" w:hAnsi="Calibri" w:cs="Calibri"/>
          <w:b/>
          <w:kern w:val="0"/>
          <w:sz w:val="22"/>
          <w:szCs w:val="22"/>
          <w:lang w:val="es-ES"/>
          <w14:ligatures w14:val="none"/>
        </w:rPr>
        <w:t>Código</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de</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donante:</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Según</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CO/BERA</w:t>
      </w:r>
    </w:p>
    <w:p w14:paraId="6557EE12" w14:textId="77777777" w:rsidR="00116C7F" w:rsidRPr="00116C7F" w:rsidRDefault="00116C7F" w:rsidP="00116C7F">
      <w:pPr>
        <w:widowControl w:val="0"/>
        <w:autoSpaceDE w:val="0"/>
        <w:autoSpaceDN w:val="0"/>
        <w:spacing w:before="22" w:after="0" w:line="240" w:lineRule="auto"/>
        <w:ind w:left="2580"/>
        <w:rPr>
          <w:rFonts w:ascii="Calibri" w:eastAsia="Calibri" w:hAnsi="Calibri" w:cs="Calibri"/>
          <w:kern w:val="0"/>
          <w:sz w:val="22"/>
          <w:szCs w:val="22"/>
          <w:lang w:val="es-ES"/>
          <w14:ligatures w14:val="none"/>
        </w:rPr>
      </w:pPr>
      <w:r w:rsidRPr="00116C7F">
        <w:rPr>
          <w:rFonts w:ascii="Calibri" w:eastAsia="Calibri" w:hAnsi="Calibri" w:cs="Calibri"/>
          <w:b/>
          <w:kern w:val="0"/>
          <w:sz w:val="22"/>
          <w:szCs w:val="22"/>
          <w:lang w:val="es-ES"/>
          <w14:ligatures w14:val="none"/>
        </w:rPr>
        <w:t>Proyecto:</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necesario</w:t>
      </w:r>
    </w:p>
    <w:p w14:paraId="7955078C" w14:textId="77777777" w:rsidR="00116C7F" w:rsidRPr="00116C7F" w:rsidRDefault="00116C7F" w:rsidP="00116C7F">
      <w:pPr>
        <w:widowControl w:val="0"/>
        <w:autoSpaceDE w:val="0"/>
        <w:autoSpaceDN w:val="0"/>
        <w:spacing w:before="21" w:after="0" w:line="240" w:lineRule="auto"/>
        <w:ind w:left="2579"/>
        <w:rPr>
          <w:rFonts w:ascii="Calibri" w:eastAsia="Calibri" w:hAnsi="Calibri" w:cs="Calibri"/>
          <w:kern w:val="0"/>
          <w:sz w:val="22"/>
          <w:szCs w:val="22"/>
          <w:lang w:val="es-ES"/>
          <w14:ligatures w14:val="none"/>
        </w:rPr>
      </w:pPr>
      <w:r w:rsidRPr="00116C7F">
        <w:rPr>
          <w:rFonts w:ascii="Calibri" w:eastAsia="Calibri" w:hAnsi="Calibri" w:cs="Calibri"/>
          <w:b/>
          <w:kern w:val="0"/>
          <w:sz w:val="22"/>
          <w:szCs w:val="22"/>
          <w:lang w:val="es-ES"/>
          <w14:ligatures w14:val="none"/>
        </w:rPr>
        <w:t>Centro</w:t>
      </w:r>
      <w:r w:rsidRPr="00116C7F">
        <w:rPr>
          <w:rFonts w:ascii="Calibri" w:eastAsia="Calibri" w:hAnsi="Calibri" w:cs="Calibri"/>
          <w:b/>
          <w:spacing w:val="-6"/>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de</w:t>
      </w:r>
      <w:r w:rsidRPr="00116C7F">
        <w:rPr>
          <w:rFonts w:ascii="Calibri" w:eastAsia="Calibri" w:hAnsi="Calibri" w:cs="Calibri"/>
          <w:b/>
          <w:spacing w:val="-6"/>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costes:</w:t>
      </w:r>
      <w:r w:rsidRPr="00116C7F">
        <w:rPr>
          <w:rFonts w:ascii="Calibri" w:eastAsia="Calibri" w:hAnsi="Calibri" w:cs="Calibri"/>
          <w:b/>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7"/>
          <w:kern w:val="0"/>
          <w:sz w:val="22"/>
          <w:szCs w:val="22"/>
          <w:lang w:val="es-ES"/>
          <w14:ligatures w14:val="none"/>
        </w:rPr>
        <w:t xml:space="preserve"> </w:t>
      </w:r>
      <w:proofErr w:type="spellStart"/>
      <w:r w:rsidRPr="00116C7F">
        <w:rPr>
          <w:rFonts w:ascii="Calibri" w:eastAsia="Calibri" w:hAnsi="Calibri" w:cs="Calibri"/>
          <w:kern w:val="0"/>
          <w:sz w:val="22"/>
          <w:szCs w:val="22"/>
          <w:lang w:val="es-ES"/>
          <w14:ligatures w14:val="none"/>
        </w:rPr>
        <w:t>dept</w:t>
      </w:r>
      <w:proofErr w:type="spellEnd"/>
      <w:r w:rsidRPr="00116C7F">
        <w:rPr>
          <w:rFonts w:ascii="Calibri" w:eastAsia="Calibri" w:hAnsi="Calibri" w:cs="Calibri"/>
          <w:kern w:val="0"/>
          <w:sz w:val="22"/>
          <w:szCs w:val="22"/>
          <w:lang w:val="es-ES"/>
          <w14:ligatures w14:val="none"/>
        </w:rPr>
        <w:t>.</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id</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(21210)</w:t>
      </w:r>
    </w:p>
    <w:p w14:paraId="4E0F6BFC"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40AE9291"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0"/>
          <w:szCs w:val="22"/>
          <w:lang w:val="es-ES"/>
          <w14:ligatures w14:val="none"/>
        </w:rPr>
      </w:pPr>
    </w:p>
    <w:p w14:paraId="2EF0BD3E" w14:textId="77777777" w:rsidR="00116C7F" w:rsidRPr="00116C7F" w:rsidRDefault="00116C7F" w:rsidP="00116C7F">
      <w:pPr>
        <w:widowControl w:val="0"/>
        <w:numPr>
          <w:ilvl w:val="0"/>
          <w:numId w:val="6"/>
        </w:numPr>
        <w:tabs>
          <w:tab w:val="left" w:pos="2571"/>
          <w:tab w:val="left" w:pos="2573"/>
        </w:tabs>
        <w:autoSpaceDE w:val="0"/>
        <w:autoSpaceDN w:val="0"/>
        <w:spacing w:before="56" w:after="0" w:line="240" w:lineRule="auto"/>
        <w:ind w:left="2573"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continuación,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emitirá</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factura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utilizando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ID</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proveedor</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configurado con los datos de la cuenta bancaria facilitados por el Donante. </w:t>
      </w:r>
      <w:proofErr w:type="gramStart"/>
      <w:r w:rsidRPr="00116C7F">
        <w:rPr>
          <w:rFonts w:ascii="Calibri" w:eastAsia="Calibri" w:hAnsi="Calibri" w:cs="Calibri"/>
          <w:kern w:val="0"/>
          <w:sz w:val="22"/>
          <w:szCs w:val="22"/>
          <w:lang w:val="es-ES"/>
          <w14:ligatures w14:val="none"/>
        </w:rPr>
        <w:t>El COA a utilizar</w:t>
      </w:r>
      <w:proofErr w:type="gramEnd"/>
      <w:r w:rsidRPr="00116C7F">
        <w:rPr>
          <w:rFonts w:ascii="Calibri" w:eastAsia="Calibri" w:hAnsi="Calibri" w:cs="Calibri"/>
          <w:kern w:val="0"/>
          <w:sz w:val="22"/>
          <w:szCs w:val="22"/>
          <w:lang w:val="es-ES"/>
          <w14:ligatures w14:val="none"/>
        </w:rPr>
        <w:t xml:space="preserve"> debe ser el mismo que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 utilizado en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solicitud de depósito mencionada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anteriormente en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parte</w:t>
      </w:r>
      <w:r w:rsidRPr="00116C7F">
        <w:rPr>
          <w:rFonts w:ascii="Calibri" w:eastAsia="Calibri" w:hAnsi="Calibri" w:cs="Calibri"/>
          <w:spacing w:val="-1"/>
          <w:kern w:val="0"/>
          <w:sz w:val="22"/>
          <w:szCs w:val="22"/>
          <w:lang w:val="es-ES"/>
          <w14:ligatures w14:val="none"/>
        </w:rPr>
        <w:t xml:space="preserve"> </w:t>
      </w:r>
      <w:proofErr w:type="spellStart"/>
      <w:r w:rsidRPr="00116C7F">
        <w:rPr>
          <w:rFonts w:ascii="Calibri" w:eastAsia="Calibri" w:hAnsi="Calibri" w:cs="Calibri"/>
          <w:kern w:val="0"/>
          <w:sz w:val="22"/>
          <w:szCs w:val="22"/>
          <w:lang w:val="es-ES"/>
          <w14:ligatures w14:val="none"/>
        </w:rPr>
        <w:t>iv</w:t>
      </w:r>
      <w:proofErr w:type="spellEnd"/>
      <w:r w:rsidRPr="00116C7F">
        <w:rPr>
          <w:rFonts w:ascii="Calibri" w:eastAsia="Calibri" w:hAnsi="Calibri" w:cs="Calibri"/>
          <w:kern w:val="0"/>
          <w:sz w:val="22"/>
          <w:szCs w:val="22"/>
          <w:lang w:val="es-ES"/>
          <w14:ligatures w14:val="none"/>
        </w:rPr>
        <w:t>.</w:t>
      </w:r>
    </w:p>
    <w:p w14:paraId="6498BD8D"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18"/>
          <w:szCs w:val="22"/>
          <w:lang w:val="es-ES"/>
          <w14:ligatures w14:val="none"/>
        </w:rPr>
      </w:pPr>
    </w:p>
    <w:p w14:paraId="52ACB5BE" w14:textId="77777777" w:rsidR="00116C7F" w:rsidRPr="00116C7F" w:rsidRDefault="00116C7F" w:rsidP="00116C7F">
      <w:pPr>
        <w:widowControl w:val="0"/>
        <w:numPr>
          <w:ilvl w:val="0"/>
          <w:numId w:val="6"/>
        </w:numPr>
        <w:tabs>
          <w:tab w:val="left" w:pos="2571"/>
          <w:tab w:val="left" w:pos="2573"/>
        </w:tabs>
        <w:autoSpaceDE w:val="0"/>
        <w:autoSpaceDN w:val="0"/>
        <w:spacing w:after="0" w:line="240" w:lineRule="auto"/>
        <w:ind w:left="2573" w:right="1436"/>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Cuando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Donante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remite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dinero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cuenta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bancaria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PNUD</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por</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error</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(por</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ejemplo,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 contribución al FNUAP/UNICEF se abonó erróneamente en la cuenta bancaria del PNUD), y el Donante indica que esta transferencia fue un error, la GSSC puede iniciar el proceso de devolución de los fondos. Las Operaciones de Tesorería en la Sede deben ser notificadas junto con la documentación pertinente para que la Tesorería pueda dar al banco del PNUD una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"autorización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débito"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recibir</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solicitud</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devolución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remitente.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crearse un diario directo a la cuenta de mayor 14075 y, una vez recibida la fecha de devolución de los fondos, debe crearse un ID de depósito negativo para cargarlo a la cuenta de mayor 14075. No es necesario emitir una factura AP aquí.</w:t>
      </w:r>
    </w:p>
    <w:p w14:paraId="46C52CF7"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pPr>
    </w:p>
    <w:p w14:paraId="155ACBA3" w14:textId="77777777" w:rsidR="00116C7F" w:rsidRPr="00116C7F" w:rsidRDefault="00116C7F" w:rsidP="00116C7F">
      <w:pPr>
        <w:widowControl w:val="0"/>
        <w:autoSpaceDE w:val="0"/>
        <w:autoSpaceDN w:val="0"/>
        <w:spacing w:before="10" w:after="0" w:line="240" w:lineRule="auto"/>
        <w:rPr>
          <w:rFonts w:ascii="Calibri" w:eastAsia="Calibri" w:hAnsi="Calibri" w:cs="Calibri"/>
          <w:kern w:val="0"/>
          <w:sz w:val="19"/>
          <w:szCs w:val="22"/>
          <w:lang w:val="es-ES"/>
          <w14:ligatures w14:val="none"/>
        </w:rPr>
      </w:pPr>
    </w:p>
    <w:p w14:paraId="5742DFC4" w14:textId="77777777" w:rsidR="00116C7F" w:rsidRPr="00116C7F" w:rsidRDefault="00116C7F" w:rsidP="00116C7F">
      <w:pPr>
        <w:widowControl w:val="0"/>
        <w:numPr>
          <w:ilvl w:val="1"/>
          <w:numId w:val="8"/>
        </w:numPr>
        <w:tabs>
          <w:tab w:val="left" w:pos="2159"/>
        </w:tabs>
        <w:autoSpaceDE w:val="0"/>
        <w:autoSpaceDN w:val="0"/>
        <w:spacing w:after="0" w:line="240" w:lineRule="auto"/>
        <w:ind w:left="2159" w:hanging="720"/>
        <w:outlineLvl w:val="1"/>
        <w:rPr>
          <w:rFonts w:ascii="Calibri" w:eastAsia="Calibri" w:hAnsi="Calibri" w:cs="Calibri"/>
          <w:b/>
          <w:bCs/>
          <w:kern w:val="0"/>
          <w:sz w:val="22"/>
          <w:szCs w:val="22"/>
          <w:lang w:val="es-ES"/>
          <w14:ligatures w14:val="none"/>
        </w:rPr>
      </w:pPr>
      <w:r w:rsidRPr="00116C7F">
        <w:rPr>
          <w:rFonts w:ascii="Calibri" w:eastAsia="Calibri" w:hAnsi="Calibri" w:cs="Calibri"/>
          <w:b/>
          <w:bCs/>
          <w:kern w:val="0"/>
          <w:sz w:val="22"/>
          <w:szCs w:val="22"/>
          <w:lang w:val="es-ES"/>
          <w14:ligatures w14:val="none"/>
        </w:rPr>
        <w:t>Repercusiones</w:t>
      </w:r>
      <w:r w:rsidRPr="00116C7F">
        <w:rPr>
          <w:rFonts w:ascii="Calibri" w:eastAsia="Calibri" w:hAnsi="Calibri" w:cs="Calibri"/>
          <w:b/>
          <w:bCs/>
          <w:spacing w:val="-9"/>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financieras</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de</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la</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auditoría</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tras</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el</w:t>
      </w:r>
      <w:r w:rsidRPr="00116C7F">
        <w:rPr>
          <w:rFonts w:ascii="Calibri" w:eastAsia="Calibri" w:hAnsi="Calibri" w:cs="Calibri"/>
          <w:b/>
          <w:bCs/>
          <w:spacing w:val="-7"/>
          <w:kern w:val="0"/>
          <w:sz w:val="22"/>
          <w:szCs w:val="22"/>
          <w:lang w:val="es-ES"/>
          <w14:ligatures w14:val="none"/>
        </w:rPr>
        <w:t xml:space="preserve"> </w:t>
      </w:r>
      <w:r w:rsidRPr="00116C7F">
        <w:rPr>
          <w:rFonts w:ascii="Calibri" w:eastAsia="Calibri" w:hAnsi="Calibri" w:cs="Calibri"/>
          <w:b/>
          <w:bCs/>
          <w:kern w:val="0"/>
          <w:sz w:val="22"/>
          <w:szCs w:val="22"/>
          <w:lang w:val="es-ES"/>
          <w14:ligatures w14:val="none"/>
        </w:rPr>
        <w:t>cierre</w:t>
      </w:r>
      <w:r w:rsidRPr="00116C7F">
        <w:rPr>
          <w:rFonts w:ascii="Calibri" w:eastAsia="Calibri" w:hAnsi="Calibri" w:cs="Calibri"/>
          <w:b/>
          <w:bCs/>
          <w:spacing w:val="-8"/>
          <w:kern w:val="0"/>
          <w:sz w:val="22"/>
          <w:szCs w:val="22"/>
          <w:lang w:val="es-ES"/>
          <w14:ligatures w14:val="none"/>
        </w:rPr>
        <w:t xml:space="preserve"> </w:t>
      </w:r>
      <w:r w:rsidRPr="00116C7F">
        <w:rPr>
          <w:rFonts w:ascii="Calibri" w:eastAsia="Calibri" w:hAnsi="Calibri" w:cs="Calibri"/>
          <w:b/>
          <w:bCs/>
          <w:spacing w:val="-2"/>
          <w:kern w:val="0"/>
          <w:sz w:val="22"/>
          <w:szCs w:val="22"/>
          <w:lang w:val="es-ES"/>
          <w14:ligatures w14:val="none"/>
        </w:rPr>
        <w:t>financiero</w:t>
      </w:r>
    </w:p>
    <w:p w14:paraId="3B8F3AD8" w14:textId="77777777" w:rsidR="00116C7F" w:rsidRPr="00116C7F" w:rsidRDefault="00116C7F" w:rsidP="00116C7F">
      <w:pPr>
        <w:widowControl w:val="0"/>
        <w:autoSpaceDE w:val="0"/>
        <w:autoSpaceDN w:val="0"/>
        <w:spacing w:before="6" w:after="0" w:line="240" w:lineRule="auto"/>
        <w:rPr>
          <w:rFonts w:ascii="Calibri" w:eastAsia="Calibri" w:hAnsi="Calibri" w:cs="Calibri"/>
          <w:b/>
          <w:kern w:val="0"/>
          <w:sz w:val="25"/>
          <w:szCs w:val="22"/>
          <w:lang w:val="es-ES"/>
          <w14:ligatures w14:val="none"/>
        </w:rPr>
      </w:pPr>
    </w:p>
    <w:p w14:paraId="00D145BE" w14:textId="77777777" w:rsidR="00116C7F" w:rsidRPr="00116C7F" w:rsidRDefault="00116C7F" w:rsidP="00116C7F">
      <w:pPr>
        <w:widowControl w:val="0"/>
        <w:numPr>
          <w:ilvl w:val="2"/>
          <w:numId w:val="8"/>
        </w:numPr>
        <w:tabs>
          <w:tab w:val="left" w:pos="2517"/>
          <w:tab w:val="left" w:pos="2519"/>
        </w:tabs>
        <w:autoSpaceDE w:val="0"/>
        <w:autoSpaceDN w:val="0"/>
        <w:spacing w:after="0" w:line="259" w:lineRule="auto"/>
        <w:ind w:left="2519" w:right="1439" w:hanging="360"/>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Ocasionalmente,</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algunos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proyectos</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pueden</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someterse</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ejercicio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auditoría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después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 cierre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por</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tanto,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incurrir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algún</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impacto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después</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 que el proyecto se haya cerrado financieramente y sus saldos de fondos restantes se hayan reembolsado a los donantes (o reprogramado para otro proyecto).</w:t>
      </w:r>
    </w:p>
    <w:p w14:paraId="776D3242" w14:textId="77777777" w:rsidR="00116C7F" w:rsidRPr="00116C7F" w:rsidRDefault="00116C7F" w:rsidP="00116C7F">
      <w:pPr>
        <w:widowControl w:val="0"/>
        <w:autoSpaceDE w:val="0"/>
        <w:autoSpaceDN w:val="0"/>
        <w:spacing w:before="8" w:after="0" w:line="240" w:lineRule="auto"/>
        <w:rPr>
          <w:rFonts w:ascii="Calibri" w:eastAsia="Calibri" w:hAnsi="Calibri" w:cs="Calibri"/>
          <w:kern w:val="0"/>
          <w:sz w:val="23"/>
          <w:szCs w:val="22"/>
          <w:lang w:val="es-ES"/>
          <w14:ligatures w14:val="none"/>
        </w:rPr>
      </w:pPr>
    </w:p>
    <w:p w14:paraId="332DFC93" w14:textId="77777777" w:rsidR="00116C7F" w:rsidRPr="00116C7F" w:rsidRDefault="00116C7F" w:rsidP="00116C7F">
      <w:pPr>
        <w:widowControl w:val="0"/>
        <w:numPr>
          <w:ilvl w:val="2"/>
          <w:numId w:val="8"/>
        </w:numPr>
        <w:tabs>
          <w:tab w:val="left" w:pos="2516"/>
          <w:tab w:val="left" w:pos="2519"/>
        </w:tabs>
        <w:autoSpaceDE w:val="0"/>
        <w:autoSpaceDN w:val="0"/>
        <w:spacing w:after="0" w:line="259" w:lineRule="auto"/>
        <w:ind w:left="2519" w:right="1440" w:hanging="361"/>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tales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situaciones,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pueden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darse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varios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escenarios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respecto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impacto</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la </w:t>
      </w:r>
      <w:r w:rsidRPr="00116C7F">
        <w:rPr>
          <w:rFonts w:ascii="Calibri" w:eastAsia="Calibri" w:hAnsi="Calibri" w:cs="Calibri"/>
          <w:spacing w:val="-2"/>
          <w:kern w:val="0"/>
          <w:sz w:val="22"/>
          <w:szCs w:val="22"/>
          <w:lang w:val="es-ES"/>
          <w14:ligatures w14:val="none"/>
        </w:rPr>
        <w:t>auditoría:</w:t>
      </w:r>
    </w:p>
    <w:p w14:paraId="063F5651" w14:textId="77777777" w:rsidR="00116C7F" w:rsidRPr="00116C7F" w:rsidRDefault="00116C7F" w:rsidP="00116C7F">
      <w:pPr>
        <w:widowControl w:val="0"/>
        <w:autoSpaceDE w:val="0"/>
        <w:autoSpaceDN w:val="0"/>
        <w:spacing w:before="7" w:after="1" w:line="240" w:lineRule="auto"/>
        <w:rPr>
          <w:rFonts w:ascii="Calibri" w:eastAsia="Calibri" w:hAnsi="Calibri" w:cs="Calibri"/>
          <w:kern w:val="0"/>
          <w:sz w:val="23"/>
          <w:szCs w:val="22"/>
          <w:lang w:val="es-ES"/>
          <w14:ligatures w14:val="none"/>
        </w:rPr>
      </w:pPr>
    </w:p>
    <w:tbl>
      <w:tblPr>
        <w:tblW w:w="0" w:type="auto"/>
        <w:tblInd w:w="2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2"/>
        <w:gridCol w:w="3594"/>
        <w:gridCol w:w="3798"/>
      </w:tblGrid>
      <w:tr w:rsidR="00116C7F" w:rsidRPr="00116C7F" w14:paraId="698F018D" w14:textId="77777777" w:rsidTr="009E68BC">
        <w:trPr>
          <w:trHeight w:val="268"/>
        </w:trPr>
        <w:tc>
          <w:tcPr>
            <w:tcW w:w="1092" w:type="dxa"/>
            <w:shd w:val="clear" w:color="auto" w:fill="D9D9D9"/>
          </w:tcPr>
          <w:p w14:paraId="46DF1CC5" w14:textId="77777777" w:rsidR="00116C7F" w:rsidRPr="00116C7F" w:rsidRDefault="00116C7F" w:rsidP="00116C7F">
            <w:pPr>
              <w:widowControl w:val="0"/>
              <w:autoSpaceDE w:val="0"/>
              <w:autoSpaceDN w:val="0"/>
              <w:spacing w:after="0" w:line="248" w:lineRule="exact"/>
              <w:ind w:left="107"/>
              <w:rPr>
                <w:rFonts w:ascii="Calibri" w:eastAsia="Calibri" w:hAnsi="Calibri" w:cs="Calibri"/>
                <w:b/>
                <w:kern w:val="0"/>
                <w:sz w:val="22"/>
                <w:szCs w:val="22"/>
                <w:lang w:val="es-ES"/>
                <w14:ligatures w14:val="none"/>
              </w:rPr>
            </w:pPr>
            <w:r w:rsidRPr="00116C7F">
              <w:rPr>
                <w:rFonts w:ascii="Calibri" w:eastAsia="Calibri" w:hAnsi="Calibri" w:cs="Calibri"/>
                <w:b/>
                <w:spacing w:val="-2"/>
                <w:kern w:val="0"/>
                <w:sz w:val="22"/>
                <w:szCs w:val="22"/>
                <w:lang w:val="es-ES"/>
                <w14:ligatures w14:val="none"/>
              </w:rPr>
              <w:t>Escenario</w:t>
            </w:r>
          </w:p>
        </w:tc>
        <w:tc>
          <w:tcPr>
            <w:tcW w:w="3594" w:type="dxa"/>
            <w:shd w:val="clear" w:color="auto" w:fill="D9D9D9"/>
          </w:tcPr>
          <w:p w14:paraId="785F8602" w14:textId="77777777" w:rsidR="00116C7F" w:rsidRPr="00116C7F" w:rsidRDefault="00116C7F" w:rsidP="00116C7F">
            <w:pPr>
              <w:widowControl w:val="0"/>
              <w:autoSpaceDE w:val="0"/>
              <w:autoSpaceDN w:val="0"/>
              <w:spacing w:after="0" w:line="248" w:lineRule="exact"/>
              <w:ind w:left="107"/>
              <w:rPr>
                <w:rFonts w:ascii="Calibri" w:eastAsia="Calibri" w:hAnsi="Calibri" w:cs="Calibri"/>
                <w:b/>
                <w:kern w:val="0"/>
                <w:sz w:val="22"/>
                <w:szCs w:val="22"/>
                <w:lang w:val="es-ES"/>
                <w14:ligatures w14:val="none"/>
              </w:rPr>
            </w:pPr>
            <w:r w:rsidRPr="00116C7F">
              <w:rPr>
                <w:rFonts w:ascii="Calibri" w:eastAsia="Calibri" w:hAnsi="Calibri" w:cs="Calibri"/>
                <w:b/>
                <w:spacing w:val="-2"/>
                <w:kern w:val="0"/>
                <w:sz w:val="22"/>
                <w:szCs w:val="22"/>
                <w:lang w:val="es-ES"/>
                <w14:ligatures w14:val="none"/>
              </w:rPr>
              <w:t>Descripción</w:t>
            </w:r>
          </w:p>
        </w:tc>
        <w:tc>
          <w:tcPr>
            <w:tcW w:w="3798" w:type="dxa"/>
            <w:shd w:val="clear" w:color="auto" w:fill="D9D9D9"/>
          </w:tcPr>
          <w:p w14:paraId="03A4EFC5" w14:textId="77777777" w:rsidR="00116C7F" w:rsidRPr="00116C7F" w:rsidRDefault="00116C7F" w:rsidP="00116C7F">
            <w:pPr>
              <w:widowControl w:val="0"/>
              <w:autoSpaceDE w:val="0"/>
              <w:autoSpaceDN w:val="0"/>
              <w:spacing w:after="0" w:line="248" w:lineRule="exact"/>
              <w:ind w:left="107"/>
              <w:rPr>
                <w:rFonts w:ascii="Calibri" w:eastAsia="Calibri" w:hAnsi="Calibri" w:cs="Calibri"/>
                <w:b/>
                <w:kern w:val="0"/>
                <w:sz w:val="22"/>
                <w:szCs w:val="22"/>
                <w:lang w:val="es-ES"/>
                <w14:ligatures w14:val="none"/>
              </w:rPr>
            </w:pPr>
            <w:r w:rsidRPr="00116C7F">
              <w:rPr>
                <w:rFonts w:ascii="Calibri" w:eastAsia="Calibri" w:hAnsi="Calibri" w:cs="Calibri"/>
                <w:b/>
                <w:kern w:val="0"/>
                <w:sz w:val="22"/>
                <w:szCs w:val="22"/>
                <w:lang w:val="es-ES"/>
                <w14:ligatures w14:val="none"/>
              </w:rPr>
              <w:t>Medidas</w:t>
            </w:r>
            <w:r w:rsidRPr="00116C7F">
              <w:rPr>
                <w:rFonts w:ascii="Calibri" w:eastAsia="Calibri" w:hAnsi="Calibri" w:cs="Calibri"/>
                <w:b/>
                <w:spacing w:val="-8"/>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que</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debe</w:t>
            </w:r>
            <w:r w:rsidRPr="00116C7F">
              <w:rPr>
                <w:rFonts w:ascii="Calibri" w:eastAsia="Calibri" w:hAnsi="Calibri" w:cs="Calibri"/>
                <w:b/>
                <w:spacing w:val="-7"/>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adoptar</w:t>
            </w:r>
            <w:r w:rsidRPr="00116C7F">
              <w:rPr>
                <w:rFonts w:ascii="Calibri" w:eastAsia="Calibri" w:hAnsi="Calibri" w:cs="Calibri"/>
                <w:b/>
                <w:spacing w:val="-8"/>
                <w:kern w:val="0"/>
                <w:sz w:val="22"/>
                <w:szCs w:val="22"/>
                <w:lang w:val="es-ES"/>
                <w14:ligatures w14:val="none"/>
              </w:rPr>
              <w:t xml:space="preserve"> </w:t>
            </w:r>
            <w:r w:rsidRPr="00116C7F">
              <w:rPr>
                <w:rFonts w:ascii="Calibri" w:eastAsia="Calibri" w:hAnsi="Calibri" w:cs="Calibri"/>
                <w:b/>
                <w:kern w:val="0"/>
                <w:sz w:val="22"/>
                <w:szCs w:val="22"/>
                <w:lang w:val="es-ES"/>
                <w14:ligatures w14:val="none"/>
              </w:rPr>
              <w:t>el</w:t>
            </w:r>
            <w:r w:rsidRPr="00116C7F">
              <w:rPr>
                <w:rFonts w:ascii="Calibri" w:eastAsia="Calibri" w:hAnsi="Calibri" w:cs="Calibri"/>
                <w:b/>
                <w:spacing w:val="-8"/>
                <w:kern w:val="0"/>
                <w:sz w:val="22"/>
                <w:szCs w:val="22"/>
                <w:lang w:val="es-ES"/>
                <w14:ligatures w14:val="none"/>
              </w:rPr>
              <w:t xml:space="preserve"> </w:t>
            </w:r>
            <w:r w:rsidRPr="00116C7F">
              <w:rPr>
                <w:rFonts w:ascii="Calibri" w:eastAsia="Calibri" w:hAnsi="Calibri" w:cs="Calibri"/>
                <w:b/>
                <w:spacing w:val="-4"/>
                <w:kern w:val="0"/>
                <w:sz w:val="22"/>
                <w:szCs w:val="22"/>
                <w:lang w:val="es-ES"/>
                <w14:ligatures w14:val="none"/>
              </w:rPr>
              <w:t>CGSS</w:t>
            </w:r>
          </w:p>
        </w:tc>
      </w:tr>
      <w:tr w:rsidR="00116C7F" w:rsidRPr="00116C7F" w14:paraId="062F984A" w14:textId="77777777" w:rsidTr="009E68BC">
        <w:trPr>
          <w:trHeight w:val="1611"/>
        </w:trPr>
        <w:tc>
          <w:tcPr>
            <w:tcW w:w="1092" w:type="dxa"/>
          </w:tcPr>
          <w:p w14:paraId="2E3B65C6"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w w:val="99"/>
                <w:kern w:val="0"/>
                <w:sz w:val="22"/>
                <w:szCs w:val="22"/>
                <w:lang w:val="es-ES"/>
                <w14:ligatures w14:val="none"/>
              </w:rPr>
              <w:t>1</w:t>
            </w:r>
          </w:p>
        </w:tc>
        <w:tc>
          <w:tcPr>
            <w:tcW w:w="3594" w:type="dxa"/>
          </w:tcPr>
          <w:p w14:paraId="37BC37D2"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 el informe de auditoría se emite después de que el proyecto esté cerrado financieramente y el IP/RB reembolsa los fondos al PNUD, causando</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b/>
                <w:kern w:val="0"/>
                <w:sz w:val="22"/>
                <w:szCs w:val="22"/>
                <w:u w:val="single"/>
                <w:lang w:val="es-ES"/>
                <w14:ligatures w14:val="none"/>
              </w:rPr>
              <w:t>excedente</w:t>
            </w:r>
            <w:r w:rsidRPr="00116C7F">
              <w:rPr>
                <w:rFonts w:ascii="Calibri" w:eastAsia="Calibri" w:hAnsi="Calibri" w:cs="Calibri"/>
                <w:b/>
                <w:spacing w:val="-10"/>
                <w:kern w:val="0"/>
                <w:sz w:val="22"/>
                <w:szCs w:val="22"/>
                <w:u w:val="single"/>
                <w:lang w:val="es-ES"/>
                <w14:ligatures w14:val="none"/>
              </w:rPr>
              <w:t xml:space="preserve"> </w:t>
            </w:r>
            <w:r w:rsidRPr="00116C7F">
              <w:rPr>
                <w:rFonts w:ascii="Calibri" w:eastAsia="Calibri" w:hAnsi="Calibri" w:cs="Calibri"/>
                <w:kern w:val="0"/>
                <w:sz w:val="22"/>
                <w:szCs w:val="22"/>
                <w:lang w:val="es-ES"/>
                <w14:ligatures w14:val="none"/>
              </w:rPr>
              <w:t>adicional</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p>
          <w:p w14:paraId="4AB6336D"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fondo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proyecto.</w:t>
            </w:r>
          </w:p>
        </w:tc>
        <w:tc>
          <w:tcPr>
            <w:tcW w:w="3798" w:type="dxa"/>
          </w:tcPr>
          <w:p w14:paraId="4ADFC905"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GSSC procederá a registrar esos fondos adicionales</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como</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corresponde</w:t>
            </w:r>
            <w:r w:rsidRPr="00116C7F">
              <w:rPr>
                <w:rFonts w:ascii="Calibri" w:eastAsia="Calibri" w:hAnsi="Calibri" w:cs="Calibri"/>
                <w:spacing w:val="-10"/>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emitirá un reembolso complementario al </w:t>
            </w:r>
            <w:r w:rsidRPr="00116C7F">
              <w:rPr>
                <w:rFonts w:ascii="Calibri" w:eastAsia="Calibri" w:hAnsi="Calibri" w:cs="Calibri"/>
                <w:spacing w:val="-2"/>
                <w:kern w:val="0"/>
                <w:sz w:val="22"/>
                <w:szCs w:val="22"/>
                <w:lang w:val="es-ES"/>
                <w14:ligatures w14:val="none"/>
              </w:rPr>
              <w:t>Donante.</w:t>
            </w:r>
          </w:p>
        </w:tc>
      </w:tr>
      <w:tr w:rsidR="00116C7F" w:rsidRPr="00116C7F" w14:paraId="0430FF7E" w14:textId="77777777" w:rsidTr="009E68BC">
        <w:trPr>
          <w:trHeight w:val="1074"/>
        </w:trPr>
        <w:tc>
          <w:tcPr>
            <w:tcW w:w="1092" w:type="dxa"/>
          </w:tcPr>
          <w:p w14:paraId="6AF20FB2" w14:textId="77777777" w:rsidR="00116C7F" w:rsidRPr="00116C7F" w:rsidRDefault="00116C7F" w:rsidP="00116C7F">
            <w:pPr>
              <w:widowControl w:val="0"/>
              <w:autoSpaceDE w:val="0"/>
              <w:autoSpaceDN w:val="0"/>
              <w:spacing w:before="1"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w w:val="99"/>
                <w:kern w:val="0"/>
                <w:sz w:val="22"/>
                <w:szCs w:val="22"/>
                <w:lang w:val="es-ES"/>
                <w14:ligatures w14:val="none"/>
              </w:rPr>
              <w:t>2</w:t>
            </w:r>
          </w:p>
        </w:tc>
        <w:tc>
          <w:tcPr>
            <w:tcW w:w="3594" w:type="dxa"/>
          </w:tcPr>
          <w:p w14:paraId="6350FE12" w14:textId="77777777" w:rsidR="00116C7F" w:rsidRPr="00116C7F" w:rsidRDefault="00116C7F" w:rsidP="00116C7F">
            <w:pPr>
              <w:widowControl w:val="0"/>
              <w:autoSpaceDE w:val="0"/>
              <w:autoSpaceDN w:val="0"/>
              <w:spacing w:before="1" w:after="0" w:line="240" w:lineRule="auto"/>
              <w:ind w:left="107" w:right="90"/>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 el informe de auditoría se emite una</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vez</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cerrado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financieramente</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 proyecto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hay</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cierta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reclasificación</w:t>
            </w:r>
          </w:p>
          <w:p w14:paraId="352FF3A6"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gastos</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debería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registrarse</w:t>
            </w:r>
          </w:p>
        </w:tc>
        <w:tc>
          <w:tcPr>
            <w:tcW w:w="3798" w:type="dxa"/>
          </w:tcPr>
          <w:p w14:paraId="0BA2EB7E" w14:textId="77777777" w:rsidR="00116C7F" w:rsidRPr="00116C7F" w:rsidRDefault="00116C7F" w:rsidP="00116C7F">
            <w:pPr>
              <w:widowControl w:val="0"/>
              <w:autoSpaceDE w:val="0"/>
              <w:autoSpaceDN w:val="0"/>
              <w:spacing w:before="1" w:after="0" w:line="240" w:lineRule="auto"/>
              <w:ind w:left="107" w:right="45"/>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procederá</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realizar</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ajustes de cuenta correspondientes </w:t>
            </w:r>
            <w:r w:rsidRPr="00116C7F">
              <w:rPr>
                <w:rFonts w:ascii="Calibri" w:eastAsia="Calibri" w:hAnsi="Calibri" w:cs="Calibri"/>
                <w:b/>
                <w:kern w:val="0"/>
                <w:sz w:val="22"/>
                <w:szCs w:val="22"/>
                <w:u w:val="single"/>
                <w:lang w:val="es-ES"/>
                <w14:ligatures w14:val="none"/>
              </w:rPr>
              <w:t>si el</w:t>
            </w:r>
            <w:r w:rsidRPr="00116C7F">
              <w:rPr>
                <w:rFonts w:ascii="Calibri" w:eastAsia="Calibri" w:hAnsi="Calibri" w:cs="Calibri"/>
                <w:b/>
                <w:kern w:val="0"/>
                <w:sz w:val="22"/>
                <w:szCs w:val="22"/>
                <w:lang w:val="es-ES"/>
                <w14:ligatures w14:val="none"/>
              </w:rPr>
              <w:t xml:space="preserve"> </w:t>
            </w:r>
            <w:r w:rsidRPr="00116C7F">
              <w:rPr>
                <w:rFonts w:ascii="Calibri" w:eastAsia="Calibri" w:hAnsi="Calibri" w:cs="Calibri"/>
                <w:b/>
                <w:kern w:val="0"/>
                <w:sz w:val="22"/>
                <w:szCs w:val="22"/>
                <w:u w:val="single"/>
                <w:lang w:val="es-ES"/>
                <w14:ligatures w14:val="none"/>
              </w:rPr>
              <w:t xml:space="preserve">impacto </w:t>
            </w:r>
            <w:r w:rsidRPr="00116C7F">
              <w:rPr>
                <w:rFonts w:ascii="Calibri" w:eastAsia="Calibri" w:hAnsi="Calibri" w:cs="Calibri"/>
                <w:kern w:val="0"/>
                <w:sz w:val="22"/>
                <w:szCs w:val="22"/>
                <w:lang w:val="es-ES"/>
                <w14:ligatures w14:val="none"/>
              </w:rPr>
              <w:t xml:space="preserve">en el CDR </w:t>
            </w:r>
            <w:r w:rsidRPr="00116C7F">
              <w:rPr>
                <w:rFonts w:ascii="Calibri" w:eastAsia="Calibri" w:hAnsi="Calibri" w:cs="Calibri"/>
                <w:b/>
                <w:kern w:val="0"/>
                <w:sz w:val="22"/>
                <w:szCs w:val="22"/>
                <w:u w:val="single"/>
                <w:lang w:val="es-ES"/>
                <w14:ligatures w14:val="none"/>
              </w:rPr>
              <w:t>es nulo</w:t>
            </w:r>
            <w:r w:rsidRPr="00116C7F">
              <w:rPr>
                <w:rFonts w:ascii="Calibri" w:eastAsia="Calibri" w:hAnsi="Calibri" w:cs="Calibri"/>
                <w:kern w:val="0"/>
                <w:sz w:val="22"/>
                <w:szCs w:val="22"/>
                <w:lang w:val="es-ES"/>
                <w14:ligatures w14:val="none"/>
              </w:rPr>
              <w:t>.</w:t>
            </w:r>
          </w:p>
        </w:tc>
      </w:tr>
      <w:tr w:rsidR="00116C7F" w:rsidRPr="00116C7F" w14:paraId="61784838" w14:textId="77777777" w:rsidTr="009E68BC">
        <w:trPr>
          <w:trHeight w:val="1074"/>
        </w:trPr>
        <w:tc>
          <w:tcPr>
            <w:tcW w:w="1092" w:type="dxa"/>
          </w:tcPr>
          <w:p w14:paraId="66C63985"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w w:val="99"/>
                <w:kern w:val="0"/>
                <w:sz w:val="22"/>
                <w:szCs w:val="22"/>
                <w:lang w:val="es-ES"/>
                <w14:ligatures w14:val="none"/>
              </w:rPr>
              <w:t>3</w:t>
            </w:r>
          </w:p>
        </w:tc>
        <w:tc>
          <w:tcPr>
            <w:tcW w:w="3594" w:type="dxa"/>
          </w:tcPr>
          <w:p w14:paraId="5D999EB9" w14:textId="77777777" w:rsidR="00116C7F" w:rsidRPr="00116C7F" w:rsidRDefault="00116C7F" w:rsidP="00116C7F">
            <w:pPr>
              <w:widowControl w:val="0"/>
              <w:autoSpaceDE w:val="0"/>
              <w:autoSpaceDN w:val="0"/>
              <w:spacing w:after="0" w:line="240" w:lineRule="auto"/>
              <w:ind w:left="107" w:right="126"/>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auditoría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concluye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gastos deben registrarse a nivel de</w:t>
            </w:r>
            <w:r w:rsidRPr="00116C7F">
              <w:rPr>
                <w:rFonts w:ascii="Calibri" w:eastAsia="Calibri" w:hAnsi="Calibri" w:cs="Calibri"/>
                <w:spacing w:val="40"/>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 aumentando así el importe</w:t>
            </w:r>
          </w:p>
          <w:p w14:paraId="696AFF43" w14:textId="77777777" w:rsidR="00116C7F" w:rsidRPr="00116C7F" w:rsidRDefault="00116C7F" w:rsidP="00116C7F">
            <w:pPr>
              <w:widowControl w:val="0"/>
              <w:autoSpaceDE w:val="0"/>
              <w:autoSpaceDN w:val="0"/>
              <w:spacing w:after="0" w:line="249" w:lineRule="exact"/>
              <w:ind w:left="107"/>
              <w:rPr>
                <w:rFonts w:ascii="Calibri" w:eastAsia="Calibri" w:hAnsi="Calibri" w:cs="Calibri"/>
                <w:kern w:val="0"/>
                <w:sz w:val="22"/>
                <w:szCs w:val="22"/>
                <w:lang w:val="es-ES"/>
                <w14:ligatures w14:val="none"/>
              </w:rPr>
            </w:pPr>
            <w:proofErr w:type="gramStart"/>
            <w:r w:rsidRPr="00116C7F">
              <w:rPr>
                <w:rFonts w:ascii="Calibri" w:eastAsia="Calibri" w:hAnsi="Calibri" w:cs="Calibri"/>
                <w:kern w:val="0"/>
                <w:sz w:val="22"/>
                <w:szCs w:val="22"/>
                <w:lang w:val="es-ES"/>
                <w14:ligatures w14:val="none"/>
              </w:rPr>
              <w:t>total</w:t>
            </w:r>
            <w:proofErr w:type="gramEnd"/>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4"/>
                <w:kern w:val="0"/>
                <w:sz w:val="22"/>
                <w:szCs w:val="22"/>
                <w:lang w:val="es-ES"/>
                <w14:ligatures w14:val="none"/>
              </w:rPr>
              <w:t>CDR.</w:t>
            </w:r>
          </w:p>
        </w:tc>
        <w:tc>
          <w:tcPr>
            <w:tcW w:w="3798" w:type="dxa"/>
          </w:tcPr>
          <w:p w14:paraId="48CFA84C"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pondrá</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contacto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OFM para determinar el tratamiento </w:t>
            </w:r>
            <w:r w:rsidRPr="00116C7F">
              <w:rPr>
                <w:rFonts w:ascii="Calibri" w:eastAsia="Calibri" w:hAnsi="Calibri" w:cs="Calibri"/>
                <w:spacing w:val="-2"/>
                <w:kern w:val="0"/>
                <w:sz w:val="22"/>
                <w:szCs w:val="22"/>
                <w:lang w:val="es-ES"/>
                <w14:ligatures w14:val="none"/>
              </w:rPr>
              <w:t>adecuado.</w:t>
            </w:r>
          </w:p>
        </w:tc>
      </w:tr>
    </w:tbl>
    <w:p w14:paraId="5E7779AA"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28834920"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18"/>
          <w:szCs w:val="22"/>
          <w:lang w:val="es-ES"/>
          <w14:ligatures w14:val="none"/>
        </w:rPr>
      </w:pPr>
    </w:p>
    <w:p w14:paraId="4F990659" w14:textId="77777777" w:rsidR="00116C7F" w:rsidRPr="00116C7F" w:rsidRDefault="00116C7F" w:rsidP="00116C7F">
      <w:pPr>
        <w:widowControl w:val="0"/>
        <w:numPr>
          <w:ilvl w:val="0"/>
          <w:numId w:val="8"/>
        </w:numPr>
        <w:tabs>
          <w:tab w:val="left" w:pos="2007"/>
        </w:tabs>
        <w:autoSpaceDE w:val="0"/>
        <w:autoSpaceDN w:val="0"/>
        <w:spacing w:before="43" w:after="0" w:line="240" w:lineRule="auto"/>
        <w:ind w:hanging="567"/>
        <w:outlineLvl w:val="0"/>
        <w:rPr>
          <w:rFonts w:ascii="Calibri" w:eastAsia="Calibri" w:hAnsi="Calibri" w:cs="Calibri"/>
          <w:b/>
          <w:bCs/>
          <w:kern w:val="0"/>
          <w:sz w:val="28"/>
          <w:szCs w:val="28"/>
          <w:lang w:val="es-ES"/>
          <w14:ligatures w14:val="none"/>
        </w:rPr>
      </w:pPr>
      <w:r w:rsidRPr="00116C7F">
        <w:rPr>
          <w:rFonts w:ascii="Calibri" w:eastAsia="Calibri" w:hAnsi="Calibri" w:cs="Calibri"/>
          <w:b/>
          <w:bCs/>
          <w:color w:val="333333"/>
          <w:kern w:val="0"/>
          <w:sz w:val="28"/>
          <w:szCs w:val="28"/>
          <w:lang w:val="es-ES"/>
          <w14:ligatures w14:val="none"/>
        </w:rPr>
        <w:t>Requisitos</w:t>
      </w:r>
      <w:r w:rsidRPr="00116C7F">
        <w:rPr>
          <w:rFonts w:ascii="Calibri" w:eastAsia="Calibri" w:hAnsi="Calibri" w:cs="Calibri"/>
          <w:b/>
          <w:bCs/>
          <w:color w:val="333333"/>
          <w:spacing w:val="-11"/>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específicos</w:t>
      </w:r>
      <w:r w:rsidRPr="00116C7F">
        <w:rPr>
          <w:rFonts w:ascii="Calibri" w:eastAsia="Calibri" w:hAnsi="Calibri" w:cs="Calibri"/>
          <w:b/>
          <w:bCs/>
          <w:color w:val="333333"/>
          <w:spacing w:val="-11"/>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de</w:t>
      </w:r>
      <w:r w:rsidRPr="00116C7F">
        <w:rPr>
          <w:rFonts w:ascii="Calibri" w:eastAsia="Calibri" w:hAnsi="Calibri" w:cs="Calibri"/>
          <w:b/>
          <w:bCs/>
          <w:color w:val="333333"/>
          <w:spacing w:val="-11"/>
          <w:kern w:val="0"/>
          <w:sz w:val="28"/>
          <w:szCs w:val="28"/>
          <w:lang w:val="es-ES"/>
          <w14:ligatures w14:val="none"/>
        </w:rPr>
        <w:t xml:space="preserve"> </w:t>
      </w:r>
      <w:r w:rsidRPr="00116C7F">
        <w:rPr>
          <w:rFonts w:ascii="Calibri" w:eastAsia="Calibri" w:hAnsi="Calibri" w:cs="Calibri"/>
          <w:b/>
          <w:bCs/>
          <w:color w:val="333333"/>
          <w:kern w:val="0"/>
          <w:sz w:val="28"/>
          <w:szCs w:val="28"/>
          <w:lang w:val="es-ES"/>
          <w14:ligatures w14:val="none"/>
        </w:rPr>
        <w:t>los</w:t>
      </w:r>
      <w:r w:rsidRPr="00116C7F">
        <w:rPr>
          <w:rFonts w:ascii="Calibri" w:eastAsia="Calibri" w:hAnsi="Calibri" w:cs="Calibri"/>
          <w:b/>
          <w:bCs/>
          <w:color w:val="333333"/>
          <w:spacing w:val="-11"/>
          <w:kern w:val="0"/>
          <w:sz w:val="28"/>
          <w:szCs w:val="28"/>
          <w:lang w:val="es-ES"/>
          <w14:ligatures w14:val="none"/>
        </w:rPr>
        <w:t xml:space="preserve"> </w:t>
      </w:r>
      <w:r w:rsidRPr="00116C7F">
        <w:rPr>
          <w:rFonts w:ascii="Calibri" w:eastAsia="Calibri" w:hAnsi="Calibri" w:cs="Calibri"/>
          <w:b/>
          <w:bCs/>
          <w:color w:val="333333"/>
          <w:spacing w:val="-2"/>
          <w:kern w:val="0"/>
          <w:sz w:val="28"/>
          <w:szCs w:val="28"/>
          <w:lang w:val="es-ES"/>
          <w14:ligatures w14:val="none"/>
        </w:rPr>
        <w:t>donantes</w:t>
      </w:r>
    </w:p>
    <w:p w14:paraId="3C95673D" w14:textId="77777777" w:rsidR="00116C7F" w:rsidRPr="00116C7F" w:rsidRDefault="00116C7F" w:rsidP="00116C7F">
      <w:pPr>
        <w:widowControl w:val="0"/>
        <w:autoSpaceDE w:val="0"/>
        <w:autoSpaceDN w:val="0"/>
        <w:spacing w:before="3" w:after="0" w:line="240" w:lineRule="auto"/>
        <w:rPr>
          <w:rFonts w:ascii="Calibri" w:eastAsia="Calibri" w:hAnsi="Calibri" w:cs="Calibri"/>
          <w:b/>
          <w:kern w:val="0"/>
          <w:sz w:val="25"/>
          <w:szCs w:val="22"/>
          <w:lang w:val="es-ES"/>
          <w14:ligatures w14:val="none"/>
        </w:rPr>
      </w:pPr>
    </w:p>
    <w:p w14:paraId="4AA66002" w14:textId="77777777" w:rsidR="00116C7F" w:rsidRPr="00116C7F"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spacing w:val="-2"/>
          <w:kern w:val="0"/>
          <w:sz w:val="22"/>
          <w:szCs w:val="22"/>
          <w:lang w:val="es-ES"/>
          <w14:ligatures w14:val="none"/>
        </w:rPr>
        <w:t>Devoluciones</w:t>
      </w:r>
      <w:r w:rsidRPr="00116C7F">
        <w:rPr>
          <w:rFonts w:ascii="Calibri" w:eastAsia="Calibri" w:hAnsi="Calibri" w:cs="Calibri"/>
          <w:b/>
          <w:bCs/>
          <w:color w:val="333333"/>
          <w:spacing w:val="6"/>
          <w:kern w:val="0"/>
          <w:sz w:val="22"/>
          <w:szCs w:val="22"/>
          <w:lang w:val="es-ES"/>
          <w14:ligatures w14:val="none"/>
        </w:rPr>
        <w:t xml:space="preserve"> </w:t>
      </w:r>
      <w:r w:rsidRPr="00116C7F">
        <w:rPr>
          <w:rFonts w:ascii="Calibri" w:eastAsia="Calibri" w:hAnsi="Calibri" w:cs="Calibri"/>
          <w:b/>
          <w:bCs/>
          <w:color w:val="333333"/>
          <w:spacing w:val="-5"/>
          <w:kern w:val="0"/>
          <w:sz w:val="22"/>
          <w:szCs w:val="22"/>
          <w:lang w:val="es-ES"/>
          <w14:ligatures w14:val="none"/>
        </w:rPr>
        <w:t>UE</w:t>
      </w:r>
    </w:p>
    <w:p w14:paraId="6BBE0630" w14:textId="77777777" w:rsidR="00116C7F" w:rsidRPr="00116C7F" w:rsidRDefault="00116C7F" w:rsidP="00116C7F">
      <w:pPr>
        <w:widowControl w:val="0"/>
        <w:autoSpaceDE w:val="0"/>
        <w:autoSpaceDN w:val="0"/>
        <w:spacing w:before="3" w:after="0" w:line="240" w:lineRule="auto"/>
        <w:rPr>
          <w:rFonts w:ascii="Calibri" w:eastAsia="Calibri" w:hAnsi="Calibri" w:cs="Calibri"/>
          <w:b/>
          <w:kern w:val="0"/>
          <w:sz w:val="27"/>
          <w:szCs w:val="22"/>
          <w:lang w:val="es-ES"/>
          <w14:ligatures w14:val="none"/>
        </w:rPr>
      </w:pPr>
    </w:p>
    <w:p w14:paraId="74005AFE" w14:textId="77777777" w:rsidR="00116C7F" w:rsidRPr="00116C7F" w:rsidRDefault="00116C7F" w:rsidP="00116C7F">
      <w:pPr>
        <w:widowControl w:val="0"/>
        <w:numPr>
          <w:ilvl w:val="2"/>
          <w:numId w:val="8"/>
        </w:numPr>
        <w:tabs>
          <w:tab w:val="left" w:pos="2082"/>
          <w:tab w:val="left" w:pos="2084"/>
        </w:tabs>
        <w:autoSpaceDE w:val="0"/>
        <w:autoSpaceDN w:val="0"/>
        <w:spacing w:after="0" w:line="240" w:lineRule="auto"/>
        <w:ind w:left="2084" w:right="1436" w:hanging="360"/>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BERA en Bruselas enviará un correo electrónico con la copia de la Nota de Débito (DN) de la UE como archivo adjunto para las devoluciones a la UE. En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ocasiones, la oficina en</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país facilitará el DN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UE,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pero</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oficina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país</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UE</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sin</w:t>
      </w:r>
      <w:r w:rsidRPr="00116C7F">
        <w:rPr>
          <w:rFonts w:ascii="Calibri" w:eastAsia="Calibri" w:hAnsi="Calibri" w:cs="Calibri"/>
          <w:spacing w:val="-3"/>
          <w:kern w:val="0"/>
          <w:sz w:val="22"/>
          <w:szCs w:val="22"/>
          <w:lang w:val="es-ES"/>
          <w14:ligatures w14:val="none"/>
        </w:rPr>
        <w:t xml:space="preserve"> </w:t>
      </w:r>
      <w:proofErr w:type="gramStart"/>
      <w:r w:rsidRPr="00116C7F">
        <w:rPr>
          <w:rFonts w:ascii="Calibri" w:eastAsia="Calibri" w:hAnsi="Calibri" w:cs="Calibri"/>
          <w:kern w:val="0"/>
          <w:sz w:val="22"/>
          <w:szCs w:val="22"/>
          <w:lang w:val="es-ES"/>
          <w14:ligatures w14:val="none"/>
        </w:rPr>
        <w:t>DN</w:t>
      </w:r>
      <w:proofErr w:type="gramEnd"/>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pero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facilita</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correo electrónico/carta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UE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datos</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bancarios,</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deberá</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solicitar</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confirmación</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BERA sobre</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proceder</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sin</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nota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adeudo.</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continuación,</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especialista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envía un correo electrónico a la oficina en el país solicitando el informe financiero final aceptado por la UE, tal y como se ha mencionado anteriormente.</w:t>
      </w:r>
    </w:p>
    <w:p w14:paraId="4CAFB058"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pPr>
    </w:p>
    <w:p w14:paraId="0B0CF35E" w14:textId="77777777" w:rsidR="00116C7F" w:rsidRPr="00116C7F" w:rsidRDefault="00116C7F" w:rsidP="00116C7F">
      <w:pPr>
        <w:widowControl w:val="0"/>
        <w:autoSpaceDE w:val="0"/>
        <w:autoSpaceDN w:val="0"/>
        <w:spacing w:before="10" w:after="0" w:line="240" w:lineRule="auto"/>
        <w:rPr>
          <w:rFonts w:ascii="Calibri" w:eastAsia="Calibri" w:hAnsi="Calibri" w:cs="Calibri"/>
          <w:kern w:val="0"/>
          <w:sz w:val="22"/>
          <w:szCs w:val="22"/>
          <w:lang w:val="es-ES"/>
          <w14:ligatures w14:val="none"/>
        </w:rPr>
      </w:pPr>
    </w:p>
    <w:p w14:paraId="0AE116FF" w14:textId="77777777" w:rsidR="00116C7F" w:rsidRPr="00116C7F"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Reembolsos</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del</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Gobierno</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de</w:t>
      </w:r>
      <w:r w:rsidRPr="00116C7F">
        <w:rPr>
          <w:rFonts w:ascii="Calibri" w:eastAsia="Calibri" w:hAnsi="Calibri" w:cs="Calibri"/>
          <w:b/>
          <w:bCs/>
          <w:color w:val="333333"/>
          <w:spacing w:val="-8"/>
          <w:kern w:val="0"/>
          <w:sz w:val="22"/>
          <w:szCs w:val="22"/>
          <w:lang w:val="es-ES"/>
          <w14:ligatures w14:val="none"/>
        </w:rPr>
        <w:t xml:space="preserve"> </w:t>
      </w:r>
      <w:r w:rsidRPr="00116C7F">
        <w:rPr>
          <w:rFonts w:ascii="Calibri" w:eastAsia="Calibri" w:hAnsi="Calibri" w:cs="Calibri"/>
          <w:b/>
          <w:bCs/>
          <w:color w:val="333333"/>
          <w:spacing w:val="-4"/>
          <w:kern w:val="0"/>
          <w:sz w:val="22"/>
          <w:szCs w:val="22"/>
          <w:lang w:val="es-ES"/>
          <w14:ligatures w14:val="none"/>
        </w:rPr>
        <w:t>Japón</w:t>
      </w:r>
    </w:p>
    <w:p w14:paraId="783BF0CD" w14:textId="77777777" w:rsidR="00116C7F" w:rsidRPr="00116C7F" w:rsidRDefault="00116C7F" w:rsidP="00116C7F">
      <w:pPr>
        <w:widowControl w:val="0"/>
        <w:autoSpaceDE w:val="0"/>
        <w:autoSpaceDN w:val="0"/>
        <w:spacing w:before="1" w:after="0" w:line="240" w:lineRule="auto"/>
        <w:rPr>
          <w:rFonts w:ascii="Calibri" w:eastAsia="Calibri" w:hAnsi="Calibri" w:cs="Calibri"/>
          <w:b/>
          <w:kern w:val="0"/>
          <w:sz w:val="27"/>
          <w:szCs w:val="22"/>
          <w:lang w:val="es-ES"/>
          <w14:ligatures w14:val="none"/>
        </w:rPr>
      </w:pPr>
    </w:p>
    <w:p w14:paraId="2E91E335" w14:textId="77777777" w:rsidR="00116C7F" w:rsidRPr="00116C7F" w:rsidRDefault="00116C7F" w:rsidP="00116C7F">
      <w:pPr>
        <w:widowControl w:val="0"/>
        <w:numPr>
          <w:ilvl w:val="2"/>
          <w:numId w:val="8"/>
        </w:numPr>
        <w:tabs>
          <w:tab w:val="left" w:pos="2288"/>
          <w:tab w:val="left" w:pos="2290"/>
        </w:tabs>
        <w:autoSpaceDE w:val="0"/>
        <w:autoSpaceDN w:val="0"/>
        <w:spacing w:before="1" w:after="0" w:line="240" w:lineRule="auto"/>
        <w:ind w:right="1438"/>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Cuando los proyectos financiados por Japón (normalmente el fondo para niños 32045 de JPN) se cierran operativamente y es necesario reembolsar el saldo restante o transferirlo al código del fondo matriz de la Unidad BERA de Japón (JU), la OC debe consultar en primer lugar con el punto focal de la Oficina Regional JU lo siguiente:</w:t>
      </w:r>
    </w:p>
    <w:p w14:paraId="2DC6301D" w14:textId="77777777" w:rsidR="00116C7F" w:rsidRPr="00116C7F" w:rsidRDefault="00116C7F" w:rsidP="00116C7F">
      <w:pPr>
        <w:widowControl w:val="0"/>
        <w:numPr>
          <w:ilvl w:val="0"/>
          <w:numId w:val="5"/>
        </w:numPr>
        <w:tabs>
          <w:tab w:val="left" w:pos="3281"/>
        </w:tabs>
        <w:autoSpaceDE w:val="0"/>
        <w:autoSpaceDN w:val="0"/>
        <w:spacing w:before="1" w:after="0" w:line="268" w:lineRule="exact"/>
        <w:ind w:left="3281" w:hanging="442"/>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Formato</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Final</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spacing w:val="-4"/>
          <w:kern w:val="0"/>
          <w:sz w:val="22"/>
          <w:szCs w:val="22"/>
          <w:lang w:val="es-ES"/>
          <w14:ligatures w14:val="none"/>
        </w:rPr>
        <w:t>(IFF)</w:t>
      </w:r>
    </w:p>
    <w:p w14:paraId="2730836E" w14:textId="77777777" w:rsidR="00116C7F" w:rsidRPr="00116C7F" w:rsidRDefault="00116C7F" w:rsidP="00116C7F">
      <w:pPr>
        <w:widowControl w:val="0"/>
        <w:numPr>
          <w:ilvl w:val="0"/>
          <w:numId w:val="5"/>
        </w:numPr>
        <w:tabs>
          <w:tab w:val="left" w:pos="3279"/>
        </w:tabs>
        <w:autoSpaceDE w:val="0"/>
        <w:autoSpaceDN w:val="0"/>
        <w:spacing w:after="0" w:line="268" w:lineRule="exact"/>
        <w:ind w:left="3279" w:hanging="514"/>
        <w:jc w:val="both"/>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Presupuesto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aprobado</w:t>
      </w:r>
    </w:p>
    <w:p w14:paraId="0B2EE3F6" w14:textId="77777777" w:rsidR="00116C7F" w:rsidRPr="00116C7F" w:rsidRDefault="00116C7F" w:rsidP="00116C7F">
      <w:pPr>
        <w:widowControl w:val="0"/>
        <w:numPr>
          <w:ilvl w:val="0"/>
          <w:numId w:val="5"/>
        </w:numPr>
        <w:tabs>
          <w:tab w:val="left" w:pos="3278"/>
        </w:tabs>
        <w:autoSpaceDE w:val="0"/>
        <w:autoSpaceDN w:val="0"/>
        <w:spacing w:after="0" w:line="240" w:lineRule="auto"/>
        <w:ind w:left="3278" w:hanging="563"/>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Descripción</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proyecto</w:t>
      </w:r>
    </w:p>
    <w:p w14:paraId="20EC1568" w14:textId="77777777" w:rsidR="00116C7F" w:rsidRPr="00116C7F" w:rsidRDefault="00116C7F" w:rsidP="00116C7F">
      <w:pPr>
        <w:widowControl w:val="0"/>
        <w:numPr>
          <w:ilvl w:val="2"/>
          <w:numId w:val="8"/>
        </w:numPr>
        <w:tabs>
          <w:tab w:val="left" w:pos="2288"/>
          <w:tab w:val="left" w:pos="2290"/>
        </w:tabs>
        <w:autoSpaceDE w:val="0"/>
        <w:autoSpaceDN w:val="0"/>
        <w:spacing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A continuación, la OC presenta una solicitud a través de </w:t>
      </w:r>
      <w:proofErr w:type="spellStart"/>
      <w:r w:rsidRPr="00116C7F">
        <w:rPr>
          <w:rFonts w:ascii="Calibri" w:eastAsia="Calibri" w:hAnsi="Calibri" w:cs="Calibri"/>
          <w:kern w:val="0"/>
          <w:sz w:val="22"/>
          <w:szCs w:val="22"/>
          <w:lang w:val="es-ES"/>
          <w14:ligatures w14:val="none"/>
        </w:rPr>
        <w:t>UNall</w:t>
      </w:r>
      <w:proofErr w:type="spellEnd"/>
      <w:r w:rsidRPr="00116C7F">
        <w:rPr>
          <w:rFonts w:ascii="Calibri" w:eastAsia="Calibri" w:hAnsi="Calibri" w:cs="Calibri"/>
          <w:kern w:val="0"/>
          <w:sz w:val="22"/>
          <w:szCs w:val="22"/>
          <w:lang w:val="es-ES"/>
          <w14:ligatures w14:val="none"/>
        </w:rPr>
        <w:t xml:space="preserve"> con los documentos pertinentes adjuntos y notifica al funcionario designado por la OC para que examine y apruebe la solicitud:</w:t>
      </w:r>
    </w:p>
    <w:p w14:paraId="1BFE03BC" w14:textId="77777777" w:rsidR="00116C7F" w:rsidRPr="00116C7F" w:rsidRDefault="00116C7F" w:rsidP="00116C7F">
      <w:pPr>
        <w:widowControl w:val="0"/>
        <w:numPr>
          <w:ilvl w:val="0"/>
          <w:numId w:val="4"/>
        </w:numPr>
        <w:tabs>
          <w:tab w:val="left" w:pos="3280"/>
          <w:tab w:val="left" w:pos="3283"/>
        </w:tabs>
        <w:autoSpaceDE w:val="0"/>
        <w:autoSpaceDN w:val="0"/>
        <w:spacing w:before="1"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copia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final</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firmado</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enviado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embajada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japonesa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local con una carta de presentación;</w:t>
      </w:r>
    </w:p>
    <w:p w14:paraId="7AE20BAD" w14:textId="77777777" w:rsidR="00116C7F" w:rsidRPr="00116C7F" w:rsidRDefault="00116C7F" w:rsidP="00116C7F">
      <w:pPr>
        <w:widowControl w:val="0"/>
        <w:numPr>
          <w:ilvl w:val="0"/>
          <w:numId w:val="4"/>
        </w:numPr>
        <w:tabs>
          <w:tab w:val="left" w:pos="3279"/>
        </w:tabs>
        <w:autoSpaceDE w:val="0"/>
        <w:autoSpaceDN w:val="0"/>
        <w:spacing w:after="0" w:line="268" w:lineRule="exact"/>
        <w:ind w:left="3279" w:hanging="514"/>
        <w:jc w:val="both"/>
        <w:rPr>
          <w:rFonts w:ascii="Calibri" w:eastAsia="Calibri" w:hAnsi="Calibri" w:cs="Calibri"/>
          <w:kern w:val="0"/>
          <w:sz w:val="22"/>
          <w:szCs w:val="22"/>
          <w:lang w:val="es-ES"/>
          <w14:ligatures w14:val="none"/>
        </w:rPr>
      </w:pPr>
      <w:proofErr w:type="spellStart"/>
      <w:r w:rsidRPr="00116C7F">
        <w:rPr>
          <w:rFonts w:ascii="Calibri" w:eastAsia="Calibri" w:hAnsi="Calibri" w:cs="Calibri"/>
          <w:kern w:val="0"/>
          <w:sz w:val="22"/>
          <w:szCs w:val="22"/>
          <w:lang w:val="es-ES"/>
          <w14:ligatures w14:val="none"/>
        </w:rPr>
        <w:t>CoA</w:t>
      </w:r>
      <w:proofErr w:type="spellEnd"/>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proofErr w:type="spellStart"/>
      <w:r w:rsidRPr="00116C7F">
        <w:rPr>
          <w:rFonts w:ascii="Calibri" w:eastAsia="Calibri" w:hAnsi="Calibri" w:cs="Calibri"/>
          <w:spacing w:val="-5"/>
          <w:kern w:val="0"/>
          <w:sz w:val="22"/>
          <w:szCs w:val="22"/>
          <w:lang w:val="es-ES"/>
          <w14:ligatures w14:val="none"/>
        </w:rPr>
        <w:t>COs</w:t>
      </w:r>
      <w:proofErr w:type="spellEnd"/>
    </w:p>
    <w:p w14:paraId="4CE6D785" w14:textId="77777777" w:rsidR="00116C7F" w:rsidRPr="00116C7F" w:rsidRDefault="00116C7F" w:rsidP="00116C7F">
      <w:pPr>
        <w:widowControl w:val="0"/>
        <w:numPr>
          <w:ilvl w:val="2"/>
          <w:numId w:val="8"/>
        </w:numPr>
        <w:tabs>
          <w:tab w:val="left" w:pos="2288"/>
        </w:tabs>
        <w:autoSpaceDE w:val="0"/>
        <w:autoSpaceDN w:val="0"/>
        <w:spacing w:after="0" w:line="240" w:lineRule="auto"/>
        <w:ind w:left="2288" w:hanging="281"/>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CGSS</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comprueba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verifica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todos</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justificantes</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están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completos.</w:t>
      </w:r>
    </w:p>
    <w:p w14:paraId="4EE6E3E7" w14:textId="77777777" w:rsidR="00116C7F" w:rsidRPr="00116C7F" w:rsidRDefault="00116C7F" w:rsidP="00116C7F">
      <w:pPr>
        <w:widowControl w:val="0"/>
        <w:numPr>
          <w:ilvl w:val="2"/>
          <w:numId w:val="8"/>
        </w:numPr>
        <w:tabs>
          <w:tab w:val="left" w:pos="2288"/>
          <w:tab w:val="left" w:pos="2290"/>
        </w:tabs>
        <w:autoSpaceDE w:val="0"/>
        <w:autoSpaceDN w:val="0"/>
        <w:spacing w:after="0" w:line="240" w:lineRule="auto"/>
        <w:ind w:right="1436"/>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verifica</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saldos</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finales</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gastados</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notifica</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OC</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prepare</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FFR</w:t>
      </w:r>
      <w:r w:rsidRPr="00116C7F">
        <w:rPr>
          <w:rFonts w:ascii="Calibri" w:eastAsia="Calibri" w:hAnsi="Calibri" w:cs="Calibri"/>
          <w:spacing w:val="18"/>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1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9"/>
          <w:kern w:val="0"/>
          <w:sz w:val="22"/>
          <w:szCs w:val="22"/>
          <w:lang w:val="es-ES"/>
          <w14:ligatures w14:val="none"/>
        </w:rPr>
        <w:t xml:space="preserve"> </w:t>
      </w:r>
      <w:r w:rsidRPr="00116C7F">
        <w:rPr>
          <w:rFonts w:ascii="Calibri" w:eastAsia="Calibri" w:hAnsi="Calibri" w:cs="Calibri"/>
          <w:kern w:val="0"/>
          <w:sz w:val="22"/>
          <w:szCs w:val="22"/>
          <w:lang w:val="es-ES"/>
          <w14:ligatures w14:val="none"/>
        </w:rPr>
        <w:t>OC presentó</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borrador</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FFR</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siguiendo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formato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Gobierno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Japón.</w:t>
      </w:r>
    </w:p>
    <w:p w14:paraId="0AC205EA" w14:textId="77777777" w:rsidR="00116C7F" w:rsidRPr="00116C7F" w:rsidRDefault="00116C7F" w:rsidP="00116C7F">
      <w:pPr>
        <w:widowControl w:val="0"/>
        <w:numPr>
          <w:ilvl w:val="2"/>
          <w:numId w:val="8"/>
        </w:numPr>
        <w:tabs>
          <w:tab w:val="left" w:pos="2288"/>
        </w:tabs>
        <w:autoSpaceDE w:val="0"/>
        <w:autoSpaceDN w:val="0"/>
        <w:spacing w:after="0" w:line="268" w:lineRule="exact"/>
        <w:ind w:left="2288" w:hanging="281"/>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OC</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presenta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FFR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firmado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Embajada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local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Japón</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carga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copia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5"/>
          <w:kern w:val="0"/>
          <w:sz w:val="22"/>
          <w:szCs w:val="22"/>
          <w:lang w:val="es-ES"/>
          <w14:ligatures w14:val="none"/>
        </w:rPr>
        <w:t xml:space="preserve"> </w:t>
      </w:r>
      <w:proofErr w:type="spellStart"/>
      <w:r w:rsidRPr="00116C7F">
        <w:rPr>
          <w:rFonts w:ascii="Calibri" w:eastAsia="Calibri" w:hAnsi="Calibri" w:cs="Calibri"/>
          <w:kern w:val="0"/>
          <w:sz w:val="22"/>
          <w:szCs w:val="22"/>
          <w:lang w:val="es-ES"/>
          <w14:ligatures w14:val="none"/>
        </w:rPr>
        <w:t>UNall</w:t>
      </w:r>
      <w:proofErr w:type="spellEnd"/>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case.</w:t>
      </w:r>
    </w:p>
    <w:p w14:paraId="50699230" w14:textId="77777777" w:rsidR="00116C7F" w:rsidRPr="00116C7F" w:rsidRDefault="00116C7F" w:rsidP="00116C7F">
      <w:pPr>
        <w:widowControl w:val="0"/>
        <w:numPr>
          <w:ilvl w:val="2"/>
          <w:numId w:val="8"/>
        </w:numPr>
        <w:tabs>
          <w:tab w:val="left" w:pos="2288"/>
          <w:tab w:val="left" w:pos="2290"/>
        </w:tabs>
        <w:autoSpaceDE w:val="0"/>
        <w:autoSpaceDN w:val="0"/>
        <w:spacing w:after="0" w:line="240" w:lineRule="auto"/>
        <w:ind w:right="1438"/>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envía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FFR</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firmado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Japan</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BERA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obtiene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confirmación</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Japan</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BERA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sobre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3"/>
          <w:kern w:val="0"/>
          <w:sz w:val="22"/>
          <w:szCs w:val="22"/>
          <w:lang w:val="es-ES"/>
          <w14:ligatures w14:val="none"/>
        </w:rPr>
        <w:t xml:space="preserve"> </w:t>
      </w:r>
      <w:r w:rsidRPr="00116C7F">
        <w:rPr>
          <w:rFonts w:ascii="Calibri" w:eastAsia="Calibri" w:hAnsi="Calibri" w:cs="Calibri"/>
          <w:kern w:val="0"/>
          <w:sz w:val="22"/>
          <w:szCs w:val="22"/>
          <w:lang w:val="es-ES"/>
          <w14:ligatures w14:val="none"/>
        </w:rPr>
        <w:t>cuenta de mayor que debe utilizarse, es decir, 51040 (para el reembolso por lotes) o 51035 (para la transferencia del saldo no utilizado al fondo principal).</w:t>
      </w:r>
    </w:p>
    <w:p w14:paraId="7D1A0D68" w14:textId="77777777" w:rsidR="00116C7F" w:rsidRPr="00116C7F" w:rsidRDefault="00116C7F" w:rsidP="00116C7F">
      <w:pPr>
        <w:widowControl w:val="0"/>
        <w:numPr>
          <w:ilvl w:val="2"/>
          <w:numId w:val="8"/>
        </w:numPr>
        <w:tabs>
          <w:tab w:val="left" w:pos="2288"/>
          <w:tab w:val="left" w:pos="2290"/>
        </w:tabs>
        <w:autoSpaceDE w:val="0"/>
        <w:autoSpaceDN w:val="0"/>
        <w:spacing w:before="1" w:after="0" w:line="240" w:lineRule="auto"/>
        <w:ind w:right="1440"/>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GSSC procesa un asiento para mover fondos del hijo (Proyecto CO) al padre (Código de fondo 55045, OU H23) para el reembolso por lotes de la siguiente manera:</w:t>
      </w:r>
    </w:p>
    <w:p w14:paraId="6B81440B" w14:textId="77777777" w:rsidR="00116C7F" w:rsidRPr="00116C7F" w:rsidRDefault="00116C7F" w:rsidP="00116C7F">
      <w:pPr>
        <w:widowControl w:val="0"/>
        <w:autoSpaceDE w:val="0"/>
        <w:autoSpaceDN w:val="0"/>
        <w:spacing w:before="11" w:after="0" w:line="240" w:lineRule="auto"/>
        <w:rPr>
          <w:rFonts w:ascii="Calibri" w:eastAsia="Calibri" w:hAnsi="Calibri" w:cs="Calibri"/>
          <w:kern w:val="0"/>
          <w:sz w:val="14"/>
          <w:szCs w:val="22"/>
          <w:lang w:val="es-ES"/>
          <w14:ligatures w14:val="none"/>
        </w:rPr>
      </w:pPr>
    </w:p>
    <w:tbl>
      <w:tblPr>
        <w:tblW w:w="0" w:type="auto"/>
        <w:tblInd w:w="2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0"/>
        <w:gridCol w:w="908"/>
        <w:gridCol w:w="622"/>
        <w:gridCol w:w="788"/>
        <w:gridCol w:w="1530"/>
        <w:gridCol w:w="665"/>
        <w:gridCol w:w="1354"/>
        <w:gridCol w:w="992"/>
      </w:tblGrid>
      <w:tr w:rsidR="00116C7F" w:rsidRPr="00116C7F" w14:paraId="27AE5268" w14:textId="77777777" w:rsidTr="009E68BC">
        <w:trPr>
          <w:trHeight w:val="537"/>
        </w:trPr>
        <w:tc>
          <w:tcPr>
            <w:tcW w:w="760" w:type="dxa"/>
          </w:tcPr>
          <w:p w14:paraId="591C3E2D"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2"/>
                <w:kern w:val="0"/>
                <w:sz w:val="22"/>
                <w:szCs w:val="22"/>
                <w:lang w:val="es-ES"/>
                <w14:ligatures w14:val="none"/>
              </w:rPr>
              <w:t>Dr</w:t>
            </w:r>
            <w:proofErr w:type="spellEnd"/>
            <w:r w:rsidRPr="00116C7F">
              <w:rPr>
                <w:rFonts w:ascii="Calibri" w:eastAsia="Calibri" w:hAnsi="Calibri" w:cs="Calibri"/>
                <w:spacing w:val="-2"/>
                <w:kern w:val="0"/>
                <w:sz w:val="22"/>
                <w:szCs w:val="22"/>
                <w:lang w:val="es-ES"/>
                <w14:ligatures w14:val="none"/>
              </w:rPr>
              <w:t>/Cr</w:t>
            </w:r>
          </w:p>
        </w:tc>
        <w:tc>
          <w:tcPr>
            <w:tcW w:w="908" w:type="dxa"/>
          </w:tcPr>
          <w:p w14:paraId="2B8A18A5" w14:textId="77777777" w:rsidR="00116C7F" w:rsidRPr="00116C7F" w:rsidRDefault="00116C7F" w:rsidP="00116C7F">
            <w:pPr>
              <w:widowControl w:val="0"/>
              <w:autoSpaceDE w:val="0"/>
              <w:autoSpaceDN w:val="0"/>
              <w:spacing w:after="0" w:line="240" w:lineRule="auto"/>
              <w:ind w:left="93" w:right="138"/>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Cuenta</w:t>
            </w:r>
          </w:p>
        </w:tc>
        <w:tc>
          <w:tcPr>
            <w:tcW w:w="622" w:type="dxa"/>
          </w:tcPr>
          <w:p w14:paraId="6BE032AD" w14:textId="77777777" w:rsidR="00116C7F" w:rsidRPr="00116C7F" w:rsidRDefault="00116C7F" w:rsidP="00116C7F">
            <w:pPr>
              <w:widowControl w:val="0"/>
              <w:autoSpaceDE w:val="0"/>
              <w:autoSpaceDN w:val="0"/>
              <w:spacing w:after="0" w:line="240" w:lineRule="auto"/>
              <w:ind w:left="106"/>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OU</w:t>
            </w:r>
          </w:p>
        </w:tc>
        <w:tc>
          <w:tcPr>
            <w:tcW w:w="788" w:type="dxa"/>
          </w:tcPr>
          <w:p w14:paraId="130514A8" w14:textId="77777777" w:rsidR="00116C7F" w:rsidRPr="00116C7F" w:rsidRDefault="00116C7F" w:rsidP="00116C7F">
            <w:pPr>
              <w:widowControl w:val="0"/>
              <w:autoSpaceDE w:val="0"/>
              <w:autoSpaceDN w:val="0"/>
              <w:spacing w:after="0" w:line="240" w:lineRule="auto"/>
              <w:ind w:left="106"/>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Fondo</w:t>
            </w:r>
          </w:p>
        </w:tc>
        <w:tc>
          <w:tcPr>
            <w:tcW w:w="1530" w:type="dxa"/>
          </w:tcPr>
          <w:p w14:paraId="44F6239C" w14:textId="77777777" w:rsidR="00116C7F" w:rsidRPr="00116C7F" w:rsidRDefault="00116C7F" w:rsidP="00116C7F">
            <w:pPr>
              <w:widowControl w:val="0"/>
              <w:autoSpaceDE w:val="0"/>
              <w:autoSpaceDN w:val="0"/>
              <w:spacing w:after="0" w:line="240" w:lineRule="auto"/>
              <w:ind w:left="105"/>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Departamento</w:t>
            </w:r>
          </w:p>
        </w:tc>
        <w:tc>
          <w:tcPr>
            <w:tcW w:w="665" w:type="dxa"/>
          </w:tcPr>
          <w:p w14:paraId="31C0E274" w14:textId="77777777" w:rsidR="00116C7F" w:rsidRPr="00116C7F" w:rsidRDefault="00116C7F" w:rsidP="00116C7F">
            <w:pPr>
              <w:widowControl w:val="0"/>
              <w:autoSpaceDE w:val="0"/>
              <w:autoSpaceDN w:val="0"/>
              <w:spacing w:after="0" w:line="270" w:lineRule="atLeast"/>
              <w:ind w:left="104" w:right="280"/>
              <w:rPr>
                <w:rFonts w:ascii="Calibri" w:eastAsia="Calibri" w:hAnsi="Calibri" w:cs="Calibri"/>
                <w:kern w:val="0"/>
                <w:sz w:val="22"/>
                <w:szCs w:val="22"/>
                <w:lang w:val="es-ES"/>
                <w14:ligatures w14:val="none"/>
              </w:rPr>
            </w:pPr>
            <w:r w:rsidRPr="00116C7F">
              <w:rPr>
                <w:rFonts w:ascii="Calibri" w:eastAsia="Calibri" w:hAnsi="Calibri" w:cs="Calibri"/>
                <w:spacing w:val="-6"/>
                <w:kern w:val="0"/>
                <w:sz w:val="22"/>
                <w:szCs w:val="22"/>
                <w:lang w:val="es-ES"/>
                <w14:ligatures w14:val="none"/>
              </w:rPr>
              <w:t xml:space="preserve">PC </w:t>
            </w:r>
            <w:r w:rsidRPr="00116C7F">
              <w:rPr>
                <w:rFonts w:ascii="Calibri" w:eastAsia="Calibri" w:hAnsi="Calibri" w:cs="Calibri"/>
                <w:spacing w:val="-5"/>
                <w:kern w:val="0"/>
                <w:sz w:val="22"/>
                <w:szCs w:val="22"/>
                <w:lang w:val="es-ES"/>
                <w14:ligatures w14:val="none"/>
              </w:rPr>
              <w:t>BU</w:t>
            </w:r>
          </w:p>
        </w:tc>
        <w:tc>
          <w:tcPr>
            <w:tcW w:w="1354" w:type="dxa"/>
          </w:tcPr>
          <w:p w14:paraId="4FBC3A41" w14:textId="77777777" w:rsidR="00116C7F" w:rsidRPr="00116C7F" w:rsidRDefault="00116C7F" w:rsidP="00116C7F">
            <w:pPr>
              <w:widowControl w:val="0"/>
              <w:autoSpaceDE w:val="0"/>
              <w:autoSpaceDN w:val="0"/>
              <w:spacing w:after="0" w:line="240" w:lineRule="auto"/>
              <w:ind w:left="102"/>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Proyecto</w:t>
            </w:r>
          </w:p>
        </w:tc>
        <w:tc>
          <w:tcPr>
            <w:tcW w:w="992" w:type="dxa"/>
          </w:tcPr>
          <w:p w14:paraId="0313BFB6" w14:textId="77777777" w:rsidR="00116C7F" w:rsidRPr="00116C7F" w:rsidRDefault="00116C7F" w:rsidP="00116C7F">
            <w:pPr>
              <w:widowControl w:val="0"/>
              <w:autoSpaceDE w:val="0"/>
              <w:autoSpaceDN w:val="0"/>
              <w:spacing w:after="0" w:line="240" w:lineRule="auto"/>
              <w:ind w:left="84" w:right="91"/>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Donante</w:t>
            </w:r>
          </w:p>
        </w:tc>
      </w:tr>
      <w:tr w:rsidR="00116C7F" w:rsidRPr="00116C7F" w14:paraId="2B47F0B3" w14:textId="77777777" w:rsidTr="009E68BC">
        <w:trPr>
          <w:trHeight w:val="265"/>
        </w:trPr>
        <w:tc>
          <w:tcPr>
            <w:tcW w:w="760" w:type="dxa"/>
          </w:tcPr>
          <w:p w14:paraId="659C167B" w14:textId="77777777" w:rsidR="00116C7F" w:rsidRPr="00116C7F" w:rsidRDefault="00116C7F" w:rsidP="00116C7F">
            <w:pPr>
              <w:widowControl w:val="0"/>
              <w:autoSpaceDE w:val="0"/>
              <w:autoSpaceDN w:val="0"/>
              <w:spacing w:after="0" w:line="246" w:lineRule="exact"/>
              <w:ind w:left="107"/>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5"/>
                <w:kern w:val="0"/>
                <w:sz w:val="22"/>
                <w:szCs w:val="22"/>
                <w:lang w:val="es-ES"/>
                <w14:ligatures w14:val="none"/>
              </w:rPr>
              <w:t>Dr</w:t>
            </w:r>
            <w:proofErr w:type="spellEnd"/>
          </w:p>
        </w:tc>
        <w:tc>
          <w:tcPr>
            <w:tcW w:w="908" w:type="dxa"/>
          </w:tcPr>
          <w:p w14:paraId="30174E17" w14:textId="77777777" w:rsidR="00116C7F" w:rsidRPr="00116C7F" w:rsidRDefault="00116C7F" w:rsidP="00116C7F">
            <w:pPr>
              <w:widowControl w:val="0"/>
              <w:autoSpaceDE w:val="0"/>
              <w:autoSpaceDN w:val="0"/>
              <w:spacing w:after="0" w:line="246" w:lineRule="exact"/>
              <w:ind w:left="16" w:right="139"/>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51040</w:t>
            </w:r>
          </w:p>
        </w:tc>
        <w:tc>
          <w:tcPr>
            <w:tcW w:w="4959" w:type="dxa"/>
            <w:gridSpan w:val="5"/>
          </w:tcPr>
          <w:p w14:paraId="091BA74B" w14:textId="77777777" w:rsidR="00116C7F" w:rsidRPr="00116C7F" w:rsidRDefault="00116C7F" w:rsidP="00116C7F">
            <w:pPr>
              <w:widowControl w:val="0"/>
              <w:autoSpaceDE w:val="0"/>
              <w:autoSpaceDN w:val="0"/>
              <w:spacing w:after="0" w:line="246" w:lineRule="exact"/>
              <w:ind w:left="106"/>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cargo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JU</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&amp;</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w:t>
            </w:r>
            <w:proofErr w:type="spellStart"/>
            <w:r w:rsidRPr="00116C7F">
              <w:rPr>
                <w:rFonts w:ascii="Calibri" w:eastAsia="Calibri" w:hAnsi="Calibri" w:cs="Calibri"/>
                <w:kern w:val="0"/>
                <w:sz w:val="22"/>
                <w:szCs w:val="22"/>
                <w:lang w:val="es-ES"/>
                <w14:ligatures w14:val="none"/>
              </w:rPr>
              <w:t>Dr</w:t>
            </w:r>
            <w:proofErr w:type="spellEnd"/>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Child</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Fund</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32045)</w:t>
            </w:r>
          </w:p>
        </w:tc>
        <w:tc>
          <w:tcPr>
            <w:tcW w:w="992" w:type="dxa"/>
          </w:tcPr>
          <w:p w14:paraId="04EDA10C" w14:textId="77777777" w:rsidR="00116C7F" w:rsidRPr="00116C7F" w:rsidRDefault="00116C7F" w:rsidP="00116C7F">
            <w:pPr>
              <w:widowControl w:val="0"/>
              <w:autoSpaceDE w:val="0"/>
              <w:autoSpaceDN w:val="0"/>
              <w:spacing w:after="0" w:line="246" w:lineRule="exact"/>
              <w:ind w:left="82" w:right="190"/>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000141</w:t>
            </w:r>
          </w:p>
        </w:tc>
      </w:tr>
      <w:tr w:rsidR="00116C7F" w:rsidRPr="00116C7F" w14:paraId="2EDE19F4" w14:textId="77777777" w:rsidTr="009E68BC">
        <w:trPr>
          <w:trHeight w:val="268"/>
        </w:trPr>
        <w:tc>
          <w:tcPr>
            <w:tcW w:w="760" w:type="dxa"/>
          </w:tcPr>
          <w:p w14:paraId="01E9C45E"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Cr.</w:t>
            </w:r>
          </w:p>
        </w:tc>
        <w:tc>
          <w:tcPr>
            <w:tcW w:w="908" w:type="dxa"/>
          </w:tcPr>
          <w:p w14:paraId="001F0C9D" w14:textId="77777777" w:rsidR="00116C7F" w:rsidRPr="00116C7F" w:rsidRDefault="00116C7F" w:rsidP="00116C7F">
            <w:pPr>
              <w:widowControl w:val="0"/>
              <w:autoSpaceDE w:val="0"/>
              <w:autoSpaceDN w:val="0"/>
              <w:spacing w:after="0" w:line="248" w:lineRule="exact"/>
              <w:ind w:left="16" w:right="139"/>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51040</w:t>
            </w:r>
          </w:p>
        </w:tc>
        <w:tc>
          <w:tcPr>
            <w:tcW w:w="4959" w:type="dxa"/>
            <w:gridSpan w:val="5"/>
          </w:tcPr>
          <w:p w14:paraId="42339AEF" w14:textId="77777777" w:rsidR="00116C7F" w:rsidRPr="00116C7F" w:rsidRDefault="00116C7F" w:rsidP="00116C7F">
            <w:pPr>
              <w:widowControl w:val="0"/>
              <w:autoSpaceDE w:val="0"/>
              <w:autoSpaceDN w:val="0"/>
              <w:spacing w:after="0" w:line="248" w:lineRule="exact"/>
              <w:ind w:left="106"/>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cargo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JU</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(Cr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Parent</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Fund</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55045)</w:t>
            </w:r>
          </w:p>
        </w:tc>
        <w:tc>
          <w:tcPr>
            <w:tcW w:w="992" w:type="dxa"/>
          </w:tcPr>
          <w:p w14:paraId="50CBA0A1" w14:textId="77777777" w:rsidR="00116C7F" w:rsidRPr="00116C7F" w:rsidRDefault="00116C7F" w:rsidP="00116C7F">
            <w:pPr>
              <w:widowControl w:val="0"/>
              <w:autoSpaceDE w:val="0"/>
              <w:autoSpaceDN w:val="0"/>
              <w:spacing w:after="0" w:line="248" w:lineRule="exact"/>
              <w:ind w:left="82" w:right="190"/>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000141</w:t>
            </w:r>
          </w:p>
        </w:tc>
      </w:tr>
    </w:tbl>
    <w:p w14:paraId="7D110263" w14:textId="77777777" w:rsidR="00E74E3D" w:rsidRDefault="00E74E3D" w:rsidP="00E74E3D">
      <w:pPr>
        <w:widowControl w:val="0"/>
        <w:tabs>
          <w:tab w:val="left" w:pos="2857"/>
        </w:tabs>
        <w:autoSpaceDE w:val="0"/>
        <w:autoSpaceDN w:val="0"/>
        <w:spacing w:before="1" w:after="0" w:line="240" w:lineRule="auto"/>
        <w:ind w:left="2857"/>
        <w:rPr>
          <w:rFonts w:ascii="Symbol" w:eastAsia="Calibri" w:hAnsi="Symbol" w:cs="Calibri"/>
          <w:kern w:val="0"/>
          <w:sz w:val="22"/>
          <w:szCs w:val="22"/>
          <w:lang w:val="es-ES"/>
          <w14:ligatures w14:val="none"/>
        </w:rPr>
      </w:pPr>
    </w:p>
    <w:p w14:paraId="55DC86F4" w14:textId="77777777" w:rsidR="00E74E3D" w:rsidRPr="00E74E3D" w:rsidRDefault="00E74E3D" w:rsidP="00E74E3D">
      <w:pPr>
        <w:widowControl w:val="0"/>
        <w:tabs>
          <w:tab w:val="left" w:pos="2857"/>
        </w:tabs>
        <w:autoSpaceDE w:val="0"/>
        <w:autoSpaceDN w:val="0"/>
        <w:spacing w:before="1" w:after="0" w:line="240" w:lineRule="auto"/>
        <w:ind w:left="2857"/>
        <w:rPr>
          <w:rFonts w:ascii="Symbol" w:eastAsia="Calibri" w:hAnsi="Symbol" w:cs="Calibri"/>
          <w:kern w:val="0"/>
          <w:sz w:val="22"/>
          <w:szCs w:val="22"/>
          <w:lang w:val="es-ES"/>
          <w14:ligatures w14:val="none"/>
        </w:rPr>
      </w:pPr>
    </w:p>
    <w:p w14:paraId="19967AD6" w14:textId="687F774F" w:rsidR="00116C7F" w:rsidRPr="00116C7F" w:rsidRDefault="00116C7F" w:rsidP="00116C7F">
      <w:pPr>
        <w:widowControl w:val="0"/>
        <w:numPr>
          <w:ilvl w:val="3"/>
          <w:numId w:val="8"/>
        </w:numPr>
        <w:tabs>
          <w:tab w:val="left" w:pos="2857"/>
        </w:tabs>
        <w:autoSpaceDE w:val="0"/>
        <w:autoSpaceDN w:val="0"/>
        <w:spacing w:before="1" w:after="0" w:line="240" w:lineRule="auto"/>
        <w:ind w:left="2857" w:hanging="359"/>
        <w:rPr>
          <w:rFonts w:ascii="Symbol" w:eastAsia="Calibri" w:hAnsi="Symbol" w:cs="Calibri"/>
          <w:kern w:val="0"/>
          <w:sz w:val="22"/>
          <w:szCs w:val="22"/>
          <w:lang w:val="es-ES"/>
          <w14:ligatures w14:val="none"/>
        </w:rPr>
      </w:pP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estándar</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dado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por</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JU</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parte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crediticia</w:t>
      </w:r>
      <w:r w:rsidRPr="00116C7F">
        <w:rPr>
          <w:rFonts w:ascii="Calibri" w:eastAsia="Calibri" w:hAnsi="Calibri" w:cs="Calibri"/>
          <w:spacing w:val="-5"/>
          <w:kern w:val="0"/>
          <w:sz w:val="22"/>
          <w:szCs w:val="22"/>
          <w:lang w:val="es-ES"/>
          <w14:ligatures w14:val="none"/>
        </w:rPr>
        <w:t xml:space="preserve"> es:</w:t>
      </w:r>
    </w:p>
    <w:p w14:paraId="3CF32B60" w14:textId="77777777" w:rsidR="00116C7F" w:rsidRPr="00116C7F" w:rsidRDefault="00116C7F" w:rsidP="00116C7F">
      <w:pPr>
        <w:widowControl w:val="0"/>
        <w:autoSpaceDE w:val="0"/>
        <w:autoSpaceDN w:val="0"/>
        <w:spacing w:before="8" w:after="0" w:line="240" w:lineRule="auto"/>
        <w:rPr>
          <w:rFonts w:ascii="Calibri" w:eastAsia="Calibri" w:hAnsi="Calibri" w:cs="Calibri"/>
          <w:kern w:val="0"/>
          <w:sz w:val="23"/>
          <w:szCs w:val="22"/>
          <w:lang w:val="es-ES"/>
          <w14:ligatures w14:val="none"/>
        </w:rPr>
      </w:pPr>
    </w:p>
    <w:tbl>
      <w:tblPr>
        <w:tblW w:w="0" w:type="auto"/>
        <w:tblInd w:w="2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54"/>
        <w:gridCol w:w="577"/>
        <w:gridCol w:w="780"/>
        <w:gridCol w:w="1530"/>
        <w:gridCol w:w="812"/>
        <w:gridCol w:w="1015"/>
        <w:gridCol w:w="1046"/>
        <w:gridCol w:w="988"/>
      </w:tblGrid>
      <w:tr w:rsidR="00116C7F" w:rsidRPr="00116C7F" w14:paraId="18AB3F9D" w14:textId="77777777" w:rsidTr="009E68BC">
        <w:trPr>
          <w:trHeight w:val="269"/>
        </w:trPr>
        <w:tc>
          <w:tcPr>
            <w:tcW w:w="708" w:type="dxa"/>
          </w:tcPr>
          <w:p w14:paraId="57D3CE3A" w14:textId="77777777" w:rsidR="00116C7F" w:rsidRPr="00116C7F" w:rsidRDefault="00116C7F" w:rsidP="00116C7F">
            <w:pPr>
              <w:widowControl w:val="0"/>
              <w:autoSpaceDE w:val="0"/>
              <w:autoSpaceDN w:val="0"/>
              <w:spacing w:before="1" w:after="0" w:line="248" w:lineRule="exact"/>
              <w:ind w:left="107"/>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2"/>
                <w:kern w:val="0"/>
                <w:sz w:val="22"/>
                <w:szCs w:val="22"/>
                <w:lang w:val="es-ES"/>
                <w14:ligatures w14:val="none"/>
              </w:rPr>
              <w:t>Dr</w:t>
            </w:r>
            <w:proofErr w:type="spellEnd"/>
            <w:r w:rsidRPr="00116C7F">
              <w:rPr>
                <w:rFonts w:ascii="Calibri" w:eastAsia="Calibri" w:hAnsi="Calibri" w:cs="Calibri"/>
                <w:spacing w:val="-2"/>
                <w:kern w:val="0"/>
                <w:sz w:val="22"/>
                <w:szCs w:val="22"/>
                <w:lang w:val="es-ES"/>
                <w14:ligatures w14:val="none"/>
              </w:rPr>
              <w:t>/Cr</w:t>
            </w:r>
          </w:p>
        </w:tc>
        <w:tc>
          <w:tcPr>
            <w:tcW w:w="854" w:type="dxa"/>
          </w:tcPr>
          <w:p w14:paraId="739B646E" w14:textId="77777777" w:rsidR="00116C7F" w:rsidRPr="00116C7F" w:rsidRDefault="00116C7F" w:rsidP="00116C7F">
            <w:pPr>
              <w:widowControl w:val="0"/>
              <w:autoSpaceDE w:val="0"/>
              <w:autoSpaceDN w:val="0"/>
              <w:spacing w:before="1"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Cuenta</w:t>
            </w:r>
          </w:p>
        </w:tc>
        <w:tc>
          <w:tcPr>
            <w:tcW w:w="577" w:type="dxa"/>
          </w:tcPr>
          <w:p w14:paraId="2B68B63D" w14:textId="77777777" w:rsidR="00116C7F" w:rsidRPr="00116C7F" w:rsidRDefault="00116C7F" w:rsidP="00116C7F">
            <w:pPr>
              <w:widowControl w:val="0"/>
              <w:autoSpaceDE w:val="0"/>
              <w:autoSpaceDN w:val="0"/>
              <w:spacing w:before="1" w:after="0" w:line="248" w:lineRule="exact"/>
              <w:ind w:left="108"/>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OU</w:t>
            </w:r>
          </w:p>
        </w:tc>
        <w:tc>
          <w:tcPr>
            <w:tcW w:w="780" w:type="dxa"/>
          </w:tcPr>
          <w:p w14:paraId="6B2419C0" w14:textId="77777777" w:rsidR="00116C7F" w:rsidRPr="00116C7F" w:rsidRDefault="00116C7F" w:rsidP="00116C7F">
            <w:pPr>
              <w:widowControl w:val="0"/>
              <w:autoSpaceDE w:val="0"/>
              <w:autoSpaceDN w:val="0"/>
              <w:spacing w:before="1"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Fondo</w:t>
            </w:r>
          </w:p>
        </w:tc>
        <w:tc>
          <w:tcPr>
            <w:tcW w:w="1530" w:type="dxa"/>
          </w:tcPr>
          <w:p w14:paraId="62FCC18D" w14:textId="77777777" w:rsidR="00116C7F" w:rsidRPr="00116C7F" w:rsidRDefault="00116C7F" w:rsidP="00116C7F">
            <w:pPr>
              <w:widowControl w:val="0"/>
              <w:autoSpaceDE w:val="0"/>
              <w:autoSpaceDN w:val="0"/>
              <w:spacing w:before="1" w:after="0" w:line="248" w:lineRule="exact"/>
              <w:ind w:left="108"/>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Departamento</w:t>
            </w:r>
          </w:p>
        </w:tc>
        <w:tc>
          <w:tcPr>
            <w:tcW w:w="812" w:type="dxa"/>
          </w:tcPr>
          <w:p w14:paraId="159A2028" w14:textId="77777777" w:rsidR="00116C7F" w:rsidRPr="00116C7F" w:rsidRDefault="00116C7F" w:rsidP="00116C7F">
            <w:pPr>
              <w:widowControl w:val="0"/>
              <w:autoSpaceDE w:val="0"/>
              <w:autoSpaceDN w:val="0"/>
              <w:spacing w:before="1"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PC</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spacing w:val="-5"/>
                <w:kern w:val="0"/>
                <w:sz w:val="22"/>
                <w:szCs w:val="22"/>
                <w:lang w:val="es-ES"/>
                <w14:ligatures w14:val="none"/>
              </w:rPr>
              <w:t>BU</w:t>
            </w:r>
          </w:p>
        </w:tc>
        <w:tc>
          <w:tcPr>
            <w:tcW w:w="1015" w:type="dxa"/>
          </w:tcPr>
          <w:p w14:paraId="54D06184" w14:textId="77777777" w:rsidR="00116C7F" w:rsidRPr="00116C7F" w:rsidRDefault="00116C7F" w:rsidP="00116C7F">
            <w:pPr>
              <w:widowControl w:val="0"/>
              <w:autoSpaceDE w:val="0"/>
              <w:autoSpaceDN w:val="0"/>
              <w:spacing w:before="1" w:after="0" w:line="248" w:lineRule="exact"/>
              <w:ind w:left="108"/>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Proyecto</w:t>
            </w:r>
          </w:p>
        </w:tc>
        <w:tc>
          <w:tcPr>
            <w:tcW w:w="1046" w:type="dxa"/>
          </w:tcPr>
          <w:p w14:paraId="5939EDA0" w14:textId="77777777" w:rsidR="00116C7F" w:rsidRPr="00116C7F" w:rsidRDefault="00116C7F" w:rsidP="00116C7F">
            <w:pPr>
              <w:widowControl w:val="0"/>
              <w:autoSpaceDE w:val="0"/>
              <w:autoSpaceDN w:val="0"/>
              <w:spacing w:before="1" w:after="0" w:line="248" w:lineRule="exact"/>
              <w:ind w:left="108"/>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Actividad</w:t>
            </w:r>
          </w:p>
        </w:tc>
        <w:tc>
          <w:tcPr>
            <w:tcW w:w="988" w:type="dxa"/>
          </w:tcPr>
          <w:p w14:paraId="1E5E09D0" w14:textId="77777777" w:rsidR="00116C7F" w:rsidRPr="00116C7F" w:rsidRDefault="00116C7F" w:rsidP="00116C7F">
            <w:pPr>
              <w:widowControl w:val="0"/>
              <w:autoSpaceDE w:val="0"/>
              <w:autoSpaceDN w:val="0"/>
              <w:spacing w:before="1" w:after="0" w:line="248" w:lineRule="exact"/>
              <w:ind w:left="109"/>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Donante</w:t>
            </w:r>
          </w:p>
        </w:tc>
      </w:tr>
    </w:tbl>
    <w:p w14:paraId="7CB435B6" w14:textId="77777777" w:rsidR="00116C7F" w:rsidRPr="00116C7F" w:rsidRDefault="00116C7F" w:rsidP="00116C7F">
      <w:pPr>
        <w:widowControl w:val="0"/>
        <w:autoSpaceDE w:val="0"/>
        <w:autoSpaceDN w:val="0"/>
        <w:spacing w:after="0" w:line="248" w:lineRule="exact"/>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287D727E" w14:textId="77777777" w:rsidR="00116C7F" w:rsidRPr="00116C7F" w:rsidRDefault="00116C7F" w:rsidP="00116C7F">
      <w:pPr>
        <w:widowControl w:val="0"/>
        <w:autoSpaceDE w:val="0"/>
        <w:autoSpaceDN w:val="0"/>
        <w:spacing w:before="3" w:after="0" w:line="240" w:lineRule="auto"/>
        <w:rPr>
          <w:rFonts w:ascii="Calibri" w:eastAsia="Calibri" w:hAnsi="Calibri" w:cs="Calibri"/>
          <w:kern w:val="0"/>
          <w:sz w:val="22"/>
          <w:szCs w:val="22"/>
          <w:lang w:val="es-ES"/>
          <w14:ligatures w14:val="none"/>
        </w:rPr>
      </w:pPr>
    </w:p>
    <w:tbl>
      <w:tblPr>
        <w:tblW w:w="0" w:type="auto"/>
        <w:tblInd w:w="2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854"/>
        <w:gridCol w:w="577"/>
        <w:gridCol w:w="780"/>
        <w:gridCol w:w="1530"/>
        <w:gridCol w:w="812"/>
        <w:gridCol w:w="1015"/>
        <w:gridCol w:w="1046"/>
        <w:gridCol w:w="988"/>
      </w:tblGrid>
      <w:tr w:rsidR="00116C7F" w:rsidRPr="00116C7F" w14:paraId="39284C0D" w14:textId="77777777" w:rsidTr="009E68BC">
        <w:trPr>
          <w:trHeight w:val="537"/>
        </w:trPr>
        <w:tc>
          <w:tcPr>
            <w:tcW w:w="708" w:type="dxa"/>
          </w:tcPr>
          <w:p w14:paraId="6F9E0A7C"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Cr</w:t>
            </w:r>
          </w:p>
        </w:tc>
        <w:tc>
          <w:tcPr>
            <w:tcW w:w="854" w:type="dxa"/>
          </w:tcPr>
          <w:p w14:paraId="1D053887"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51040</w:t>
            </w:r>
          </w:p>
        </w:tc>
        <w:tc>
          <w:tcPr>
            <w:tcW w:w="577" w:type="dxa"/>
          </w:tcPr>
          <w:p w14:paraId="6C5641B9" w14:textId="77777777" w:rsidR="00116C7F" w:rsidRPr="00116C7F" w:rsidRDefault="00116C7F" w:rsidP="00116C7F">
            <w:pPr>
              <w:widowControl w:val="0"/>
              <w:autoSpaceDE w:val="0"/>
              <w:autoSpaceDN w:val="0"/>
              <w:spacing w:after="0" w:line="240" w:lineRule="auto"/>
              <w:ind w:left="108"/>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H23</w:t>
            </w:r>
          </w:p>
        </w:tc>
        <w:tc>
          <w:tcPr>
            <w:tcW w:w="780" w:type="dxa"/>
          </w:tcPr>
          <w:p w14:paraId="44243644"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55045</w:t>
            </w:r>
          </w:p>
        </w:tc>
        <w:tc>
          <w:tcPr>
            <w:tcW w:w="1530" w:type="dxa"/>
          </w:tcPr>
          <w:p w14:paraId="3C42A373" w14:textId="77777777" w:rsidR="00116C7F" w:rsidRPr="00116C7F" w:rsidRDefault="00116C7F" w:rsidP="00116C7F">
            <w:pPr>
              <w:widowControl w:val="0"/>
              <w:autoSpaceDE w:val="0"/>
              <w:autoSpaceDN w:val="0"/>
              <w:spacing w:after="0" w:line="240" w:lineRule="auto"/>
              <w:ind w:left="108"/>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04012</w:t>
            </w:r>
          </w:p>
        </w:tc>
        <w:tc>
          <w:tcPr>
            <w:tcW w:w="812" w:type="dxa"/>
          </w:tcPr>
          <w:p w14:paraId="638536F6" w14:textId="77777777" w:rsidR="00116C7F" w:rsidRPr="00116C7F" w:rsidRDefault="00116C7F" w:rsidP="00116C7F">
            <w:pPr>
              <w:widowControl w:val="0"/>
              <w:autoSpaceDE w:val="0"/>
              <w:autoSpaceDN w:val="0"/>
              <w:spacing w:after="0" w:line="270" w:lineRule="atLeast"/>
              <w:ind w:left="107" w:right="90"/>
              <w:rPr>
                <w:rFonts w:ascii="Calibri" w:eastAsia="Calibri" w:hAnsi="Calibri" w:cs="Calibri"/>
                <w:kern w:val="0"/>
                <w:sz w:val="22"/>
                <w:szCs w:val="22"/>
                <w:lang w:val="es-ES"/>
                <w14:ligatures w14:val="none"/>
              </w:rPr>
            </w:pPr>
            <w:r w:rsidRPr="00116C7F">
              <w:rPr>
                <w:rFonts w:ascii="Calibri" w:eastAsia="Calibri" w:hAnsi="Calibri" w:cs="Calibri"/>
                <w:spacing w:val="-6"/>
                <w:kern w:val="0"/>
                <w:sz w:val="22"/>
                <w:szCs w:val="22"/>
                <w:lang w:val="es-ES"/>
                <w14:ligatures w14:val="none"/>
              </w:rPr>
              <w:t xml:space="preserve">en </w:t>
            </w:r>
            <w:r w:rsidRPr="00116C7F">
              <w:rPr>
                <w:rFonts w:ascii="Calibri" w:eastAsia="Calibri" w:hAnsi="Calibri" w:cs="Calibri"/>
                <w:spacing w:val="-2"/>
                <w:kern w:val="0"/>
                <w:sz w:val="22"/>
                <w:szCs w:val="22"/>
                <w:lang w:val="es-ES"/>
                <w14:ligatures w14:val="none"/>
              </w:rPr>
              <w:t>blanco</w:t>
            </w:r>
          </w:p>
        </w:tc>
        <w:tc>
          <w:tcPr>
            <w:tcW w:w="1015" w:type="dxa"/>
          </w:tcPr>
          <w:p w14:paraId="089A6073" w14:textId="77777777" w:rsidR="00116C7F" w:rsidRPr="00116C7F" w:rsidRDefault="00116C7F" w:rsidP="00116C7F">
            <w:pPr>
              <w:widowControl w:val="0"/>
              <w:autoSpaceDE w:val="0"/>
              <w:autoSpaceDN w:val="0"/>
              <w:spacing w:after="0" w:line="270" w:lineRule="atLeast"/>
              <w:ind w:left="108" w:right="292"/>
              <w:rPr>
                <w:rFonts w:ascii="Calibri" w:eastAsia="Calibri" w:hAnsi="Calibri" w:cs="Calibri"/>
                <w:kern w:val="0"/>
                <w:sz w:val="22"/>
                <w:szCs w:val="22"/>
                <w:lang w:val="es-ES"/>
                <w14:ligatures w14:val="none"/>
              </w:rPr>
            </w:pPr>
            <w:r w:rsidRPr="00116C7F">
              <w:rPr>
                <w:rFonts w:ascii="Calibri" w:eastAsia="Calibri" w:hAnsi="Calibri" w:cs="Calibri"/>
                <w:spacing w:val="-6"/>
                <w:kern w:val="0"/>
                <w:sz w:val="22"/>
                <w:szCs w:val="22"/>
                <w:lang w:val="es-ES"/>
                <w14:ligatures w14:val="none"/>
              </w:rPr>
              <w:t xml:space="preserve">en </w:t>
            </w:r>
            <w:r w:rsidRPr="00116C7F">
              <w:rPr>
                <w:rFonts w:ascii="Calibri" w:eastAsia="Calibri" w:hAnsi="Calibri" w:cs="Calibri"/>
                <w:spacing w:val="-2"/>
                <w:kern w:val="0"/>
                <w:sz w:val="22"/>
                <w:szCs w:val="22"/>
                <w:lang w:val="es-ES"/>
                <w14:ligatures w14:val="none"/>
              </w:rPr>
              <w:t>blanco</w:t>
            </w:r>
          </w:p>
        </w:tc>
        <w:tc>
          <w:tcPr>
            <w:tcW w:w="1046" w:type="dxa"/>
          </w:tcPr>
          <w:p w14:paraId="2572D087" w14:textId="77777777" w:rsidR="00116C7F" w:rsidRPr="00116C7F" w:rsidRDefault="00116C7F" w:rsidP="00116C7F">
            <w:pPr>
              <w:widowControl w:val="0"/>
              <w:autoSpaceDE w:val="0"/>
              <w:autoSpaceDN w:val="0"/>
              <w:spacing w:after="0" w:line="270" w:lineRule="atLeast"/>
              <w:ind w:left="226" w:right="205" w:firstLine="186"/>
              <w:rPr>
                <w:rFonts w:ascii="Calibri" w:eastAsia="Calibri" w:hAnsi="Calibri" w:cs="Calibri"/>
                <w:kern w:val="0"/>
                <w:sz w:val="22"/>
                <w:szCs w:val="22"/>
                <w:lang w:val="es-ES"/>
                <w14:ligatures w14:val="none"/>
              </w:rPr>
            </w:pPr>
            <w:r w:rsidRPr="00116C7F">
              <w:rPr>
                <w:rFonts w:ascii="Calibri" w:eastAsia="Calibri" w:hAnsi="Calibri" w:cs="Calibri"/>
                <w:spacing w:val="-6"/>
                <w:kern w:val="0"/>
                <w:sz w:val="22"/>
                <w:szCs w:val="22"/>
                <w:lang w:val="es-ES"/>
                <w14:ligatures w14:val="none"/>
              </w:rPr>
              <w:t xml:space="preserve">en </w:t>
            </w:r>
            <w:r w:rsidRPr="00116C7F">
              <w:rPr>
                <w:rFonts w:ascii="Calibri" w:eastAsia="Calibri" w:hAnsi="Calibri" w:cs="Calibri"/>
                <w:spacing w:val="-2"/>
                <w:kern w:val="0"/>
                <w:sz w:val="22"/>
                <w:szCs w:val="22"/>
                <w:lang w:val="es-ES"/>
                <w14:ligatures w14:val="none"/>
              </w:rPr>
              <w:t>blanco</w:t>
            </w:r>
          </w:p>
        </w:tc>
        <w:tc>
          <w:tcPr>
            <w:tcW w:w="988" w:type="dxa"/>
          </w:tcPr>
          <w:p w14:paraId="40B6A016" w14:textId="77777777" w:rsidR="00116C7F" w:rsidRPr="00116C7F" w:rsidRDefault="00116C7F" w:rsidP="00116C7F">
            <w:pPr>
              <w:widowControl w:val="0"/>
              <w:autoSpaceDE w:val="0"/>
              <w:autoSpaceDN w:val="0"/>
              <w:spacing w:after="0" w:line="240" w:lineRule="auto"/>
              <w:ind w:left="109"/>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000141</w:t>
            </w:r>
          </w:p>
        </w:tc>
      </w:tr>
    </w:tbl>
    <w:p w14:paraId="59FA6351"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15"/>
          <w:szCs w:val="22"/>
          <w:lang w:val="es-ES"/>
          <w14:ligatures w14:val="none"/>
        </w:rPr>
      </w:pPr>
    </w:p>
    <w:p w14:paraId="75C0F709" w14:textId="77777777" w:rsidR="00116C7F" w:rsidRPr="00116C7F" w:rsidRDefault="00116C7F" w:rsidP="00116C7F">
      <w:pPr>
        <w:widowControl w:val="0"/>
        <w:numPr>
          <w:ilvl w:val="3"/>
          <w:numId w:val="8"/>
        </w:numPr>
        <w:tabs>
          <w:tab w:val="left" w:pos="2858"/>
        </w:tabs>
        <w:autoSpaceDE w:val="0"/>
        <w:autoSpaceDN w:val="0"/>
        <w:spacing w:before="100" w:after="0" w:line="240" w:lineRule="auto"/>
        <w:ind w:hanging="360"/>
        <w:rPr>
          <w:rFonts w:ascii="Symbol" w:eastAsia="Calibri" w:hAnsi="Symbol" w:cs="Calibri"/>
          <w:kern w:val="0"/>
          <w:sz w:val="22"/>
          <w:szCs w:val="22"/>
          <w:lang w:val="es-ES"/>
          <w14:ligatures w14:val="none"/>
        </w:rPr>
      </w:pPr>
      <w:r w:rsidRPr="00116C7F">
        <w:rPr>
          <w:rFonts w:ascii="Calibri" w:eastAsia="Calibri" w:hAnsi="Calibri" w:cs="Calibri"/>
          <w:kern w:val="0"/>
          <w:sz w:val="22"/>
          <w:szCs w:val="22"/>
          <w:lang w:val="es-ES"/>
          <w14:ligatures w14:val="none"/>
        </w:rPr>
        <w:t>Basándose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solicitud</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EC,</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tramitará</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reembolso.</w:t>
      </w:r>
    </w:p>
    <w:p w14:paraId="06D20198" w14:textId="77777777" w:rsidR="00116C7F" w:rsidRPr="00116C7F" w:rsidRDefault="00116C7F" w:rsidP="00116C7F">
      <w:pPr>
        <w:widowControl w:val="0"/>
        <w:autoSpaceDE w:val="0"/>
        <w:autoSpaceDN w:val="0"/>
        <w:spacing w:before="9" w:after="0" w:line="240" w:lineRule="auto"/>
        <w:rPr>
          <w:rFonts w:ascii="Calibri" w:eastAsia="Calibri" w:hAnsi="Calibri" w:cs="Calibri"/>
          <w:kern w:val="0"/>
          <w:sz w:val="23"/>
          <w:szCs w:val="22"/>
          <w:lang w:val="es-ES"/>
          <w14:ligatures w14:val="none"/>
        </w:rPr>
      </w:pPr>
    </w:p>
    <w:tbl>
      <w:tblPr>
        <w:tblW w:w="0" w:type="auto"/>
        <w:tblInd w:w="2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4"/>
        <w:gridCol w:w="1007"/>
        <w:gridCol w:w="1000"/>
        <w:gridCol w:w="785"/>
        <w:gridCol w:w="798"/>
        <w:gridCol w:w="858"/>
        <w:gridCol w:w="851"/>
        <w:gridCol w:w="991"/>
        <w:gridCol w:w="992"/>
      </w:tblGrid>
      <w:tr w:rsidR="00116C7F" w:rsidRPr="00116C7F" w14:paraId="214F80E5" w14:textId="77777777" w:rsidTr="009E68BC">
        <w:trPr>
          <w:trHeight w:val="804"/>
        </w:trPr>
        <w:tc>
          <w:tcPr>
            <w:tcW w:w="754" w:type="dxa"/>
          </w:tcPr>
          <w:p w14:paraId="4193D84B"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2"/>
                <w:kern w:val="0"/>
                <w:sz w:val="22"/>
                <w:szCs w:val="22"/>
                <w:lang w:val="es-ES"/>
                <w14:ligatures w14:val="none"/>
              </w:rPr>
              <w:t>Dr</w:t>
            </w:r>
            <w:proofErr w:type="spellEnd"/>
            <w:r w:rsidRPr="00116C7F">
              <w:rPr>
                <w:rFonts w:ascii="Calibri" w:eastAsia="Calibri" w:hAnsi="Calibri" w:cs="Calibri"/>
                <w:spacing w:val="-2"/>
                <w:kern w:val="0"/>
                <w:sz w:val="22"/>
                <w:szCs w:val="22"/>
                <w:lang w:val="es-ES"/>
                <w14:ligatures w14:val="none"/>
              </w:rPr>
              <w:t>/Cr</w:t>
            </w:r>
          </w:p>
        </w:tc>
        <w:tc>
          <w:tcPr>
            <w:tcW w:w="1007" w:type="dxa"/>
          </w:tcPr>
          <w:p w14:paraId="5FDD984D"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Cuenta</w:t>
            </w:r>
          </w:p>
        </w:tc>
        <w:tc>
          <w:tcPr>
            <w:tcW w:w="1000" w:type="dxa"/>
          </w:tcPr>
          <w:p w14:paraId="5328A0C2" w14:textId="77777777" w:rsidR="00116C7F" w:rsidRPr="00116C7F" w:rsidRDefault="00116C7F" w:rsidP="00116C7F">
            <w:pPr>
              <w:widowControl w:val="0"/>
              <w:autoSpaceDE w:val="0"/>
              <w:autoSpaceDN w:val="0"/>
              <w:spacing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OU</w:t>
            </w:r>
          </w:p>
        </w:tc>
        <w:tc>
          <w:tcPr>
            <w:tcW w:w="785" w:type="dxa"/>
          </w:tcPr>
          <w:p w14:paraId="58AC03B3" w14:textId="77777777" w:rsidR="00116C7F" w:rsidRPr="00116C7F" w:rsidRDefault="00116C7F" w:rsidP="00116C7F">
            <w:pPr>
              <w:widowControl w:val="0"/>
              <w:autoSpaceDE w:val="0"/>
              <w:autoSpaceDN w:val="0"/>
              <w:spacing w:after="0" w:line="240" w:lineRule="auto"/>
              <w:ind w:left="106"/>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Fondo</w:t>
            </w:r>
          </w:p>
        </w:tc>
        <w:tc>
          <w:tcPr>
            <w:tcW w:w="798" w:type="dxa"/>
          </w:tcPr>
          <w:p w14:paraId="5A16BFF8" w14:textId="77777777" w:rsidR="00116C7F" w:rsidRPr="00116C7F" w:rsidRDefault="00116C7F" w:rsidP="00116C7F">
            <w:pPr>
              <w:widowControl w:val="0"/>
              <w:autoSpaceDE w:val="0"/>
              <w:autoSpaceDN w:val="0"/>
              <w:spacing w:after="0" w:line="240" w:lineRule="auto"/>
              <w:ind w:left="105" w:right="93"/>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4"/>
                <w:kern w:val="0"/>
                <w:sz w:val="22"/>
                <w:szCs w:val="22"/>
                <w:lang w:val="es-ES"/>
                <w14:ligatures w14:val="none"/>
              </w:rPr>
              <w:t>Depar</w:t>
            </w:r>
            <w:proofErr w:type="spellEnd"/>
            <w:r w:rsidRPr="00116C7F">
              <w:rPr>
                <w:rFonts w:ascii="Calibri" w:eastAsia="Calibri" w:hAnsi="Calibri" w:cs="Calibri"/>
                <w:spacing w:val="-4"/>
                <w:kern w:val="0"/>
                <w:sz w:val="22"/>
                <w:szCs w:val="22"/>
                <w:lang w:val="es-ES"/>
                <w14:ligatures w14:val="none"/>
              </w:rPr>
              <w:t xml:space="preserve"> </w:t>
            </w:r>
            <w:proofErr w:type="spellStart"/>
            <w:r w:rsidRPr="00116C7F">
              <w:rPr>
                <w:rFonts w:ascii="Calibri" w:eastAsia="Calibri" w:hAnsi="Calibri" w:cs="Calibri"/>
                <w:spacing w:val="-2"/>
                <w:kern w:val="0"/>
                <w:sz w:val="22"/>
                <w:szCs w:val="22"/>
                <w:lang w:val="es-ES"/>
                <w14:ligatures w14:val="none"/>
              </w:rPr>
              <w:t>tamen</w:t>
            </w:r>
            <w:proofErr w:type="spellEnd"/>
          </w:p>
          <w:p w14:paraId="35CF740C" w14:textId="77777777" w:rsidR="00116C7F" w:rsidRPr="00116C7F" w:rsidRDefault="00116C7F" w:rsidP="00116C7F">
            <w:pPr>
              <w:widowControl w:val="0"/>
              <w:autoSpaceDE w:val="0"/>
              <w:autoSpaceDN w:val="0"/>
              <w:spacing w:after="0" w:line="247" w:lineRule="exact"/>
              <w:ind w:left="105"/>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5"/>
                <w:kern w:val="0"/>
                <w:sz w:val="22"/>
                <w:szCs w:val="22"/>
                <w:lang w:val="es-ES"/>
                <w14:ligatures w14:val="none"/>
              </w:rPr>
              <w:t>to</w:t>
            </w:r>
            <w:proofErr w:type="spellEnd"/>
          </w:p>
        </w:tc>
        <w:tc>
          <w:tcPr>
            <w:tcW w:w="858" w:type="dxa"/>
          </w:tcPr>
          <w:p w14:paraId="72A3B9DC" w14:textId="77777777" w:rsidR="00116C7F" w:rsidRPr="00116C7F" w:rsidRDefault="00116C7F" w:rsidP="00116C7F">
            <w:pPr>
              <w:widowControl w:val="0"/>
              <w:autoSpaceDE w:val="0"/>
              <w:autoSpaceDN w:val="0"/>
              <w:spacing w:after="0" w:line="240" w:lineRule="auto"/>
              <w:ind w:left="106"/>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PC</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spacing w:val="-5"/>
                <w:kern w:val="0"/>
                <w:sz w:val="22"/>
                <w:szCs w:val="22"/>
                <w:lang w:val="es-ES"/>
                <w14:ligatures w14:val="none"/>
              </w:rPr>
              <w:t>BU</w:t>
            </w:r>
          </w:p>
        </w:tc>
        <w:tc>
          <w:tcPr>
            <w:tcW w:w="851" w:type="dxa"/>
          </w:tcPr>
          <w:p w14:paraId="0E1E3465" w14:textId="77777777" w:rsidR="00116C7F" w:rsidRPr="00116C7F" w:rsidRDefault="00116C7F" w:rsidP="00116C7F">
            <w:pPr>
              <w:widowControl w:val="0"/>
              <w:autoSpaceDE w:val="0"/>
              <w:autoSpaceDN w:val="0"/>
              <w:spacing w:after="0" w:line="240" w:lineRule="auto"/>
              <w:ind w:left="105" w:right="119"/>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2"/>
                <w:kern w:val="0"/>
                <w:sz w:val="22"/>
                <w:szCs w:val="22"/>
                <w:lang w:val="es-ES"/>
                <w14:ligatures w14:val="none"/>
              </w:rPr>
              <w:t>Proyec</w:t>
            </w:r>
            <w:proofErr w:type="spellEnd"/>
            <w:r w:rsidRPr="00116C7F">
              <w:rPr>
                <w:rFonts w:ascii="Calibri" w:eastAsia="Calibri" w:hAnsi="Calibri" w:cs="Calibri"/>
                <w:spacing w:val="-2"/>
                <w:kern w:val="0"/>
                <w:sz w:val="22"/>
                <w:szCs w:val="22"/>
                <w:lang w:val="es-ES"/>
                <w14:ligatures w14:val="none"/>
              </w:rPr>
              <w:t xml:space="preserve"> </w:t>
            </w:r>
            <w:proofErr w:type="spellStart"/>
            <w:r w:rsidRPr="00116C7F">
              <w:rPr>
                <w:rFonts w:ascii="Calibri" w:eastAsia="Calibri" w:hAnsi="Calibri" w:cs="Calibri"/>
                <w:spacing w:val="-6"/>
                <w:kern w:val="0"/>
                <w:sz w:val="22"/>
                <w:szCs w:val="22"/>
                <w:lang w:val="es-ES"/>
                <w14:ligatures w14:val="none"/>
              </w:rPr>
              <w:t>to</w:t>
            </w:r>
            <w:proofErr w:type="spellEnd"/>
          </w:p>
        </w:tc>
        <w:tc>
          <w:tcPr>
            <w:tcW w:w="991" w:type="dxa"/>
          </w:tcPr>
          <w:p w14:paraId="37CCC9C1" w14:textId="77777777" w:rsidR="00116C7F" w:rsidRPr="00116C7F" w:rsidRDefault="00116C7F" w:rsidP="00116C7F">
            <w:pPr>
              <w:widowControl w:val="0"/>
              <w:autoSpaceDE w:val="0"/>
              <w:autoSpaceDN w:val="0"/>
              <w:spacing w:after="0" w:line="240" w:lineRule="auto"/>
              <w:ind w:left="106" w:right="155"/>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2"/>
                <w:kern w:val="0"/>
                <w:sz w:val="22"/>
                <w:szCs w:val="22"/>
                <w:lang w:val="es-ES"/>
                <w14:ligatures w14:val="none"/>
              </w:rPr>
              <w:t>Activida</w:t>
            </w:r>
            <w:proofErr w:type="spellEnd"/>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spacing w:val="-10"/>
                <w:kern w:val="0"/>
                <w:sz w:val="22"/>
                <w:szCs w:val="22"/>
                <w:lang w:val="es-ES"/>
                <w14:ligatures w14:val="none"/>
              </w:rPr>
              <w:t>d</w:t>
            </w:r>
          </w:p>
        </w:tc>
        <w:tc>
          <w:tcPr>
            <w:tcW w:w="992" w:type="dxa"/>
          </w:tcPr>
          <w:p w14:paraId="4664BA65" w14:textId="77777777" w:rsidR="00116C7F" w:rsidRPr="00116C7F" w:rsidRDefault="00116C7F" w:rsidP="00116C7F">
            <w:pPr>
              <w:widowControl w:val="0"/>
              <w:autoSpaceDE w:val="0"/>
              <w:autoSpaceDN w:val="0"/>
              <w:spacing w:after="0" w:line="240" w:lineRule="auto"/>
              <w:ind w:left="88" w:right="87"/>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Donante</w:t>
            </w:r>
          </w:p>
        </w:tc>
      </w:tr>
      <w:tr w:rsidR="00116C7F" w:rsidRPr="00116C7F" w14:paraId="13DDB03D" w14:textId="77777777" w:rsidTr="009E68BC">
        <w:trPr>
          <w:trHeight w:val="268"/>
        </w:trPr>
        <w:tc>
          <w:tcPr>
            <w:tcW w:w="754" w:type="dxa"/>
          </w:tcPr>
          <w:p w14:paraId="0210A09F"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proofErr w:type="spellStart"/>
            <w:r w:rsidRPr="00116C7F">
              <w:rPr>
                <w:rFonts w:ascii="Calibri" w:eastAsia="Calibri" w:hAnsi="Calibri" w:cs="Calibri"/>
                <w:spacing w:val="-5"/>
                <w:kern w:val="0"/>
                <w:sz w:val="22"/>
                <w:szCs w:val="22"/>
                <w:lang w:val="es-ES"/>
                <w14:ligatures w14:val="none"/>
              </w:rPr>
              <w:t>Dr</w:t>
            </w:r>
            <w:proofErr w:type="spellEnd"/>
          </w:p>
        </w:tc>
        <w:tc>
          <w:tcPr>
            <w:tcW w:w="1007" w:type="dxa"/>
          </w:tcPr>
          <w:p w14:paraId="52EE958E"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51040</w:t>
            </w:r>
          </w:p>
        </w:tc>
        <w:tc>
          <w:tcPr>
            <w:tcW w:w="5283" w:type="dxa"/>
            <w:gridSpan w:val="6"/>
          </w:tcPr>
          <w:p w14:paraId="25EC3F5B" w14:textId="77777777" w:rsidR="00116C7F" w:rsidRPr="00116C7F" w:rsidRDefault="00116C7F" w:rsidP="00116C7F">
            <w:pPr>
              <w:widowControl w:val="0"/>
              <w:autoSpaceDE w:val="0"/>
              <w:autoSpaceDN w:val="0"/>
              <w:spacing w:after="0" w:line="248" w:lineRule="exact"/>
              <w:ind w:left="107"/>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cargo</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spacing w:val="-5"/>
                <w:kern w:val="0"/>
                <w:sz w:val="22"/>
                <w:szCs w:val="22"/>
                <w:lang w:val="es-ES"/>
                <w14:ligatures w14:val="none"/>
              </w:rPr>
              <w:t>JU</w:t>
            </w:r>
          </w:p>
        </w:tc>
        <w:tc>
          <w:tcPr>
            <w:tcW w:w="992" w:type="dxa"/>
          </w:tcPr>
          <w:p w14:paraId="73475D92" w14:textId="77777777" w:rsidR="00116C7F" w:rsidRPr="00116C7F" w:rsidRDefault="00116C7F" w:rsidP="00116C7F">
            <w:pPr>
              <w:widowControl w:val="0"/>
              <w:autoSpaceDE w:val="0"/>
              <w:autoSpaceDN w:val="0"/>
              <w:spacing w:after="0" w:line="248" w:lineRule="exact"/>
              <w:ind w:left="88" w:right="185"/>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000141</w:t>
            </w:r>
          </w:p>
        </w:tc>
      </w:tr>
      <w:tr w:rsidR="00116C7F" w:rsidRPr="00116C7F" w14:paraId="35DE953C" w14:textId="77777777" w:rsidTr="009E68BC">
        <w:trPr>
          <w:trHeight w:val="325"/>
        </w:trPr>
        <w:tc>
          <w:tcPr>
            <w:tcW w:w="754" w:type="dxa"/>
          </w:tcPr>
          <w:p w14:paraId="3ABED3ED" w14:textId="77777777" w:rsidR="00116C7F" w:rsidRPr="00116C7F" w:rsidRDefault="00116C7F" w:rsidP="00116C7F">
            <w:pPr>
              <w:widowControl w:val="0"/>
              <w:autoSpaceDE w:val="0"/>
              <w:autoSpaceDN w:val="0"/>
              <w:spacing w:before="1"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5"/>
                <w:kern w:val="0"/>
                <w:sz w:val="22"/>
                <w:szCs w:val="22"/>
                <w:lang w:val="es-ES"/>
                <w14:ligatures w14:val="none"/>
              </w:rPr>
              <w:t>Cr</w:t>
            </w:r>
          </w:p>
        </w:tc>
        <w:tc>
          <w:tcPr>
            <w:tcW w:w="1007" w:type="dxa"/>
          </w:tcPr>
          <w:p w14:paraId="45D4F4AD" w14:textId="77777777" w:rsidR="00116C7F" w:rsidRPr="00116C7F" w:rsidRDefault="00116C7F" w:rsidP="00116C7F">
            <w:pPr>
              <w:widowControl w:val="0"/>
              <w:autoSpaceDE w:val="0"/>
              <w:autoSpaceDN w:val="0"/>
              <w:spacing w:before="1" w:after="0" w:line="240" w:lineRule="auto"/>
              <w:ind w:left="107"/>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21030</w:t>
            </w:r>
          </w:p>
        </w:tc>
        <w:tc>
          <w:tcPr>
            <w:tcW w:w="1000" w:type="dxa"/>
          </w:tcPr>
          <w:p w14:paraId="15BB78ED" w14:textId="77777777" w:rsidR="00116C7F" w:rsidRPr="00116C7F" w:rsidRDefault="00116C7F" w:rsidP="00116C7F">
            <w:pPr>
              <w:widowControl w:val="0"/>
              <w:autoSpaceDE w:val="0"/>
              <w:autoSpaceDN w:val="0"/>
              <w:spacing w:before="1" w:after="0" w:line="240" w:lineRule="auto"/>
              <w:ind w:left="107"/>
              <w:rPr>
                <w:rFonts w:ascii="Calibri" w:eastAsia="Calibri" w:hAnsi="Calibri" w:cs="Calibri"/>
                <w:b/>
                <w:i/>
                <w:kern w:val="0"/>
                <w:sz w:val="22"/>
                <w:szCs w:val="22"/>
                <w:lang w:val="es-ES"/>
                <w14:ligatures w14:val="none"/>
              </w:rPr>
            </w:pPr>
            <w:r w:rsidRPr="00116C7F">
              <w:rPr>
                <w:rFonts w:ascii="Calibri" w:eastAsia="Calibri" w:hAnsi="Calibri" w:cs="Calibri"/>
                <w:b/>
                <w:i/>
                <w:kern w:val="0"/>
                <w:sz w:val="22"/>
                <w:szCs w:val="22"/>
                <w:lang w:val="es-ES"/>
                <w14:ligatures w14:val="none"/>
              </w:rPr>
              <w:t>CO</w:t>
            </w:r>
            <w:r w:rsidRPr="00116C7F">
              <w:rPr>
                <w:rFonts w:ascii="Calibri" w:eastAsia="Calibri" w:hAnsi="Calibri" w:cs="Calibri"/>
                <w:b/>
                <w:i/>
                <w:spacing w:val="-3"/>
                <w:kern w:val="0"/>
                <w:sz w:val="22"/>
                <w:szCs w:val="22"/>
                <w:lang w:val="es-ES"/>
                <w14:ligatures w14:val="none"/>
              </w:rPr>
              <w:t xml:space="preserve"> </w:t>
            </w:r>
            <w:r w:rsidRPr="00116C7F">
              <w:rPr>
                <w:rFonts w:ascii="Calibri" w:eastAsia="Calibri" w:hAnsi="Calibri" w:cs="Calibri"/>
                <w:b/>
                <w:i/>
                <w:spacing w:val="-5"/>
                <w:kern w:val="0"/>
                <w:sz w:val="22"/>
                <w:szCs w:val="22"/>
                <w:lang w:val="es-ES"/>
                <w14:ligatures w14:val="none"/>
              </w:rPr>
              <w:t>OU</w:t>
            </w:r>
          </w:p>
        </w:tc>
        <w:tc>
          <w:tcPr>
            <w:tcW w:w="785" w:type="dxa"/>
          </w:tcPr>
          <w:p w14:paraId="541ADB09" w14:textId="77777777" w:rsidR="00116C7F" w:rsidRPr="00116C7F" w:rsidRDefault="00116C7F" w:rsidP="00116C7F">
            <w:pPr>
              <w:widowControl w:val="0"/>
              <w:autoSpaceDE w:val="0"/>
              <w:autoSpaceDN w:val="0"/>
              <w:spacing w:before="1" w:after="0" w:line="240" w:lineRule="auto"/>
              <w:ind w:left="106"/>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00001</w:t>
            </w:r>
          </w:p>
        </w:tc>
        <w:tc>
          <w:tcPr>
            <w:tcW w:w="798" w:type="dxa"/>
          </w:tcPr>
          <w:p w14:paraId="2551D84A" w14:textId="77777777" w:rsidR="00116C7F" w:rsidRPr="00116C7F" w:rsidRDefault="00116C7F" w:rsidP="00116C7F">
            <w:pPr>
              <w:widowControl w:val="0"/>
              <w:autoSpaceDE w:val="0"/>
              <w:autoSpaceDN w:val="0"/>
              <w:spacing w:before="1" w:after="0" w:line="240" w:lineRule="auto"/>
              <w:ind w:left="105"/>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21210</w:t>
            </w:r>
          </w:p>
        </w:tc>
        <w:tc>
          <w:tcPr>
            <w:tcW w:w="858" w:type="dxa"/>
            <w:shd w:val="clear" w:color="auto" w:fill="D0CECE"/>
          </w:tcPr>
          <w:p w14:paraId="4FE35790" w14:textId="77777777" w:rsidR="00116C7F" w:rsidRPr="00116C7F" w:rsidRDefault="00116C7F" w:rsidP="00116C7F">
            <w:pPr>
              <w:widowControl w:val="0"/>
              <w:autoSpaceDE w:val="0"/>
              <w:autoSpaceDN w:val="0"/>
              <w:spacing w:after="0" w:line="240" w:lineRule="auto"/>
              <w:rPr>
                <w:rFonts w:ascii="Times New Roman" w:eastAsia="Calibri" w:hAnsi="Calibri" w:cs="Calibri"/>
                <w:kern w:val="0"/>
                <w:sz w:val="20"/>
                <w:szCs w:val="22"/>
                <w:lang w:val="es-ES"/>
                <w14:ligatures w14:val="none"/>
              </w:rPr>
            </w:pPr>
          </w:p>
        </w:tc>
        <w:tc>
          <w:tcPr>
            <w:tcW w:w="851" w:type="dxa"/>
            <w:shd w:val="clear" w:color="auto" w:fill="D0CECE"/>
          </w:tcPr>
          <w:p w14:paraId="5FA3107E" w14:textId="77777777" w:rsidR="00116C7F" w:rsidRPr="00116C7F" w:rsidRDefault="00116C7F" w:rsidP="00116C7F">
            <w:pPr>
              <w:widowControl w:val="0"/>
              <w:autoSpaceDE w:val="0"/>
              <w:autoSpaceDN w:val="0"/>
              <w:spacing w:after="0" w:line="240" w:lineRule="auto"/>
              <w:rPr>
                <w:rFonts w:ascii="Times New Roman" w:eastAsia="Calibri" w:hAnsi="Calibri" w:cs="Calibri"/>
                <w:kern w:val="0"/>
                <w:sz w:val="20"/>
                <w:szCs w:val="22"/>
                <w:lang w:val="es-ES"/>
                <w14:ligatures w14:val="none"/>
              </w:rPr>
            </w:pPr>
          </w:p>
        </w:tc>
        <w:tc>
          <w:tcPr>
            <w:tcW w:w="991" w:type="dxa"/>
            <w:shd w:val="clear" w:color="auto" w:fill="D0CECE"/>
          </w:tcPr>
          <w:p w14:paraId="0DBCA22B" w14:textId="77777777" w:rsidR="00116C7F" w:rsidRPr="00116C7F" w:rsidRDefault="00116C7F" w:rsidP="00116C7F">
            <w:pPr>
              <w:widowControl w:val="0"/>
              <w:autoSpaceDE w:val="0"/>
              <w:autoSpaceDN w:val="0"/>
              <w:spacing w:after="0" w:line="240" w:lineRule="auto"/>
              <w:rPr>
                <w:rFonts w:ascii="Times New Roman" w:eastAsia="Calibri" w:hAnsi="Calibri" w:cs="Calibri"/>
                <w:kern w:val="0"/>
                <w:sz w:val="20"/>
                <w:szCs w:val="22"/>
                <w:lang w:val="es-ES"/>
                <w14:ligatures w14:val="none"/>
              </w:rPr>
            </w:pPr>
          </w:p>
        </w:tc>
        <w:tc>
          <w:tcPr>
            <w:tcW w:w="992" w:type="dxa"/>
          </w:tcPr>
          <w:p w14:paraId="18A610C8" w14:textId="77777777" w:rsidR="00116C7F" w:rsidRPr="00116C7F" w:rsidRDefault="00116C7F" w:rsidP="00116C7F">
            <w:pPr>
              <w:widowControl w:val="0"/>
              <w:autoSpaceDE w:val="0"/>
              <w:autoSpaceDN w:val="0"/>
              <w:spacing w:before="1" w:after="0" w:line="240" w:lineRule="auto"/>
              <w:ind w:left="88" w:right="185"/>
              <w:jc w:val="center"/>
              <w:rPr>
                <w:rFonts w:ascii="Calibri" w:eastAsia="Calibri" w:hAnsi="Calibri" w:cs="Calibri"/>
                <w:kern w:val="0"/>
                <w:sz w:val="22"/>
                <w:szCs w:val="22"/>
                <w:lang w:val="es-ES"/>
                <w14:ligatures w14:val="none"/>
              </w:rPr>
            </w:pPr>
            <w:r w:rsidRPr="00116C7F">
              <w:rPr>
                <w:rFonts w:ascii="Calibri" w:eastAsia="Calibri" w:hAnsi="Calibri" w:cs="Calibri"/>
                <w:spacing w:val="-2"/>
                <w:kern w:val="0"/>
                <w:sz w:val="22"/>
                <w:szCs w:val="22"/>
                <w:lang w:val="es-ES"/>
                <w14:ligatures w14:val="none"/>
              </w:rPr>
              <w:t>000141</w:t>
            </w:r>
          </w:p>
        </w:tc>
      </w:tr>
    </w:tbl>
    <w:p w14:paraId="370FEAB3" w14:textId="77777777" w:rsidR="00116C7F" w:rsidRPr="00116C7F" w:rsidRDefault="00116C7F" w:rsidP="00116C7F">
      <w:pPr>
        <w:widowControl w:val="0"/>
        <w:autoSpaceDE w:val="0"/>
        <w:autoSpaceDN w:val="0"/>
        <w:spacing w:before="11" w:after="0" w:line="240" w:lineRule="auto"/>
        <w:rPr>
          <w:rFonts w:ascii="Calibri" w:eastAsia="Calibri" w:hAnsi="Calibri" w:cs="Calibri"/>
          <w:kern w:val="0"/>
          <w:sz w:val="23"/>
          <w:szCs w:val="22"/>
          <w:lang w:val="es-ES"/>
          <w14:ligatures w14:val="none"/>
        </w:rPr>
      </w:pPr>
    </w:p>
    <w:p w14:paraId="78ABAEF0" w14:textId="77777777" w:rsidR="00116C7F" w:rsidRPr="00116C7F" w:rsidRDefault="00116C7F" w:rsidP="00116C7F">
      <w:pPr>
        <w:widowControl w:val="0"/>
        <w:numPr>
          <w:ilvl w:val="3"/>
          <w:numId w:val="8"/>
        </w:numPr>
        <w:tabs>
          <w:tab w:val="left" w:pos="2858"/>
        </w:tabs>
        <w:autoSpaceDE w:val="0"/>
        <w:autoSpaceDN w:val="0"/>
        <w:spacing w:after="0" w:line="240" w:lineRule="auto"/>
        <w:ind w:right="1438" w:hanging="360"/>
        <w:rPr>
          <w:rFonts w:ascii="Symbol" w:eastAsia="Calibri" w:hAnsi="Symbol" w:cs="Calibri"/>
          <w:kern w:val="0"/>
          <w:sz w:val="22"/>
          <w:szCs w:val="22"/>
          <w:lang w:val="es-ES"/>
          <w14:ligatures w14:val="none"/>
        </w:rPr>
      </w:pP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continuación,</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OC</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presenta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solicitud</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cierre</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y es responsabilidad de la GSSC cerrar financieramente el proyecto en Quantum.</w:t>
      </w:r>
    </w:p>
    <w:p w14:paraId="6D632C30" w14:textId="77777777" w:rsidR="00116C7F" w:rsidRPr="00116C7F" w:rsidRDefault="00116C7F" w:rsidP="00116C7F">
      <w:pPr>
        <w:widowControl w:val="0"/>
        <w:autoSpaceDE w:val="0"/>
        <w:autoSpaceDN w:val="0"/>
        <w:spacing w:before="11" w:after="0" w:line="240" w:lineRule="auto"/>
        <w:rPr>
          <w:rFonts w:ascii="Calibri" w:eastAsia="Calibri" w:hAnsi="Calibri" w:cs="Calibri"/>
          <w:kern w:val="0"/>
          <w:sz w:val="21"/>
          <w:szCs w:val="22"/>
          <w:lang w:val="es-ES"/>
          <w14:ligatures w14:val="none"/>
        </w:rPr>
      </w:pPr>
    </w:p>
    <w:p w14:paraId="10A32926" w14:textId="77777777" w:rsidR="00116C7F" w:rsidRPr="00116C7F" w:rsidRDefault="00116C7F" w:rsidP="00116C7F">
      <w:pPr>
        <w:widowControl w:val="0"/>
        <w:numPr>
          <w:ilvl w:val="2"/>
          <w:numId w:val="8"/>
        </w:numPr>
        <w:tabs>
          <w:tab w:val="left" w:pos="2288"/>
          <w:tab w:val="left" w:pos="2290"/>
        </w:tabs>
        <w:autoSpaceDE w:val="0"/>
        <w:autoSpaceDN w:val="0"/>
        <w:spacing w:before="1" w:after="0" w:line="240" w:lineRule="auto"/>
        <w:ind w:right="1441"/>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Consulte en el Apéndice </w:t>
      </w:r>
      <w:r w:rsidRPr="00E74E3D">
        <w:rPr>
          <w:rFonts w:ascii="Calibri" w:eastAsia="Calibri" w:hAnsi="Calibri" w:cs="Calibri"/>
          <w:kern w:val="0"/>
          <w:sz w:val="22"/>
          <w:szCs w:val="22"/>
          <w:lang w:val="es-ES"/>
          <w14:ligatures w14:val="none"/>
        </w:rPr>
        <w:t xml:space="preserve">2 el </w:t>
      </w:r>
      <w:r w:rsidRPr="00116C7F">
        <w:rPr>
          <w:rFonts w:ascii="Calibri" w:eastAsia="Calibri" w:hAnsi="Calibri" w:cs="Calibri"/>
          <w:kern w:val="0"/>
          <w:sz w:val="22"/>
          <w:szCs w:val="22"/>
          <w:lang w:val="es-ES"/>
          <w14:ligatures w14:val="none"/>
        </w:rPr>
        <w:t>diagrama de flujo del proceso de reembolso de donantes del Gobierno de Japón.</w:t>
      </w:r>
    </w:p>
    <w:p w14:paraId="5E6E4615"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2"/>
          <w:szCs w:val="22"/>
          <w:lang w:val="es-ES"/>
          <w14:ligatures w14:val="none"/>
        </w:rPr>
      </w:pPr>
    </w:p>
    <w:p w14:paraId="47838512" w14:textId="77777777" w:rsidR="00116C7F" w:rsidRPr="00116C7F" w:rsidRDefault="00116C7F" w:rsidP="00116C7F">
      <w:pPr>
        <w:widowControl w:val="0"/>
        <w:autoSpaceDE w:val="0"/>
        <w:autoSpaceDN w:val="0"/>
        <w:spacing w:before="1" w:after="0" w:line="240" w:lineRule="auto"/>
        <w:rPr>
          <w:rFonts w:ascii="Calibri" w:eastAsia="Calibri" w:hAnsi="Calibri" w:cs="Calibri"/>
          <w:kern w:val="0"/>
          <w:sz w:val="25"/>
          <w:szCs w:val="22"/>
          <w:lang w:val="es-ES"/>
          <w14:ligatures w14:val="none"/>
        </w:rPr>
      </w:pPr>
    </w:p>
    <w:p w14:paraId="1B94DD88" w14:textId="77777777" w:rsidR="00116C7F" w:rsidRPr="00E74E3D"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Reembolsos</w:t>
      </w:r>
      <w:r w:rsidRPr="00116C7F">
        <w:rPr>
          <w:rFonts w:ascii="Calibri" w:eastAsia="Calibri" w:hAnsi="Calibri" w:cs="Calibri"/>
          <w:b/>
          <w:bCs/>
          <w:color w:val="333333"/>
          <w:spacing w:val="-9"/>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de</w:t>
      </w:r>
      <w:r w:rsidRPr="00116C7F">
        <w:rPr>
          <w:rFonts w:ascii="Calibri" w:eastAsia="Calibri" w:hAnsi="Calibri" w:cs="Calibri"/>
          <w:b/>
          <w:bCs/>
          <w:color w:val="333333"/>
          <w:spacing w:val="-10"/>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UNOPS</w:t>
      </w:r>
      <w:r w:rsidRPr="00116C7F">
        <w:rPr>
          <w:rFonts w:ascii="Calibri" w:eastAsia="Calibri" w:hAnsi="Calibri" w:cs="Calibri"/>
          <w:b/>
          <w:bCs/>
          <w:color w:val="333333"/>
          <w:spacing w:val="-8"/>
          <w:kern w:val="0"/>
          <w:sz w:val="22"/>
          <w:szCs w:val="22"/>
          <w:lang w:val="es-ES"/>
          <w14:ligatures w14:val="none"/>
        </w:rPr>
        <w:t xml:space="preserve"> </w:t>
      </w:r>
      <w:r w:rsidRPr="00116C7F">
        <w:rPr>
          <w:rFonts w:ascii="Calibri" w:eastAsia="Calibri" w:hAnsi="Calibri" w:cs="Calibri"/>
          <w:b/>
          <w:bCs/>
          <w:color w:val="333333"/>
          <w:spacing w:val="-5"/>
          <w:kern w:val="0"/>
          <w:sz w:val="22"/>
          <w:szCs w:val="22"/>
          <w:lang w:val="es-ES"/>
          <w14:ligatures w14:val="none"/>
        </w:rPr>
        <w:t>MSA</w:t>
      </w:r>
    </w:p>
    <w:p w14:paraId="374AD4A0" w14:textId="77777777" w:rsidR="00116C7F" w:rsidRPr="00116C7F" w:rsidRDefault="00116C7F" w:rsidP="00E74E3D">
      <w:pPr>
        <w:widowControl w:val="0"/>
        <w:tabs>
          <w:tab w:val="left" w:pos="2007"/>
        </w:tabs>
        <w:autoSpaceDE w:val="0"/>
        <w:autoSpaceDN w:val="0"/>
        <w:spacing w:after="0" w:line="240" w:lineRule="auto"/>
        <w:ind w:left="2007"/>
        <w:outlineLvl w:val="1"/>
        <w:rPr>
          <w:rFonts w:ascii="Calibri" w:eastAsia="Calibri" w:hAnsi="Calibri" w:cs="Calibri"/>
          <w:b/>
          <w:bCs/>
          <w:color w:val="333333"/>
          <w:kern w:val="0"/>
          <w:sz w:val="22"/>
          <w:szCs w:val="22"/>
          <w:lang w:val="es-ES"/>
          <w14:ligatures w14:val="none"/>
        </w:rPr>
      </w:pPr>
    </w:p>
    <w:p w14:paraId="390363A7" w14:textId="77777777" w:rsidR="00116C7F" w:rsidRPr="00116C7F" w:rsidRDefault="00116C7F" w:rsidP="00116C7F">
      <w:pPr>
        <w:widowControl w:val="0"/>
        <w:numPr>
          <w:ilvl w:val="2"/>
          <w:numId w:val="8"/>
        </w:numPr>
        <w:tabs>
          <w:tab w:val="left" w:pos="2287"/>
          <w:tab w:val="left" w:pos="2290"/>
        </w:tabs>
        <w:autoSpaceDE w:val="0"/>
        <w:autoSpaceDN w:val="0"/>
        <w:spacing w:before="44" w:after="0" w:line="240" w:lineRule="auto"/>
        <w:ind w:right="1437"/>
        <w:jc w:val="both"/>
        <w:rPr>
          <w:rFonts w:ascii="Times New Roman" w:eastAsia="Calibri" w:hAnsi="Times New Roman"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Los acuerdos de servicios de gestión son proyectos del PNUD ejecutados en nombre del PNUD por UNOPS, que posteriormente cobra al PNUD una comisión de gestión por este servicio. </w:t>
      </w:r>
      <w:proofErr w:type="gramStart"/>
      <w:r w:rsidRPr="00116C7F">
        <w:rPr>
          <w:rFonts w:ascii="Calibri" w:eastAsia="Calibri" w:hAnsi="Calibri" w:cs="Calibri"/>
          <w:kern w:val="0"/>
          <w:sz w:val="22"/>
          <w:szCs w:val="22"/>
          <w:lang w:val="es-ES"/>
          <w14:ligatures w14:val="none"/>
        </w:rPr>
        <w:t>El donante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entrega</w:t>
      </w:r>
      <w:proofErr w:type="gramEnd"/>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contribución</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Tesorería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PNUD,</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deposita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fondos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9"/>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nombre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de </w:t>
      </w:r>
      <w:r w:rsidRPr="00116C7F">
        <w:rPr>
          <w:rFonts w:ascii="Calibri" w:eastAsia="Calibri" w:hAnsi="Calibri" w:cs="Calibri"/>
          <w:spacing w:val="-2"/>
          <w:kern w:val="0"/>
          <w:sz w:val="22"/>
          <w:szCs w:val="22"/>
          <w:lang w:val="es-ES"/>
          <w14:ligatures w14:val="none"/>
        </w:rPr>
        <w:t>UNOPS.</w:t>
      </w:r>
    </w:p>
    <w:p w14:paraId="5212CED1" w14:textId="77777777" w:rsidR="00116C7F" w:rsidRPr="00116C7F" w:rsidRDefault="00116C7F" w:rsidP="00116C7F">
      <w:pPr>
        <w:widowControl w:val="0"/>
        <w:numPr>
          <w:ilvl w:val="2"/>
          <w:numId w:val="8"/>
        </w:numPr>
        <w:tabs>
          <w:tab w:val="left" w:pos="2288"/>
          <w:tab w:val="left" w:pos="2291"/>
        </w:tabs>
        <w:autoSpaceDE w:val="0"/>
        <w:autoSpaceDN w:val="0"/>
        <w:spacing w:after="0" w:line="240" w:lineRule="auto"/>
        <w:ind w:left="2291" w:right="1434"/>
        <w:jc w:val="both"/>
        <w:rPr>
          <w:rFonts w:ascii="Times New Roman" w:eastAsia="Calibri" w:hAnsi="Times New Roman" w:cs="Calibri"/>
          <w:kern w:val="0"/>
          <w:sz w:val="22"/>
          <w:szCs w:val="22"/>
          <w:lang w:val="es-ES"/>
          <w14:ligatures w14:val="none"/>
        </w:rPr>
      </w:pPr>
      <w:r w:rsidRPr="00116C7F">
        <w:rPr>
          <w:rFonts w:ascii="Calibri" w:eastAsia="Calibri" w:hAnsi="Calibri" w:cs="Calibri"/>
          <w:kern w:val="0"/>
          <w:sz w:val="22"/>
          <w:szCs w:val="22"/>
          <w:lang w:val="es-ES"/>
          <w14:ligatures w14:val="none"/>
        </w:rPr>
        <w:t>UNOPS incurrirá en gastos como parte de la ejecución de las actividades del proyecto, que registrará en su libro mayor. Dos veces al año (es decir, en junio y diciembre) se elabora el informe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acuerdos de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servicios administrativos y se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envía al PNUD. Este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proporciona detalles</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(a nivel</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 donante)</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 las contribuciones</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y gastos</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periodo,</w:t>
      </w:r>
      <w:r w:rsidRPr="00116C7F">
        <w:rPr>
          <w:rFonts w:ascii="Calibri" w:eastAsia="Calibri" w:hAnsi="Calibri" w:cs="Calibri"/>
          <w:spacing w:val="-1"/>
          <w:kern w:val="0"/>
          <w:sz w:val="22"/>
          <w:szCs w:val="22"/>
          <w:lang w:val="es-ES"/>
          <w14:ligatures w14:val="none"/>
        </w:rPr>
        <w:t xml:space="preserve"> </w:t>
      </w:r>
      <w:r w:rsidRPr="00116C7F">
        <w:rPr>
          <w:rFonts w:ascii="Calibri" w:eastAsia="Calibri" w:hAnsi="Calibri" w:cs="Calibri"/>
          <w:kern w:val="0"/>
          <w:sz w:val="22"/>
          <w:szCs w:val="22"/>
          <w:lang w:val="es-ES"/>
          <w14:ligatures w14:val="none"/>
        </w:rPr>
        <w:t>que posteriormente se eliminan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libro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mayor</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UNOPS</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contabilizan</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en</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libro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mayor</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PNUD</w:t>
      </w:r>
      <w:r w:rsidRPr="00116C7F">
        <w:rPr>
          <w:rFonts w:ascii="Calibri" w:eastAsia="Calibri" w:hAnsi="Calibri" w:cs="Calibri"/>
          <w:spacing w:val="-2"/>
          <w:kern w:val="0"/>
          <w:sz w:val="22"/>
          <w:szCs w:val="22"/>
          <w:lang w:val="es-ES"/>
          <w14:ligatures w14:val="none"/>
        </w:rPr>
        <w:t xml:space="preserve"> </w:t>
      </w:r>
      <w:r w:rsidRPr="00116C7F">
        <w:rPr>
          <w:rFonts w:ascii="Calibri" w:eastAsia="Calibri" w:hAnsi="Calibri" w:cs="Calibri"/>
          <w:kern w:val="0"/>
          <w:sz w:val="22"/>
          <w:szCs w:val="22"/>
          <w:lang w:val="es-ES"/>
          <w14:ligatures w14:val="none"/>
        </w:rPr>
        <w:t>(sólo</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nivel</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 fondo), ya que las transacciones pertenecen al PNUD y no a UNOPS.</w:t>
      </w:r>
    </w:p>
    <w:p w14:paraId="3694F6E7" w14:textId="77777777" w:rsidR="00116C7F" w:rsidRPr="00116C7F" w:rsidRDefault="00116C7F" w:rsidP="00116C7F">
      <w:pPr>
        <w:widowControl w:val="0"/>
        <w:numPr>
          <w:ilvl w:val="2"/>
          <w:numId w:val="8"/>
        </w:numPr>
        <w:tabs>
          <w:tab w:val="left" w:pos="2288"/>
          <w:tab w:val="left" w:pos="2291"/>
        </w:tabs>
        <w:autoSpaceDE w:val="0"/>
        <w:autoSpaceDN w:val="0"/>
        <w:spacing w:after="0" w:line="240" w:lineRule="auto"/>
        <w:ind w:left="2291" w:right="1439"/>
        <w:jc w:val="both"/>
        <w:rPr>
          <w:rFonts w:ascii="Times New Roman" w:eastAsia="Calibri" w:hAnsi="Times New Roman" w:cs="Calibri"/>
          <w:kern w:val="0"/>
          <w:sz w:val="22"/>
          <w:szCs w:val="22"/>
          <w:lang w:val="es-ES"/>
          <w14:ligatures w14:val="none"/>
        </w:rPr>
      </w:pP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vez</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finalizado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proyecto,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UNOPS</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facilitará</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al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donante</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financiero</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final,</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3"/>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 reembolsará al donante los fondos restantes.</w:t>
      </w:r>
    </w:p>
    <w:p w14:paraId="0BD0C0A1" w14:textId="77777777" w:rsidR="00116C7F" w:rsidRPr="00116C7F" w:rsidRDefault="00116C7F" w:rsidP="00116C7F">
      <w:pPr>
        <w:widowControl w:val="0"/>
        <w:numPr>
          <w:ilvl w:val="2"/>
          <w:numId w:val="8"/>
        </w:numPr>
        <w:tabs>
          <w:tab w:val="left" w:pos="2288"/>
          <w:tab w:val="left" w:pos="2291"/>
        </w:tabs>
        <w:autoSpaceDE w:val="0"/>
        <w:autoSpaceDN w:val="0"/>
        <w:spacing w:after="0" w:line="240" w:lineRule="auto"/>
        <w:ind w:left="2291" w:right="1437"/>
        <w:jc w:val="both"/>
        <w:rPr>
          <w:rFonts w:ascii="Times New Roman" w:eastAsia="Calibri" w:hAnsi="Times New Roman" w:cs="Calibri"/>
          <w:kern w:val="0"/>
          <w:sz w:val="22"/>
          <w:szCs w:val="22"/>
          <w:lang w:val="es-ES"/>
          <w14:ligatures w14:val="none"/>
        </w:rPr>
      </w:pPr>
      <w:r w:rsidRPr="00116C7F">
        <w:rPr>
          <w:rFonts w:ascii="Calibri" w:eastAsia="Calibri" w:hAnsi="Calibri" w:cs="Calibri"/>
          <w:kern w:val="0"/>
          <w:sz w:val="22"/>
          <w:szCs w:val="22"/>
          <w:lang w:val="es-ES"/>
          <w14:ligatures w14:val="none"/>
        </w:rPr>
        <w:t>Si se produjera algún reembolso, es importante disponer de la documentación de reembolso correcta para reintegrar correctamente el fondo de donantes.</w:t>
      </w:r>
    </w:p>
    <w:p w14:paraId="627AA99E"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25"/>
          <w:szCs w:val="22"/>
          <w:lang w:val="es-ES"/>
          <w14:ligatures w14:val="none"/>
        </w:rPr>
      </w:pPr>
    </w:p>
    <w:p w14:paraId="16C9F708" w14:textId="77777777" w:rsidR="00116C7F" w:rsidRPr="00116C7F"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spacing w:val="-2"/>
          <w:kern w:val="0"/>
          <w:sz w:val="22"/>
          <w:szCs w:val="22"/>
          <w:lang w:val="es-ES"/>
          <w14:ligatures w14:val="none"/>
        </w:rPr>
        <w:t>Devoluciones</w:t>
      </w:r>
      <w:r w:rsidRPr="00116C7F">
        <w:rPr>
          <w:rFonts w:ascii="Calibri" w:eastAsia="Calibri" w:hAnsi="Calibri" w:cs="Calibri"/>
          <w:b/>
          <w:bCs/>
          <w:color w:val="333333"/>
          <w:spacing w:val="6"/>
          <w:kern w:val="0"/>
          <w:sz w:val="22"/>
          <w:szCs w:val="22"/>
          <w:lang w:val="es-ES"/>
          <w14:ligatures w14:val="none"/>
        </w:rPr>
        <w:t xml:space="preserve"> </w:t>
      </w:r>
      <w:r w:rsidRPr="00116C7F">
        <w:rPr>
          <w:rFonts w:ascii="Calibri" w:eastAsia="Calibri" w:hAnsi="Calibri" w:cs="Calibri"/>
          <w:b/>
          <w:bCs/>
          <w:color w:val="333333"/>
          <w:spacing w:val="-4"/>
          <w:kern w:val="0"/>
          <w:sz w:val="22"/>
          <w:szCs w:val="22"/>
          <w:lang w:val="es-ES"/>
          <w14:ligatures w14:val="none"/>
        </w:rPr>
        <w:t>MPTF</w:t>
      </w:r>
    </w:p>
    <w:p w14:paraId="5D169F35" w14:textId="77777777" w:rsidR="00116C7F" w:rsidRPr="00116C7F" w:rsidRDefault="00116C7F" w:rsidP="00116C7F">
      <w:pPr>
        <w:widowControl w:val="0"/>
        <w:autoSpaceDE w:val="0"/>
        <w:autoSpaceDN w:val="0"/>
        <w:spacing w:before="3" w:after="0" w:line="240" w:lineRule="auto"/>
        <w:rPr>
          <w:rFonts w:ascii="Calibri" w:eastAsia="Calibri" w:hAnsi="Calibri" w:cs="Calibri"/>
          <w:b/>
          <w:kern w:val="0"/>
          <w:sz w:val="27"/>
          <w:szCs w:val="22"/>
          <w:lang w:val="es-ES"/>
          <w14:ligatures w14:val="none"/>
        </w:rPr>
      </w:pPr>
    </w:p>
    <w:p w14:paraId="47E6A206" w14:textId="77777777" w:rsidR="00116C7F" w:rsidRPr="00116C7F" w:rsidRDefault="00116C7F" w:rsidP="00116C7F">
      <w:pPr>
        <w:widowControl w:val="0"/>
        <w:numPr>
          <w:ilvl w:val="2"/>
          <w:numId w:val="8"/>
        </w:numPr>
        <w:tabs>
          <w:tab w:val="left" w:pos="2288"/>
          <w:tab w:val="left" w:pos="2290"/>
        </w:tabs>
        <w:autoSpaceDE w:val="0"/>
        <w:autoSpaceDN w:val="0"/>
        <w:spacing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Para los reembolsos a la MPTF, el proceso de reembolso a los donantes está ahora totalmente centralizado en la GSSC, por lo que las oficinas en los países deben presentar su solicitud a la GSSC. El GSSC revisará el saldo no utilizado del siguiente modo.</w:t>
      </w:r>
    </w:p>
    <w:p w14:paraId="75E29DFD" w14:textId="77777777" w:rsidR="00116C7F" w:rsidRPr="00116C7F" w:rsidRDefault="00116C7F" w:rsidP="00116C7F">
      <w:pPr>
        <w:widowControl w:val="0"/>
        <w:numPr>
          <w:ilvl w:val="0"/>
          <w:numId w:val="3"/>
        </w:numPr>
        <w:tabs>
          <w:tab w:val="left" w:pos="2571"/>
          <w:tab w:val="left" w:pos="2574"/>
        </w:tabs>
        <w:autoSpaceDE w:val="0"/>
        <w:autoSpaceDN w:val="0"/>
        <w:spacing w:after="0" w:line="240" w:lineRule="auto"/>
        <w:ind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 los datos de la pasarela MPTF están actualizados, la GSSC cotejará el saldo de Quantum con el de la pasarela. Si el saldo coincide totalmente, la GSSC tramitará el reembolso.</w:t>
      </w:r>
    </w:p>
    <w:p w14:paraId="11D3DCA3" w14:textId="77777777" w:rsidR="00116C7F" w:rsidRPr="00116C7F" w:rsidRDefault="00116C7F" w:rsidP="00116C7F">
      <w:pPr>
        <w:widowControl w:val="0"/>
        <w:numPr>
          <w:ilvl w:val="0"/>
          <w:numId w:val="3"/>
        </w:numPr>
        <w:tabs>
          <w:tab w:val="left" w:pos="2569"/>
          <w:tab w:val="left" w:pos="2573"/>
        </w:tabs>
        <w:autoSpaceDE w:val="0"/>
        <w:autoSpaceDN w:val="0"/>
        <w:spacing w:after="0" w:line="240" w:lineRule="auto"/>
        <w:ind w:left="2573" w:right="1439"/>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Si</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datos</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pasarela</w:t>
      </w:r>
      <w:r w:rsidRPr="00116C7F">
        <w:rPr>
          <w:rFonts w:ascii="Calibri" w:eastAsia="Calibri" w:hAnsi="Calibri" w:cs="Calibri"/>
          <w:spacing w:val="-4"/>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MPTF</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están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actualizados,</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realizará</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una</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simulación</w:t>
      </w:r>
      <w:r w:rsidRPr="00116C7F">
        <w:rPr>
          <w:rFonts w:ascii="Calibri" w:eastAsia="Calibri" w:hAnsi="Calibri" w:cs="Calibri"/>
          <w:spacing w:val="-6"/>
          <w:kern w:val="0"/>
          <w:sz w:val="22"/>
          <w:szCs w:val="22"/>
          <w:lang w:val="es-ES"/>
          <w14:ligatures w14:val="none"/>
        </w:rPr>
        <w:t xml:space="preserve"> </w:t>
      </w:r>
      <w:r w:rsidRPr="00116C7F">
        <w:rPr>
          <w:rFonts w:ascii="Calibri" w:eastAsia="Calibri" w:hAnsi="Calibri" w:cs="Calibri"/>
          <w:kern w:val="0"/>
          <w:sz w:val="22"/>
          <w:szCs w:val="22"/>
          <w:lang w:val="es-ES"/>
          <w14:ligatures w14:val="none"/>
        </w:rPr>
        <w:t>y obtendrá una confirmación del personal del MPTF antes de tramitar el reembolso. En este</w:t>
      </w:r>
    </w:p>
    <w:p w14:paraId="07C41815" w14:textId="77777777" w:rsidR="00116C7F" w:rsidRPr="00116C7F" w:rsidRDefault="00116C7F" w:rsidP="00116C7F">
      <w:pPr>
        <w:widowControl w:val="0"/>
        <w:autoSpaceDE w:val="0"/>
        <w:autoSpaceDN w:val="0"/>
        <w:spacing w:after="0" w:line="240" w:lineRule="auto"/>
        <w:jc w:val="both"/>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08DCA052" w14:textId="77777777" w:rsidR="00116C7F" w:rsidRPr="00116C7F" w:rsidRDefault="00116C7F" w:rsidP="00116C7F">
      <w:pPr>
        <w:widowControl w:val="0"/>
        <w:autoSpaceDE w:val="0"/>
        <w:autoSpaceDN w:val="0"/>
        <w:spacing w:before="9" w:after="0" w:line="240" w:lineRule="auto"/>
        <w:rPr>
          <w:rFonts w:ascii="Calibri" w:eastAsia="Calibri" w:hAnsi="Calibri" w:cs="Calibri"/>
          <w:kern w:val="0"/>
          <w:sz w:val="17"/>
          <w:szCs w:val="22"/>
          <w:lang w:val="es-ES"/>
          <w14:ligatures w14:val="none"/>
        </w:rPr>
      </w:pPr>
    </w:p>
    <w:p w14:paraId="12FF103B" w14:textId="77777777" w:rsidR="00116C7F" w:rsidRPr="00116C7F" w:rsidRDefault="00116C7F" w:rsidP="00116C7F">
      <w:pPr>
        <w:widowControl w:val="0"/>
        <w:autoSpaceDE w:val="0"/>
        <w:autoSpaceDN w:val="0"/>
        <w:spacing w:before="56" w:after="0" w:line="240" w:lineRule="auto"/>
        <w:ind w:left="2574" w:right="1441"/>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caso, el proyecto no se cerrará financieramente hasta que se actualice la pasarela del MPTF y se revalide el saldo final no gastado contra la pasarela.</w:t>
      </w:r>
    </w:p>
    <w:p w14:paraId="5E1E61E0" w14:textId="77777777" w:rsidR="00116C7F" w:rsidRPr="00116C7F" w:rsidRDefault="00116C7F" w:rsidP="00116C7F">
      <w:pPr>
        <w:widowControl w:val="0"/>
        <w:numPr>
          <w:ilvl w:val="2"/>
          <w:numId w:val="8"/>
        </w:numPr>
        <w:tabs>
          <w:tab w:val="left" w:pos="2429"/>
          <w:tab w:val="left" w:pos="2432"/>
        </w:tabs>
        <w:autoSpaceDE w:val="0"/>
        <w:autoSpaceDN w:val="0"/>
        <w:spacing w:after="0" w:line="240" w:lineRule="auto"/>
        <w:ind w:left="2432" w:right="1437" w:hanging="427"/>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Para comprobar el número de proyecto MPTF en Quantum, debe seleccionarse el código de cliente (donante) y, si el cliente tiene varias cuentas bancarias, debe seleccionarse la cuenta bancaria pertinente facilitada en el correo electrónico/carta/factura de confirmación del </w:t>
      </w:r>
      <w:r w:rsidRPr="00116C7F">
        <w:rPr>
          <w:rFonts w:ascii="Calibri" w:eastAsia="Calibri" w:hAnsi="Calibri" w:cs="Calibri"/>
          <w:spacing w:val="-2"/>
          <w:kern w:val="0"/>
          <w:sz w:val="22"/>
          <w:szCs w:val="22"/>
          <w:lang w:val="es-ES"/>
          <w14:ligatures w14:val="none"/>
        </w:rPr>
        <w:t>donante.</w:t>
      </w:r>
    </w:p>
    <w:p w14:paraId="4E9DC24A" w14:textId="77777777" w:rsidR="00116C7F" w:rsidRPr="00116C7F" w:rsidRDefault="00116C7F" w:rsidP="00116C7F">
      <w:pPr>
        <w:widowControl w:val="0"/>
        <w:numPr>
          <w:ilvl w:val="2"/>
          <w:numId w:val="8"/>
        </w:numPr>
        <w:tabs>
          <w:tab w:val="left" w:pos="2430"/>
          <w:tab w:val="left" w:pos="2432"/>
        </w:tabs>
        <w:autoSpaceDE w:val="0"/>
        <w:autoSpaceDN w:val="0"/>
        <w:spacing w:after="0" w:line="240" w:lineRule="auto"/>
        <w:ind w:left="2432" w:right="1436" w:hanging="427"/>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 xml:space="preserve">Una vez procesado y pagado el reembolso, la GSSC debe informar a la oficina de MPTF según la instrucción de cierre </w:t>
      </w:r>
      <w:hyperlink r:id="rId16">
        <w:r w:rsidRPr="00116C7F">
          <w:rPr>
            <w:rFonts w:ascii="Calibri" w:eastAsia="Calibri" w:hAnsi="Calibri" w:cs="Calibri"/>
            <w:color w:val="0562C1"/>
            <w:kern w:val="0"/>
            <w:sz w:val="22"/>
            <w:szCs w:val="22"/>
            <w:u w:val="single" w:color="0562C1"/>
            <w:lang w:val="es-ES"/>
            <w14:ligatures w14:val="none"/>
          </w:rPr>
          <w:t>http://mptf.undp.org/document/download/7638.</w:t>
        </w:r>
      </w:hyperlink>
    </w:p>
    <w:p w14:paraId="15336AA6" w14:textId="77777777" w:rsidR="00116C7F" w:rsidRPr="00116C7F" w:rsidRDefault="00116C7F" w:rsidP="00116C7F">
      <w:pPr>
        <w:widowControl w:val="0"/>
        <w:numPr>
          <w:ilvl w:val="2"/>
          <w:numId w:val="8"/>
        </w:numPr>
        <w:tabs>
          <w:tab w:val="left" w:pos="2430"/>
        </w:tabs>
        <w:autoSpaceDE w:val="0"/>
        <w:autoSpaceDN w:val="0"/>
        <w:spacing w:after="0" w:line="267" w:lineRule="exact"/>
        <w:ind w:left="2430" w:hanging="424"/>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reembolsos</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deben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tramitarse</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como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transferencia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bancaria</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y</w:t>
      </w:r>
      <w:r w:rsidRPr="00116C7F">
        <w:rPr>
          <w:rFonts w:ascii="Calibri" w:eastAsia="Calibri" w:hAnsi="Calibri" w:cs="Calibri"/>
          <w:spacing w:val="-5"/>
          <w:kern w:val="0"/>
          <w:sz w:val="22"/>
          <w:szCs w:val="22"/>
          <w:lang w:val="es-ES"/>
          <w14:ligatures w14:val="none"/>
        </w:rPr>
        <w:t xml:space="preserve"> </w:t>
      </w:r>
      <w:r w:rsidRPr="00116C7F">
        <w:rPr>
          <w:rFonts w:ascii="Calibri" w:eastAsia="Calibri" w:hAnsi="Calibri" w:cs="Calibri"/>
          <w:kern w:val="0"/>
          <w:sz w:val="22"/>
          <w:szCs w:val="22"/>
          <w:lang w:val="es-ES"/>
          <w14:ligatures w14:val="none"/>
        </w:rPr>
        <w:t>no</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través</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w:t>
      </w:r>
      <w:r w:rsidRPr="00116C7F">
        <w:rPr>
          <w:rFonts w:ascii="Calibri" w:eastAsia="Calibri" w:hAnsi="Calibri" w:cs="Calibri"/>
          <w:spacing w:val="-8"/>
          <w:kern w:val="0"/>
          <w:sz w:val="22"/>
          <w:szCs w:val="22"/>
          <w:lang w:val="es-ES"/>
          <w14:ligatures w14:val="none"/>
        </w:rPr>
        <w:t xml:space="preserve"> </w:t>
      </w:r>
      <w:r w:rsidRPr="00116C7F">
        <w:rPr>
          <w:rFonts w:ascii="Calibri" w:eastAsia="Calibri" w:hAnsi="Calibri" w:cs="Calibri"/>
          <w:kern w:val="0"/>
          <w:sz w:val="22"/>
          <w:szCs w:val="22"/>
          <w:lang w:val="es-ES"/>
          <w14:ligatures w14:val="none"/>
        </w:rPr>
        <w:t>un</w:t>
      </w:r>
      <w:r w:rsidRPr="00116C7F">
        <w:rPr>
          <w:rFonts w:ascii="Calibri" w:eastAsia="Calibri" w:hAnsi="Calibri" w:cs="Calibri"/>
          <w:spacing w:val="-7"/>
          <w:kern w:val="0"/>
          <w:sz w:val="22"/>
          <w:szCs w:val="22"/>
          <w:lang w:val="es-ES"/>
          <w14:ligatures w14:val="none"/>
        </w:rPr>
        <w:t xml:space="preserve"> </w:t>
      </w:r>
      <w:r w:rsidRPr="00116C7F">
        <w:rPr>
          <w:rFonts w:ascii="Calibri" w:eastAsia="Calibri" w:hAnsi="Calibri" w:cs="Calibri"/>
          <w:spacing w:val="-2"/>
          <w:kern w:val="0"/>
          <w:sz w:val="22"/>
          <w:szCs w:val="22"/>
          <w:lang w:val="es-ES"/>
          <w14:ligatures w14:val="none"/>
        </w:rPr>
        <w:t>diario.</w:t>
      </w:r>
    </w:p>
    <w:p w14:paraId="708F2D01" w14:textId="77777777" w:rsidR="00116C7F" w:rsidRPr="00116C7F" w:rsidRDefault="00116C7F" w:rsidP="00116C7F">
      <w:pPr>
        <w:widowControl w:val="0"/>
        <w:numPr>
          <w:ilvl w:val="2"/>
          <w:numId w:val="8"/>
        </w:numPr>
        <w:tabs>
          <w:tab w:val="left" w:pos="2430"/>
          <w:tab w:val="left" w:pos="2432"/>
        </w:tabs>
        <w:autoSpaceDE w:val="0"/>
        <w:autoSpaceDN w:val="0"/>
        <w:spacing w:after="0" w:line="276" w:lineRule="auto"/>
        <w:ind w:left="2432" w:right="1439" w:hanging="426"/>
        <w:jc w:val="both"/>
        <w:rPr>
          <w:rFonts w:ascii="Calibri" w:eastAsia="Calibri" w:hAnsi="Calibri" w:cs="Calibri"/>
          <w:kern w:val="0"/>
          <w:sz w:val="22"/>
          <w:szCs w:val="22"/>
          <w:lang w:val="es-ES"/>
          <w14:ligatures w14:val="none"/>
        </w:rPr>
      </w:pP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GSSC</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informará</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a</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la</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Oficina</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del</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MPTF</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cuando</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se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tramite</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el</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reembolso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por</w:t>
      </w:r>
      <w:r w:rsidRPr="00116C7F">
        <w:rPr>
          <w:rFonts w:ascii="Calibri" w:eastAsia="Calibri" w:hAnsi="Calibri" w:cs="Calibri"/>
          <w:spacing w:val="-11"/>
          <w:kern w:val="0"/>
          <w:sz w:val="22"/>
          <w:szCs w:val="22"/>
          <w:lang w:val="es-ES"/>
          <w14:ligatures w14:val="none"/>
        </w:rPr>
        <w:t xml:space="preserve"> </w:t>
      </w:r>
      <w:r w:rsidRPr="00116C7F">
        <w:rPr>
          <w:rFonts w:ascii="Calibri" w:eastAsia="Calibri" w:hAnsi="Calibri" w:cs="Calibri"/>
          <w:kern w:val="0"/>
          <w:sz w:val="22"/>
          <w:szCs w:val="22"/>
          <w:lang w:val="es-ES"/>
          <w14:ligatures w14:val="none"/>
        </w:rPr>
        <w:t>correo</w:t>
      </w:r>
      <w:r w:rsidRPr="00116C7F">
        <w:rPr>
          <w:rFonts w:ascii="Calibri" w:eastAsia="Calibri" w:hAnsi="Calibri" w:cs="Calibri"/>
          <w:spacing w:val="-12"/>
          <w:kern w:val="0"/>
          <w:sz w:val="22"/>
          <w:szCs w:val="22"/>
          <w:lang w:val="es-ES"/>
          <w14:ligatures w14:val="none"/>
        </w:rPr>
        <w:t xml:space="preserve"> </w:t>
      </w:r>
      <w:r w:rsidRPr="00116C7F">
        <w:rPr>
          <w:rFonts w:ascii="Calibri" w:eastAsia="Calibri" w:hAnsi="Calibri" w:cs="Calibri"/>
          <w:kern w:val="0"/>
          <w:sz w:val="22"/>
          <w:szCs w:val="22"/>
          <w:lang w:val="es-ES"/>
          <w14:ligatures w14:val="none"/>
        </w:rPr>
        <w:t xml:space="preserve">electrónico con la referencia del proyecto y copia a MPTFO Core </w:t>
      </w:r>
      <w:proofErr w:type="spellStart"/>
      <w:r w:rsidRPr="00116C7F">
        <w:rPr>
          <w:rFonts w:ascii="Calibri" w:eastAsia="Calibri" w:hAnsi="Calibri" w:cs="Calibri"/>
          <w:kern w:val="0"/>
          <w:sz w:val="22"/>
          <w:szCs w:val="22"/>
          <w:lang w:val="es-ES"/>
          <w14:ligatures w14:val="none"/>
        </w:rPr>
        <w:t>Finance</w:t>
      </w:r>
      <w:proofErr w:type="spellEnd"/>
      <w:r w:rsidRPr="00116C7F">
        <w:rPr>
          <w:rFonts w:ascii="Calibri" w:eastAsia="Calibri" w:hAnsi="Calibri" w:cs="Calibri"/>
          <w:kern w:val="0"/>
          <w:sz w:val="22"/>
          <w:szCs w:val="22"/>
          <w:lang w:val="es-ES"/>
          <w14:ligatures w14:val="none"/>
        </w:rPr>
        <w:t xml:space="preserve"> </w:t>
      </w:r>
      <w:hyperlink r:id="rId17">
        <w:r w:rsidRPr="00116C7F">
          <w:rPr>
            <w:rFonts w:ascii="Calibri" w:eastAsia="Calibri" w:hAnsi="Calibri" w:cs="Calibri"/>
            <w:kern w:val="0"/>
            <w:sz w:val="22"/>
            <w:szCs w:val="22"/>
            <w:lang w:val="es-ES"/>
            <w14:ligatures w14:val="none"/>
          </w:rPr>
          <w:t>mdtfo.corefinance@undp.org</w:t>
        </w:r>
      </w:hyperlink>
    </w:p>
    <w:p w14:paraId="3FBE833D" w14:textId="77777777" w:rsidR="00116C7F" w:rsidRPr="00116C7F" w:rsidRDefault="00116C7F" w:rsidP="00116C7F">
      <w:pPr>
        <w:widowControl w:val="0"/>
        <w:autoSpaceDE w:val="0"/>
        <w:autoSpaceDN w:val="0"/>
        <w:spacing w:before="1" w:after="0" w:line="240" w:lineRule="auto"/>
        <w:rPr>
          <w:rFonts w:ascii="Calibri" w:eastAsia="Calibri" w:hAnsi="Calibri" w:cs="Calibri"/>
          <w:kern w:val="0"/>
          <w:sz w:val="25"/>
          <w:szCs w:val="22"/>
          <w:lang w:val="es-ES"/>
          <w14:ligatures w14:val="none"/>
        </w:rPr>
      </w:pPr>
    </w:p>
    <w:p w14:paraId="0ABD8904" w14:textId="77777777" w:rsidR="00116C7F" w:rsidRPr="00116C7F" w:rsidRDefault="00116C7F" w:rsidP="00116C7F">
      <w:pPr>
        <w:widowControl w:val="0"/>
        <w:numPr>
          <w:ilvl w:val="1"/>
          <w:numId w:val="8"/>
        </w:numPr>
        <w:tabs>
          <w:tab w:val="left" w:pos="2007"/>
        </w:tabs>
        <w:autoSpaceDE w:val="0"/>
        <w:autoSpaceDN w:val="0"/>
        <w:spacing w:before="1"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Países</w:t>
      </w:r>
      <w:r w:rsidRPr="00116C7F">
        <w:rPr>
          <w:rFonts w:ascii="Calibri" w:eastAsia="Calibri" w:hAnsi="Calibri" w:cs="Calibri"/>
          <w:b/>
          <w:bCs/>
          <w:color w:val="333333"/>
          <w:spacing w:val="-8"/>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Bajos</w:t>
      </w:r>
      <w:r w:rsidRPr="00116C7F">
        <w:rPr>
          <w:rFonts w:ascii="Calibri" w:eastAsia="Calibri" w:hAnsi="Calibri" w:cs="Calibri"/>
          <w:b/>
          <w:bCs/>
          <w:color w:val="333333"/>
          <w:spacing w:val="-7"/>
          <w:kern w:val="0"/>
          <w:sz w:val="22"/>
          <w:szCs w:val="22"/>
          <w:lang w:val="es-ES"/>
          <w14:ligatures w14:val="none"/>
        </w:rPr>
        <w:t xml:space="preserve"> </w:t>
      </w:r>
      <w:r w:rsidRPr="00116C7F">
        <w:rPr>
          <w:rFonts w:ascii="Calibri" w:eastAsia="Calibri" w:hAnsi="Calibri" w:cs="Calibri"/>
          <w:b/>
          <w:bCs/>
          <w:color w:val="333333"/>
          <w:spacing w:val="-2"/>
          <w:kern w:val="0"/>
          <w:sz w:val="22"/>
          <w:szCs w:val="22"/>
          <w:lang w:val="es-ES"/>
          <w14:ligatures w14:val="none"/>
        </w:rPr>
        <w:t>Devoluciones</w:t>
      </w:r>
    </w:p>
    <w:p w14:paraId="243E075E" w14:textId="77777777" w:rsidR="00116C7F" w:rsidRPr="00116C7F" w:rsidRDefault="00116C7F" w:rsidP="00116C7F">
      <w:pPr>
        <w:widowControl w:val="0"/>
        <w:autoSpaceDE w:val="0"/>
        <w:autoSpaceDN w:val="0"/>
        <w:spacing w:before="7" w:after="0" w:line="240" w:lineRule="auto"/>
        <w:rPr>
          <w:rFonts w:ascii="Calibri" w:eastAsia="Calibri" w:hAnsi="Calibri" w:cs="Calibri"/>
          <w:b/>
          <w:kern w:val="0"/>
          <w:sz w:val="28"/>
          <w:szCs w:val="22"/>
          <w:lang w:val="es-ES"/>
          <w14:ligatures w14:val="none"/>
        </w:rPr>
      </w:pPr>
    </w:p>
    <w:p w14:paraId="7AAD5B5D" w14:textId="77777777" w:rsidR="00116C7F" w:rsidRPr="00116C7F" w:rsidRDefault="00116C7F" w:rsidP="00116C7F">
      <w:pPr>
        <w:widowControl w:val="0"/>
        <w:numPr>
          <w:ilvl w:val="2"/>
          <w:numId w:val="8"/>
        </w:numPr>
        <w:tabs>
          <w:tab w:val="left" w:pos="2288"/>
          <w:tab w:val="left" w:pos="2290"/>
        </w:tabs>
        <w:autoSpaceDE w:val="0"/>
        <w:autoSpaceDN w:val="0"/>
        <w:spacing w:after="0" w:line="276" w:lineRule="auto"/>
        <w:ind w:right="1439"/>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Los reembolsos a los Países Bajos del saldo no gastado por un importe igual o superior a 5.000 dólares estadounidenses se tramitarán con arreglo a las siguientes condiciones:</w:t>
      </w:r>
    </w:p>
    <w:p w14:paraId="67970428" w14:textId="77777777" w:rsidR="00116C7F" w:rsidRPr="00116C7F" w:rsidRDefault="00116C7F" w:rsidP="00116C7F">
      <w:pPr>
        <w:widowControl w:val="0"/>
        <w:numPr>
          <w:ilvl w:val="2"/>
          <w:numId w:val="8"/>
        </w:numPr>
        <w:tabs>
          <w:tab w:val="left" w:pos="2289"/>
        </w:tabs>
        <w:autoSpaceDE w:val="0"/>
        <w:autoSpaceDN w:val="0"/>
        <w:spacing w:before="1" w:after="0" w:line="240" w:lineRule="auto"/>
        <w:ind w:left="2289" w:hanging="282"/>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Cuando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Bajos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único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gastos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compartidos:</w:t>
      </w:r>
    </w:p>
    <w:p w14:paraId="278758A9" w14:textId="77777777" w:rsidR="00116C7F" w:rsidRPr="00116C7F" w:rsidRDefault="00116C7F" w:rsidP="00116C7F">
      <w:pPr>
        <w:widowControl w:val="0"/>
        <w:numPr>
          <w:ilvl w:val="0"/>
          <w:numId w:val="2"/>
        </w:numPr>
        <w:tabs>
          <w:tab w:val="left" w:pos="3237"/>
        </w:tabs>
        <w:autoSpaceDE w:val="0"/>
        <w:autoSpaceDN w:val="0"/>
        <w:spacing w:before="39" w:after="0" w:line="240" w:lineRule="auto"/>
        <w:ind w:left="3237" w:hanging="463"/>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está</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financieramente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cerrado.</w:t>
      </w:r>
    </w:p>
    <w:p w14:paraId="0E6114FA" w14:textId="77777777" w:rsidR="00116C7F" w:rsidRPr="00116C7F" w:rsidRDefault="00116C7F" w:rsidP="00116C7F">
      <w:pPr>
        <w:widowControl w:val="0"/>
        <w:numPr>
          <w:ilvl w:val="0"/>
          <w:numId w:val="2"/>
        </w:numPr>
        <w:tabs>
          <w:tab w:val="left" w:pos="3237"/>
        </w:tabs>
        <w:autoSpaceDE w:val="0"/>
        <w:autoSpaceDN w:val="0"/>
        <w:spacing w:before="40" w:after="0" w:line="240" w:lineRule="auto"/>
        <w:ind w:left="3237" w:hanging="513"/>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acuerdo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terminado.</w:t>
      </w:r>
    </w:p>
    <w:p w14:paraId="3D6E7C88" w14:textId="77777777" w:rsidR="00116C7F" w:rsidRPr="00116C7F" w:rsidRDefault="00116C7F" w:rsidP="00116C7F">
      <w:pPr>
        <w:widowControl w:val="0"/>
        <w:numPr>
          <w:ilvl w:val="0"/>
          <w:numId w:val="2"/>
        </w:numPr>
        <w:tabs>
          <w:tab w:val="left" w:pos="3235"/>
          <w:tab w:val="left" w:pos="3240"/>
        </w:tabs>
        <w:autoSpaceDE w:val="0"/>
        <w:autoSpaceDN w:val="0"/>
        <w:spacing w:before="41" w:after="0" w:line="276" w:lineRule="auto"/>
        <w:ind w:left="3240" w:right="1437" w:hanging="568"/>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considera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financieramente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finalizado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siguiente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Estado</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Financiero Certificado (CFS).</w:t>
      </w:r>
    </w:p>
    <w:p w14:paraId="52AC52B5" w14:textId="77777777" w:rsidR="00116C7F" w:rsidRPr="00116C7F" w:rsidRDefault="00116C7F" w:rsidP="00116C7F">
      <w:pPr>
        <w:widowControl w:val="0"/>
        <w:numPr>
          <w:ilvl w:val="0"/>
          <w:numId w:val="2"/>
        </w:numPr>
        <w:tabs>
          <w:tab w:val="left" w:pos="3238"/>
        </w:tabs>
        <w:autoSpaceDE w:val="0"/>
        <w:autoSpaceDN w:val="0"/>
        <w:spacing w:after="0" w:line="268" w:lineRule="exact"/>
        <w:ind w:left="3238" w:hanging="564"/>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Bajos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revisado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CSA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w:t>
      </w:r>
      <w:r w:rsidRPr="00116C7F">
        <w:rPr>
          <w:rFonts w:ascii="Calibri" w:eastAsia="Calibri" w:hAnsi="Calibri" w:cs="Calibri"/>
          <w:color w:val="333333"/>
          <w:spacing w:val="-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aprobado.</w:t>
      </w:r>
    </w:p>
    <w:p w14:paraId="37EDD9C6" w14:textId="77777777" w:rsidR="00116C7F" w:rsidRPr="00116C7F" w:rsidRDefault="00116C7F" w:rsidP="00116C7F">
      <w:pPr>
        <w:widowControl w:val="0"/>
        <w:numPr>
          <w:ilvl w:val="0"/>
          <w:numId w:val="2"/>
        </w:numPr>
        <w:tabs>
          <w:tab w:val="left" w:pos="3238"/>
          <w:tab w:val="left" w:pos="3240"/>
        </w:tabs>
        <w:autoSpaceDE w:val="0"/>
        <w:autoSpaceDN w:val="0"/>
        <w:spacing w:before="41" w:after="0" w:line="276" w:lineRule="auto"/>
        <w:ind w:left="3240" w:right="1437" w:hanging="515"/>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 solicitud de reembolso puede ser enviada por los Países Bajos incluyendo la información de la cuenta bancaria para el procesamiento del pago.</w:t>
      </w:r>
    </w:p>
    <w:p w14:paraId="3AC8499C" w14:textId="77777777" w:rsidR="00116C7F" w:rsidRPr="00116C7F" w:rsidRDefault="00116C7F" w:rsidP="00116C7F">
      <w:pPr>
        <w:widowControl w:val="0"/>
        <w:numPr>
          <w:ilvl w:val="0"/>
          <w:numId w:val="1"/>
        </w:numPr>
        <w:tabs>
          <w:tab w:val="left" w:pos="2519"/>
        </w:tabs>
        <w:autoSpaceDE w:val="0"/>
        <w:autoSpaceDN w:val="0"/>
        <w:spacing w:after="0" w:line="268" w:lineRule="exact"/>
        <w:ind w:left="2519" w:hanging="359"/>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Bajos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proyecto</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gastos</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compartidos:</w:t>
      </w:r>
    </w:p>
    <w:p w14:paraId="30BCC6DB" w14:textId="77777777" w:rsidR="00116C7F" w:rsidRPr="00116C7F" w:rsidRDefault="00116C7F" w:rsidP="00116C7F">
      <w:pPr>
        <w:widowControl w:val="0"/>
        <w:numPr>
          <w:ilvl w:val="1"/>
          <w:numId w:val="1"/>
        </w:numPr>
        <w:tabs>
          <w:tab w:val="left" w:pos="3237"/>
        </w:tabs>
        <w:autoSpaceDE w:val="0"/>
        <w:autoSpaceDN w:val="0"/>
        <w:spacing w:before="41" w:after="0" w:line="240" w:lineRule="auto"/>
        <w:ind w:left="3237" w:hanging="463"/>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acuerdo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terminado.</w:t>
      </w:r>
    </w:p>
    <w:p w14:paraId="55258996" w14:textId="77777777" w:rsidR="00116C7F" w:rsidRPr="00116C7F" w:rsidRDefault="00116C7F" w:rsidP="00116C7F">
      <w:pPr>
        <w:widowControl w:val="0"/>
        <w:numPr>
          <w:ilvl w:val="1"/>
          <w:numId w:val="1"/>
        </w:numPr>
        <w:tabs>
          <w:tab w:val="left" w:pos="3237"/>
        </w:tabs>
        <w:autoSpaceDE w:val="0"/>
        <w:autoSpaceDN w:val="0"/>
        <w:spacing w:before="40" w:after="0" w:line="240" w:lineRule="auto"/>
        <w:ind w:left="3237" w:hanging="513"/>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No</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pueden</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aplicar</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gastos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al</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neerlandeses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proyecto</w:t>
      </w:r>
    </w:p>
    <w:p w14:paraId="1C1C2B04" w14:textId="77777777" w:rsidR="00116C7F" w:rsidRPr="00116C7F" w:rsidRDefault="00116C7F" w:rsidP="00116C7F">
      <w:pPr>
        <w:widowControl w:val="0"/>
        <w:numPr>
          <w:ilvl w:val="1"/>
          <w:numId w:val="1"/>
        </w:numPr>
        <w:tabs>
          <w:tab w:val="left" w:pos="3235"/>
          <w:tab w:val="left" w:pos="3240"/>
        </w:tabs>
        <w:autoSpaceDE w:val="0"/>
        <w:autoSpaceDN w:val="0"/>
        <w:spacing w:before="41" w:after="0" w:line="276" w:lineRule="auto"/>
        <w:ind w:left="3240" w:right="1440" w:hanging="568"/>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CFS</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1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año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finalizó</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acuerdo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1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presenta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Bajos</w:t>
      </w:r>
      <w:r w:rsidRPr="00116C7F">
        <w:rPr>
          <w:rFonts w:ascii="Calibri" w:eastAsia="Calibri" w:hAnsi="Calibri" w:cs="Calibri"/>
          <w:color w:val="333333"/>
          <w:spacing w:val="-12"/>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w:t>
      </w:r>
      <w:r w:rsidRPr="00116C7F">
        <w:rPr>
          <w:rFonts w:ascii="Calibri" w:eastAsia="Calibri" w:hAnsi="Calibri" w:cs="Calibri"/>
          <w:color w:val="333333"/>
          <w:spacing w:val="-1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indica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 del proyecto</w:t>
      </w:r>
    </w:p>
    <w:p w14:paraId="7FAB0507" w14:textId="77777777" w:rsidR="00116C7F" w:rsidRPr="00116C7F" w:rsidRDefault="00116C7F" w:rsidP="00116C7F">
      <w:pPr>
        <w:widowControl w:val="0"/>
        <w:numPr>
          <w:ilvl w:val="1"/>
          <w:numId w:val="1"/>
        </w:numPr>
        <w:tabs>
          <w:tab w:val="left" w:pos="3238"/>
        </w:tabs>
        <w:autoSpaceDE w:val="0"/>
        <w:autoSpaceDN w:val="0"/>
        <w:spacing w:after="0" w:line="268" w:lineRule="exact"/>
        <w:ind w:left="3238" w:hanging="564"/>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Bajos</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revisado</w:t>
      </w:r>
      <w:r w:rsidRPr="00116C7F">
        <w:rPr>
          <w:rFonts w:ascii="Calibri" w:eastAsia="Calibri" w:hAnsi="Calibri" w:cs="Calibri"/>
          <w:color w:val="333333"/>
          <w:spacing w:val="-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CSA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w:t>
      </w:r>
      <w:r w:rsidRPr="00116C7F">
        <w:rPr>
          <w:rFonts w:ascii="Calibri" w:eastAsia="Calibri" w:hAnsi="Calibri" w:cs="Calibri"/>
          <w:color w:val="333333"/>
          <w:spacing w:val="-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han</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aprobado.</w:t>
      </w:r>
    </w:p>
    <w:p w14:paraId="5EECCFCF" w14:textId="77777777" w:rsidR="00116C7F" w:rsidRPr="00116C7F" w:rsidRDefault="00116C7F" w:rsidP="00116C7F">
      <w:pPr>
        <w:widowControl w:val="0"/>
        <w:numPr>
          <w:ilvl w:val="1"/>
          <w:numId w:val="1"/>
        </w:numPr>
        <w:tabs>
          <w:tab w:val="left" w:pos="3238"/>
          <w:tab w:val="left" w:pos="3240"/>
        </w:tabs>
        <w:autoSpaceDE w:val="0"/>
        <w:autoSpaceDN w:val="0"/>
        <w:spacing w:before="41" w:after="0" w:line="276" w:lineRule="auto"/>
        <w:ind w:left="3240" w:right="1437" w:hanging="515"/>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La solicitud de reembolso puede ser enviada por los Países Bajos incluyendo la información de la cuenta bancaria para el procesamiento del pago.</w:t>
      </w:r>
    </w:p>
    <w:p w14:paraId="3DED1230" w14:textId="77777777" w:rsidR="00116C7F" w:rsidRPr="00116C7F" w:rsidRDefault="00116C7F" w:rsidP="00116C7F">
      <w:pPr>
        <w:widowControl w:val="0"/>
        <w:numPr>
          <w:ilvl w:val="0"/>
          <w:numId w:val="1"/>
        </w:numPr>
        <w:tabs>
          <w:tab w:val="left" w:pos="2518"/>
          <w:tab w:val="left" w:pos="2520"/>
        </w:tabs>
        <w:autoSpaceDE w:val="0"/>
        <w:autoSpaceDN w:val="0"/>
        <w:spacing w:after="0" w:line="276" w:lineRule="auto"/>
        <w:ind w:right="1435" w:hanging="360"/>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Cuando el reembolso se efectúe en dólares</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estadounidenses o los</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Países Bajos</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indiquen que la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cuenta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bancaria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deben</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abonarse</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fondos</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encuentra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programa, el CGSS tramitará el reembolso.</w:t>
      </w:r>
    </w:p>
    <w:p w14:paraId="7F4BEC81"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28"/>
          <w:szCs w:val="22"/>
          <w:lang w:val="es-ES"/>
          <w14:ligatures w14:val="none"/>
        </w:rPr>
      </w:pPr>
    </w:p>
    <w:p w14:paraId="1EBD0634" w14:textId="77777777" w:rsidR="00116C7F" w:rsidRPr="00116C7F"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Bélgica</w:t>
      </w:r>
      <w:r w:rsidRPr="00116C7F">
        <w:rPr>
          <w:rFonts w:ascii="Calibri" w:eastAsia="Calibri" w:hAnsi="Calibri" w:cs="Calibri"/>
          <w:b/>
          <w:bCs/>
          <w:color w:val="333333"/>
          <w:spacing w:val="-11"/>
          <w:kern w:val="0"/>
          <w:sz w:val="22"/>
          <w:szCs w:val="22"/>
          <w:lang w:val="es-ES"/>
          <w14:ligatures w14:val="none"/>
        </w:rPr>
        <w:t xml:space="preserve"> </w:t>
      </w:r>
      <w:r w:rsidRPr="00116C7F">
        <w:rPr>
          <w:rFonts w:ascii="Calibri" w:eastAsia="Calibri" w:hAnsi="Calibri" w:cs="Calibri"/>
          <w:b/>
          <w:bCs/>
          <w:color w:val="333333"/>
          <w:spacing w:val="-2"/>
          <w:kern w:val="0"/>
          <w:sz w:val="22"/>
          <w:szCs w:val="22"/>
          <w:lang w:val="es-ES"/>
          <w14:ligatures w14:val="none"/>
        </w:rPr>
        <w:t>Restituciones</w:t>
      </w:r>
    </w:p>
    <w:p w14:paraId="54A3BDC0" w14:textId="77777777" w:rsidR="00116C7F" w:rsidRPr="00116C7F" w:rsidRDefault="00116C7F" w:rsidP="00116C7F">
      <w:pPr>
        <w:widowControl w:val="0"/>
        <w:autoSpaceDE w:val="0"/>
        <w:autoSpaceDN w:val="0"/>
        <w:spacing w:before="7" w:after="0" w:line="240" w:lineRule="auto"/>
        <w:rPr>
          <w:rFonts w:ascii="Calibri" w:eastAsia="Calibri" w:hAnsi="Calibri" w:cs="Calibri"/>
          <w:b/>
          <w:kern w:val="0"/>
          <w:sz w:val="28"/>
          <w:szCs w:val="22"/>
          <w:lang w:val="es-ES"/>
          <w14:ligatures w14:val="none"/>
        </w:rPr>
      </w:pPr>
    </w:p>
    <w:p w14:paraId="28B345D2" w14:textId="77777777" w:rsidR="00116C7F" w:rsidRPr="00116C7F" w:rsidRDefault="00116C7F" w:rsidP="00116C7F">
      <w:pPr>
        <w:widowControl w:val="0"/>
        <w:numPr>
          <w:ilvl w:val="2"/>
          <w:numId w:val="8"/>
        </w:numPr>
        <w:tabs>
          <w:tab w:val="left" w:pos="2288"/>
          <w:tab w:val="left" w:pos="2290"/>
        </w:tabs>
        <w:autoSpaceDE w:val="0"/>
        <w:autoSpaceDN w:val="0"/>
        <w:spacing w:before="1" w:after="0" w:line="276" w:lineRule="auto"/>
        <w:ind w:right="1437"/>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Este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donante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ha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solicitado</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saldos</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no</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utilizados</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abonen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Cuenta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Especial</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(21030 para</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saldos</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residuales</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21025</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intereses).</w:t>
      </w:r>
      <w:r w:rsidRPr="00116C7F">
        <w:rPr>
          <w:rFonts w:ascii="Calibri" w:eastAsia="Calibri" w:hAnsi="Calibri" w:cs="Calibri"/>
          <w:color w:val="333333"/>
          <w:spacing w:val="33"/>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OFM</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mantiene</w:t>
      </w:r>
      <w:r w:rsidRPr="00116C7F">
        <w:rPr>
          <w:rFonts w:ascii="Calibri" w:eastAsia="Calibri" w:hAnsi="Calibri" w:cs="Calibri"/>
          <w:color w:val="333333"/>
          <w:spacing w:val="3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Cuenta</w:t>
      </w:r>
      <w:r w:rsidRPr="00116C7F">
        <w:rPr>
          <w:rFonts w:ascii="Calibri" w:eastAsia="Calibri" w:hAnsi="Calibri" w:cs="Calibri"/>
          <w:color w:val="333333"/>
          <w:spacing w:val="3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Especial.</w:t>
      </w:r>
      <w:r w:rsidRPr="00116C7F">
        <w:rPr>
          <w:rFonts w:ascii="Calibri" w:eastAsia="Calibri" w:hAnsi="Calibri" w:cs="Calibri"/>
          <w:color w:val="333333"/>
          <w:spacing w:val="34"/>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Una</w:t>
      </w:r>
      <w:r w:rsidRPr="00116C7F">
        <w:rPr>
          <w:rFonts w:ascii="Calibri" w:eastAsia="Calibri" w:hAnsi="Calibri" w:cs="Calibri"/>
          <w:color w:val="333333"/>
          <w:spacing w:val="3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vez</w:t>
      </w:r>
    </w:p>
    <w:p w14:paraId="008A3F51" w14:textId="77777777" w:rsidR="00116C7F" w:rsidRPr="00116C7F" w:rsidRDefault="00116C7F" w:rsidP="00116C7F">
      <w:pPr>
        <w:widowControl w:val="0"/>
        <w:autoSpaceDE w:val="0"/>
        <w:autoSpaceDN w:val="0"/>
        <w:spacing w:after="0" w:line="276" w:lineRule="auto"/>
        <w:jc w:val="both"/>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52ABB87A" w14:textId="77777777" w:rsidR="00116C7F" w:rsidRPr="00116C7F" w:rsidRDefault="00116C7F" w:rsidP="00116C7F">
      <w:pPr>
        <w:widowControl w:val="0"/>
        <w:autoSpaceDE w:val="0"/>
        <w:autoSpaceDN w:val="0"/>
        <w:spacing w:before="7" w:after="0" w:line="240" w:lineRule="auto"/>
        <w:rPr>
          <w:rFonts w:ascii="Calibri" w:eastAsia="Calibri" w:hAnsi="Calibri" w:cs="Calibri"/>
          <w:kern w:val="0"/>
          <w:sz w:val="17"/>
          <w:szCs w:val="22"/>
          <w:lang w:val="es-ES"/>
          <w14:ligatures w14:val="none"/>
        </w:rPr>
      </w:pPr>
    </w:p>
    <w:p w14:paraId="20D1070D" w14:textId="77777777" w:rsidR="00116C7F" w:rsidRPr="00116C7F" w:rsidRDefault="00116C7F" w:rsidP="00116C7F">
      <w:pPr>
        <w:widowControl w:val="0"/>
        <w:autoSpaceDE w:val="0"/>
        <w:autoSpaceDN w:val="0"/>
        <w:spacing w:before="55" w:after="0" w:line="276" w:lineRule="auto"/>
        <w:ind w:left="2290" w:right="1437"/>
        <w:jc w:val="both"/>
        <w:rPr>
          <w:rFonts w:ascii="Calibri" w:eastAsia="Calibri" w:hAnsi="Calibri" w:cs="Calibri"/>
          <w:kern w:val="0"/>
          <w:sz w:val="22"/>
          <w:szCs w:val="22"/>
          <w:lang w:val="es-ES"/>
          <w14:ligatures w14:val="none"/>
        </w:rPr>
      </w:pPr>
      <w:r w:rsidRPr="00116C7F">
        <w:rPr>
          <w:rFonts w:ascii="Calibri" w:eastAsia="Calibri" w:hAnsi="Calibri" w:cs="Calibri"/>
          <w:color w:val="333333"/>
          <w:kern w:val="0"/>
          <w:sz w:val="22"/>
          <w:szCs w:val="22"/>
          <w:lang w:val="es-ES"/>
          <w14:ligatures w14:val="none"/>
        </w:rPr>
        <w:t>recibida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solicitud</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oficina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en</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país,</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confirmada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por</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solicitud</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escrita</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Bélgica,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 crea el abono para acreditar el saldo no gastado en la Cuenta Especial 21030 para facilitar el reembolso del donante o crear el asiento para reprogramarlo en otro proyecto COA facilitado por la oficina en el país.</w:t>
      </w:r>
    </w:p>
    <w:p w14:paraId="0E083DCA" w14:textId="77777777" w:rsidR="00116C7F" w:rsidRPr="00116C7F" w:rsidRDefault="00116C7F" w:rsidP="00116C7F">
      <w:pPr>
        <w:widowControl w:val="0"/>
        <w:autoSpaceDE w:val="0"/>
        <w:autoSpaceDN w:val="0"/>
        <w:spacing w:before="4" w:after="0" w:line="240" w:lineRule="auto"/>
        <w:rPr>
          <w:rFonts w:ascii="Calibri" w:eastAsia="Calibri" w:hAnsi="Calibri" w:cs="Calibri"/>
          <w:kern w:val="0"/>
          <w:sz w:val="25"/>
          <w:szCs w:val="22"/>
          <w:lang w:val="es-ES"/>
          <w14:ligatures w14:val="none"/>
        </w:rPr>
      </w:pPr>
    </w:p>
    <w:p w14:paraId="6D372D78" w14:textId="77777777" w:rsidR="00116C7F" w:rsidRPr="00116C7F" w:rsidRDefault="00116C7F" w:rsidP="00116C7F">
      <w:pPr>
        <w:widowControl w:val="0"/>
        <w:numPr>
          <w:ilvl w:val="1"/>
          <w:numId w:val="8"/>
        </w:numPr>
        <w:tabs>
          <w:tab w:val="left" w:pos="2007"/>
        </w:tabs>
        <w:autoSpaceDE w:val="0"/>
        <w:autoSpaceDN w:val="0"/>
        <w:spacing w:after="0" w:line="276" w:lineRule="auto"/>
        <w:ind w:right="1438"/>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 xml:space="preserve">Estados Unidos: Reembolsos de USAID o del Departamento de Estado de </w:t>
      </w:r>
      <w:proofErr w:type="gramStart"/>
      <w:r w:rsidRPr="00116C7F">
        <w:rPr>
          <w:rFonts w:ascii="Calibri" w:eastAsia="Calibri" w:hAnsi="Calibri" w:cs="Calibri"/>
          <w:b/>
          <w:bCs/>
          <w:color w:val="333333"/>
          <w:kern w:val="0"/>
          <w:sz w:val="22"/>
          <w:szCs w:val="22"/>
          <w:lang w:val="es-ES"/>
          <w14:ligatures w14:val="none"/>
        </w:rPr>
        <w:t>EE.UU.</w:t>
      </w:r>
      <w:proofErr w:type="gramEnd"/>
      <w:r w:rsidRPr="00116C7F">
        <w:rPr>
          <w:rFonts w:ascii="Calibri" w:eastAsia="Calibri" w:hAnsi="Calibri" w:cs="Calibri"/>
          <w:b/>
          <w:bCs/>
          <w:color w:val="333333"/>
          <w:kern w:val="0"/>
          <w:sz w:val="22"/>
          <w:szCs w:val="22"/>
          <w:lang w:val="es-ES"/>
          <w14:ligatures w14:val="none"/>
        </w:rPr>
        <w:t xml:space="preserve"> a través de la carta de crédito</w:t>
      </w:r>
    </w:p>
    <w:p w14:paraId="78D8528C" w14:textId="77777777" w:rsidR="00116C7F" w:rsidRPr="00116C7F" w:rsidRDefault="00116C7F" w:rsidP="00116C7F">
      <w:pPr>
        <w:widowControl w:val="0"/>
        <w:autoSpaceDE w:val="0"/>
        <w:autoSpaceDN w:val="0"/>
        <w:spacing w:before="3" w:after="0" w:line="240" w:lineRule="auto"/>
        <w:rPr>
          <w:rFonts w:ascii="Calibri" w:eastAsia="Calibri" w:hAnsi="Calibri" w:cs="Calibri"/>
          <w:b/>
          <w:kern w:val="0"/>
          <w:sz w:val="25"/>
          <w:szCs w:val="22"/>
          <w:lang w:val="es-ES"/>
          <w14:ligatures w14:val="none"/>
        </w:rPr>
      </w:pPr>
    </w:p>
    <w:p w14:paraId="1DE3ABBD" w14:textId="77777777" w:rsidR="00116C7F" w:rsidRPr="00116C7F" w:rsidRDefault="00116C7F" w:rsidP="00116C7F">
      <w:pPr>
        <w:widowControl w:val="0"/>
        <w:numPr>
          <w:ilvl w:val="2"/>
          <w:numId w:val="8"/>
        </w:numPr>
        <w:tabs>
          <w:tab w:val="left" w:pos="2288"/>
          <w:tab w:val="left" w:pos="2290"/>
        </w:tabs>
        <w:autoSpaceDE w:val="0"/>
        <w:autoSpaceDN w:val="0"/>
        <w:spacing w:before="1" w:after="0" w:line="276" w:lineRule="auto"/>
        <w:ind w:right="1437"/>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Los reembolsos a USAID o USDOS por contribuciones recibidas a través de la carta de crédito estadounidense son gestionados por el GSSC. Además de los requisitos previos para los reembolsos a los donantes, los reembolsos a USAID/USDOS requieren un informe que indique los gastos finales del proyecto o del fondo fiduciario. Las solicitudes de este informe deben enviarse</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 GSSC utilizando</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Unite/UNALL</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para</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su</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preparación</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 firma</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por un</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funcionario de</w:t>
      </w:r>
      <w:r w:rsidRPr="00116C7F">
        <w:rPr>
          <w:rFonts w:ascii="Calibri" w:eastAsia="Calibri" w:hAnsi="Calibri" w:cs="Calibri"/>
          <w:color w:val="333333"/>
          <w:spacing w:val="-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 sede.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transmitirá</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este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i/>
          <w:color w:val="333333"/>
          <w:kern w:val="0"/>
          <w:sz w:val="22"/>
          <w:szCs w:val="22"/>
          <w:lang w:val="es-ES"/>
          <w14:ligatures w14:val="none"/>
        </w:rPr>
        <w:t>informe</w:t>
      </w:r>
      <w:r w:rsidRPr="00116C7F">
        <w:rPr>
          <w:rFonts w:ascii="Calibri" w:eastAsia="Calibri" w:hAnsi="Calibri" w:cs="Calibri"/>
          <w: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USAID/USDOS,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que</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su</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vez</w:t>
      </w:r>
      <w:r w:rsidRPr="00116C7F">
        <w:rPr>
          <w:rFonts w:ascii="Calibri" w:eastAsia="Calibri" w:hAnsi="Calibri" w:cs="Calibri"/>
          <w:color w:val="333333"/>
          <w:spacing w:val="-8"/>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reducirá</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carta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crédito en la cantidad a reembolsar.</w:t>
      </w:r>
    </w:p>
    <w:p w14:paraId="42403446" w14:textId="77777777" w:rsidR="00116C7F" w:rsidRPr="00116C7F" w:rsidRDefault="00116C7F" w:rsidP="00116C7F">
      <w:pPr>
        <w:widowControl w:val="0"/>
        <w:autoSpaceDE w:val="0"/>
        <w:autoSpaceDN w:val="0"/>
        <w:spacing w:before="3" w:after="0" w:line="240" w:lineRule="auto"/>
        <w:rPr>
          <w:rFonts w:ascii="Calibri" w:eastAsia="Calibri" w:hAnsi="Calibri" w:cs="Calibri"/>
          <w:kern w:val="0"/>
          <w:sz w:val="25"/>
          <w:szCs w:val="22"/>
          <w:lang w:val="es-ES"/>
          <w14:ligatures w14:val="none"/>
        </w:rPr>
      </w:pPr>
    </w:p>
    <w:p w14:paraId="34222744" w14:textId="77777777" w:rsidR="00116C7F" w:rsidRPr="00116C7F" w:rsidRDefault="00116C7F" w:rsidP="00116C7F">
      <w:pPr>
        <w:widowControl w:val="0"/>
        <w:numPr>
          <w:ilvl w:val="1"/>
          <w:numId w:val="8"/>
        </w:numPr>
        <w:tabs>
          <w:tab w:val="left" w:pos="2007"/>
        </w:tabs>
        <w:autoSpaceDE w:val="0"/>
        <w:autoSpaceDN w:val="0"/>
        <w:spacing w:after="0" w:line="240" w:lineRule="auto"/>
        <w:ind w:hanging="567"/>
        <w:outlineLvl w:val="1"/>
        <w:rPr>
          <w:rFonts w:ascii="Calibri" w:eastAsia="Calibri" w:hAnsi="Calibri" w:cs="Calibri"/>
          <w:b/>
          <w:bCs/>
          <w:color w:val="333333"/>
          <w:kern w:val="0"/>
          <w:sz w:val="22"/>
          <w:szCs w:val="22"/>
          <w:lang w:val="es-ES"/>
          <w14:ligatures w14:val="none"/>
        </w:rPr>
      </w:pPr>
      <w:r w:rsidRPr="00116C7F">
        <w:rPr>
          <w:rFonts w:ascii="Calibri" w:eastAsia="Calibri" w:hAnsi="Calibri" w:cs="Calibri"/>
          <w:b/>
          <w:bCs/>
          <w:color w:val="333333"/>
          <w:kern w:val="0"/>
          <w:sz w:val="22"/>
          <w:szCs w:val="22"/>
          <w:lang w:val="es-ES"/>
          <w14:ligatures w14:val="none"/>
        </w:rPr>
        <w:t>Devoluciones</w:t>
      </w:r>
      <w:r w:rsidRPr="00116C7F">
        <w:rPr>
          <w:rFonts w:ascii="Calibri" w:eastAsia="Calibri" w:hAnsi="Calibri" w:cs="Calibri"/>
          <w:b/>
          <w:bCs/>
          <w:color w:val="333333"/>
          <w:spacing w:val="-10"/>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de</w:t>
      </w:r>
      <w:r w:rsidRPr="00116C7F">
        <w:rPr>
          <w:rFonts w:ascii="Calibri" w:eastAsia="Calibri" w:hAnsi="Calibri" w:cs="Calibri"/>
          <w:b/>
          <w:bCs/>
          <w:color w:val="333333"/>
          <w:spacing w:val="-10"/>
          <w:kern w:val="0"/>
          <w:sz w:val="22"/>
          <w:szCs w:val="22"/>
          <w:lang w:val="es-ES"/>
          <w14:ligatures w14:val="none"/>
        </w:rPr>
        <w:t xml:space="preserve"> </w:t>
      </w:r>
      <w:r w:rsidRPr="00116C7F">
        <w:rPr>
          <w:rFonts w:ascii="Calibri" w:eastAsia="Calibri" w:hAnsi="Calibri" w:cs="Calibri"/>
          <w:b/>
          <w:bCs/>
          <w:color w:val="333333"/>
          <w:kern w:val="0"/>
          <w:sz w:val="22"/>
          <w:szCs w:val="22"/>
          <w:lang w:val="es-ES"/>
          <w14:ligatures w14:val="none"/>
        </w:rPr>
        <w:t>fondos</w:t>
      </w:r>
      <w:r w:rsidRPr="00116C7F">
        <w:rPr>
          <w:rFonts w:ascii="Calibri" w:eastAsia="Calibri" w:hAnsi="Calibri" w:cs="Calibri"/>
          <w:b/>
          <w:bCs/>
          <w:color w:val="333333"/>
          <w:spacing w:val="-10"/>
          <w:kern w:val="0"/>
          <w:sz w:val="22"/>
          <w:szCs w:val="22"/>
          <w:lang w:val="es-ES"/>
          <w14:ligatures w14:val="none"/>
        </w:rPr>
        <w:t xml:space="preserve"> </w:t>
      </w:r>
      <w:r w:rsidRPr="00116C7F">
        <w:rPr>
          <w:rFonts w:ascii="Calibri" w:eastAsia="Calibri" w:hAnsi="Calibri" w:cs="Calibri"/>
          <w:b/>
          <w:bCs/>
          <w:color w:val="333333"/>
          <w:spacing w:val="-2"/>
          <w:kern w:val="0"/>
          <w:sz w:val="22"/>
          <w:szCs w:val="22"/>
          <w:lang w:val="es-ES"/>
          <w14:ligatures w14:val="none"/>
        </w:rPr>
        <w:t>fiduciarios</w:t>
      </w:r>
    </w:p>
    <w:p w14:paraId="1D491A45" w14:textId="77777777" w:rsidR="00116C7F" w:rsidRPr="00116C7F" w:rsidRDefault="00116C7F" w:rsidP="00116C7F">
      <w:pPr>
        <w:widowControl w:val="0"/>
        <w:autoSpaceDE w:val="0"/>
        <w:autoSpaceDN w:val="0"/>
        <w:spacing w:before="7" w:after="0" w:line="240" w:lineRule="auto"/>
        <w:rPr>
          <w:rFonts w:ascii="Calibri" w:eastAsia="Calibri" w:hAnsi="Calibri" w:cs="Calibri"/>
          <w:b/>
          <w:kern w:val="0"/>
          <w:sz w:val="28"/>
          <w:szCs w:val="22"/>
          <w:lang w:val="es-ES"/>
          <w14:ligatures w14:val="none"/>
        </w:rPr>
      </w:pPr>
    </w:p>
    <w:p w14:paraId="1881963F" w14:textId="77777777" w:rsidR="00116C7F" w:rsidRPr="00116C7F" w:rsidRDefault="00116C7F" w:rsidP="00116C7F">
      <w:pPr>
        <w:widowControl w:val="0"/>
        <w:numPr>
          <w:ilvl w:val="2"/>
          <w:numId w:val="8"/>
        </w:numPr>
        <w:tabs>
          <w:tab w:val="left" w:pos="2288"/>
          <w:tab w:val="left" w:pos="2290"/>
        </w:tabs>
        <w:autoSpaceDE w:val="0"/>
        <w:autoSpaceDN w:val="0"/>
        <w:spacing w:after="0" w:line="276" w:lineRule="auto"/>
        <w:ind w:right="1439"/>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gestor</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fiduciario</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presenta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solicitud</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utilizando</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Unite/UNALL</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lista de</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comprobación</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finalización</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fiduciario</w:t>
      </w:r>
      <w:r w:rsidRPr="00116C7F">
        <w:rPr>
          <w:rFonts w:ascii="Calibri" w:eastAsia="Calibri" w:hAnsi="Calibri" w:cs="Calibri"/>
          <w:color w:val="333333"/>
          <w:spacing w:val="-9"/>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cumplimentada</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11"/>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autorización</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del</w:t>
      </w:r>
      <w:r w:rsidRPr="00116C7F">
        <w:rPr>
          <w:rFonts w:ascii="Calibri" w:eastAsia="Calibri" w:hAnsi="Calibri" w:cs="Calibri"/>
          <w:color w:val="333333"/>
          <w:spacing w:val="-10"/>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gestor del fondo fiduciario.</w:t>
      </w:r>
    </w:p>
    <w:p w14:paraId="3E6DA5CF" w14:textId="77777777" w:rsidR="00116C7F" w:rsidRPr="00116C7F" w:rsidRDefault="00116C7F" w:rsidP="00116C7F">
      <w:pPr>
        <w:widowControl w:val="0"/>
        <w:numPr>
          <w:ilvl w:val="2"/>
          <w:numId w:val="8"/>
        </w:numPr>
        <w:tabs>
          <w:tab w:val="left" w:pos="2289"/>
        </w:tabs>
        <w:autoSpaceDE w:val="0"/>
        <w:autoSpaceDN w:val="0"/>
        <w:spacing w:after="0" w:line="240" w:lineRule="auto"/>
        <w:ind w:left="2289" w:hanging="282"/>
        <w:jc w:val="both"/>
        <w:rPr>
          <w:rFonts w:ascii="Calibri" w:eastAsia="Calibri" w:hAnsi="Calibri" w:cs="Calibri"/>
          <w:color w:val="333333"/>
          <w:kern w:val="0"/>
          <w:sz w:val="22"/>
          <w:szCs w:val="22"/>
          <w:lang w:val="es-ES"/>
          <w14:ligatures w14:val="none"/>
        </w:rPr>
      </w:pPr>
      <w:r w:rsidRPr="00116C7F">
        <w:rPr>
          <w:rFonts w:ascii="Calibri" w:eastAsia="Calibri" w:hAnsi="Calibri" w:cs="Calibri"/>
          <w:color w:val="333333"/>
          <w:kern w:val="0"/>
          <w:sz w:val="22"/>
          <w:szCs w:val="22"/>
          <w:lang w:val="es-ES"/>
          <w14:ligatures w14:val="none"/>
        </w:rPr>
        <w:t>El</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GSSC</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revisa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documentación</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y</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tramita</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la</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devolución</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5"/>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saldos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de</w:t>
      </w:r>
      <w:r w:rsidRPr="00116C7F">
        <w:rPr>
          <w:rFonts w:ascii="Calibri" w:eastAsia="Calibri" w:hAnsi="Calibri" w:cs="Calibri"/>
          <w:color w:val="333333"/>
          <w:spacing w:val="-6"/>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los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kern w:val="0"/>
          <w:sz w:val="22"/>
          <w:szCs w:val="22"/>
          <w:lang w:val="es-ES"/>
          <w14:ligatures w14:val="none"/>
        </w:rPr>
        <w:t>fondos</w:t>
      </w:r>
      <w:r w:rsidRPr="00116C7F">
        <w:rPr>
          <w:rFonts w:ascii="Calibri" w:eastAsia="Calibri" w:hAnsi="Calibri" w:cs="Calibri"/>
          <w:color w:val="333333"/>
          <w:spacing w:val="-7"/>
          <w:kern w:val="0"/>
          <w:sz w:val="22"/>
          <w:szCs w:val="22"/>
          <w:lang w:val="es-ES"/>
          <w14:ligatures w14:val="none"/>
        </w:rPr>
        <w:t xml:space="preserve"> </w:t>
      </w:r>
      <w:r w:rsidRPr="00116C7F">
        <w:rPr>
          <w:rFonts w:ascii="Calibri" w:eastAsia="Calibri" w:hAnsi="Calibri" w:cs="Calibri"/>
          <w:color w:val="333333"/>
          <w:spacing w:val="-2"/>
          <w:kern w:val="0"/>
          <w:sz w:val="22"/>
          <w:szCs w:val="22"/>
          <w:lang w:val="es-ES"/>
          <w14:ligatures w14:val="none"/>
        </w:rPr>
        <w:t>fiduciarios.</w:t>
      </w:r>
    </w:p>
    <w:p w14:paraId="0F7ED583" w14:textId="77777777" w:rsidR="00116C7F" w:rsidRPr="00116C7F" w:rsidRDefault="00116C7F" w:rsidP="00116C7F">
      <w:pPr>
        <w:widowControl w:val="0"/>
        <w:autoSpaceDE w:val="0"/>
        <w:autoSpaceDN w:val="0"/>
        <w:spacing w:after="0" w:line="240" w:lineRule="auto"/>
        <w:jc w:val="both"/>
        <w:rPr>
          <w:rFonts w:ascii="Calibri" w:eastAsia="Calibri" w:hAnsi="Calibri" w:cs="Calibri"/>
          <w:kern w:val="0"/>
          <w:sz w:val="22"/>
          <w:szCs w:val="22"/>
          <w:lang w:val="es-ES"/>
          <w14:ligatures w14:val="none"/>
        </w:rPr>
        <w:sectPr w:rsidR="00116C7F" w:rsidRPr="00116C7F" w:rsidSect="00116C7F">
          <w:pgSz w:w="12240" w:h="15840"/>
          <w:pgMar w:top="1820" w:right="0" w:bottom="940" w:left="0" w:header="720" w:footer="744" w:gutter="0"/>
          <w:cols w:space="720"/>
        </w:sectPr>
      </w:pPr>
    </w:p>
    <w:p w14:paraId="55CE8511" w14:textId="7C8556EE" w:rsidR="00116C7F" w:rsidRDefault="00116C7F" w:rsidP="00E74E3D">
      <w:pPr>
        <w:spacing w:line="305" w:lineRule="exact"/>
        <w:ind w:left="2007"/>
        <w:rPr>
          <w:rFonts w:ascii="Calibri" w:eastAsia="Calibri" w:hAnsi="Calibri" w:cs="Calibri"/>
          <w:b/>
          <w:color w:val="333333"/>
          <w:kern w:val="0"/>
          <w:sz w:val="28"/>
          <w:szCs w:val="22"/>
          <w:lang w:val="es-ES"/>
          <w14:ligatures w14:val="none"/>
        </w:rPr>
      </w:pPr>
      <w:r>
        <w:rPr>
          <w:b/>
          <w:color w:val="333333"/>
          <w:sz w:val="28"/>
        </w:rPr>
        <w:lastRenderedPageBreak/>
        <w:t>Anexo</w:t>
      </w:r>
    </w:p>
    <w:p w14:paraId="0FD1B7DE" w14:textId="64F994CE" w:rsidR="00116C7F" w:rsidRPr="00116C7F" w:rsidRDefault="00116C7F" w:rsidP="00116C7F">
      <w:pPr>
        <w:widowControl w:val="0"/>
        <w:autoSpaceDE w:val="0"/>
        <w:autoSpaceDN w:val="0"/>
        <w:spacing w:before="4" w:after="0" w:line="240" w:lineRule="auto"/>
        <w:ind w:left="2007"/>
        <w:rPr>
          <w:rFonts w:ascii="Calibri" w:eastAsia="Calibri" w:hAnsi="Calibri" w:cs="Calibri"/>
          <w:b/>
          <w:kern w:val="0"/>
          <w:sz w:val="28"/>
          <w:szCs w:val="22"/>
          <w:lang w:val="es-ES"/>
          <w14:ligatures w14:val="none"/>
        </w:rPr>
      </w:pPr>
      <w:r w:rsidRPr="00116C7F">
        <w:rPr>
          <w:rFonts w:ascii="Calibri" w:eastAsia="Calibri" w:hAnsi="Calibri" w:cs="Calibri"/>
          <w:b/>
          <w:color w:val="333333"/>
          <w:kern w:val="0"/>
          <w:sz w:val="28"/>
          <w:szCs w:val="22"/>
          <w:lang w:val="es-ES"/>
          <w14:ligatures w14:val="none"/>
        </w:rPr>
        <w:t>Diagrama</w:t>
      </w:r>
      <w:r w:rsidRPr="00116C7F">
        <w:rPr>
          <w:rFonts w:ascii="Calibri" w:eastAsia="Calibri" w:hAnsi="Calibri" w:cs="Calibri"/>
          <w:b/>
          <w:color w:val="333333"/>
          <w:spacing w:val="-9"/>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de</w:t>
      </w:r>
      <w:r w:rsidRPr="00116C7F">
        <w:rPr>
          <w:rFonts w:ascii="Calibri" w:eastAsia="Calibri" w:hAnsi="Calibri" w:cs="Calibri"/>
          <w:b/>
          <w:color w:val="333333"/>
          <w:spacing w:val="-10"/>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reembolso</w:t>
      </w:r>
      <w:r w:rsidRPr="00116C7F">
        <w:rPr>
          <w:rFonts w:ascii="Calibri" w:eastAsia="Calibri" w:hAnsi="Calibri" w:cs="Calibri"/>
          <w:b/>
          <w:color w:val="333333"/>
          <w:spacing w:val="-10"/>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a</w:t>
      </w:r>
      <w:r w:rsidRPr="00116C7F">
        <w:rPr>
          <w:rFonts w:ascii="Calibri" w:eastAsia="Calibri" w:hAnsi="Calibri" w:cs="Calibri"/>
          <w:b/>
          <w:color w:val="333333"/>
          <w:spacing w:val="-9"/>
          <w:kern w:val="0"/>
          <w:sz w:val="28"/>
          <w:szCs w:val="22"/>
          <w:lang w:val="es-ES"/>
          <w14:ligatures w14:val="none"/>
        </w:rPr>
        <w:t xml:space="preserve"> </w:t>
      </w:r>
      <w:r w:rsidRPr="00116C7F">
        <w:rPr>
          <w:rFonts w:ascii="Calibri" w:eastAsia="Calibri" w:hAnsi="Calibri" w:cs="Calibri"/>
          <w:b/>
          <w:color w:val="333333"/>
          <w:spacing w:val="-2"/>
          <w:kern w:val="0"/>
          <w:sz w:val="28"/>
          <w:szCs w:val="22"/>
          <w:lang w:val="es-ES"/>
          <w14:ligatures w14:val="none"/>
        </w:rPr>
        <w:t>donantes</w:t>
      </w:r>
    </w:p>
    <w:p w14:paraId="7B8778BE" w14:textId="77777777" w:rsidR="00116C7F" w:rsidRPr="00116C7F" w:rsidRDefault="00116C7F" w:rsidP="00116C7F">
      <w:pPr>
        <w:widowControl w:val="0"/>
        <w:autoSpaceDE w:val="0"/>
        <w:autoSpaceDN w:val="0"/>
        <w:spacing w:after="0" w:line="240" w:lineRule="auto"/>
        <w:rPr>
          <w:rFonts w:ascii="Calibri" w:eastAsia="Calibri" w:hAnsi="Calibri" w:cs="Calibri"/>
          <w:b/>
          <w:kern w:val="0"/>
          <w:sz w:val="20"/>
          <w:szCs w:val="22"/>
          <w:lang w:val="es-ES"/>
          <w14:ligatures w14:val="none"/>
        </w:rPr>
      </w:pPr>
    </w:p>
    <w:p w14:paraId="172FFA9A" w14:textId="77777777" w:rsidR="00116C7F" w:rsidRPr="00116C7F" w:rsidRDefault="00116C7F" w:rsidP="00116C7F">
      <w:pPr>
        <w:widowControl w:val="0"/>
        <w:autoSpaceDE w:val="0"/>
        <w:autoSpaceDN w:val="0"/>
        <w:spacing w:before="1" w:after="0" w:line="240" w:lineRule="auto"/>
        <w:rPr>
          <w:rFonts w:ascii="Calibri" w:eastAsia="Calibri" w:hAnsi="Calibri" w:cs="Calibri"/>
          <w:b/>
          <w:kern w:val="0"/>
          <w:sz w:val="15"/>
          <w:szCs w:val="22"/>
          <w:lang w:val="es-ES"/>
          <w14:ligatures w14:val="none"/>
        </w:rPr>
      </w:pPr>
      <w:r w:rsidRPr="00116C7F">
        <w:rPr>
          <w:rFonts w:ascii="Calibri" w:eastAsia="Calibri" w:hAnsi="Calibri" w:cs="Calibri"/>
          <w:noProof/>
          <w:kern w:val="0"/>
          <w:sz w:val="22"/>
          <w:szCs w:val="22"/>
          <w:lang w:val="es-ES"/>
          <w14:ligatures w14:val="none"/>
        </w:rPr>
        <w:drawing>
          <wp:anchor distT="0" distB="0" distL="0" distR="0" simplePos="0" relativeHeight="251660288" behindDoc="1" locked="0" layoutInCell="1" allowOverlap="1" wp14:anchorId="2CD7D510" wp14:editId="6F158EBE">
            <wp:simplePos x="0" y="0"/>
            <wp:positionH relativeFrom="page">
              <wp:posOffset>914780</wp:posOffset>
            </wp:positionH>
            <wp:positionV relativeFrom="paragraph">
              <wp:posOffset>132563</wp:posOffset>
            </wp:positionV>
            <wp:extent cx="6142635" cy="4331398"/>
            <wp:effectExtent l="0" t="0" r="0" b="0"/>
            <wp:wrapTopAndBottom/>
            <wp:docPr id="17" name="Image 17" descr="þÿ"/>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þÿ"/>
                    <pic:cNvPicPr/>
                  </pic:nvPicPr>
                  <pic:blipFill>
                    <a:blip r:embed="rId18" cstate="print"/>
                    <a:stretch>
                      <a:fillRect/>
                    </a:stretch>
                  </pic:blipFill>
                  <pic:spPr>
                    <a:xfrm>
                      <a:off x="0" y="0"/>
                      <a:ext cx="6142635" cy="4331398"/>
                    </a:xfrm>
                    <a:prstGeom prst="rect">
                      <a:avLst/>
                    </a:prstGeom>
                  </pic:spPr>
                </pic:pic>
              </a:graphicData>
            </a:graphic>
          </wp:anchor>
        </w:drawing>
      </w:r>
    </w:p>
    <w:p w14:paraId="26AD96E0" w14:textId="77777777" w:rsidR="00116C7F" w:rsidRPr="00116C7F" w:rsidRDefault="00116C7F" w:rsidP="00116C7F">
      <w:pPr>
        <w:widowControl w:val="0"/>
        <w:autoSpaceDE w:val="0"/>
        <w:autoSpaceDN w:val="0"/>
        <w:spacing w:after="0" w:line="240" w:lineRule="auto"/>
        <w:rPr>
          <w:rFonts w:ascii="Calibri" w:eastAsia="Calibri" w:hAnsi="Calibri" w:cs="Calibri"/>
          <w:kern w:val="0"/>
          <w:sz w:val="15"/>
          <w:szCs w:val="22"/>
          <w:lang w:val="es-ES"/>
          <w14:ligatures w14:val="none"/>
        </w:rPr>
        <w:sectPr w:rsidR="00116C7F" w:rsidRPr="00116C7F" w:rsidSect="00E74E3D">
          <w:headerReference w:type="default" r:id="rId19"/>
          <w:footerReference w:type="default" r:id="rId20"/>
          <w:pgSz w:w="12240" w:h="15840"/>
          <w:pgMar w:top="1890" w:right="0" w:bottom="940" w:left="0" w:header="720" w:footer="744" w:gutter="0"/>
          <w:cols w:space="720"/>
        </w:sectPr>
      </w:pPr>
    </w:p>
    <w:p w14:paraId="7BD4E50E" w14:textId="40B112D4" w:rsidR="00116C7F" w:rsidRDefault="00116C7F" w:rsidP="00E74E3D">
      <w:pPr>
        <w:spacing w:line="305" w:lineRule="exact"/>
        <w:ind w:left="2007"/>
        <w:rPr>
          <w:b/>
          <w:sz w:val="28"/>
        </w:rPr>
      </w:pPr>
      <w:r>
        <w:rPr>
          <w:b/>
          <w:color w:val="333333"/>
          <w:sz w:val="28"/>
        </w:rPr>
        <w:lastRenderedPageBreak/>
        <w:t>Anexo</w:t>
      </w:r>
    </w:p>
    <w:p w14:paraId="547F9CF3" w14:textId="77777777" w:rsidR="00116C7F" w:rsidRDefault="00116C7F" w:rsidP="00116C7F">
      <w:pPr>
        <w:widowControl w:val="0"/>
        <w:autoSpaceDE w:val="0"/>
        <w:autoSpaceDN w:val="0"/>
        <w:spacing w:before="4" w:after="0" w:line="240" w:lineRule="auto"/>
        <w:ind w:left="2007"/>
        <w:rPr>
          <w:rFonts w:ascii="Calibri" w:eastAsia="Calibri" w:hAnsi="Calibri" w:cs="Calibri"/>
          <w:b/>
          <w:color w:val="333333"/>
          <w:kern w:val="0"/>
          <w:sz w:val="28"/>
          <w:szCs w:val="22"/>
          <w:lang w:val="es-ES"/>
          <w14:ligatures w14:val="none"/>
        </w:rPr>
      </w:pPr>
    </w:p>
    <w:p w14:paraId="6C81DA4D" w14:textId="31924C23" w:rsidR="00116C7F" w:rsidRPr="00116C7F" w:rsidRDefault="00116C7F" w:rsidP="00116C7F">
      <w:pPr>
        <w:widowControl w:val="0"/>
        <w:autoSpaceDE w:val="0"/>
        <w:autoSpaceDN w:val="0"/>
        <w:spacing w:before="4" w:after="0" w:line="240" w:lineRule="auto"/>
        <w:ind w:left="2007"/>
        <w:rPr>
          <w:rFonts w:ascii="Calibri" w:eastAsia="Calibri" w:hAnsi="Calibri" w:cs="Calibri"/>
          <w:b/>
          <w:kern w:val="0"/>
          <w:sz w:val="28"/>
          <w:szCs w:val="22"/>
          <w:lang w:val="es-ES"/>
          <w14:ligatures w14:val="none"/>
        </w:rPr>
      </w:pPr>
      <w:r w:rsidRPr="00116C7F">
        <w:rPr>
          <w:rFonts w:ascii="Calibri" w:eastAsia="Calibri" w:hAnsi="Calibri" w:cs="Calibri"/>
          <w:b/>
          <w:color w:val="333333"/>
          <w:kern w:val="0"/>
          <w:sz w:val="28"/>
          <w:szCs w:val="22"/>
          <w:lang w:val="es-ES"/>
          <w14:ligatures w14:val="none"/>
        </w:rPr>
        <w:t>Organigrama</w:t>
      </w:r>
      <w:r w:rsidRPr="00116C7F">
        <w:rPr>
          <w:rFonts w:ascii="Calibri" w:eastAsia="Calibri" w:hAnsi="Calibri" w:cs="Calibri"/>
          <w:b/>
          <w:color w:val="333333"/>
          <w:spacing w:val="-11"/>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de</w:t>
      </w:r>
      <w:r w:rsidRPr="00116C7F">
        <w:rPr>
          <w:rFonts w:ascii="Calibri" w:eastAsia="Calibri" w:hAnsi="Calibri" w:cs="Calibri"/>
          <w:b/>
          <w:color w:val="333333"/>
          <w:spacing w:val="-10"/>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reembolso</w:t>
      </w:r>
      <w:r w:rsidRPr="00116C7F">
        <w:rPr>
          <w:rFonts w:ascii="Calibri" w:eastAsia="Calibri" w:hAnsi="Calibri" w:cs="Calibri"/>
          <w:b/>
          <w:color w:val="333333"/>
          <w:spacing w:val="-11"/>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de</w:t>
      </w:r>
      <w:r w:rsidRPr="00116C7F">
        <w:rPr>
          <w:rFonts w:ascii="Calibri" w:eastAsia="Calibri" w:hAnsi="Calibri" w:cs="Calibri"/>
          <w:b/>
          <w:color w:val="333333"/>
          <w:spacing w:val="-9"/>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donantes</w:t>
      </w:r>
      <w:r w:rsidRPr="00116C7F">
        <w:rPr>
          <w:rFonts w:ascii="Calibri" w:eastAsia="Calibri" w:hAnsi="Calibri" w:cs="Calibri"/>
          <w:b/>
          <w:color w:val="333333"/>
          <w:spacing w:val="-10"/>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del</w:t>
      </w:r>
      <w:r w:rsidRPr="00116C7F">
        <w:rPr>
          <w:rFonts w:ascii="Calibri" w:eastAsia="Calibri" w:hAnsi="Calibri" w:cs="Calibri"/>
          <w:b/>
          <w:color w:val="333333"/>
          <w:spacing w:val="-10"/>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Gobierno</w:t>
      </w:r>
      <w:r w:rsidRPr="00116C7F">
        <w:rPr>
          <w:rFonts w:ascii="Calibri" w:eastAsia="Calibri" w:hAnsi="Calibri" w:cs="Calibri"/>
          <w:b/>
          <w:color w:val="333333"/>
          <w:spacing w:val="-11"/>
          <w:kern w:val="0"/>
          <w:sz w:val="28"/>
          <w:szCs w:val="22"/>
          <w:lang w:val="es-ES"/>
          <w14:ligatures w14:val="none"/>
        </w:rPr>
        <w:t xml:space="preserve"> </w:t>
      </w:r>
      <w:r w:rsidRPr="00116C7F">
        <w:rPr>
          <w:rFonts w:ascii="Calibri" w:eastAsia="Calibri" w:hAnsi="Calibri" w:cs="Calibri"/>
          <w:b/>
          <w:color w:val="333333"/>
          <w:kern w:val="0"/>
          <w:sz w:val="28"/>
          <w:szCs w:val="22"/>
          <w:lang w:val="es-ES"/>
          <w14:ligatures w14:val="none"/>
        </w:rPr>
        <w:t>de</w:t>
      </w:r>
      <w:r w:rsidRPr="00116C7F">
        <w:rPr>
          <w:rFonts w:ascii="Calibri" w:eastAsia="Calibri" w:hAnsi="Calibri" w:cs="Calibri"/>
          <w:b/>
          <w:color w:val="333333"/>
          <w:spacing w:val="-11"/>
          <w:kern w:val="0"/>
          <w:sz w:val="28"/>
          <w:szCs w:val="22"/>
          <w:lang w:val="es-ES"/>
          <w14:ligatures w14:val="none"/>
        </w:rPr>
        <w:t xml:space="preserve"> </w:t>
      </w:r>
      <w:r w:rsidRPr="00116C7F">
        <w:rPr>
          <w:rFonts w:ascii="Calibri" w:eastAsia="Calibri" w:hAnsi="Calibri" w:cs="Calibri"/>
          <w:b/>
          <w:color w:val="333333"/>
          <w:spacing w:val="-2"/>
          <w:kern w:val="0"/>
          <w:sz w:val="28"/>
          <w:szCs w:val="22"/>
          <w:lang w:val="es-ES"/>
          <w14:ligatures w14:val="none"/>
        </w:rPr>
        <w:t>Japón</w:t>
      </w:r>
    </w:p>
    <w:p w14:paraId="4CA0AE63" w14:textId="77777777" w:rsidR="00116C7F" w:rsidRPr="00116C7F" w:rsidRDefault="00116C7F" w:rsidP="00116C7F">
      <w:pPr>
        <w:widowControl w:val="0"/>
        <w:autoSpaceDE w:val="0"/>
        <w:autoSpaceDN w:val="0"/>
        <w:spacing w:before="2" w:after="0" w:line="240" w:lineRule="auto"/>
        <w:rPr>
          <w:rFonts w:ascii="Calibri" w:eastAsia="Calibri" w:hAnsi="Calibri" w:cs="Calibri"/>
          <w:b/>
          <w:kern w:val="0"/>
          <w:sz w:val="26"/>
          <w:szCs w:val="22"/>
          <w:lang w:val="es-ES"/>
          <w14:ligatures w14:val="none"/>
        </w:rPr>
      </w:pPr>
      <w:r w:rsidRPr="00116C7F">
        <w:rPr>
          <w:rFonts w:ascii="Calibri" w:eastAsia="Calibri" w:hAnsi="Calibri" w:cs="Calibri"/>
          <w:noProof/>
          <w:kern w:val="0"/>
          <w:sz w:val="22"/>
          <w:szCs w:val="22"/>
          <w:lang w:val="es-ES"/>
          <w14:ligatures w14:val="none"/>
        </w:rPr>
        <w:drawing>
          <wp:anchor distT="0" distB="0" distL="0" distR="0" simplePos="0" relativeHeight="251661312" behindDoc="1" locked="0" layoutInCell="1" allowOverlap="1" wp14:anchorId="2911F740" wp14:editId="31471F34">
            <wp:simplePos x="0" y="0"/>
            <wp:positionH relativeFrom="page">
              <wp:posOffset>914400</wp:posOffset>
            </wp:positionH>
            <wp:positionV relativeFrom="paragraph">
              <wp:posOffset>218607</wp:posOffset>
            </wp:positionV>
            <wp:extent cx="5823660" cy="5074539"/>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5823660" cy="5074539"/>
                    </a:xfrm>
                    <a:prstGeom prst="rect">
                      <a:avLst/>
                    </a:prstGeom>
                  </pic:spPr>
                </pic:pic>
              </a:graphicData>
            </a:graphic>
          </wp:anchor>
        </w:drawing>
      </w:r>
    </w:p>
    <w:p w14:paraId="3BED8B94" w14:textId="77777777" w:rsidR="00B70BCE" w:rsidRDefault="00B70BCE" w:rsidP="00B70BCE">
      <w:pPr>
        <w:shd w:val="clear" w:color="auto" w:fill="FFFFFF"/>
        <w:spacing w:after="0" w:line="259" w:lineRule="auto"/>
        <w:ind w:left="1350" w:right="1170"/>
        <w:rPr>
          <w:rFonts w:ascii="Calibri" w:eastAsia="Calibri" w:hAnsi="Calibri" w:cs="Calibri"/>
          <w:b/>
          <w:bCs/>
          <w:i/>
          <w:iCs/>
          <w:color w:val="262626"/>
          <w:kern w:val="0"/>
          <w:sz w:val="22"/>
          <w:szCs w:val="22"/>
          <w:bdr w:val="none" w:sz="0" w:space="0" w:color="auto" w:frame="1"/>
          <w:lang w:eastAsia="ja-JP"/>
          <w14:ligatures w14:val="none"/>
        </w:rPr>
      </w:pPr>
    </w:p>
    <w:p w14:paraId="1E8EC7E0" w14:textId="77777777" w:rsidR="00B70BCE" w:rsidRDefault="00B70BCE" w:rsidP="00B70BCE">
      <w:pPr>
        <w:shd w:val="clear" w:color="auto" w:fill="FFFFFF"/>
        <w:spacing w:after="0" w:line="259" w:lineRule="auto"/>
        <w:ind w:left="1350" w:right="1170"/>
        <w:rPr>
          <w:rFonts w:ascii="Calibri" w:eastAsia="Calibri" w:hAnsi="Calibri" w:cs="Calibri"/>
          <w:b/>
          <w:bCs/>
          <w:i/>
          <w:iCs/>
          <w:color w:val="262626"/>
          <w:kern w:val="0"/>
          <w:sz w:val="22"/>
          <w:szCs w:val="22"/>
          <w:bdr w:val="none" w:sz="0" w:space="0" w:color="auto" w:frame="1"/>
          <w:lang w:eastAsia="ja-JP"/>
          <w14:ligatures w14:val="none"/>
        </w:rPr>
      </w:pPr>
    </w:p>
    <w:p w14:paraId="7078451B" w14:textId="77812C45" w:rsidR="00B70BCE" w:rsidRPr="00DD76CF" w:rsidRDefault="00B70BCE" w:rsidP="00E74E3D">
      <w:pPr>
        <w:shd w:val="clear" w:color="auto" w:fill="FFFFFF"/>
        <w:spacing w:after="0" w:line="259" w:lineRule="auto"/>
        <w:ind w:left="1350" w:right="1170"/>
        <w:rPr>
          <w:rFonts w:ascii="Calibri" w:eastAsia="Times New Roman" w:hAnsi="Calibri" w:cs="Times New Roman"/>
          <w:color w:val="262626"/>
          <w:kern w:val="0"/>
          <w:sz w:val="22"/>
          <w:szCs w:val="22"/>
          <w:lang w:eastAsia="ja-JP"/>
          <w14:ligatures w14:val="none"/>
        </w:rPr>
      </w:pPr>
      <w:r w:rsidRPr="00DD76CF">
        <w:rPr>
          <w:rFonts w:ascii="Calibri" w:eastAsia="Calibri" w:hAnsi="Calibri" w:cs="Calibri"/>
          <w:b/>
          <w:bCs/>
          <w:i/>
          <w:iCs/>
          <w:color w:val="262626"/>
          <w:kern w:val="0"/>
          <w:sz w:val="22"/>
          <w:szCs w:val="22"/>
          <w:bdr w:val="none" w:sz="0" w:space="0" w:color="auto" w:frame="1"/>
          <w:lang w:eastAsia="ja-JP"/>
          <w14:ligatures w14:val="none"/>
        </w:rPr>
        <w:t>Disclaimer:</w:t>
      </w:r>
      <w:r w:rsidRPr="00DD76CF">
        <w:rPr>
          <w:rFonts w:ascii="Calibri" w:eastAsia="Calibri" w:hAnsi="Calibri" w:cs="Calibri"/>
          <w:i/>
          <w:iCs/>
          <w:color w:val="262626"/>
          <w:kern w:val="0"/>
          <w:sz w:val="22"/>
          <w:szCs w:val="22"/>
          <w:bdr w:val="none" w:sz="0" w:space="0" w:color="auto" w:frame="1"/>
          <w:lang w:eastAsia="ja-JP"/>
          <w14:ligatures w14:val="none"/>
        </w:rPr>
        <w:t xml:space="preserve"> This document was translated from English into Spanish. In the event of any discrepancy between this translation and the original English document, the original English document shall prevail.</w:t>
      </w:r>
    </w:p>
    <w:p w14:paraId="51000F60" w14:textId="77777777" w:rsidR="00B70BCE" w:rsidRPr="00DD76CF" w:rsidRDefault="00B70BCE" w:rsidP="00E74E3D">
      <w:pPr>
        <w:shd w:val="clear" w:color="auto" w:fill="FFFFFF"/>
        <w:spacing w:after="0" w:line="240" w:lineRule="auto"/>
        <w:ind w:left="1350" w:right="1170"/>
        <w:rPr>
          <w:rFonts w:ascii="Calibri" w:eastAsia="Times New Roman" w:hAnsi="Calibri" w:cs="Times New Roman"/>
          <w:color w:val="262626"/>
          <w:kern w:val="0"/>
          <w:sz w:val="22"/>
          <w:szCs w:val="22"/>
          <w14:ligatures w14:val="none"/>
        </w:rPr>
      </w:pPr>
      <w:r w:rsidRPr="00DD76CF">
        <w:rPr>
          <w:rFonts w:ascii="Calibri" w:eastAsia="Times New Roman" w:hAnsi="Calibri" w:cs="Times New Roman"/>
          <w:i/>
          <w:iCs/>
          <w:color w:val="262626"/>
          <w:kern w:val="0"/>
          <w:sz w:val="22"/>
          <w:szCs w:val="22"/>
          <w:bdr w:val="none" w:sz="0" w:space="0" w:color="auto" w:frame="1"/>
          <w14:ligatures w14:val="none"/>
        </w:rPr>
        <w:t> </w:t>
      </w:r>
    </w:p>
    <w:p w14:paraId="0A5AA561" w14:textId="77777777" w:rsidR="00B70BCE" w:rsidRPr="00DD76CF" w:rsidRDefault="00B70BCE" w:rsidP="00E74E3D">
      <w:pPr>
        <w:shd w:val="clear" w:color="auto" w:fill="FFFFFF"/>
        <w:spacing w:after="0" w:line="240" w:lineRule="auto"/>
        <w:ind w:left="1350" w:right="1170"/>
        <w:rPr>
          <w:rFonts w:ascii="Calibri" w:eastAsia="Times New Roman" w:hAnsi="Calibri" w:cs="Times New Roman"/>
          <w:color w:val="262626"/>
          <w:kern w:val="0"/>
          <w:sz w:val="22"/>
          <w:szCs w:val="22"/>
          <w:lang w:val="es-ES_tradnl"/>
          <w14:ligatures w14:val="none"/>
        </w:rPr>
      </w:pPr>
      <w:r w:rsidRPr="00DD76CF">
        <w:rPr>
          <w:rFonts w:ascii="Calibri" w:eastAsia="Times New Roman" w:hAnsi="Calibri" w:cs="Times New Roman"/>
          <w:b/>
          <w:bCs/>
          <w:i/>
          <w:iCs/>
          <w:color w:val="262626"/>
          <w:kern w:val="0"/>
          <w:sz w:val="22"/>
          <w:szCs w:val="22"/>
          <w:bdr w:val="none" w:sz="0" w:space="0" w:color="auto" w:frame="1"/>
          <w:shd w:val="clear" w:color="auto" w:fill="FFFFFF"/>
          <w:lang w:val="es-ES_tradnl"/>
          <w14:ligatures w14:val="none"/>
        </w:rPr>
        <w:t>Descargo de responsabilidad:</w:t>
      </w:r>
      <w:r w:rsidRPr="00DD76CF">
        <w:rPr>
          <w:rFonts w:ascii="Calibri" w:eastAsia="Times New Roman" w:hAnsi="Calibri" w:cs="Times New Roman"/>
          <w:i/>
          <w:iCs/>
          <w:color w:val="262626"/>
          <w:kern w:val="0"/>
          <w:sz w:val="22"/>
          <w:szCs w:val="22"/>
          <w:bdr w:val="none" w:sz="0" w:space="0" w:color="auto" w:frame="1"/>
          <w:shd w:val="clear" w:color="auto" w:fill="FFFFFF"/>
          <w:lang w:val="es-ES_tradnl"/>
          <w14:ligatures w14:val="none"/>
        </w:rPr>
        <w:t xml:space="preserve"> esta es una traducción de un documento original en inglés. </w:t>
      </w:r>
      <w:r w:rsidRPr="00DD76CF">
        <w:rPr>
          <w:rFonts w:ascii="Calibri" w:eastAsia="Times New Roman" w:hAnsi="Calibri" w:cs="Times New Roman"/>
          <w:i/>
          <w:iCs/>
          <w:color w:val="262626"/>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0EED3918" w14:textId="77777777" w:rsidR="00DA504D" w:rsidRDefault="00DA504D"/>
    <w:sectPr w:rsidR="00DA504D" w:rsidSect="00E74E3D">
      <w:headerReference w:type="default" r:id="rId22"/>
      <w:footerReference w:type="default" r:id="rId23"/>
      <w:pgSz w:w="12240" w:h="15840"/>
      <w:pgMar w:top="1890" w:right="0" w:bottom="940" w:left="0" w:header="720" w:footer="7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2302" w14:textId="77777777" w:rsidR="00546290" w:rsidRDefault="00546290" w:rsidP="00116C7F">
      <w:pPr>
        <w:spacing w:after="0" w:line="240" w:lineRule="auto"/>
      </w:pPr>
      <w:r>
        <w:separator/>
      </w:r>
    </w:p>
  </w:endnote>
  <w:endnote w:type="continuationSeparator" w:id="0">
    <w:p w14:paraId="0C6F2025" w14:textId="77777777" w:rsidR="00546290" w:rsidRDefault="00546290" w:rsidP="00116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8D52E" w14:textId="0063DD48" w:rsidR="00116C7F" w:rsidRDefault="00116C7F">
    <w:pPr>
      <w:pStyle w:val="BodyText"/>
      <w:spacing w:line="14" w:lineRule="auto"/>
      <w:rPr>
        <w:sz w:val="20"/>
      </w:rPr>
    </w:pPr>
    <w:r>
      <w:rPr>
        <w:noProof/>
      </w:rPr>
      <mc:AlternateContent>
        <mc:Choice Requires="wps">
          <w:drawing>
            <wp:anchor distT="0" distB="0" distL="0" distR="0" simplePos="0" relativeHeight="251647488" behindDoc="1" locked="0" layoutInCell="1" allowOverlap="1" wp14:anchorId="21500F19" wp14:editId="122CB613">
              <wp:simplePos x="0" y="0"/>
              <wp:positionH relativeFrom="page">
                <wp:posOffset>899160</wp:posOffset>
              </wp:positionH>
              <wp:positionV relativeFrom="bottomMargin">
                <wp:align>top</wp:align>
              </wp:positionV>
              <wp:extent cx="1043940" cy="1905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3940" cy="190500"/>
                      </a:xfrm>
                      <a:prstGeom prst="rect">
                        <a:avLst/>
                      </a:prstGeom>
                    </wps:spPr>
                    <wps:txbx>
                      <w:txbxContent>
                        <w:p w14:paraId="1084D646"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t>1</w:t>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t>10</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1500F19" id="_x0000_t202" coordsize="21600,21600" o:spt="202" path="m,l,21600r21600,l21600,xe">
              <v:stroke joinstyle="miter"/>
              <v:path gradientshapeok="t" o:connecttype="rect"/>
            </v:shapetype>
            <v:shape id="Textbox 1" o:spid="_x0000_s1026" type="#_x0000_t202" style="position:absolute;margin-left:70.8pt;margin-top:0;width:82.2pt;height:15pt;z-index:-251668992;visibility:visible;mso-wrap-style:square;mso-width-percent:0;mso-height-percent:0;mso-wrap-distance-left:0;mso-wrap-distance-top:0;mso-wrap-distance-right:0;mso-wrap-distance-bottom:0;mso-position-horizontal:absolute;mso-position-horizontal-relative:page;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" filled="f" stroked="f">
              <v:textbox inset="0,0,0,0">
                <w:txbxContent>
                  <w:p w14:paraId="1084D646"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t>1</w:t>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t>10</w:t>
                    </w:r>
                  </w:p>
                </w:txbxContent>
              </v:textbox>
              <w10:wrap anchorx="page" anchory="margin"/>
            </v:shape>
          </w:pict>
        </mc:Fallback>
      </mc:AlternateContent>
    </w:r>
    <w:r>
      <w:rPr>
        <w:noProof/>
      </w:rPr>
      <mc:AlternateContent>
        <mc:Choice Requires="wps">
          <w:drawing>
            <wp:anchor distT="0" distB="0" distL="0" distR="0" simplePos="0" relativeHeight="251651584" behindDoc="1" locked="0" layoutInCell="1" allowOverlap="1" wp14:anchorId="7BE3FBA6" wp14:editId="6EC02F6E">
              <wp:simplePos x="0" y="0"/>
              <wp:positionH relativeFrom="page">
                <wp:posOffset>6149340</wp:posOffset>
              </wp:positionH>
              <wp:positionV relativeFrom="bottomMargin">
                <wp:posOffset>2540</wp:posOffset>
              </wp:positionV>
              <wp:extent cx="718820" cy="2057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820" cy="205740"/>
                      </a:xfrm>
                      <a:prstGeom prst="rect">
                        <a:avLst/>
                      </a:prstGeom>
                    </wps:spPr>
                    <wps:txbx>
                      <w:txbxContent>
                        <w:p w14:paraId="1AB22D2D" w14:textId="445E34B0" w:rsidR="00116C7F" w:rsidRDefault="00116C7F">
                          <w:pPr>
                            <w:pStyle w:val="BodyText"/>
                            <w:spacing w:line="244" w:lineRule="exact"/>
                            <w:ind w:left="20"/>
                          </w:pPr>
                          <w:r>
                            <w:t>Versión #:</w:t>
                          </w:r>
                          <w:r>
                            <w:rPr>
                              <w:spacing w:val="-10"/>
                            </w:rPr>
                            <w:t xml:space="preserve"> 9</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BE3FBA6" id="Textbox 3" o:spid="_x0000_s1027" type="#_x0000_t202" style="position:absolute;margin-left:484.2pt;margin-top:.2pt;width:56.6pt;height:16.2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" filled="f" stroked="f">
              <v:textbox inset="0,0,0,0">
                <w:txbxContent>
                  <w:p w14:paraId="1AB22D2D" w14:textId="445E34B0" w:rsidR="00116C7F" w:rsidRDefault="00116C7F">
                    <w:pPr>
                      <w:pStyle w:val="BodyText"/>
                      <w:spacing w:line="244" w:lineRule="exact"/>
                      <w:ind w:left="20"/>
                    </w:pPr>
                    <w:r>
                      <w:t>Versión #:</w:t>
                    </w:r>
                    <w:r>
                      <w:rPr>
                        <w:spacing w:val="-10"/>
                      </w:rPr>
                      <w:t xml:space="preserve"> 9</w:t>
                    </w:r>
                  </w:p>
                </w:txbxContent>
              </v:textbox>
              <w10:wrap anchorx="page" anchory="margin"/>
            </v:shape>
          </w:pict>
        </mc:Fallback>
      </mc:AlternateContent>
    </w:r>
    <w:r>
      <w:rPr>
        <w:noProof/>
      </w:rPr>
      <mc:AlternateContent>
        <mc:Choice Requires="wps">
          <w:drawing>
            <wp:anchor distT="0" distB="0" distL="0" distR="0" simplePos="0" relativeHeight="251649536" behindDoc="1" locked="0" layoutInCell="1" allowOverlap="1" wp14:anchorId="5A1255C7" wp14:editId="76169326">
              <wp:simplePos x="0" y="0"/>
              <wp:positionH relativeFrom="page">
                <wp:posOffset>2764691</wp:posOffset>
              </wp:positionH>
              <wp:positionV relativeFrom="page">
                <wp:posOffset>9446626</wp:posOffset>
              </wp:positionV>
              <wp:extent cx="2243455"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3455" cy="165100"/>
                      </a:xfrm>
                      <a:prstGeom prst="rect">
                        <a:avLst/>
                      </a:prstGeom>
                    </wps:spPr>
                    <wps:txbx>
                      <w:txbxContent>
                        <w:p w14:paraId="531D00BD"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6"/>
                            </w:rPr>
                            <w:t xml:space="preserve"> </w:t>
                          </w:r>
                          <w:r>
                            <w:rPr>
                              <w:spacing w:val="-2"/>
                            </w:rPr>
                            <w:t>18/03/2015</w:t>
                          </w:r>
                        </w:p>
                      </w:txbxContent>
                    </wps:txbx>
                    <wps:bodyPr wrap="square" lIns="0" tIns="0" rIns="0" bIns="0" rtlCol="0">
                      <a:noAutofit/>
                    </wps:bodyPr>
                  </wps:wsp>
                </a:graphicData>
              </a:graphic>
            </wp:anchor>
          </w:drawing>
        </mc:Choice>
        <mc:Fallback>
          <w:pict>
            <v:shape w14:anchorId="5A1255C7" id="Textbox 2" o:spid="_x0000_s1028" type="#_x0000_t202" style="position:absolute;margin-left:217.7pt;margin-top:743.85pt;width:176.65pt;height:1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" filled="f" stroked="f">
              <v:textbox inset="0,0,0,0">
                <w:txbxContent>
                  <w:p w14:paraId="531D00BD"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6"/>
                      </w:rPr>
                      <w:t xml:space="preserve"> </w:t>
                    </w:r>
                    <w:r>
                      <w:rPr>
                        <w:spacing w:val="-2"/>
                      </w:rPr>
                      <w:t>18/03/2015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10BF" w14:textId="77777777" w:rsidR="00116C7F" w:rsidRDefault="00116C7F">
    <w:pPr>
      <w:pStyle w:val="BodyText"/>
      <w:spacing w:line="14" w:lineRule="auto"/>
      <w:rPr>
        <w:sz w:val="20"/>
      </w:rPr>
    </w:pPr>
    <w:r>
      <w:rPr>
        <w:noProof/>
      </w:rPr>
      <mc:AlternateContent>
        <mc:Choice Requires="wps">
          <w:drawing>
            <wp:anchor distT="0" distB="0" distL="0" distR="0" simplePos="0" relativeHeight="251655680" behindDoc="1" locked="0" layoutInCell="1" allowOverlap="1" wp14:anchorId="50912EE0" wp14:editId="6CC02389">
              <wp:simplePos x="0" y="0"/>
              <wp:positionH relativeFrom="page">
                <wp:posOffset>901693</wp:posOffset>
              </wp:positionH>
              <wp:positionV relativeFrom="page">
                <wp:posOffset>9446526</wp:posOffset>
              </wp:positionV>
              <wp:extent cx="854075" cy="1651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165100"/>
                      </a:xfrm>
                      <a:prstGeom prst="rect">
                        <a:avLst/>
                      </a:prstGeom>
                    </wps:spPr>
                    <wps:txbx>
                      <w:txbxContent>
                        <w:p w14:paraId="407BDB02"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2</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wps:txbx>
                    <wps:bodyPr wrap="square" lIns="0" tIns="0" rIns="0" bIns="0" rtlCol="0">
                      <a:noAutofit/>
                    </wps:bodyPr>
                  </wps:wsp>
                </a:graphicData>
              </a:graphic>
            </wp:anchor>
          </w:drawing>
        </mc:Choice>
        <mc:Fallback>
          <w:pict>
            <v:shapetype w14:anchorId="50912EE0" id="_x0000_t202" coordsize="21600,21600" o:spt="202" path="m,l,21600r21600,l21600,xe">
              <v:stroke joinstyle="miter"/>
              <v:path gradientshapeok="t" o:connecttype="rect"/>
            </v:shapetype>
            <v:shape id="Textbox 9" o:spid="_x0000_s1029" type="#_x0000_t202" style="position:absolute;margin-left:71pt;margin-top:743.8pt;width:67.25pt;height: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" filled="f" stroked="f">
              <v:textbox inset="0,0,0,0">
                <w:txbxContent>
                  <w:p w14:paraId="407BDB02"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2</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v:textbox>
              <w10:wrap anchorx="page" anchory="page"/>
            </v:shape>
          </w:pict>
        </mc:Fallback>
      </mc:AlternateContent>
    </w:r>
    <w:r>
      <w:rPr>
        <w:noProof/>
      </w:rPr>
      <mc:AlternateContent>
        <mc:Choice Requires="wps">
          <w:drawing>
            <wp:anchor distT="0" distB="0" distL="0" distR="0" simplePos="0" relativeHeight="251657728" behindDoc="1" locked="0" layoutInCell="1" allowOverlap="1" wp14:anchorId="222028A5" wp14:editId="46C40EBE">
              <wp:simplePos x="0" y="0"/>
              <wp:positionH relativeFrom="page">
                <wp:posOffset>2800529</wp:posOffset>
              </wp:positionH>
              <wp:positionV relativeFrom="page">
                <wp:posOffset>9446526</wp:posOffset>
              </wp:positionV>
              <wp:extent cx="2172970" cy="1651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165100"/>
                      </a:xfrm>
                      <a:prstGeom prst="rect">
                        <a:avLst/>
                      </a:prstGeom>
                    </wps:spPr>
                    <wps:txbx>
                      <w:txbxContent>
                        <w:p w14:paraId="6A8DB663"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wps:txbx>
                    <wps:bodyPr wrap="square" lIns="0" tIns="0" rIns="0" bIns="0" rtlCol="0">
                      <a:noAutofit/>
                    </wps:bodyPr>
                  </wps:wsp>
                </a:graphicData>
              </a:graphic>
            </wp:anchor>
          </w:drawing>
        </mc:Choice>
        <mc:Fallback>
          <w:pict>
            <v:shape w14:anchorId="222028A5" id="Textbox 10" o:spid="_x0000_s1030" type="#_x0000_t202" style="position:absolute;margin-left:220.5pt;margin-top:743.8pt;width:171.1pt;height:13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" filled="f" stroked="f">
              <v:textbox inset="0,0,0,0">
                <w:txbxContent>
                  <w:p w14:paraId="6A8DB663"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58752" behindDoc="1" locked="0" layoutInCell="1" allowOverlap="1" wp14:anchorId="6A766FD4" wp14:editId="5CAD0BEE">
              <wp:simplePos x="0" y="0"/>
              <wp:positionH relativeFrom="page">
                <wp:posOffset>6173170</wp:posOffset>
              </wp:positionH>
              <wp:positionV relativeFrom="page">
                <wp:posOffset>9446526</wp:posOffset>
              </wp:positionV>
              <wp:extent cx="697230" cy="1651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100"/>
                      </a:xfrm>
                      <a:prstGeom prst="rect">
                        <a:avLst/>
                      </a:prstGeom>
                    </wps:spPr>
                    <wps:txbx>
                      <w:txbxContent>
                        <w:p w14:paraId="599AEBEC" w14:textId="5AADB64D" w:rsidR="00116C7F" w:rsidRDefault="00116C7F">
                          <w:pPr>
                            <w:pStyle w:val="BodyText"/>
                            <w:spacing w:line="244" w:lineRule="exact"/>
                            <w:ind w:left="20"/>
                          </w:pPr>
                          <w:r>
                            <w:t>Versión</w:t>
                          </w:r>
                          <w:r>
                            <w:rPr>
                              <w:spacing w:val="-7"/>
                            </w:rPr>
                            <w:t xml:space="preserve"> </w:t>
                          </w:r>
                          <w:r>
                            <w:t>#:</w:t>
                          </w:r>
                          <w:r>
                            <w:rPr>
                              <w:spacing w:val="-6"/>
                            </w:rPr>
                            <w:t xml:space="preserve"> </w:t>
                          </w:r>
                          <w:r>
                            <w:rPr>
                              <w:spacing w:val="-10"/>
                            </w:rPr>
                            <w:t>9</w:t>
                          </w:r>
                        </w:p>
                      </w:txbxContent>
                    </wps:txbx>
                    <wps:bodyPr wrap="square" lIns="0" tIns="0" rIns="0" bIns="0" rtlCol="0">
                      <a:noAutofit/>
                    </wps:bodyPr>
                  </wps:wsp>
                </a:graphicData>
              </a:graphic>
            </wp:anchor>
          </w:drawing>
        </mc:Choice>
        <mc:Fallback>
          <w:pict>
            <v:shape w14:anchorId="6A766FD4" id="Textbox 11" o:spid="_x0000_s1031" type="#_x0000_t202" style="position:absolute;margin-left:486.1pt;margin-top:743.8pt;width:54.9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" filled="f" stroked="f">
              <v:textbox inset="0,0,0,0">
                <w:txbxContent>
                  <w:p w14:paraId="599AEBEC" w14:textId="5AADB64D" w:rsidR="00116C7F" w:rsidRDefault="00116C7F">
                    <w:pPr>
                      <w:pStyle w:val="BodyText"/>
                      <w:spacing w:line="244" w:lineRule="exact"/>
                      <w:ind w:left="20"/>
                    </w:pPr>
                    <w:r>
                      <w:t>Versión</w:t>
                    </w:r>
                    <w:r>
                      <w:rPr>
                        <w:spacing w:val="-7"/>
                      </w:rPr>
                      <w:t xml:space="preserve"> </w:t>
                    </w:r>
                    <w:r>
                      <w:t>#:</w:t>
                    </w:r>
                    <w:r>
                      <w:rPr>
                        <w:spacing w:val="-6"/>
                      </w:rPr>
                      <w:t xml:space="preserve"> </w:t>
                    </w:r>
                    <w:r>
                      <w:rPr>
                        <w:spacing w:val="-10"/>
                      </w:rPr>
                      <w:t>9</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4033" w14:textId="77777777" w:rsidR="00116C7F" w:rsidRDefault="00116C7F">
    <w:pPr>
      <w:pStyle w:val="BodyText"/>
      <w:spacing w:line="14" w:lineRule="auto"/>
      <w:rPr>
        <w:sz w:val="20"/>
      </w:rPr>
    </w:pPr>
    <w:r>
      <w:rPr>
        <w:noProof/>
      </w:rPr>
      <mc:AlternateContent>
        <mc:Choice Requires="wps">
          <w:drawing>
            <wp:anchor distT="0" distB="0" distL="0" distR="0" simplePos="0" relativeHeight="251661824" behindDoc="1" locked="0" layoutInCell="1" allowOverlap="1" wp14:anchorId="02380E16" wp14:editId="3B811C96">
              <wp:simplePos x="0" y="0"/>
              <wp:positionH relativeFrom="page">
                <wp:posOffset>901693</wp:posOffset>
              </wp:positionH>
              <wp:positionV relativeFrom="page">
                <wp:posOffset>9446526</wp:posOffset>
              </wp:positionV>
              <wp:extent cx="854075" cy="1651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4075" cy="165100"/>
                      </a:xfrm>
                      <a:prstGeom prst="rect">
                        <a:avLst/>
                      </a:prstGeom>
                    </wps:spPr>
                    <wps:txbx>
                      <w:txbxContent>
                        <w:p w14:paraId="379581AA"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9</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wps:txbx>
                    <wps:bodyPr wrap="square" lIns="0" tIns="0" rIns="0" bIns="0" rtlCol="0">
                      <a:noAutofit/>
                    </wps:bodyPr>
                  </wps:wsp>
                </a:graphicData>
              </a:graphic>
            </wp:anchor>
          </w:drawing>
        </mc:Choice>
        <mc:Fallback>
          <w:pict>
            <v:shapetype w14:anchorId="02380E16" id="_x0000_t202" coordsize="21600,21600" o:spt="202" path="m,l,21600r21600,l21600,xe">
              <v:stroke joinstyle="miter"/>
              <v:path gradientshapeok="t" o:connecttype="rect"/>
            </v:shapetype>
            <v:shape id="Textbox 14" o:spid="_x0000_s1032" type="#_x0000_t202" style="position:absolute;margin-left:71pt;margin-top:743.8pt;width:67.25pt;height:1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" filled="f" stroked="f">
              <v:textbox inset="0,0,0,0">
                <w:txbxContent>
                  <w:p w14:paraId="379581AA" w14:textId="77777777" w:rsidR="00116C7F" w:rsidRPr="00E74E3D" w:rsidRDefault="00116C7F">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9</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anchorId="633281FB" wp14:editId="23B162B6">
              <wp:simplePos x="0" y="0"/>
              <wp:positionH relativeFrom="page">
                <wp:posOffset>2800529</wp:posOffset>
              </wp:positionH>
              <wp:positionV relativeFrom="page">
                <wp:posOffset>9446526</wp:posOffset>
              </wp:positionV>
              <wp:extent cx="2172970" cy="16510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165100"/>
                      </a:xfrm>
                      <a:prstGeom prst="rect">
                        <a:avLst/>
                      </a:prstGeom>
                    </wps:spPr>
                    <wps:txbx>
                      <w:txbxContent>
                        <w:p w14:paraId="7D9C2222"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wps:txbx>
                    <wps:bodyPr wrap="square" lIns="0" tIns="0" rIns="0" bIns="0" rtlCol="0">
                      <a:noAutofit/>
                    </wps:bodyPr>
                  </wps:wsp>
                </a:graphicData>
              </a:graphic>
            </wp:anchor>
          </w:drawing>
        </mc:Choice>
        <mc:Fallback>
          <w:pict>
            <v:shape w14:anchorId="633281FB" id="Textbox 15" o:spid="_x0000_s1034" type="#_x0000_t202" style="position:absolute;margin-left:220.5pt;margin-top:743.8pt;width:171.1pt;height:13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" filled="f" stroked="f">
              <v:textbox inset="0,0,0,0">
                <w:txbxContent>
                  <w:p w14:paraId="7D9C2222" w14:textId="77777777" w:rsidR="00116C7F" w:rsidRDefault="00116C7F">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63872" behindDoc="1" locked="0" layoutInCell="1" allowOverlap="1" wp14:anchorId="6724A280" wp14:editId="037B0629">
              <wp:simplePos x="0" y="0"/>
              <wp:positionH relativeFrom="page">
                <wp:posOffset>6173170</wp:posOffset>
              </wp:positionH>
              <wp:positionV relativeFrom="page">
                <wp:posOffset>9446526</wp:posOffset>
              </wp:positionV>
              <wp:extent cx="69723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100"/>
                      </a:xfrm>
                      <a:prstGeom prst="rect">
                        <a:avLst/>
                      </a:prstGeom>
                    </wps:spPr>
                    <wps:txbx>
                      <w:txbxContent>
                        <w:p w14:paraId="69D66836" w14:textId="55378A34" w:rsidR="00116C7F" w:rsidRDefault="00116C7F">
                          <w:pPr>
                            <w:pStyle w:val="BodyText"/>
                            <w:spacing w:line="244" w:lineRule="exact"/>
                            <w:ind w:left="20"/>
                          </w:pPr>
                          <w:r>
                            <w:t>Versión</w:t>
                          </w:r>
                          <w:r>
                            <w:rPr>
                              <w:spacing w:val="-7"/>
                            </w:rPr>
                            <w:t xml:space="preserve"> </w:t>
                          </w:r>
                          <w:r>
                            <w:t>#:</w:t>
                          </w:r>
                          <w:r>
                            <w:rPr>
                              <w:spacing w:val="-6"/>
                            </w:rPr>
                            <w:t xml:space="preserve"> </w:t>
                          </w:r>
                          <w:r>
                            <w:rPr>
                              <w:spacing w:val="-10"/>
                            </w:rPr>
                            <w:t>9</w:t>
                          </w:r>
                        </w:p>
                      </w:txbxContent>
                    </wps:txbx>
                    <wps:bodyPr wrap="square" lIns="0" tIns="0" rIns="0" bIns="0" rtlCol="0">
                      <a:noAutofit/>
                    </wps:bodyPr>
                  </wps:wsp>
                </a:graphicData>
              </a:graphic>
            </wp:anchor>
          </w:drawing>
        </mc:Choice>
        <mc:Fallback>
          <w:pict>
            <v:shape w14:anchorId="6724A280" id="Textbox 16" o:spid="_x0000_s1034" type="#_x0000_t202" style="position:absolute;margin-left:486.1pt;margin-top:743.8pt;width:54.9pt;height: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" filled="f" stroked="f">
              <v:textbox inset="0,0,0,0">
                <w:txbxContent>
                  <w:p w14:paraId="69D66836" w14:textId="55378A34" w:rsidR="00116C7F" w:rsidRDefault="00116C7F">
                    <w:pPr>
                      <w:pStyle w:val="BodyText"/>
                      <w:spacing w:line="244" w:lineRule="exact"/>
                      <w:ind w:left="20"/>
                    </w:pPr>
                    <w:r>
                      <w:t>Versión</w:t>
                    </w:r>
                    <w:r>
                      <w:rPr>
                        <w:spacing w:val="-7"/>
                      </w:rPr>
                      <w:t xml:space="preserve"> </w:t>
                    </w:r>
                    <w:r>
                      <w:t>#:</w:t>
                    </w:r>
                    <w:r>
                      <w:rPr>
                        <w:spacing w:val="-6"/>
                      </w:rPr>
                      <w:t xml:space="preserve"> </w:t>
                    </w:r>
                    <w:r>
                      <w:rPr>
                        <w:spacing w:val="-10"/>
                      </w:rPr>
                      <w:t>9</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78DC" w14:textId="77777777" w:rsidR="00A4486C" w:rsidRDefault="00000000">
    <w:pPr>
      <w:pStyle w:val="BodyText"/>
      <w:spacing w:line="14" w:lineRule="auto"/>
      <w:rPr>
        <w:sz w:val="20"/>
      </w:rPr>
    </w:pPr>
    <w:r>
      <w:rPr>
        <w:noProof/>
      </w:rPr>
      <mc:AlternateContent>
        <mc:Choice Requires="wps">
          <w:drawing>
            <wp:anchor distT="0" distB="0" distL="0" distR="0" simplePos="0" relativeHeight="251652608" behindDoc="1" locked="0" layoutInCell="1" allowOverlap="1" wp14:anchorId="219F094A" wp14:editId="6D342A68">
              <wp:simplePos x="0" y="0"/>
              <wp:positionH relativeFrom="page">
                <wp:posOffset>901693</wp:posOffset>
              </wp:positionH>
              <wp:positionV relativeFrom="page">
                <wp:posOffset>9446526</wp:posOffset>
              </wp:positionV>
              <wp:extent cx="923925" cy="1651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165100"/>
                      </a:xfrm>
                      <a:prstGeom prst="rect">
                        <a:avLst/>
                      </a:prstGeom>
                    </wps:spPr>
                    <wps:txbx>
                      <w:txbxContent>
                        <w:p w14:paraId="43CD35EB" w14:textId="77777777" w:rsidR="00A4486C" w:rsidRPr="00E74E3D" w:rsidRDefault="00000000">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10</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wps:txbx>
                    <wps:bodyPr wrap="square" lIns="0" tIns="0" rIns="0" bIns="0" rtlCol="0">
                      <a:noAutofit/>
                    </wps:bodyPr>
                  </wps:wsp>
                </a:graphicData>
              </a:graphic>
            </wp:anchor>
          </w:drawing>
        </mc:Choice>
        <mc:Fallback>
          <w:pict>
            <v:shapetype w14:anchorId="219F094A" id="_x0000_t202" coordsize="21600,21600" o:spt="202" path="m,l,21600r21600,l21600,xe">
              <v:stroke joinstyle="miter"/>
              <v:path gradientshapeok="t" o:connecttype="rect"/>
            </v:shapetype>
            <v:shape id="Textbox 20" o:spid="_x0000_s1035" type="#_x0000_t202" style="position:absolute;margin-left:71pt;margin-top:743.8pt;width:72.75pt;height:13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" filled="f" stroked="f">
              <v:textbox inset="0,0,0,0">
                <w:txbxContent>
                  <w:p w14:paraId="43CD35EB" w14:textId="77777777" w:rsidR="00A4486C" w:rsidRPr="00E74E3D" w:rsidRDefault="00000000">
                    <w:pPr>
                      <w:spacing w:line="244" w:lineRule="exact"/>
                      <w:ind w:left="20"/>
                      <w:rPr>
                        <w:rFonts w:ascii="Calibri" w:hAnsi="Calibri" w:cs="Calibri"/>
                        <w:b/>
                        <w:sz w:val="22"/>
                        <w:szCs w:val="22"/>
                      </w:rPr>
                    </w:pPr>
                    <w:r w:rsidRPr="00E74E3D">
                      <w:rPr>
                        <w:rFonts w:ascii="Calibri" w:hAnsi="Calibri" w:cs="Calibri"/>
                        <w:sz w:val="22"/>
                        <w:szCs w:val="22"/>
                      </w:rPr>
                      <w:t>Página</w:t>
                    </w:r>
                    <w:r w:rsidRPr="00E74E3D">
                      <w:rPr>
                        <w:rFonts w:ascii="Calibri" w:hAnsi="Calibri" w:cs="Calibri"/>
                        <w:spacing w:val="-5"/>
                        <w:sz w:val="22"/>
                        <w:szCs w:val="22"/>
                      </w:rPr>
                      <w:t xml:space="preserve"> </w:t>
                    </w:r>
                    <w:r w:rsidRPr="00E74E3D">
                      <w:rPr>
                        <w:rFonts w:ascii="Calibri" w:hAnsi="Calibri" w:cs="Calibri"/>
                        <w:b/>
                        <w:sz w:val="22"/>
                        <w:szCs w:val="22"/>
                      </w:rPr>
                      <w:fldChar w:fldCharType="begin"/>
                    </w:r>
                    <w:r w:rsidRPr="00E74E3D">
                      <w:rPr>
                        <w:rFonts w:ascii="Calibri" w:hAnsi="Calibri" w:cs="Calibri"/>
                        <w:b/>
                        <w:sz w:val="22"/>
                        <w:szCs w:val="22"/>
                      </w:rPr>
                      <w:instrText xml:space="preserve"> PAGE </w:instrText>
                    </w:r>
                    <w:r w:rsidRPr="00E74E3D">
                      <w:rPr>
                        <w:rFonts w:ascii="Calibri" w:hAnsi="Calibri" w:cs="Calibri"/>
                        <w:b/>
                        <w:sz w:val="22"/>
                        <w:szCs w:val="22"/>
                      </w:rPr>
                      <w:fldChar w:fldCharType="separate"/>
                    </w:r>
                    <w:r w:rsidRPr="00E74E3D">
                      <w:rPr>
                        <w:rFonts w:ascii="Calibri" w:hAnsi="Calibri" w:cs="Calibri"/>
                        <w:b/>
                        <w:sz w:val="22"/>
                        <w:szCs w:val="22"/>
                      </w:rPr>
                      <w:t>10</w:t>
                    </w:r>
                    <w:r w:rsidRPr="00E74E3D">
                      <w:rPr>
                        <w:rFonts w:ascii="Calibri" w:hAnsi="Calibri" w:cs="Calibri"/>
                        <w:b/>
                        <w:sz w:val="22"/>
                        <w:szCs w:val="22"/>
                      </w:rPr>
                      <w:fldChar w:fldCharType="end"/>
                    </w:r>
                    <w:r w:rsidRPr="00E74E3D">
                      <w:rPr>
                        <w:rFonts w:ascii="Calibri" w:hAnsi="Calibri" w:cs="Calibri"/>
                        <w:b/>
                        <w:spacing w:val="-5"/>
                        <w:sz w:val="22"/>
                        <w:szCs w:val="22"/>
                      </w:rPr>
                      <w:t xml:space="preserve"> </w:t>
                    </w:r>
                    <w:r w:rsidRPr="00E74E3D">
                      <w:rPr>
                        <w:rFonts w:ascii="Calibri" w:hAnsi="Calibri" w:cs="Calibri"/>
                        <w:sz w:val="22"/>
                        <w:szCs w:val="22"/>
                      </w:rPr>
                      <w:t>de</w:t>
                    </w:r>
                    <w:r w:rsidRPr="00E74E3D">
                      <w:rPr>
                        <w:rFonts w:ascii="Calibri" w:hAnsi="Calibri" w:cs="Calibri"/>
                        <w:spacing w:val="-4"/>
                        <w:sz w:val="22"/>
                        <w:szCs w:val="22"/>
                      </w:rPr>
                      <w:t xml:space="preserve"> </w:t>
                    </w:r>
                    <w:r w:rsidRPr="00E74E3D">
                      <w:rPr>
                        <w:rFonts w:ascii="Calibri" w:hAnsi="Calibri" w:cs="Calibri"/>
                        <w:b/>
                        <w:spacing w:val="-5"/>
                        <w:sz w:val="22"/>
                        <w:szCs w:val="22"/>
                      </w:rPr>
                      <w:fldChar w:fldCharType="begin"/>
                    </w:r>
                    <w:r w:rsidRPr="00E74E3D">
                      <w:rPr>
                        <w:rFonts w:ascii="Calibri" w:hAnsi="Calibri" w:cs="Calibri"/>
                        <w:b/>
                        <w:spacing w:val="-5"/>
                        <w:sz w:val="22"/>
                        <w:szCs w:val="22"/>
                      </w:rPr>
                      <w:instrText xml:space="preserve"> NUMPAGES </w:instrText>
                    </w:r>
                    <w:r w:rsidRPr="00E74E3D">
                      <w:rPr>
                        <w:rFonts w:ascii="Calibri" w:hAnsi="Calibri" w:cs="Calibri"/>
                        <w:b/>
                        <w:spacing w:val="-5"/>
                        <w:sz w:val="22"/>
                        <w:szCs w:val="22"/>
                      </w:rPr>
                      <w:fldChar w:fldCharType="separate"/>
                    </w:r>
                    <w:r w:rsidRPr="00E74E3D">
                      <w:rPr>
                        <w:rFonts w:ascii="Calibri" w:hAnsi="Calibri" w:cs="Calibri"/>
                        <w:b/>
                        <w:spacing w:val="-5"/>
                        <w:sz w:val="22"/>
                        <w:szCs w:val="22"/>
                      </w:rPr>
                      <w:t>10</w:t>
                    </w:r>
                    <w:r w:rsidRPr="00E74E3D">
                      <w:rPr>
                        <w:rFonts w:ascii="Calibri" w:hAnsi="Calibri" w:cs="Calibri"/>
                        <w:b/>
                        <w:spacing w:val="-5"/>
                        <w:sz w:val="22"/>
                        <w:szCs w:val="22"/>
                      </w:rPr>
                      <w:fldChar w:fldCharType="end"/>
                    </w: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054BBF69" wp14:editId="45FADAB6">
              <wp:simplePos x="0" y="0"/>
              <wp:positionH relativeFrom="page">
                <wp:posOffset>2800529</wp:posOffset>
              </wp:positionH>
              <wp:positionV relativeFrom="page">
                <wp:posOffset>9446526</wp:posOffset>
              </wp:positionV>
              <wp:extent cx="2172970" cy="1651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2970" cy="165100"/>
                      </a:xfrm>
                      <a:prstGeom prst="rect">
                        <a:avLst/>
                      </a:prstGeom>
                    </wps:spPr>
                    <wps:txbx>
                      <w:txbxContent>
                        <w:p w14:paraId="329A6039" w14:textId="77777777" w:rsidR="00A4486C"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wps:txbx>
                    <wps:bodyPr wrap="square" lIns="0" tIns="0" rIns="0" bIns="0" rtlCol="0">
                      <a:noAutofit/>
                    </wps:bodyPr>
                  </wps:wsp>
                </a:graphicData>
              </a:graphic>
            </wp:anchor>
          </w:drawing>
        </mc:Choice>
        <mc:Fallback>
          <w:pict>
            <v:shape w14:anchorId="054BBF69" id="Textbox 21" o:spid="_x0000_s1038" type="#_x0000_t202" style="position:absolute;margin-left:220.5pt;margin-top:743.8pt;width:171.1pt;height:1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" filled="f" stroked="f">
              <v:textbox inset="0,0,0,0">
                <w:txbxContent>
                  <w:p w14:paraId="329A6039" w14:textId="77777777" w:rsidR="00000000" w:rsidRDefault="00000000">
                    <w:pPr>
                      <w:pStyle w:val="BodyText"/>
                      <w:spacing w:line="244" w:lineRule="exact"/>
                      <w:ind w:left="20"/>
                    </w:pPr>
                    <w:r>
                      <w:t>Fecha</w:t>
                    </w:r>
                    <w:r>
                      <w:rPr>
                        <w:spacing w:val="-6"/>
                      </w:rPr>
                      <w:t xml:space="preserve"> </w:t>
                    </w:r>
                    <w:r>
                      <w:t>de</w:t>
                    </w:r>
                    <w:r>
                      <w:rPr>
                        <w:spacing w:val="-6"/>
                      </w:rPr>
                      <w:t xml:space="preserve"> </w:t>
                    </w:r>
                    <w:r>
                      <w:t>entrada</w:t>
                    </w:r>
                    <w:r>
                      <w:rPr>
                        <w:spacing w:val="-7"/>
                      </w:rPr>
                      <w:t xml:space="preserve"> </w:t>
                    </w:r>
                    <w:r>
                      <w:t>en</w:t>
                    </w:r>
                    <w:r>
                      <w:rPr>
                        <w:spacing w:val="-7"/>
                      </w:rPr>
                      <w:t xml:space="preserve"> </w:t>
                    </w:r>
                    <w:r>
                      <w:t>vigor:</w:t>
                    </w:r>
                    <w:r>
                      <w:rPr>
                        <w:spacing w:val="-5"/>
                      </w:rPr>
                      <w:t xml:space="preserve"> </w:t>
                    </w:r>
                    <w:r>
                      <w:rPr>
                        <w:spacing w:val="-2"/>
                      </w:rPr>
                      <w:t>3/18/2015</w:t>
                    </w:r>
                  </w:p>
                </w:txbxContent>
              </v:textbox>
              <w10:wrap anchorx="page" anchory="page"/>
            </v:shape>
          </w:pict>
        </mc:Fallback>
      </mc:AlternateContent>
    </w:r>
    <w:r>
      <w:rPr>
        <w:noProof/>
      </w:rPr>
      <mc:AlternateContent>
        <mc:Choice Requires="wps">
          <w:drawing>
            <wp:anchor distT="0" distB="0" distL="0" distR="0" simplePos="0" relativeHeight="251656704" behindDoc="1" locked="0" layoutInCell="1" allowOverlap="1" wp14:anchorId="43A56177" wp14:editId="3A98FAE8">
              <wp:simplePos x="0" y="0"/>
              <wp:positionH relativeFrom="page">
                <wp:posOffset>6173170</wp:posOffset>
              </wp:positionH>
              <wp:positionV relativeFrom="page">
                <wp:posOffset>9446526</wp:posOffset>
              </wp:positionV>
              <wp:extent cx="697230" cy="1651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230" cy="165100"/>
                      </a:xfrm>
                      <a:prstGeom prst="rect">
                        <a:avLst/>
                      </a:prstGeom>
                    </wps:spPr>
                    <wps:txbx>
                      <w:txbxContent>
                        <w:p w14:paraId="676A3B1A" w14:textId="4EBDCBC0" w:rsidR="00A4486C" w:rsidRDefault="00000000">
                          <w:pPr>
                            <w:pStyle w:val="BodyText"/>
                            <w:spacing w:line="244" w:lineRule="exact"/>
                            <w:ind w:left="20"/>
                          </w:pPr>
                          <w:r>
                            <w:t>Versión</w:t>
                          </w:r>
                          <w:r>
                            <w:rPr>
                              <w:spacing w:val="-7"/>
                            </w:rPr>
                            <w:t xml:space="preserve"> </w:t>
                          </w:r>
                          <w:r>
                            <w:t>#:</w:t>
                          </w:r>
                          <w:r>
                            <w:rPr>
                              <w:spacing w:val="-6"/>
                            </w:rPr>
                            <w:t xml:space="preserve"> </w:t>
                          </w:r>
                          <w:r w:rsidR="00116C7F">
                            <w:rPr>
                              <w:spacing w:val="-10"/>
                            </w:rPr>
                            <w:t>9</w:t>
                          </w:r>
                        </w:p>
                      </w:txbxContent>
                    </wps:txbx>
                    <wps:bodyPr wrap="square" lIns="0" tIns="0" rIns="0" bIns="0" rtlCol="0">
                      <a:noAutofit/>
                    </wps:bodyPr>
                  </wps:wsp>
                </a:graphicData>
              </a:graphic>
            </wp:anchor>
          </w:drawing>
        </mc:Choice>
        <mc:Fallback>
          <w:pict>
            <v:shape w14:anchorId="43A56177" id="Textbox 22" o:spid="_x0000_s1037" type="#_x0000_t202" style="position:absolute;margin-left:486.1pt;margin-top:743.8pt;width:54.9pt;height:1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" filled="f" stroked="f">
              <v:textbox inset="0,0,0,0">
                <w:txbxContent>
                  <w:p w14:paraId="676A3B1A" w14:textId="4EBDCBC0" w:rsidR="00A4486C" w:rsidRDefault="00000000">
                    <w:pPr>
                      <w:pStyle w:val="BodyText"/>
                      <w:spacing w:line="244" w:lineRule="exact"/>
                      <w:ind w:left="20"/>
                    </w:pPr>
                    <w:r>
                      <w:t>Versión</w:t>
                    </w:r>
                    <w:r>
                      <w:rPr>
                        <w:spacing w:val="-7"/>
                      </w:rPr>
                      <w:t xml:space="preserve"> </w:t>
                    </w:r>
                    <w:r>
                      <w:t>#:</w:t>
                    </w:r>
                    <w:r>
                      <w:rPr>
                        <w:spacing w:val="-6"/>
                      </w:rPr>
                      <w:t xml:space="preserve"> </w:t>
                    </w:r>
                    <w:r w:rsidR="00116C7F">
                      <w:rPr>
                        <w:spacing w:val="-10"/>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1FCFA" w14:textId="77777777" w:rsidR="00546290" w:rsidRDefault="00546290" w:rsidP="00116C7F">
      <w:pPr>
        <w:spacing w:after="0" w:line="240" w:lineRule="auto"/>
      </w:pPr>
      <w:r>
        <w:separator/>
      </w:r>
    </w:p>
  </w:footnote>
  <w:footnote w:type="continuationSeparator" w:id="0">
    <w:p w14:paraId="3A4B8405" w14:textId="77777777" w:rsidR="00546290" w:rsidRDefault="00546290" w:rsidP="00116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0918C" w14:textId="026F9139" w:rsidR="00116C7F" w:rsidRDefault="00116C7F">
    <w:pPr>
      <w:pStyle w:val="Header"/>
    </w:pPr>
    <w:r>
      <w:rPr>
        <w:noProof/>
      </w:rPr>
      <w:drawing>
        <wp:anchor distT="0" distB="0" distL="114300" distR="114300" simplePos="0" relativeHeight="251664896" behindDoc="0" locked="0" layoutInCell="1" allowOverlap="1" wp14:anchorId="6635C2B1" wp14:editId="52AEDF14">
          <wp:simplePos x="0" y="0"/>
          <wp:positionH relativeFrom="margin">
            <wp:posOffset>6934200</wp:posOffset>
          </wp:positionH>
          <wp:positionV relativeFrom="paragraph">
            <wp:posOffset>327660</wp:posOffset>
          </wp:positionV>
          <wp:extent cx="283210" cy="553085"/>
          <wp:effectExtent l="0" t="0" r="2540" b="0"/>
          <wp:wrapNone/>
          <wp:docPr id="1650206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9649" w14:textId="7214E603" w:rsidR="00116C7F" w:rsidRDefault="00116C7F">
    <w:pPr>
      <w:pStyle w:val="BodyText"/>
      <w:spacing w:line="14" w:lineRule="auto"/>
      <w:rPr>
        <w:sz w:val="20"/>
      </w:rPr>
    </w:pPr>
    <w:r>
      <w:rPr>
        <w:noProof/>
      </w:rPr>
      <w:drawing>
        <wp:anchor distT="0" distB="0" distL="114300" distR="114300" simplePos="0" relativeHeight="251665920" behindDoc="0" locked="0" layoutInCell="1" allowOverlap="1" wp14:anchorId="78C76937" wp14:editId="55B7B39A">
          <wp:simplePos x="0" y="0"/>
          <wp:positionH relativeFrom="margin">
            <wp:posOffset>6675120</wp:posOffset>
          </wp:positionH>
          <wp:positionV relativeFrom="paragraph">
            <wp:posOffset>-38100</wp:posOffset>
          </wp:positionV>
          <wp:extent cx="283210" cy="553085"/>
          <wp:effectExtent l="0" t="0" r="2540" b="0"/>
          <wp:wrapNone/>
          <wp:docPr id="15009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EDD2" w14:textId="0754D6A8" w:rsidR="00116C7F" w:rsidRDefault="00116C7F">
    <w:pPr>
      <w:pStyle w:val="BodyText"/>
      <w:spacing w:line="14" w:lineRule="auto"/>
      <w:rPr>
        <w:sz w:val="20"/>
      </w:rPr>
    </w:pPr>
    <w:r>
      <w:rPr>
        <w:noProof/>
      </w:rPr>
      <w:drawing>
        <wp:anchor distT="0" distB="0" distL="114300" distR="114300" simplePos="0" relativeHeight="251666944" behindDoc="0" locked="0" layoutInCell="1" allowOverlap="1" wp14:anchorId="798F351B" wp14:editId="1C0A3E85">
          <wp:simplePos x="0" y="0"/>
          <wp:positionH relativeFrom="margin">
            <wp:posOffset>6850380</wp:posOffset>
          </wp:positionH>
          <wp:positionV relativeFrom="paragraph">
            <wp:posOffset>53340</wp:posOffset>
          </wp:positionV>
          <wp:extent cx="283210" cy="553085"/>
          <wp:effectExtent l="0" t="0" r="2540" b="0"/>
          <wp:wrapNone/>
          <wp:docPr id="2072070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50D3" w14:textId="242FD93D" w:rsidR="00A4486C" w:rsidRDefault="00116C7F">
    <w:pPr>
      <w:pStyle w:val="BodyText"/>
      <w:spacing w:line="14" w:lineRule="auto"/>
      <w:rPr>
        <w:sz w:val="20"/>
      </w:rPr>
    </w:pPr>
    <w:r>
      <w:rPr>
        <w:noProof/>
      </w:rPr>
      <w:drawing>
        <wp:anchor distT="0" distB="0" distL="114300" distR="114300" simplePos="0" relativeHeight="251667968" behindDoc="0" locked="0" layoutInCell="1" allowOverlap="1" wp14:anchorId="72237628" wp14:editId="3A5B440B">
          <wp:simplePos x="0" y="0"/>
          <wp:positionH relativeFrom="margin">
            <wp:posOffset>6804660</wp:posOffset>
          </wp:positionH>
          <wp:positionV relativeFrom="paragraph">
            <wp:posOffset>175260</wp:posOffset>
          </wp:positionV>
          <wp:extent cx="283210" cy="553085"/>
          <wp:effectExtent l="0" t="0" r="2540" b="0"/>
          <wp:wrapNone/>
          <wp:docPr id="1149302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92916"/>
    <w:multiLevelType w:val="hybridMultilevel"/>
    <w:tmpl w:val="C7386656"/>
    <w:lvl w:ilvl="0" w:tplc="6D0CDAAC">
      <w:start w:val="1"/>
      <w:numFmt w:val="lowerRoman"/>
      <w:lvlText w:val="%1."/>
      <w:lvlJc w:val="left"/>
      <w:pPr>
        <w:ind w:left="2574" w:hanging="284"/>
        <w:jc w:val="left"/>
      </w:pPr>
      <w:rPr>
        <w:rFonts w:ascii="Calibri" w:eastAsia="Calibri" w:hAnsi="Calibri" w:cs="Calibri" w:hint="default"/>
        <w:b w:val="0"/>
        <w:bCs w:val="0"/>
        <w:i w:val="0"/>
        <w:iCs w:val="0"/>
        <w:spacing w:val="-1"/>
        <w:w w:val="99"/>
        <w:sz w:val="22"/>
        <w:szCs w:val="22"/>
        <w:lang w:val="es-ES" w:eastAsia="en-US" w:bidi="ar-SA"/>
      </w:rPr>
    </w:lvl>
    <w:lvl w:ilvl="1" w:tplc="B3BA969E">
      <w:numFmt w:val="bullet"/>
      <w:lvlText w:val="•"/>
      <w:lvlJc w:val="left"/>
      <w:pPr>
        <w:ind w:left="3546" w:hanging="284"/>
      </w:pPr>
      <w:rPr>
        <w:rFonts w:hint="default"/>
        <w:lang w:val="es-ES" w:eastAsia="en-US" w:bidi="ar-SA"/>
      </w:rPr>
    </w:lvl>
    <w:lvl w:ilvl="2" w:tplc="B49422A0">
      <w:numFmt w:val="bullet"/>
      <w:lvlText w:val="•"/>
      <w:lvlJc w:val="left"/>
      <w:pPr>
        <w:ind w:left="4512" w:hanging="284"/>
      </w:pPr>
      <w:rPr>
        <w:rFonts w:hint="default"/>
        <w:lang w:val="es-ES" w:eastAsia="en-US" w:bidi="ar-SA"/>
      </w:rPr>
    </w:lvl>
    <w:lvl w:ilvl="3" w:tplc="ADAAE33A">
      <w:numFmt w:val="bullet"/>
      <w:lvlText w:val="•"/>
      <w:lvlJc w:val="left"/>
      <w:pPr>
        <w:ind w:left="5478" w:hanging="284"/>
      </w:pPr>
      <w:rPr>
        <w:rFonts w:hint="default"/>
        <w:lang w:val="es-ES" w:eastAsia="en-US" w:bidi="ar-SA"/>
      </w:rPr>
    </w:lvl>
    <w:lvl w:ilvl="4" w:tplc="C4FA6448">
      <w:numFmt w:val="bullet"/>
      <w:lvlText w:val="•"/>
      <w:lvlJc w:val="left"/>
      <w:pPr>
        <w:ind w:left="6444" w:hanging="284"/>
      </w:pPr>
      <w:rPr>
        <w:rFonts w:hint="default"/>
        <w:lang w:val="es-ES" w:eastAsia="en-US" w:bidi="ar-SA"/>
      </w:rPr>
    </w:lvl>
    <w:lvl w:ilvl="5" w:tplc="9A260C2E">
      <w:numFmt w:val="bullet"/>
      <w:lvlText w:val="•"/>
      <w:lvlJc w:val="left"/>
      <w:pPr>
        <w:ind w:left="7410" w:hanging="284"/>
      </w:pPr>
      <w:rPr>
        <w:rFonts w:hint="default"/>
        <w:lang w:val="es-ES" w:eastAsia="en-US" w:bidi="ar-SA"/>
      </w:rPr>
    </w:lvl>
    <w:lvl w:ilvl="6" w:tplc="B83A3ACA">
      <w:numFmt w:val="bullet"/>
      <w:lvlText w:val="•"/>
      <w:lvlJc w:val="left"/>
      <w:pPr>
        <w:ind w:left="8376" w:hanging="284"/>
      </w:pPr>
      <w:rPr>
        <w:rFonts w:hint="default"/>
        <w:lang w:val="es-ES" w:eastAsia="en-US" w:bidi="ar-SA"/>
      </w:rPr>
    </w:lvl>
    <w:lvl w:ilvl="7" w:tplc="D638CF8E">
      <w:numFmt w:val="bullet"/>
      <w:lvlText w:val="•"/>
      <w:lvlJc w:val="left"/>
      <w:pPr>
        <w:ind w:left="9342" w:hanging="284"/>
      </w:pPr>
      <w:rPr>
        <w:rFonts w:hint="default"/>
        <w:lang w:val="es-ES" w:eastAsia="en-US" w:bidi="ar-SA"/>
      </w:rPr>
    </w:lvl>
    <w:lvl w:ilvl="8" w:tplc="26FCD540">
      <w:numFmt w:val="bullet"/>
      <w:lvlText w:val="•"/>
      <w:lvlJc w:val="left"/>
      <w:pPr>
        <w:ind w:left="10308" w:hanging="284"/>
      </w:pPr>
      <w:rPr>
        <w:rFonts w:hint="default"/>
        <w:lang w:val="es-ES" w:eastAsia="en-US" w:bidi="ar-SA"/>
      </w:rPr>
    </w:lvl>
  </w:abstractNum>
  <w:abstractNum w:abstractNumId="1" w15:restartNumberingAfterBreak="0">
    <w:nsid w:val="09FD5F86"/>
    <w:multiLevelType w:val="hybridMultilevel"/>
    <w:tmpl w:val="AE4C27F2"/>
    <w:lvl w:ilvl="0" w:tplc="B7224B08">
      <w:start w:val="1"/>
      <w:numFmt w:val="lowerRoman"/>
      <w:lvlText w:val="%1."/>
      <w:lvlJc w:val="left"/>
      <w:pPr>
        <w:ind w:left="3283" w:hanging="467"/>
        <w:jc w:val="left"/>
      </w:pPr>
      <w:rPr>
        <w:rFonts w:ascii="Calibri" w:eastAsia="Calibri" w:hAnsi="Calibri" w:cs="Calibri" w:hint="default"/>
        <w:b w:val="0"/>
        <w:bCs w:val="0"/>
        <w:i w:val="0"/>
        <w:iCs w:val="0"/>
        <w:spacing w:val="-1"/>
        <w:w w:val="99"/>
        <w:sz w:val="22"/>
        <w:szCs w:val="22"/>
        <w:lang w:val="es-ES" w:eastAsia="en-US" w:bidi="ar-SA"/>
      </w:rPr>
    </w:lvl>
    <w:lvl w:ilvl="1" w:tplc="FD847D1A">
      <w:numFmt w:val="bullet"/>
      <w:lvlText w:val="•"/>
      <w:lvlJc w:val="left"/>
      <w:pPr>
        <w:ind w:left="4176" w:hanging="467"/>
      </w:pPr>
      <w:rPr>
        <w:rFonts w:hint="default"/>
        <w:lang w:val="es-ES" w:eastAsia="en-US" w:bidi="ar-SA"/>
      </w:rPr>
    </w:lvl>
    <w:lvl w:ilvl="2" w:tplc="CEDC453C">
      <w:numFmt w:val="bullet"/>
      <w:lvlText w:val="•"/>
      <w:lvlJc w:val="left"/>
      <w:pPr>
        <w:ind w:left="5072" w:hanging="467"/>
      </w:pPr>
      <w:rPr>
        <w:rFonts w:hint="default"/>
        <w:lang w:val="es-ES" w:eastAsia="en-US" w:bidi="ar-SA"/>
      </w:rPr>
    </w:lvl>
    <w:lvl w:ilvl="3" w:tplc="8FF4133C">
      <w:numFmt w:val="bullet"/>
      <w:lvlText w:val="•"/>
      <w:lvlJc w:val="left"/>
      <w:pPr>
        <w:ind w:left="5968" w:hanging="467"/>
      </w:pPr>
      <w:rPr>
        <w:rFonts w:hint="default"/>
        <w:lang w:val="es-ES" w:eastAsia="en-US" w:bidi="ar-SA"/>
      </w:rPr>
    </w:lvl>
    <w:lvl w:ilvl="4" w:tplc="2B362D82">
      <w:numFmt w:val="bullet"/>
      <w:lvlText w:val="•"/>
      <w:lvlJc w:val="left"/>
      <w:pPr>
        <w:ind w:left="6864" w:hanging="467"/>
      </w:pPr>
      <w:rPr>
        <w:rFonts w:hint="default"/>
        <w:lang w:val="es-ES" w:eastAsia="en-US" w:bidi="ar-SA"/>
      </w:rPr>
    </w:lvl>
    <w:lvl w:ilvl="5" w:tplc="1F96467A">
      <w:numFmt w:val="bullet"/>
      <w:lvlText w:val="•"/>
      <w:lvlJc w:val="left"/>
      <w:pPr>
        <w:ind w:left="7760" w:hanging="467"/>
      </w:pPr>
      <w:rPr>
        <w:rFonts w:hint="default"/>
        <w:lang w:val="es-ES" w:eastAsia="en-US" w:bidi="ar-SA"/>
      </w:rPr>
    </w:lvl>
    <w:lvl w:ilvl="6" w:tplc="3E20D976">
      <w:numFmt w:val="bullet"/>
      <w:lvlText w:val="•"/>
      <w:lvlJc w:val="left"/>
      <w:pPr>
        <w:ind w:left="8656" w:hanging="467"/>
      </w:pPr>
      <w:rPr>
        <w:rFonts w:hint="default"/>
        <w:lang w:val="es-ES" w:eastAsia="en-US" w:bidi="ar-SA"/>
      </w:rPr>
    </w:lvl>
    <w:lvl w:ilvl="7" w:tplc="4536BE08">
      <w:numFmt w:val="bullet"/>
      <w:lvlText w:val="•"/>
      <w:lvlJc w:val="left"/>
      <w:pPr>
        <w:ind w:left="9552" w:hanging="467"/>
      </w:pPr>
      <w:rPr>
        <w:rFonts w:hint="default"/>
        <w:lang w:val="es-ES" w:eastAsia="en-US" w:bidi="ar-SA"/>
      </w:rPr>
    </w:lvl>
    <w:lvl w:ilvl="8" w:tplc="D31426B0">
      <w:numFmt w:val="bullet"/>
      <w:lvlText w:val="•"/>
      <w:lvlJc w:val="left"/>
      <w:pPr>
        <w:ind w:left="10448" w:hanging="467"/>
      </w:pPr>
      <w:rPr>
        <w:rFonts w:hint="default"/>
        <w:lang w:val="es-ES" w:eastAsia="en-US" w:bidi="ar-SA"/>
      </w:rPr>
    </w:lvl>
  </w:abstractNum>
  <w:abstractNum w:abstractNumId="2" w15:restartNumberingAfterBreak="0">
    <w:nsid w:val="0AE931B1"/>
    <w:multiLevelType w:val="hybridMultilevel"/>
    <w:tmpl w:val="093ED232"/>
    <w:lvl w:ilvl="0" w:tplc="45AA0DFA">
      <w:start w:val="1"/>
      <w:numFmt w:val="lowerRoman"/>
      <w:lvlText w:val="%1."/>
      <w:lvlJc w:val="left"/>
      <w:pPr>
        <w:ind w:left="3239" w:hanging="466"/>
        <w:jc w:val="right"/>
      </w:pPr>
      <w:rPr>
        <w:rFonts w:ascii="Calibri" w:eastAsia="Calibri" w:hAnsi="Calibri" w:cs="Calibri" w:hint="default"/>
        <w:b w:val="0"/>
        <w:bCs w:val="0"/>
        <w:i w:val="0"/>
        <w:iCs w:val="0"/>
        <w:color w:val="333333"/>
        <w:spacing w:val="-1"/>
        <w:w w:val="99"/>
        <w:sz w:val="22"/>
        <w:szCs w:val="22"/>
        <w:lang w:val="es-ES" w:eastAsia="en-US" w:bidi="ar-SA"/>
      </w:rPr>
    </w:lvl>
    <w:lvl w:ilvl="1" w:tplc="79A05E5C">
      <w:numFmt w:val="bullet"/>
      <w:lvlText w:val="•"/>
      <w:lvlJc w:val="left"/>
      <w:pPr>
        <w:ind w:left="4140" w:hanging="466"/>
      </w:pPr>
      <w:rPr>
        <w:rFonts w:hint="default"/>
        <w:lang w:val="es-ES" w:eastAsia="en-US" w:bidi="ar-SA"/>
      </w:rPr>
    </w:lvl>
    <w:lvl w:ilvl="2" w:tplc="8E6C2F12">
      <w:numFmt w:val="bullet"/>
      <w:lvlText w:val="•"/>
      <w:lvlJc w:val="left"/>
      <w:pPr>
        <w:ind w:left="5040" w:hanging="466"/>
      </w:pPr>
      <w:rPr>
        <w:rFonts w:hint="default"/>
        <w:lang w:val="es-ES" w:eastAsia="en-US" w:bidi="ar-SA"/>
      </w:rPr>
    </w:lvl>
    <w:lvl w:ilvl="3" w:tplc="0F942374">
      <w:numFmt w:val="bullet"/>
      <w:lvlText w:val="•"/>
      <w:lvlJc w:val="left"/>
      <w:pPr>
        <w:ind w:left="5940" w:hanging="466"/>
      </w:pPr>
      <w:rPr>
        <w:rFonts w:hint="default"/>
        <w:lang w:val="es-ES" w:eastAsia="en-US" w:bidi="ar-SA"/>
      </w:rPr>
    </w:lvl>
    <w:lvl w:ilvl="4" w:tplc="811A2D08">
      <w:numFmt w:val="bullet"/>
      <w:lvlText w:val="•"/>
      <w:lvlJc w:val="left"/>
      <w:pPr>
        <w:ind w:left="6840" w:hanging="466"/>
      </w:pPr>
      <w:rPr>
        <w:rFonts w:hint="default"/>
        <w:lang w:val="es-ES" w:eastAsia="en-US" w:bidi="ar-SA"/>
      </w:rPr>
    </w:lvl>
    <w:lvl w:ilvl="5" w:tplc="DF28B208">
      <w:numFmt w:val="bullet"/>
      <w:lvlText w:val="•"/>
      <w:lvlJc w:val="left"/>
      <w:pPr>
        <w:ind w:left="7740" w:hanging="466"/>
      </w:pPr>
      <w:rPr>
        <w:rFonts w:hint="default"/>
        <w:lang w:val="es-ES" w:eastAsia="en-US" w:bidi="ar-SA"/>
      </w:rPr>
    </w:lvl>
    <w:lvl w:ilvl="6" w:tplc="6CD4879C">
      <w:numFmt w:val="bullet"/>
      <w:lvlText w:val="•"/>
      <w:lvlJc w:val="left"/>
      <w:pPr>
        <w:ind w:left="8640" w:hanging="466"/>
      </w:pPr>
      <w:rPr>
        <w:rFonts w:hint="default"/>
        <w:lang w:val="es-ES" w:eastAsia="en-US" w:bidi="ar-SA"/>
      </w:rPr>
    </w:lvl>
    <w:lvl w:ilvl="7" w:tplc="CABC086A">
      <w:numFmt w:val="bullet"/>
      <w:lvlText w:val="•"/>
      <w:lvlJc w:val="left"/>
      <w:pPr>
        <w:ind w:left="9540" w:hanging="466"/>
      </w:pPr>
      <w:rPr>
        <w:rFonts w:hint="default"/>
        <w:lang w:val="es-ES" w:eastAsia="en-US" w:bidi="ar-SA"/>
      </w:rPr>
    </w:lvl>
    <w:lvl w:ilvl="8" w:tplc="48AC3F8E">
      <w:numFmt w:val="bullet"/>
      <w:lvlText w:val="•"/>
      <w:lvlJc w:val="left"/>
      <w:pPr>
        <w:ind w:left="10440" w:hanging="466"/>
      </w:pPr>
      <w:rPr>
        <w:rFonts w:hint="default"/>
        <w:lang w:val="es-ES" w:eastAsia="en-US" w:bidi="ar-SA"/>
      </w:rPr>
    </w:lvl>
  </w:abstractNum>
  <w:abstractNum w:abstractNumId="3" w15:restartNumberingAfterBreak="0">
    <w:nsid w:val="184B39FC"/>
    <w:multiLevelType w:val="multilevel"/>
    <w:tmpl w:val="7E62F4EC"/>
    <w:lvl w:ilvl="0">
      <w:start w:val="1"/>
      <w:numFmt w:val="decimal"/>
      <w:lvlText w:val="%1."/>
      <w:lvlJc w:val="left"/>
      <w:pPr>
        <w:ind w:left="2007" w:hanging="568"/>
        <w:jc w:val="left"/>
      </w:pPr>
      <w:rPr>
        <w:rFonts w:ascii="Calibri" w:eastAsia="Calibri" w:hAnsi="Calibri" w:cs="Calibri" w:hint="default"/>
        <w:b/>
        <w:bCs/>
        <w:i w:val="0"/>
        <w:iCs w:val="0"/>
        <w:color w:val="333333"/>
        <w:spacing w:val="-1"/>
        <w:w w:val="99"/>
        <w:sz w:val="28"/>
        <w:szCs w:val="28"/>
        <w:lang w:val="es-ES" w:eastAsia="en-US" w:bidi="ar-SA"/>
      </w:rPr>
    </w:lvl>
    <w:lvl w:ilvl="1">
      <w:start w:val="1"/>
      <w:numFmt w:val="decimal"/>
      <w:lvlText w:val="%1.%2"/>
      <w:lvlJc w:val="left"/>
      <w:pPr>
        <w:ind w:left="2007" w:hanging="568"/>
        <w:jc w:val="left"/>
      </w:pPr>
      <w:rPr>
        <w:rFonts w:hint="default"/>
        <w:spacing w:val="0"/>
        <w:w w:val="99"/>
        <w:lang w:val="es-ES" w:eastAsia="en-US" w:bidi="ar-SA"/>
      </w:rPr>
    </w:lvl>
    <w:lvl w:ilvl="2">
      <w:start w:val="1"/>
      <w:numFmt w:val="lowerLetter"/>
      <w:lvlText w:val="%3)"/>
      <w:lvlJc w:val="left"/>
      <w:pPr>
        <w:ind w:left="2290" w:hanging="284"/>
        <w:jc w:val="left"/>
      </w:pPr>
      <w:rPr>
        <w:rFonts w:hint="default"/>
        <w:spacing w:val="0"/>
        <w:w w:val="99"/>
        <w:lang w:val="es-ES" w:eastAsia="en-US" w:bidi="ar-SA"/>
      </w:rPr>
    </w:lvl>
    <w:lvl w:ilvl="3">
      <w:numFmt w:val="bullet"/>
      <w:lvlText w:val=""/>
      <w:lvlJc w:val="left"/>
      <w:pPr>
        <w:ind w:left="2858" w:hanging="284"/>
      </w:pPr>
      <w:rPr>
        <w:rFonts w:ascii="Symbol" w:eastAsia="Symbol" w:hAnsi="Symbol" w:cs="Symbol" w:hint="default"/>
        <w:spacing w:val="0"/>
        <w:w w:val="99"/>
        <w:lang w:val="es-ES" w:eastAsia="en-US" w:bidi="ar-SA"/>
      </w:rPr>
    </w:lvl>
    <w:lvl w:ilvl="4">
      <w:numFmt w:val="bullet"/>
      <w:lvlText w:val="•"/>
      <w:lvlJc w:val="left"/>
      <w:pPr>
        <w:ind w:left="2860" w:hanging="284"/>
      </w:pPr>
      <w:rPr>
        <w:rFonts w:hint="default"/>
        <w:lang w:val="es-ES" w:eastAsia="en-US" w:bidi="ar-SA"/>
      </w:rPr>
    </w:lvl>
    <w:lvl w:ilvl="5">
      <w:numFmt w:val="bullet"/>
      <w:lvlText w:val="•"/>
      <w:lvlJc w:val="left"/>
      <w:pPr>
        <w:ind w:left="2880" w:hanging="284"/>
      </w:pPr>
      <w:rPr>
        <w:rFonts w:hint="default"/>
        <w:lang w:val="es-ES" w:eastAsia="en-US" w:bidi="ar-SA"/>
      </w:rPr>
    </w:lvl>
    <w:lvl w:ilvl="6">
      <w:numFmt w:val="bullet"/>
      <w:lvlText w:val="•"/>
      <w:lvlJc w:val="left"/>
      <w:pPr>
        <w:ind w:left="4752" w:hanging="284"/>
      </w:pPr>
      <w:rPr>
        <w:rFonts w:hint="default"/>
        <w:lang w:val="es-ES" w:eastAsia="en-US" w:bidi="ar-SA"/>
      </w:rPr>
    </w:lvl>
    <w:lvl w:ilvl="7">
      <w:numFmt w:val="bullet"/>
      <w:lvlText w:val="•"/>
      <w:lvlJc w:val="left"/>
      <w:pPr>
        <w:ind w:left="6624" w:hanging="284"/>
      </w:pPr>
      <w:rPr>
        <w:rFonts w:hint="default"/>
        <w:lang w:val="es-ES" w:eastAsia="en-US" w:bidi="ar-SA"/>
      </w:rPr>
    </w:lvl>
    <w:lvl w:ilvl="8">
      <w:numFmt w:val="bullet"/>
      <w:lvlText w:val="•"/>
      <w:lvlJc w:val="left"/>
      <w:pPr>
        <w:ind w:left="8496" w:hanging="284"/>
      </w:pPr>
      <w:rPr>
        <w:rFonts w:hint="default"/>
        <w:lang w:val="es-ES" w:eastAsia="en-US" w:bidi="ar-SA"/>
      </w:rPr>
    </w:lvl>
  </w:abstractNum>
  <w:abstractNum w:abstractNumId="4" w15:restartNumberingAfterBreak="0">
    <w:nsid w:val="58A31C5B"/>
    <w:multiLevelType w:val="hybridMultilevel"/>
    <w:tmpl w:val="F2D45B68"/>
    <w:lvl w:ilvl="0" w:tplc="F7D09C90">
      <w:start w:val="3"/>
      <w:numFmt w:val="lowerLetter"/>
      <w:lvlText w:val="%1)"/>
      <w:lvlJc w:val="left"/>
      <w:pPr>
        <w:ind w:left="2520" w:hanging="361"/>
        <w:jc w:val="left"/>
      </w:pPr>
      <w:rPr>
        <w:rFonts w:ascii="Calibri" w:eastAsia="Calibri" w:hAnsi="Calibri" w:cs="Calibri" w:hint="default"/>
        <w:b w:val="0"/>
        <w:bCs w:val="0"/>
        <w:i w:val="0"/>
        <w:iCs w:val="0"/>
        <w:color w:val="333333"/>
        <w:spacing w:val="-1"/>
        <w:w w:val="99"/>
        <w:sz w:val="22"/>
        <w:szCs w:val="22"/>
        <w:lang w:val="es-ES" w:eastAsia="en-US" w:bidi="ar-SA"/>
      </w:rPr>
    </w:lvl>
    <w:lvl w:ilvl="1" w:tplc="B98A62CE">
      <w:start w:val="1"/>
      <w:numFmt w:val="lowerRoman"/>
      <w:lvlText w:val="%2."/>
      <w:lvlJc w:val="left"/>
      <w:pPr>
        <w:ind w:left="3239" w:hanging="466"/>
        <w:jc w:val="right"/>
      </w:pPr>
      <w:rPr>
        <w:rFonts w:ascii="Calibri" w:eastAsia="Calibri" w:hAnsi="Calibri" w:cs="Calibri" w:hint="default"/>
        <w:b w:val="0"/>
        <w:bCs w:val="0"/>
        <w:i w:val="0"/>
        <w:iCs w:val="0"/>
        <w:color w:val="333333"/>
        <w:spacing w:val="-1"/>
        <w:w w:val="99"/>
        <w:sz w:val="22"/>
        <w:szCs w:val="22"/>
        <w:lang w:val="es-ES" w:eastAsia="en-US" w:bidi="ar-SA"/>
      </w:rPr>
    </w:lvl>
    <w:lvl w:ilvl="2" w:tplc="0B760726">
      <w:numFmt w:val="bullet"/>
      <w:lvlText w:val="•"/>
      <w:lvlJc w:val="left"/>
      <w:pPr>
        <w:ind w:left="4240" w:hanging="466"/>
      </w:pPr>
      <w:rPr>
        <w:rFonts w:hint="default"/>
        <w:lang w:val="es-ES" w:eastAsia="en-US" w:bidi="ar-SA"/>
      </w:rPr>
    </w:lvl>
    <w:lvl w:ilvl="3" w:tplc="A19E9C58">
      <w:numFmt w:val="bullet"/>
      <w:lvlText w:val="•"/>
      <w:lvlJc w:val="left"/>
      <w:pPr>
        <w:ind w:left="5240" w:hanging="466"/>
      </w:pPr>
      <w:rPr>
        <w:rFonts w:hint="default"/>
        <w:lang w:val="es-ES" w:eastAsia="en-US" w:bidi="ar-SA"/>
      </w:rPr>
    </w:lvl>
    <w:lvl w:ilvl="4" w:tplc="61E62968">
      <w:numFmt w:val="bullet"/>
      <w:lvlText w:val="•"/>
      <w:lvlJc w:val="left"/>
      <w:pPr>
        <w:ind w:left="6240" w:hanging="466"/>
      </w:pPr>
      <w:rPr>
        <w:rFonts w:hint="default"/>
        <w:lang w:val="es-ES" w:eastAsia="en-US" w:bidi="ar-SA"/>
      </w:rPr>
    </w:lvl>
    <w:lvl w:ilvl="5" w:tplc="C29C5568">
      <w:numFmt w:val="bullet"/>
      <w:lvlText w:val="•"/>
      <w:lvlJc w:val="left"/>
      <w:pPr>
        <w:ind w:left="7240" w:hanging="466"/>
      </w:pPr>
      <w:rPr>
        <w:rFonts w:hint="default"/>
        <w:lang w:val="es-ES" w:eastAsia="en-US" w:bidi="ar-SA"/>
      </w:rPr>
    </w:lvl>
    <w:lvl w:ilvl="6" w:tplc="E9248DEC">
      <w:numFmt w:val="bullet"/>
      <w:lvlText w:val="•"/>
      <w:lvlJc w:val="left"/>
      <w:pPr>
        <w:ind w:left="8240" w:hanging="466"/>
      </w:pPr>
      <w:rPr>
        <w:rFonts w:hint="default"/>
        <w:lang w:val="es-ES" w:eastAsia="en-US" w:bidi="ar-SA"/>
      </w:rPr>
    </w:lvl>
    <w:lvl w:ilvl="7" w:tplc="1A7A328A">
      <w:numFmt w:val="bullet"/>
      <w:lvlText w:val="•"/>
      <w:lvlJc w:val="left"/>
      <w:pPr>
        <w:ind w:left="9240" w:hanging="466"/>
      </w:pPr>
      <w:rPr>
        <w:rFonts w:hint="default"/>
        <w:lang w:val="es-ES" w:eastAsia="en-US" w:bidi="ar-SA"/>
      </w:rPr>
    </w:lvl>
    <w:lvl w:ilvl="8" w:tplc="42B6996C">
      <w:numFmt w:val="bullet"/>
      <w:lvlText w:val="•"/>
      <w:lvlJc w:val="left"/>
      <w:pPr>
        <w:ind w:left="10240" w:hanging="466"/>
      </w:pPr>
      <w:rPr>
        <w:rFonts w:hint="default"/>
        <w:lang w:val="es-ES" w:eastAsia="en-US" w:bidi="ar-SA"/>
      </w:rPr>
    </w:lvl>
  </w:abstractNum>
  <w:abstractNum w:abstractNumId="5" w15:restartNumberingAfterBreak="0">
    <w:nsid w:val="5E693865"/>
    <w:multiLevelType w:val="hybridMultilevel"/>
    <w:tmpl w:val="53E4A44C"/>
    <w:lvl w:ilvl="0" w:tplc="975642CE">
      <w:start w:val="1"/>
      <w:numFmt w:val="lowerRoman"/>
      <w:lvlText w:val="%1."/>
      <w:lvlJc w:val="left"/>
      <w:pPr>
        <w:ind w:left="2574" w:hanging="284"/>
        <w:jc w:val="left"/>
      </w:pPr>
      <w:rPr>
        <w:rFonts w:ascii="Calibri" w:eastAsia="Calibri" w:hAnsi="Calibri" w:cs="Calibri" w:hint="default"/>
        <w:b w:val="0"/>
        <w:bCs w:val="0"/>
        <w:i w:val="0"/>
        <w:iCs w:val="0"/>
        <w:spacing w:val="-1"/>
        <w:w w:val="99"/>
        <w:sz w:val="22"/>
        <w:szCs w:val="22"/>
        <w:lang w:val="es-ES" w:eastAsia="en-US" w:bidi="ar-SA"/>
      </w:rPr>
    </w:lvl>
    <w:lvl w:ilvl="1" w:tplc="2CF29412">
      <w:numFmt w:val="bullet"/>
      <w:lvlText w:val="•"/>
      <w:lvlJc w:val="left"/>
      <w:pPr>
        <w:ind w:left="3546" w:hanging="284"/>
      </w:pPr>
      <w:rPr>
        <w:rFonts w:hint="default"/>
        <w:lang w:val="es-ES" w:eastAsia="en-US" w:bidi="ar-SA"/>
      </w:rPr>
    </w:lvl>
    <w:lvl w:ilvl="2" w:tplc="0400B334">
      <w:numFmt w:val="bullet"/>
      <w:lvlText w:val="•"/>
      <w:lvlJc w:val="left"/>
      <w:pPr>
        <w:ind w:left="4512" w:hanging="284"/>
      </w:pPr>
      <w:rPr>
        <w:rFonts w:hint="default"/>
        <w:lang w:val="es-ES" w:eastAsia="en-US" w:bidi="ar-SA"/>
      </w:rPr>
    </w:lvl>
    <w:lvl w:ilvl="3" w:tplc="478C2420">
      <w:numFmt w:val="bullet"/>
      <w:lvlText w:val="•"/>
      <w:lvlJc w:val="left"/>
      <w:pPr>
        <w:ind w:left="5478" w:hanging="284"/>
      </w:pPr>
      <w:rPr>
        <w:rFonts w:hint="default"/>
        <w:lang w:val="es-ES" w:eastAsia="en-US" w:bidi="ar-SA"/>
      </w:rPr>
    </w:lvl>
    <w:lvl w:ilvl="4" w:tplc="685E5A34">
      <w:numFmt w:val="bullet"/>
      <w:lvlText w:val="•"/>
      <w:lvlJc w:val="left"/>
      <w:pPr>
        <w:ind w:left="6444" w:hanging="284"/>
      </w:pPr>
      <w:rPr>
        <w:rFonts w:hint="default"/>
        <w:lang w:val="es-ES" w:eastAsia="en-US" w:bidi="ar-SA"/>
      </w:rPr>
    </w:lvl>
    <w:lvl w:ilvl="5" w:tplc="DFECF9CC">
      <w:numFmt w:val="bullet"/>
      <w:lvlText w:val="•"/>
      <w:lvlJc w:val="left"/>
      <w:pPr>
        <w:ind w:left="7410" w:hanging="284"/>
      </w:pPr>
      <w:rPr>
        <w:rFonts w:hint="default"/>
        <w:lang w:val="es-ES" w:eastAsia="en-US" w:bidi="ar-SA"/>
      </w:rPr>
    </w:lvl>
    <w:lvl w:ilvl="6" w:tplc="8EBAD972">
      <w:numFmt w:val="bullet"/>
      <w:lvlText w:val="•"/>
      <w:lvlJc w:val="left"/>
      <w:pPr>
        <w:ind w:left="8376" w:hanging="284"/>
      </w:pPr>
      <w:rPr>
        <w:rFonts w:hint="default"/>
        <w:lang w:val="es-ES" w:eastAsia="en-US" w:bidi="ar-SA"/>
      </w:rPr>
    </w:lvl>
    <w:lvl w:ilvl="7" w:tplc="70EEEC68">
      <w:numFmt w:val="bullet"/>
      <w:lvlText w:val="•"/>
      <w:lvlJc w:val="left"/>
      <w:pPr>
        <w:ind w:left="9342" w:hanging="284"/>
      </w:pPr>
      <w:rPr>
        <w:rFonts w:hint="default"/>
        <w:lang w:val="es-ES" w:eastAsia="en-US" w:bidi="ar-SA"/>
      </w:rPr>
    </w:lvl>
    <w:lvl w:ilvl="8" w:tplc="FB244E0E">
      <w:numFmt w:val="bullet"/>
      <w:lvlText w:val="•"/>
      <w:lvlJc w:val="left"/>
      <w:pPr>
        <w:ind w:left="10308" w:hanging="284"/>
      </w:pPr>
      <w:rPr>
        <w:rFonts w:hint="default"/>
        <w:lang w:val="es-ES" w:eastAsia="en-US" w:bidi="ar-SA"/>
      </w:rPr>
    </w:lvl>
  </w:abstractNum>
  <w:abstractNum w:abstractNumId="6" w15:restartNumberingAfterBreak="0">
    <w:nsid w:val="63061C36"/>
    <w:multiLevelType w:val="hybridMultilevel"/>
    <w:tmpl w:val="E81AD738"/>
    <w:lvl w:ilvl="0" w:tplc="2B62B486">
      <w:start w:val="1"/>
      <w:numFmt w:val="lowerRoman"/>
      <w:lvlText w:val="%1."/>
      <w:lvlJc w:val="left"/>
      <w:pPr>
        <w:ind w:left="3283" w:hanging="445"/>
        <w:jc w:val="right"/>
      </w:pPr>
      <w:rPr>
        <w:rFonts w:ascii="Calibri" w:eastAsia="Calibri" w:hAnsi="Calibri" w:cs="Calibri" w:hint="default"/>
        <w:b w:val="0"/>
        <w:bCs w:val="0"/>
        <w:i w:val="0"/>
        <w:iCs w:val="0"/>
        <w:spacing w:val="-1"/>
        <w:w w:val="99"/>
        <w:sz w:val="22"/>
        <w:szCs w:val="22"/>
        <w:lang w:val="es-ES" w:eastAsia="en-US" w:bidi="ar-SA"/>
      </w:rPr>
    </w:lvl>
    <w:lvl w:ilvl="1" w:tplc="07EE94FE">
      <w:numFmt w:val="bullet"/>
      <w:lvlText w:val="•"/>
      <w:lvlJc w:val="left"/>
      <w:pPr>
        <w:ind w:left="4176" w:hanging="445"/>
      </w:pPr>
      <w:rPr>
        <w:rFonts w:hint="default"/>
        <w:lang w:val="es-ES" w:eastAsia="en-US" w:bidi="ar-SA"/>
      </w:rPr>
    </w:lvl>
    <w:lvl w:ilvl="2" w:tplc="41DC10F4">
      <w:numFmt w:val="bullet"/>
      <w:lvlText w:val="•"/>
      <w:lvlJc w:val="left"/>
      <w:pPr>
        <w:ind w:left="5072" w:hanging="445"/>
      </w:pPr>
      <w:rPr>
        <w:rFonts w:hint="default"/>
        <w:lang w:val="es-ES" w:eastAsia="en-US" w:bidi="ar-SA"/>
      </w:rPr>
    </w:lvl>
    <w:lvl w:ilvl="3" w:tplc="A1F00868">
      <w:numFmt w:val="bullet"/>
      <w:lvlText w:val="•"/>
      <w:lvlJc w:val="left"/>
      <w:pPr>
        <w:ind w:left="5968" w:hanging="445"/>
      </w:pPr>
      <w:rPr>
        <w:rFonts w:hint="default"/>
        <w:lang w:val="es-ES" w:eastAsia="en-US" w:bidi="ar-SA"/>
      </w:rPr>
    </w:lvl>
    <w:lvl w:ilvl="4" w:tplc="02142BD6">
      <w:numFmt w:val="bullet"/>
      <w:lvlText w:val="•"/>
      <w:lvlJc w:val="left"/>
      <w:pPr>
        <w:ind w:left="6864" w:hanging="445"/>
      </w:pPr>
      <w:rPr>
        <w:rFonts w:hint="default"/>
        <w:lang w:val="es-ES" w:eastAsia="en-US" w:bidi="ar-SA"/>
      </w:rPr>
    </w:lvl>
    <w:lvl w:ilvl="5" w:tplc="04CC6170">
      <w:numFmt w:val="bullet"/>
      <w:lvlText w:val="•"/>
      <w:lvlJc w:val="left"/>
      <w:pPr>
        <w:ind w:left="7760" w:hanging="445"/>
      </w:pPr>
      <w:rPr>
        <w:rFonts w:hint="default"/>
        <w:lang w:val="es-ES" w:eastAsia="en-US" w:bidi="ar-SA"/>
      </w:rPr>
    </w:lvl>
    <w:lvl w:ilvl="6" w:tplc="73BC66B4">
      <w:numFmt w:val="bullet"/>
      <w:lvlText w:val="•"/>
      <w:lvlJc w:val="left"/>
      <w:pPr>
        <w:ind w:left="8656" w:hanging="445"/>
      </w:pPr>
      <w:rPr>
        <w:rFonts w:hint="default"/>
        <w:lang w:val="es-ES" w:eastAsia="en-US" w:bidi="ar-SA"/>
      </w:rPr>
    </w:lvl>
    <w:lvl w:ilvl="7" w:tplc="7004E19E">
      <w:numFmt w:val="bullet"/>
      <w:lvlText w:val="•"/>
      <w:lvlJc w:val="left"/>
      <w:pPr>
        <w:ind w:left="9552" w:hanging="445"/>
      </w:pPr>
      <w:rPr>
        <w:rFonts w:hint="default"/>
        <w:lang w:val="es-ES" w:eastAsia="en-US" w:bidi="ar-SA"/>
      </w:rPr>
    </w:lvl>
    <w:lvl w:ilvl="8" w:tplc="151E7FE8">
      <w:numFmt w:val="bullet"/>
      <w:lvlText w:val="•"/>
      <w:lvlJc w:val="left"/>
      <w:pPr>
        <w:ind w:left="10448" w:hanging="445"/>
      </w:pPr>
      <w:rPr>
        <w:rFonts w:hint="default"/>
        <w:lang w:val="es-ES" w:eastAsia="en-US" w:bidi="ar-SA"/>
      </w:rPr>
    </w:lvl>
  </w:abstractNum>
  <w:abstractNum w:abstractNumId="7" w15:restartNumberingAfterBreak="0">
    <w:nsid w:val="6FEA2DC0"/>
    <w:multiLevelType w:val="hybridMultilevel"/>
    <w:tmpl w:val="D9A294BC"/>
    <w:lvl w:ilvl="0" w:tplc="7BAE45F2">
      <w:start w:val="1"/>
      <w:numFmt w:val="lowerLetter"/>
      <w:lvlText w:val="%1)"/>
      <w:lvlJc w:val="left"/>
      <w:pPr>
        <w:ind w:left="2290" w:hanging="284"/>
        <w:jc w:val="left"/>
      </w:pPr>
      <w:rPr>
        <w:rFonts w:ascii="Calibri" w:eastAsia="Calibri" w:hAnsi="Calibri" w:cs="Calibri" w:hint="default"/>
        <w:b w:val="0"/>
        <w:bCs w:val="0"/>
        <w:i w:val="0"/>
        <w:iCs w:val="0"/>
        <w:color w:val="333333"/>
        <w:spacing w:val="0"/>
        <w:w w:val="99"/>
        <w:sz w:val="22"/>
        <w:szCs w:val="22"/>
        <w:lang w:val="es-ES" w:eastAsia="en-US" w:bidi="ar-SA"/>
      </w:rPr>
    </w:lvl>
    <w:lvl w:ilvl="1" w:tplc="D02CCE98">
      <w:start w:val="1"/>
      <w:numFmt w:val="lowerRoman"/>
      <w:lvlText w:val="%2."/>
      <w:lvlJc w:val="left"/>
      <w:pPr>
        <w:ind w:left="2574" w:hanging="238"/>
        <w:jc w:val="right"/>
      </w:pPr>
      <w:rPr>
        <w:rFonts w:ascii="Calibri" w:eastAsia="Calibri" w:hAnsi="Calibri" w:cs="Calibri" w:hint="default"/>
        <w:b w:val="0"/>
        <w:bCs w:val="0"/>
        <w:i w:val="0"/>
        <w:iCs w:val="0"/>
        <w:color w:val="333333"/>
        <w:spacing w:val="-1"/>
        <w:w w:val="100"/>
        <w:sz w:val="20"/>
        <w:szCs w:val="20"/>
        <w:lang w:val="es-ES" w:eastAsia="en-US" w:bidi="ar-SA"/>
      </w:rPr>
    </w:lvl>
    <w:lvl w:ilvl="2" w:tplc="38B01FD4">
      <w:numFmt w:val="bullet"/>
      <w:lvlText w:val=""/>
      <w:lvlJc w:val="left"/>
      <w:pPr>
        <w:ind w:left="3000" w:hanging="427"/>
      </w:pPr>
      <w:rPr>
        <w:rFonts w:ascii="Symbol" w:eastAsia="Symbol" w:hAnsi="Symbol" w:cs="Symbol" w:hint="default"/>
        <w:b w:val="0"/>
        <w:bCs w:val="0"/>
        <w:i w:val="0"/>
        <w:iCs w:val="0"/>
        <w:color w:val="333333"/>
        <w:spacing w:val="0"/>
        <w:w w:val="99"/>
        <w:sz w:val="22"/>
        <w:szCs w:val="22"/>
        <w:lang w:val="es-ES" w:eastAsia="en-US" w:bidi="ar-SA"/>
      </w:rPr>
    </w:lvl>
    <w:lvl w:ilvl="3" w:tplc="4DBC8AD4">
      <w:numFmt w:val="bullet"/>
      <w:lvlText w:val="•"/>
      <w:lvlJc w:val="left"/>
      <w:pPr>
        <w:ind w:left="4155" w:hanging="427"/>
      </w:pPr>
      <w:rPr>
        <w:rFonts w:hint="default"/>
        <w:lang w:val="es-ES" w:eastAsia="en-US" w:bidi="ar-SA"/>
      </w:rPr>
    </w:lvl>
    <w:lvl w:ilvl="4" w:tplc="9294D3BC">
      <w:numFmt w:val="bullet"/>
      <w:lvlText w:val="•"/>
      <w:lvlJc w:val="left"/>
      <w:pPr>
        <w:ind w:left="5310" w:hanging="427"/>
      </w:pPr>
      <w:rPr>
        <w:rFonts w:hint="default"/>
        <w:lang w:val="es-ES" w:eastAsia="en-US" w:bidi="ar-SA"/>
      </w:rPr>
    </w:lvl>
    <w:lvl w:ilvl="5" w:tplc="54B41686">
      <w:numFmt w:val="bullet"/>
      <w:lvlText w:val="•"/>
      <w:lvlJc w:val="left"/>
      <w:pPr>
        <w:ind w:left="6465" w:hanging="427"/>
      </w:pPr>
      <w:rPr>
        <w:rFonts w:hint="default"/>
        <w:lang w:val="es-ES" w:eastAsia="en-US" w:bidi="ar-SA"/>
      </w:rPr>
    </w:lvl>
    <w:lvl w:ilvl="6" w:tplc="5D340844">
      <w:numFmt w:val="bullet"/>
      <w:lvlText w:val="•"/>
      <w:lvlJc w:val="left"/>
      <w:pPr>
        <w:ind w:left="7620" w:hanging="427"/>
      </w:pPr>
      <w:rPr>
        <w:rFonts w:hint="default"/>
        <w:lang w:val="es-ES" w:eastAsia="en-US" w:bidi="ar-SA"/>
      </w:rPr>
    </w:lvl>
    <w:lvl w:ilvl="7" w:tplc="987676E4">
      <w:numFmt w:val="bullet"/>
      <w:lvlText w:val="•"/>
      <w:lvlJc w:val="left"/>
      <w:pPr>
        <w:ind w:left="8775" w:hanging="427"/>
      </w:pPr>
      <w:rPr>
        <w:rFonts w:hint="default"/>
        <w:lang w:val="es-ES" w:eastAsia="en-US" w:bidi="ar-SA"/>
      </w:rPr>
    </w:lvl>
    <w:lvl w:ilvl="8" w:tplc="979E2134">
      <w:numFmt w:val="bullet"/>
      <w:lvlText w:val="•"/>
      <w:lvlJc w:val="left"/>
      <w:pPr>
        <w:ind w:left="9930" w:hanging="427"/>
      </w:pPr>
      <w:rPr>
        <w:rFonts w:hint="default"/>
        <w:lang w:val="es-ES" w:eastAsia="en-US" w:bidi="ar-SA"/>
      </w:rPr>
    </w:lvl>
  </w:abstractNum>
  <w:num w:numId="1" w16cid:durableId="1390180726">
    <w:abstractNumId w:val="4"/>
  </w:num>
  <w:num w:numId="2" w16cid:durableId="1348949588">
    <w:abstractNumId w:val="2"/>
  </w:num>
  <w:num w:numId="3" w16cid:durableId="1047602176">
    <w:abstractNumId w:val="5"/>
  </w:num>
  <w:num w:numId="4" w16cid:durableId="1577468862">
    <w:abstractNumId w:val="1"/>
  </w:num>
  <w:num w:numId="5" w16cid:durableId="665716037">
    <w:abstractNumId w:val="6"/>
  </w:num>
  <w:num w:numId="6" w16cid:durableId="316421377">
    <w:abstractNumId w:val="0"/>
  </w:num>
  <w:num w:numId="7" w16cid:durableId="68507251">
    <w:abstractNumId w:val="7"/>
  </w:num>
  <w:num w:numId="8" w16cid:durableId="13521436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7F"/>
    <w:rsid w:val="00116C7F"/>
    <w:rsid w:val="0029342A"/>
    <w:rsid w:val="004F15CC"/>
    <w:rsid w:val="00546290"/>
    <w:rsid w:val="007545AE"/>
    <w:rsid w:val="007F22F9"/>
    <w:rsid w:val="008E550C"/>
    <w:rsid w:val="00A23590"/>
    <w:rsid w:val="00A4486C"/>
    <w:rsid w:val="00B70BCE"/>
    <w:rsid w:val="00C61B9D"/>
    <w:rsid w:val="00DA504D"/>
    <w:rsid w:val="00E74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55B50"/>
  <w15:chartTrackingRefBased/>
  <w15:docId w15:val="{6AA9B8DA-2E2C-4F34-8456-3ACDCA83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6C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C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6C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C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C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C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C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C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C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C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6C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6C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C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C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C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C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C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C7F"/>
    <w:rPr>
      <w:rFonts w:eastAsiaTheme="majorEastAsia" w:cstheme="majorBidi"/>
      <w:color w:val="272727" w:themeColor="text1" w:themeTint="D8"/>
    </w:rPr>
  </w:style>
  <w:style w:type="paragraph" w:styleId="Title">
    <w:name w:val="Title"/>
    <w:basedOn w:val="Normal"/>
    <w:next w:val="Normal"/>
    <w:link w:val="TitleChar"/>
    <w:uiPriority w:val="10"/>
    <w:qFormat/>
    <w:rsid w:val="00116C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C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C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C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C7F"/>
    <w:pPr>
      <w:spacing w:before="160"/>
      <w:jc w:val="center"/>
    </w:pPr>
    <w:rPr>
      <w:i/>
      <w:iCs/>
      <w:color w:val="404040" w:themeColor="text1" w:themeTint="BF"/>
    </w:rPr>
  </w:style>
  <w:style w:type="character" w:customStyle="1" w:styleId="QuoteChar">
    <w:name w:val="Quote Char"/>
    <w:basedOn w:val="DefaultParagraphFont"/>
    <w:link w:val="Quote"/>
    <w:uiPriority w:val="29"/>
    <w:rsid w:val="00116C7F"/>
    <w:rPr>
      <w:i/>
      <w:iCs/>
      <w:color w:val="404040" w:themeColor="text1" w:themeTint="BF"/>
    </w:rPr>
  </w:style>
  <w:style w:type="paragraph" w:styleId="ListParagraph">
    <w:name w:val="List Paragraph"/>
    <w:basedOn w:val="Normal"/>
    <w:uiPriority w:val="1"/>
    <w:qFormat/>
    <w:rsid w:val="00116C7F"/>
    <w:pPr>
      <w:ind w:left="720"/>
      <w:contextualSpacing/>
    </w:pPr>
  </w:style>
  <w:style w:type="character" w:styleId="IntenseEmphasis">
    <w:name w:val="Intense Emphasis"/>
    <w:basedOn w:val="DefaultParagraphFont"/>
    <w:uiPriority w:val="21"/>
    <w:qFormat/>
    <w:rsid w:val="00116C7F"/>
    <w:rPr>
      <w:i/>
      <w:iCs/>
      <w:color w:val="0F4761" w:themeColor="accent1" w:themeShade="BF"/>
    </w:rPr>
  </w:style>
  <w:style w:type="paragraph" w:styleId="IntenseQuote">
    <w:name w:val="Intense Quote"/>
    <w:basedOn w:val="Normal"/>
    <w:next w:val="Normal"/>
    <w:link w:val="IntenseQuoteChar"/>
    <w:uiPriority w:val="30"/>
    <w:qFormat/>
    <w:rsid w:val="00116C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C7F"/>
    <w:rPr>
      <w:i/>
      <w:iCs/>
      <w:color w:val="0F4761" w:themeColor="accent1" w:themeShade="BF"/>
    </w:rPr>
  </w:style>
  <w:style w:type="character" w:styleId="IntenseReference">
    <w:name w:val="Intense Reference"/>
    <w:basedOn w:val="DefaultParagraphFont"/>
    <w:uiPriority w:val="32"/>
    <w:qFormat/>
    <w:rsid w:val="00116C7F"/>
    <w:rPr>
      <w:b/>
      <w:bCs/>
      <w:smallCaps/>
      <w:color w:val="0F4761" w:themeColor="accent1" w:themeShade="BF"/>
      <w:spacing w:val="5"/>
    </w:rPr>
  </w:style>
  <w:style w:type="numbering" w:customStyle="1" w:styleId="NoList1">
    <w:name w:val="No List1"/>
    <w:next w:val="NoList"/>
    <w:uiPriority w:val="99"/>
    <w:semiHidden/>
    <w:unhideWhenUsed/>
    <w:rsid w:val="00116C7F"/>
  </w:style>
  <w:style w:type="paragraph" w:styleId="BodyText">
    <w:name w:val="Body Text"/>
    <w:basedOn w:val="Normal"/>
    <w:link w:val="BodyTextChar"/>
    <w:uiPriority w:val="1"/>
    <w:qFormat/>
    <w:rsid w:val="00116C7F"/>
    <w:pPr>
      <w:widowControl w:val="0"/>
      <w:autoSpaceDE w:val="0"/>
      <w:autoSpaceDN w:val="0"/>
      <w:spacing w:after="0" w:line="240" w:lineRule="auto"/>
    </w:pPr>
    <w:rPr>
      <w:rFonts w:ascii="Calibri" w:eastAsia="Calibri" w:hAnsi="Calibri" w:cs="Calibri"/>
      <w:kern w:val="0"/>
      <w:sz w:val="22"/>
      <w:szCs w:val="22"/>
      <w:lang w:val="es-ES"/>
      <w14:ligatures w14:val="none"/>
    </w:rPr>
  </w:style>
  <w:style w:type="character" w:customStyle="1" w:styleId="BodyTextChar">
    <w:name w:val="Body Text Char"/>
    <w:basedOn w:val="DefaultParagraphFont"/>
    <w:link w:val="BodyText"/>
    <w:uiPriority w:val="1"/>
    <w:rsid w:val="00116C7F"/>
    <w:rPr>
      <w:rFonts w:ascii="Calibri" w:eastAsia="Calibri" w:hAnsi="Calibri" w:cs="Calibri"/>
      <w:kern w:val="0"/>
      <w:sz w:val="22"/>
      <w:szCs w:val="22"/>
      <w:lang w:val="es-ES"/>
      <w14:ligatures w14:val="none"/>
    </w:rPr>
  </w:style>
  <w:style w:type="paragraph" w:customStyle="1" w:styleId="TableParagraph">
    <w:name w:val="Table Paragraph"/>
    <w:basedOn w:val="Normal"/>
    <w:uiPriority w:val="1"/>
    <w:qFormat/>
    <w:rsid w:val="00116C7F"/>
    <w:pPr>
      <w:widowControl w:val="0"/>
      <w:autoSpaceDE w:val="0"/>
      <w:autoSpaceDN w:val="0"/>
      <w:spacing w:after="0" w:line="240" w:lineRule="auto"/>
      <w:ind w:left="107"/>
    </w:pPr>
    <w:rPr>
      <w:rFonts w:ascii="Calibri" w:eastAsia="Calibri" w:hAnsi="Calibri" w:cs="Calibri"/>
      <w:kern w:val="0"/>
      <w:sz w:val="22"/>
      <w:szCs w:val="22"/>
      <w:lang w:val="es-ES"/>
      <w14:ligatures w14:val="none"/>
    </w:rPr>
  </w:style>
  <w:style w:type="character" w:customStyle="1" w:styleId="Hyperlink1">
    <w:name w:val="Hyperlink1"/>
    <w:basedOn w:val="DefaultParagraphFont"/>
    <w:uiPriority w:val="99"/>
    <w:unhideWhenUsed/>
    <w:rsid w:val="00116C7F"/>
    <w:rPr>
      <w:color w:val="0000FF"/>
      <w:u w:val="single"/>
    </w:rPr>
  </w:style>
  <w:style w:type="character" w:styleId="UnresolvedMention">
    <w:name w:val="Unresolved Mention"/>
    <w:basedOn w:val="DefaultParagraphFont"/>
    <w:uiPriority w:val="99"/>
    <w:semiHidden/>
    <w:unhideWhenUsed/>
    <w:rsid w:val="00116C7F"/>
    <w:rPr>
      <w:color w:val="605E5C"/>
      <w:shd w:val="clear" w:color="auto" w:fill="E1DFDD"/>
    </w:rPr>
  </w:style>
  <w:style w:type="character" w:customStyle="1" w:styleId="FollowedHyperlink1">
    <w:name w:val="FollowedHyperlink1"/>
    <w:basedOn w:val="DefaultParagraphFont"/>
    <w:uiPriority w:val="99"/>
    <w:semiHidden/>
    <w:unhideWhenUsed/>
    <w:rsid w:val="00116C7F"/>
    <w:rPr>
      <w:color w:val="800080"/>
      <w:u w:val="single"/>
    </w:rPr>
  </w:style>
  <w:style w:type="character" w:styleId="Hyperlink">
    <w:name w:val="Hyperlink"/>
    <w:basedOn w:val="DefaultParagraphFont"/>
    <w:uiPriority w:val="99"/>
    <w:semiHidden/>
    <w:unhideWhenUsed/>
    <w:rsid w:val="00116C7F"/>
    <w:rPr>
      <w:color w:val="467886" w:themeColor="hyperlink"/>
      <w:u w:val="single"/>
    </w:rPr>
  </w:style>
  <w:style w:type="character" w:styleId="FollowedHyperlink">
    <w:name w:val="FollowedHyperlink"/>
    <w:basedOn w:val="DefaultParagraphFont"/>
    <w:uiPriority w:val="99"/>
    <w:semiHidden/>
    <w:unhideWhenUsed/>
    <w:rsid w:val="00116C7F"/>
    <w:rPr>
      <w:color w:val="96607D" w:themeColor="followedHyperlink"/>
      <w:u w:val="single"/>
    </w:rPr>
  </w:style>
  <w:style w:type="paragraph" w:styleId="Revision">
    <w:name w:val="Revision"/>
    <w:hidden/>
    <w:uiPriority w:val="99"/>
    <w:semiHidden/>
    <w:rsid w:val="00116C7F"/>
    <w:pPr>
      <w:spacing w:after="0" w:line="240" w:lineRule="auto"/>
    </w:pPr>
  </w:style>
  <w:style w:type="paragraph" w:styleId="Header">
    <w:name w:val="header"/>
    <w:basedOn w:val="Normal"/>
    <w:link w:val="HeaderChar"/>
    <w:uiPriority w:val="99"/>
    <w:unhideWhenUsed/>
    <w:rsid w:val="00116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C7F"/>
  </w:style>
  <w:style w:type="paragraph" w:styleId="Footer">
    <w:name w:val="footer"/>
    <w:basedOn w:val="Normal"/>
    <w:link w:val="FooterChar"/>
    <w:uiPriority w:val="99"/>
    <w:unhideWhenUsed/>
    <w:rsid w:val="00116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801" TargetMode="External"/><Relationship Id="rId13" Type="http://schemas.openxmlformats.org/officeDocument/2006/relationships/hyperlink" Target="mailto:refund.before.closure@undp.org"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mdtfo.corefinance@undp.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ptf.undp.org/document/download/7638"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https://popp.undp.org/es/node/1080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opp.undp.org/es/node/10806" TargetMode="External"/><Relationship Id="rId14" Type="http://schemas.openxmlformats.org/officeDocument/2006/relationships/header" Target="header2.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03A77-19FD-40B8-A377-EC6473609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2859</Words>
  <Characters>16298</Characters>
  <Application>Microsoft Office Word</Application>
  <DocSecurity>0</DocSecurity>
  <Lines>135</Lines>
  <Paragraphs>38</Paragraphs>
  <ScaleCrop>false</ScaleCrop>
  <Company/>
  <LinksUpToDate>false</LinksUpToDate>
  <CharactersWithSpaces>19119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2026-05-08T22:14:00Z</dcterms:created>
  <dcterms:modified xsi:type="dcterms:W3CDTF">2026-05-08T22:31:00Z</dcterms:modified>
</cp:coreProperties>
</file>