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E48C7E" w14:textId="265C2C48" w:rsidR="00421A6D" w:rsidRPr="00E948FC" w:rsidRDefault="00396D23" w:rsidP="008E7E46">
      <w:pPr>
        <w:pStyle w:val="Title"/>
        <w:jc w:val="center"/>
        <w:rPr>
          <w:sz w:val="44"/>
          <w:szCs w:val="44"/>
          <w:lang w:val="fr-FR"/>
        </w:rPr>
      </w:pPr>
      <w:r w:rsidRPr="00E948FC">
        <w:rPr>
          <w:sz w:val="44"/>
          <w:szCs w:val="44"/>
          <w:lang w:val="fr-FR"/>
        </w:rPr>
        <w:t xml:space="preserve">User </w:t>
      </w:r>
      <w:r w:rsidR="00B965E1" w:rsidRPr="00E948FC">
        <w:rPr>
          <w:sz w:val="44"/>
          <w:szCs w:val="44"/>
          <w:lang w:val="fr-FR"/>
        </w:rPr>
        <w:t>Guid</w:t>
      </w:r>
      <w:r w:rsidRPr="00E948FC">
        <w:rPr>
          <w:sz w:val="44"/>
          <w:szCs w:val="44"/>
          <w:lang w:val="fr-FR"/>
        </w:rPr>
        <w:t>e</w:t>
      </w:r>
      <w:r w:rsidR="00B965E1" w:rsidRPr="00E948FC">
        <w:rPr>
          <w:sz w:val="44"/>
          <w:szCs w:val="44"/>
          <w:lang w:val="fr-FR"/>
        </w:rPr>
        <w:t xml:space="preserve"> </w:t>
      </w:r>
      <w:r w:rsidR="008E7E46" w:rsidRPr="00E948FC">
        <w:rPr>
          <w:sz w:val="44"/>
          <w:szCs w:val="44"/>
          <w:lang w:val="fr-FR"/>
        </w:rPr>
        <w:t xml:space="preserve">on </w:t>
      </w:r>
      <w:r w:rsidR="00363D42" w:rsidRPr="00E948FC">
        <w:rPr>
          <w:sz w:val="44"/>
          <w:szCs w:val="44"/>
          <w:lang w:val="fr-FR"/>
        </w:rPr>
        <w:t xml:space="preserve">DES </w:t>
      </w:r>
      <w:r w:rsidRPr="00E948FC">
        <w:rPr>
          <w:sz w:val="44"/>
          <w:szCs w:val="44"/>
          <w:lang w:val="fr-FR"/>
        </w:rPr>
        <w:t xml:space="preserve">(DPC) </w:t>
      </w:r>
      <w:r w:rsidR="00363D42" w:rsidRPr="00E948FC">
        <w:rPr>
          <w:sz w:val="44"/>
          <w:szCs w:val="44"/>
          <w:lang w:val="fr-FR"/>
        </w:rPr>
        <w:t>Entries</w:t>
      </w:r>
      <w:r w:rsidRPr="00E948FC">
        <w:rPr>
          <w:sz w:val="44"/>
          <w:szCs w:val="44"/>
          <w:lang w:val="fr-FR"/>
        </w:rPr>
        <w:t xml:space="preserve"> In Quantum</w:t>
      </w:r>
    </w:p>
    <w:p w14:paraId="4EAC7F3C" w14:textId="4A99EFFF" w:rsidR="00421A6D" w:rsidRPr="00E948FC" w:rsidRDefault="00421A6D" w:rsidP="008519D2">
      <w:pPr>
        <w:pStyle w:val="Heading1"/>
        <w:rPr>
          <w:lang w:val="fr-FR"/>
        </w:rPr>
      </w:pPr>
    </w:p>
    <w:sdt>
      <w:sdtPr>
        <w:rPr>
          <w:rFonts w:asciiTheme="minorHAnsi" w:eastAsiaTheme="minorHAnsi" w:hAnsiTheme="minorHAnsi" w:cstheme="minorBidi"/>
          <w:color w:val="auto"/>
          <w:sz w:val="22"/>
          <w:szCs w:val="22"/>
        </w:rPr>
        <w:id w:val="-451244569"/>
        <w:docPartObj>
          <w:docPartGallery w:val="Table of Contents"/>
          <w:docPartUnique/>
        </w:docPartObj>
      </w:sdtPr>
      <w:sdtEndPr>
        <w:rPr>
          <w:b/>
          <w:bCs/>
          <w:noProof/>
        </w:rPr>
      </w:sdtEndPr>
      <w:sdtContent>
        <w:p w14:paraId="4CD7F9DA" w14:textId="25777345" w:rsidR="008A1DEA" w:rsidRDefault="008A1DEA">
          <w:pPr>
            <w:pStyle w:val="TOCHeading"/>
          </w:pPr>
          <w:r>
            <w:t>Contents</w:t>
          </w:r>
        </w:p>
        <w:p w14:paraId="3D2A9467" w14:textId="123D235D" w:rsidR="00ED1DCF" w:rsidRDefault="008A1DEA">
          <w:pPr>
            <w:pStyle w:val="TOC1"/>
            <w:tabs>
              <w:tab w:val="right" w:leader="dot" w:pos="9350"/>
            </w:tabs>
            <w:rPr>
              <w:rFonts w:eastAsiaTheme="minorEastAsia"/>
              <w:noProof/>
              <w:lang w:val="en-MY" w:eastAsia="en-MY"/>
            </w:rPr>
          </w:pPr>
          <w:r>
            <w:fldChar w:fldCharType="begin"/>
          </w:r>
          <w:r>
            <w:instrText xml:space="preserve"> TOC \o "1-3" \h \z \u </w:instrText>
          </w:r>
          <w:r>
            <w:fldChar w:fldCharType="separate"/>
          </w:r>
          <w:hyperlink w:anchor="_Toc129597389" w:history="1">
            <w:r w:rsidR="00ED1DCF" w:rsidRPr="00493DCF">
              <w:rPr>
                <w:rStyle w:val="Hyperlink"/>
                <w:b/>
                <w:bCs/>
                <w:noProof/>
              </w:rPr>
              <w:t>Introduction</w:t>
            </w:r>
            <w:r w:rsidR="00ED1DCF">
              <w:rPr>
                <w:noProof/>
                <w:webHidden/>
              </w:rPr>
              <w:tab/>
            </w:r>
            <w:r w:rsidR="00ED1DCF">
              <w:rPr>
                <w:noProof/>
                <w:webHidden/>
              </w:rPr>
              <w:fldChar w:fldCharType="begin"/>
            </w:r>
            <w:r w:rsidR="00ED1DCF">
              <w:rPr>
                <w:noProof/>
                <w:webHidden/>
              </w:rPr>
              <w:instrText xml:space="preserve"> PAGEREF _Toc129597389 \h </w:instrText>
            </w:r>
            <w:r w:rsidR="00ED1DCF">
              <w:rPr>
                <w:noProof/>
                <w:webHidden/>
              </w:rPr>
            </w:r>
            <w:r w:rsidR="00ED1DCF">
              <w:rPr>
                <w:noProof/>
                <w:webHidden/>
              </w:rPr>
              <w:fldChar w:fldCharType="separate"/>
            </w:r>
            <w:r w:rsidR="00E948FC">
              <w:rPr>
                <w:noProof/>
                <w:webHidden/>
              </w:rPr>
              <w:t>1</w:t>
            </w:r>
            <w:r w:rsidR="00ED1DCF">
              <w:rPr>
                <w:noProof/>
                <w:webHidden/>
              </w:rPr>
              <w:fldChar w:fldCharType="end"/>
            </w:r>
          </w:hyperlink>
        </w:p>
        <w:p w14:paraId="258BFA87" w14:textId="07F751A9" w:rsidR="00ED1DCF" w:rsidRDefault="008C7E61">
          <w:pPr>
            <w:pStyle w:val="TOC2"/>
            <w:tabs>
              <w:tab w:val="right" w:leader="dot" w:pos="9350"/>
            </w:tabs>
            <w:rPr>
              <w:rFonts w:eastAsiaTheme="minorEastAsia"/>
              <w:noProof/>
              <w:lang w:val="en-MY" w:eastAsia="en-MY"/>
            </w:rPr>
          </w:pPr>
          <w:hyperlink w:anchor="_Toc129597390" w:history="1">
            <w:r w:rsidR="00ED1DCF" w:rsidRPr="00493DCF">
              <w:rPr>
                <w:rStyle w:val="Hyperlink"/>
                <w:noProof/>
              </w:rPr>
              <w:t>Inter-module Data Flow</w:t>
            </w:r>
            <w:r w:rsidR="00ED1DCF">
              <w:rPr>
                <w:noProof/>
                <w:webHidden/>
              </w:rPr>
              <w:tab/>
            </w:r>
            <w:r w:rsidR="00ED1DCF">
              <w:rPr>
                <w:noProof/>
                <w:webHidden/>
              </w:rPr>
              <w:fldChar w:fldCharType="begin"/>
            </w:r>
            <w:r w:rsidR="00ED1DCF">
              <w:rPr>
                <w:noProof/>
                <w:webHidden/>
              </w:rPr>
              <w:instrText xml:space="preserve"> PAGEREF _Toc129597390 \h </w:instrText>
            </w:r>
            <w:r w:rsidR="00ED1DCF">
              <w:rPr>
                <w:noProof/>
                <w:webHidden/>
              </w:rPr>
            </w:r>
            <w:r w:rsidR="00ED1DCF">
              <w:rPr>
                <w:noProof/>
                <w:webHidden/>
              </w:rPr>
              <w:fldChar w:fldCharType="separate"/>
            </w:r>
            <w:r w:rsidR="00E948FC">
              <w:rPr>
                <w:noProof/>
                <w:webHidden/>
              </w:rPr>
              <w:t>1</w:t>
            </w:r>
            <w:r w:rsidR="00ED1DCF">
              <w:rPr>
                <w:noProof/>
                <w:webHidden/>
              </w:rPr>
              <w:fldChar w:fldCharType="end"/>
            </w:r>
          </w:hyperlink>
        </w:p>
        <w:p w14:paraId="0616CEFC" w14:textId="277FB930" w:rsidR="00ED1DCF" w:rsidRDefault="008C7E61">
          <w:pPr>
            <w:pStyle w:val="TOC1"/>
            <w:tabs>
              <w:tab w:val="right" w:leader="dot" w:pos="9350"/>
            </w:tabs>
            <w:rPr>
              <w:rFonts w:eastAsiaTheme="minorEastAsia"/>
              <w:noProof/>
              <w:lang w:val="en-MY" w:eastAsia="en-MY"/>
            </w:rPr>
          </w:pPr>
          <w:hyperlink w:anchor="_Toc129597391" w:history="1">
            <w:r w:rsidR="00ED1DCF" w:rsidRPr="00493DCF">
              <w:rPr>
                <w:rStyle w:val="Hyperlink"/>
                <w:b/>
                <w:bCs/>
                <w:noProof/>
              </w:rPr>
              <w:t>Entering DES Entries</w:t>
            </w:r>
            <w:r w:rsidR="00ED1DCF">
              <w:rPr>
                <w:noProof/>
                <w:webHidden/>
              </w:rPr>
              <w:tab/>
            </w:r>
            <w:r w:rsidR="00ED1DCF">
              <w:rPr>
                <w:noProof/>
                <w:webHidden/>
              </w:rPr>
              <w:fldChar w:fldCharType="begin"/>
            </w:r>
            <w:r w:rsidR="00ED1DCF">
              <w:rPr>
                <w:noProof/>
                <w:webHidden/>
              </w:rPr>
              <w:instrText xml:space="preserve"> PAGEREF _Toc129597391 \h </w:instrText>
            </w:r>
            <w:r w:rsidR="00ED1DCF">
              <w:rPr>
                <w:noProof/>
                <w:webHidden/>
              </w:rPr>
            </w:r>
            <w:r w:rsidR="00ED1DCF">
              <w:rPr>
                <w:noProof/>
                <w:webHidden/>
              </w:rPr>
              <w:fldChar w:fldCharType="separate"/>
            </w:r>
            <w:r w:rsidR="00E948FC">
              <w:rPr>
                <w:noProof/>
                <w:webHidden/>
              </w:rPr>
              <w:t>2</w:t>
            </w:r>
            <w:r w:rsidR="00ED1DCF">
              <w:rPr>
                <w:noProof/>
                <w:webHidden/>
              </w:rPr>
              <w:fldChar w:fldCharType="end"/>
            </w:r>
          </w:hyperlink>
        </w:p>
        <w:p w14:paraId="340F4708" w14:textId="5D1C2C8C" w:rsidR="00ED1DCF" w:rsidRDefault="008C7E61">
          <w:pPr>
            <w:pStyle w:val="TOC2"/>
            <w:tabs>
              <w:tab w:val="right" w:leader="dot" w:pos="9350"/>
            </w:tabs>
            <w:rPr>
              <w:rFonts w:eastAsiaTheme="minorEastAsia"/>
              <w:noProof/>
              <w:lang w:val="en-MY" w:eastAsia="en-MY"/>
            </w:rPr>
          </w:pPr>
          <w:hyperlink w:anchor="_Toc129597392" w:history="1">
            <w:r w:rsidR="00ED1DCF" w:rsidRPr="00493DCF">
              <w:rPr>
                <w:rStyle w:val="Hyperlink"/>
                <w:noProof/>
              </w:rPr>
              <w:t>Creating Invoices</w:t>
            </w:r>
            <w:r w:rsidR="00ED1DCF">
              <w:rPr>
                <w:noProof/>
                <w:webHidden/>
              </w:rPr>
              <w:tab/>
            </w:r>
            <w:r w:rsidR="00ED1DCF">
              <w:rPr>
                <w:noProof/>
                <w:webHidden/>
              </w:rPr>
              <w:fldChar w:fldCharType="begin"/>
            </w:r>
            <w:r w:rsidR="00ED1DCF">
              <w:rPr>
                <w:noProof/>
                <w:webHidden/>
              </w:rPr>
              <w:instrText xml:space="preserve"> PAGEREF _Toc129597392 \h </w:instrText>
            </w:r>
            <w:r w:rsidR="00ED1DCF">
              <w:rPr>
                <w:noProof/>
                <w:webHidden/>
              </w:rPr>
            </w:r>
            <w:r w:rsidR="00ED1DCF">
              <w:rPr>
                <w:noProof/>
                <w:webHidden/>
              </w:rPr>
              <w:fldChar w:fldCharType="separate"/>
            </w:r>
            <w:r w:rsidR="00E948FC">
              <w:rPr>
                <w:noProof/>
                <w:webHidden/>
              </w:rPr>
              <w:t>2</w:t>
            </w:r>
            <w:r w:rsidR="00ED1DCF">
              <w:rPr>
                <w:noProof/>
                <w:webHidden/>
              </w:rPr>
              <w:fldChar w:fldCharType="end"/>
            </w:r>
          </w:hyperlink>
        </w:p>
        <w:p w14:paraId="4924BB33" w14:textId="7CE234F2" w:rsidR="00ED1DCF" w:rsidRDefault="008C7E61">
          <w:pPr>
            <w:pStyle w:val="TOC2"/>
            <w:tabs>
              <w:tab w:val="right" w:leader="dot" w:pos="9350"/>
            </w:tabs>
            <w:rPr>
              <w:rFonts w:eastAsiaTheme="minorEastAsia"/>
              <w:noProof/>
              <w:lang w:val="en-MY" w:eastAsia="en-MY"/>
            </w:rPr>
          </w:pPr>
          <w:hyperlink w:anchor="_Toc129597393" w:history="1">
            <w:r w:rsidR="00ED1DCF" w:rsidRPr="00493DCF">
              <w:rPr>
                <w:rStyle w:val="Hyperlink"/>
                <w:noProof/>
              </w:rPr>
              <w:t>Confirming Flow in GL and GL Budgetary</w:t>
            </w:r>
            <w:r w:rsidR="00ED1DCF">
              <w:rPr>
                <w:noProof/>
                <w:webHidden/>
              </w:rPr>
              <w:tab/>
            </w:r>
            <w:r w:rsidR="00ED1DCF">
              <w:rPr>
                <w:noProof/>
                <w:webHidden/>
              </w:rPr>
              <w:fldChar w:fldCharType="begin"/>
            </w:r>
            <w:r w:rsidR="00ED1DCF">
              <w:rPr>
                <w:noProof/>
                <w:webHidden/>
              </w:rPr>
              <w:instrText xml:space="preserve"> PAGEREF _Toc129597393 \h </w:instrText>
            </w:r>
            <w:r w:rsidR="00ED1DCF">
              <w:rPr>
                <w:noProof/>
                <w:webHidden/>
              </w:rPr>
            </w:r>
            <w:r w:rsidR="00ED1DCF">
              <w:rPr>
                <w:noProof/>
                <w:webHidden/>
              </w:rPr>
              <w:fldChar w:fldCharType="separate"/>
            </w:r>
            <w:r w:rsidR="00E948FC">
              <w:rPr>
                <w:noProof/>
                <w:webHidden/>
              </w:rPr>
              <w:t>3</w:t>
            </w:r>
            <w:r w:rsidR="00ED1DCF">
              <w:rPr>
                <w:noProof/>
                <w:webHidden/>
              </w:rPr>
              <w:fldChar w:fldCharType="end"/>
            </w:r>
          </w:hyperlink>
        </w:p>
        <w:p w14:paraId="212E5D55" w14:textId="250DDB94" w:rsidR="00ED1DCF" w:rsidRDefault="008C7E61">
          <w:pPr>
            <w:pStyle w:val="TOC2"/>
            <w:tabs>
              <w:tab w:val="right" w:leader="dot" w:pos="9350"/>
            </w:tabs>
            <w:rPr>
              <w:rFonts w:eastAsiaTheme="minorEastAsia"/>
              <w:noProof/>
              <w:lang w:val="en-MY" w:eastAsia="en-MY"/>
            </w:rPr>
          </w:pPr>
          <w:hyperlink w:anchor="_Toc129597394" w:history="1">
            <w:r w:rsidR="00ED1DCF" w:rsidRPr="00493DCF">
              <w:rPr>
                <w:rStyle w:val="Hyperlink"/>
                <w:noProof/>
              </w:rPr>
              <w:t>Confirming Flow into Project Costs and Project Budget</w:t>
            </w:r>
            <w:r w:rsidR="00ED1DCF">
              <w:rPr>
                <w:noProof/>
                <w:webHidden/>
              </w:rPr>
              <w:tab/>
            </w:r>
            <w:r w:rsidR="00ED1DCF">
              <w:rPr>
                <w:noProof/>
                <w:webHidden/>
              </w:rPr>
              <w:fldChar w:fldCharType="begin"/>
            </w:r>
            <w:r w:rsidR="00ED1DCF">
              <w:rPr>
                <w:noProof/>
                <w:webHidden/>
              </w:rPr>
              <w:instrText xml:space="preserve"> PAGEREF _Toc129597394 \h </w:instrText>
            </w:r>
            <w:r w:rsidR="00ED1DCF">
              <w:rPr>
                <w:noProof/>
                <w:webHidden/>
              </w:rPr>
            </w:r>
            <w:r w:rsidR="00ED1DCF">
              <w:rPr>
                <w:noProof/>
                <w:webHidden/>
              </w:rPr>
              <w:fldChar w:fldCharType="separate"/>
            </w:r>
            <w:r w:rsidR="00E948FC">
              <w:rPr>
                <w:noProof/>
                <w:webHidden/>
              </w:rPr>
              <w:t>4</w:t>
            </w:r>
            <w:r w:rsidR="00ED1DCF">
              <w:rPr>
                <w:noProof/>
                <w:webHidden/>
              </w:rPr>
              <w:fldChar w:fldCharType="end"/>
            </w:r>
          </w:hyperlink>
        </w:p>
        <w:p w14:paraId="0E98E341" w14:textId="0ABF5C80" w:rsidR="00421A6D" w:rsidRPr="00421A6D" w:rsidRDefault="008A1DEA" w:rsidP="00421A6D">
          <w:r>
            <w:rPr>
              <w:b/>
              <w:bCs/>
              <w:noProof/>
            </w:rPr>
            <w:fldChar w:fldCharType="end"/>
          </w:r>
        </w:p>
      </w:sdtContent>
    </w:sdt>
    <w:p w14:paraId="54F7DE0F" w14:textId="5D480E3E" w:rsidR="007F601E" w:rsidRPr="00EB0E5B" w:rsidRDefault="008519D2" w:rsidP="008519D2">
      <w:pPr>
        <w:pStyle w:val="Heading1"/>
        <w:rPr>
          <w:b/>
          <w:bCs/>
        </w:rPr>
      </w:pPr>
      <w:bookmarkStart w:id="0" w:name="_Toc129597389"/>
      <w:r w:rsidRPr="00EB0E5B">
        <w:rPr>
          <w:b/>
          <w:bCs/>
        </w:rPr>
        <w:t>Introduction</w:t>
      </w:r>
      <w:bookmarkEnd w:id="0"/>
    </w:p>
    <w:p w14:paraId="53EC19C5" w14:textId="23A58C62" w:rsidR="003A61FD" w:rsidRDefault="003A61FD" w:rsidP="003A61FD"/>
    <w:p w14:paraId="70ECCF76" w14:textId="45E5A005" w:rsidR="00143169" w:rsidRDefault="003A61FD" w:rsidP="00CF461C">
      <w:r>
        <w:t xml:space="preserve">The purpose of this </w:t>
      </w:r>
      <w:r w:rsidR="009E290E">
        <w:t xml:space="preserve">document is to </w:t>
      </w:r>
      <w:r w:rsidR="00CF461C">
        <w:t xml:space="preserve">point out specific key </w:t>
      </w:r>
      <w:r w:rsidR="0022012B">
        <w:t xml:space="preserve">fields </w:t>
      </w:r>
      <w:r w:rsidR="00CF461C">
        <w:t>users have to be aware of when creating DES entries</w:t>
      </w:r>
      <w:r w:rsidR="002161D6">
        <w:t>.</w:t>
      </w:r>
    </w:p>
    <w:p w14:paraId="357BFCDB" w14:textId="77777777" w:rsidR="008E0757" w:rsidRDefault="004B0237" w:rsidP="00CF461C">
      <w:r>
        <w:t xml:space="preserve">We will be using </w:t>
      </w:r>
      <w:r w:rsidR="00403DFB">
        <w:t xml:space="preserve">an </w:t>
      </w:r>
      <w:r>
        <w:t xml:space="preserve">AP Invoice </w:t>
      </w:r>
      <w:r w:rsidR="008E0757">
        <w:t xml:space="preserve">modality </w:t>
      </w:r>
      <w:r w:rsidR="00AC0952">
        <w:t xml:space="preserve">with </w:t>
      </w:r>
    </w:p>
    <w:p w14:paraId="2D625C3F" w14:textId="63BA0F58" w:rsidR="008E0757" w:rsidRDefault="00AC0952" w:rsidP="008E0757">
      <w:pPr>
        <w:pStyle w:val="ListParagraph"/>
        <w:numPr>
          <w:ilvl w:val="0"/>
          <w:numId w:val="7"/>
        </w:numPr>
      </w:pPr>
      <w:r>
        <w:t>Z</w:t>
      </w:r>
      <w:r w:rsidR="00253A6F">
        <w:t>ero</w:t>
      </w:r>
      <w:r>
        <w:t xml:space="preserve"> </w:t>
      </w:r>
      <w:r w:rsidR="00B723E3">
        <w:t xml:space="preserve">header </w:t>
      </w:r>
      <w:r>
        <w:t>amount</w:t>
      </w:r>
      <w:r w:rsidR="00B723E3">
        <w:t xml:space="preserve"> – meaning lines balance by debit and credit</w:t>
      </w:r>
    </w:p>
    <w:p w14:paraId="26E32E2E" w14:textId="43974CC0" w:rsidR="004B0237" w:rsidRDefault="00B723E3" w:rsidP="008E0757">
      <w:pPr>
        <w:pStyle w:val="ListParagraph"/>
        <w:numPr>
          <w:ilvl w:val="0"/>
          <w:numId w:val="7"/>
        </w:numPr>
      </w:pPr>
      <w:r>
        <w:t>A</w:t>
      </w:r>
      <w:r w:rsidR="008E0757">
        <w:t xml:space="preserve"> </w:t>
      </w:r>
      <w:r w:rsidR="007A5E08" w:rsidRPr="008E0757">
        <w:rPr>
          <w:u w:val="single"/>
        </w:rPr>
        <w:t>specific supplier</w:t>
      </w:r>
      <w:r w:rsidR="007A5E08">
        <w:t xml:space="preserve"> </w:t>
      </w:r>
      <w:r w:rsidR="00BD7DDB">
        <w:t xml:space="preserve">- </w:t>
      </w:r>
      <w:r w:rsidR="007A5E08">
        <w:t xml:space="preserve">which has been setup </w:t>
      </w:r>
      <w:r w:rsidR="00403DFB">
        <w:t xml:space="preserve">to differentiate approval workflow rules and also work around other AP </w:t>
      </w:r>
      <w:r w:rsidR="009D4CE3">
        <w:t>requirements</w:t>
      </w:r>
      <w:r w:rsidR="00EA0C8B">
        <w:t xml:space="preserve"> (payments, bank reconciliation).</w:t>
      </w:r>
    </w:p>
    <w:p w14:paraId="67C191B2" w14:textId="4915C607" w:rsidR="00936D0A" w:rsidRDefault="00DE6820" w:rsidP="0039000C">
      <w:pPr>
        <w:pStyle w:val="ListParagraph"/>
        <w:numPr>
          <w:ilvl w:val="0"/>
          <w:numId w:val="7"/>
        </w:numPr>
      </w:pPr>
      <w:r>
        <w:t xml:space="preserve">All account codes - </w:t>
      </w:r>
      <w:r w:rsidR="00050B40">
        <w:t>Expense, Revenue</w:t>
      </w:r>
      <w:r>
        <w:t xml:space="preserve">, Asset and </w:t>
      </w:r>
      <w:r w:rsidR="00050B40">
        <w:t xml:space="preserve">Liability. However </w:t>
      </w:r>
      <w:r w:rsidR="00050B40" w:rsidRPr="739EF434">
        <w:rPr>
          <w:u w:val="single"/>
        </w:rPr>
        <w:t>only Expense account codes will require project information</w:t>
      </w:r>
      <w:r w:rsidR="00245BD9" w:rsidRPr="739EF434">
        <w:rPr>
          <w:u w:val="single"/>
        </w:rPr>
        <w:t xml:space="preserve"> and update PPM</w:t>
      </w:r>
      <w:r w:rsidR="00245BD9">
        <w:t xml:space="preserve">. </w:t>
      </w:r>
      <w:r w:rsidR="00C31E90">
        <w:t>All other account codes will only update GL</w:t>
      </w:r>
      <w:r w:rsidR="00F87D0F">
        <w:t>.</w:t>
      </w:r>
    </w:p>
    <w:p w14:paraId="67AF07C5" w14:textId="77777777" w:rsidR="00936D0A" w:rsidRDefault="00936D0A" w:rsidP="00936D0A">
      <w:pPr>
        <w:pStyle w:val="ListParagraph"/>
      </w:pPr>
    </w:p>
    <w:p w14:paraId="4A5B43FE" w14:textId="56FF6709" w:rsidR="007F2BCE" w:rsidRDefault="00441E95" w:rsidP="00441E95">
      <w:pPr>
        <w:pStyle w:val="Heading2"/>
      </w:pPr>
      <w:bookmarkStart w:id="1" w:name="_Toc129597390"/>
      <w:r>
        <w:t>Inter-module Data Flow</w:t>
      </w:r>
      <w:bookmarkEnd w:id="1"/>
    </w:p>
    <w:p w14:paraId="2109788F" w14:textId="1C02342A" w:rsidR="00441E95" w:rsidRDefault="00542045" w:rsidP="007F2BCE">
      <w:pPr>
        <w:ind w:left="360"/>
      </w:pPr>
      <w:r>
        <w:rPr>
          <w:noProof/>
        </w:rPr>
        <mc:AlternateContent>
          <mc:Choice Requires="wpg">
            <w:drawing>
              <wp:anchor distT="0" distB="0" distL="114300" distR="114300" simplePos="0" relativeHeight="251658240" behindDoc="0" locked="0" layoutInCell="1" allowOverlap="1" wp14:anchorId="436B0296" wp14:editId="4610B69E">
                <wp:simplePos x="0" y="0"/>
                <wp:positionH relativeFrom="column">
                  <wp:posOffset>63427</wp:posOffset>
                </wp:positionH>
                <wp:positionV relativeFrom="paragraph">
                  <wp:posOffset>253842</wp:posOffset>
                </wp:positionV>
                <wp:extent cx="6258033" cy="2408000"/>
                <wp:effectExtent l="0" t="0" r="142875" b="87630"/>
                <wp:wrapNone/>
                <wp:docPr id="210" name="Group 210"/>
                <wp:cNvGraphicFramePr/>
                <a:graphic xmlns:a="http://schemas.openxmlformats.org/drawingml/2006/main">
                  <a:graphicData uri="http://schemas.microsoft.com/office/word/2010/wordprocessingGroup">
                    <wpg:wgp>
                      <wpg:cNvGrpSpPr/>
                      <wpg:grpSpPr>
                        <a:xfrm>
                          <a:off x="0" y="0"/>
                          <a:ext cx="6258033" cy="2408000"/>
                          <a:chOff x="0" y="0"/>
                          <a:chExt cx="6258033" cy="2408000"/>
                        </a:xfrm>
                      </wpg:grpSpPr>
                      <wps:wsp>
                        <wps:cNvPr id="193" name="Rectangle 193"/>
                        <wps:cNvSpPr/>
                        <wps:spPr>
                          <a:xfrm>
                            <a:off x="0" y="0"/>
                            <a:ext cx="6225703" cy="1322962"/>
                          </a:xfrm>
                          <a:prstGeom prst="rect">
                            <a:avLst/>
                          </a:prstGeom>
                        </wps:spPr>
                        <wps:style>
                          <a:lnRef idx="1">
                            <a:schemeClr val="accent3"/>
                          </a:lnRef>
                          <a:fillRef idx="2">
                            <a:schemeClr val="accent3"/>
                          </a:fillRef>
                          <a:effectRef idx="1">
                            <a:schemeClr val="accent3"/>
                          </a:effectRef>
                          <a:fontRef idx="minor">
                            <a:schemeClr val="dk1"/>
                          </a:fontRef>
                        </wps:style>
                        <wps:txbx>
                          <w:txbxContent>
                            <w:p w14:paraId="4ECD89EE" w14:textId="77777777" w:rsidR="002A71DF" w:rsidRDefault="002A71DF" w:rsidP="002A71D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207" name="Group 207"/>
                        <wpg:cNvGrpSpPr/>
                        <wpg:grpSpPr>
                          <a:xfrm>
                            <a:off x="86332" y="350195"/>
                            <a:ext cx="6171701" cy="2057805"/>
                            <a:chOff x="0" y="0"/>
                            <a:chExt cx="6171701" cy="2057805"/>
                          </a:xfrm>
                        </wpg:grpSpPr>
                        <wps:wsp>
                          <wps:cNvPr id="31" name="Rectangle 31"/>
                          <wps:cNvSpPr/>
                          <wps:spPr>
                            <a:xfrm>
                              <a:off x="2062155" y="1428349"/>
                              <a:ext cx="4109546" cy="629287"/>
                            </a:xfrm>
                            <a:prstGeom prst="rect">
                              <a:avLst/>
                            </a:prstGeom>
                            <a:gradFill>
                              <a:gsLst>
                                <a:gs pos="0">
                                  <a:schemeClr val="accent6">
                                    <a:lumMod val="40000"/>
                                    <a:lumOff val="60000"/>
                                  </a:schemeClr>
                                </a:gs>
                                <a:gs pos="50000">
                                  <a:schemeClr val="accent6">
                                    <a:lumMod val="60000"/>
                                    <a:lumOff val="40000"/>
                                  </a:schemeClr>
                                </a:gs>
                                <a:gs pos="100000">
                                  <a:schemeClr val="accent6"/>
                                </a:gs>
                              </a:gsLst>
                            </a:gradFill>
                            <a:ln>
                              <a:solidFill>
                                <a:schemeClr val="accent6"/>
                              </a:solidFill>
                            </a:ln>
                            <a:effectLst>
                              <a:outerShdw blurRad="63500" sx="102000" sy="102000" algn="ctr" rotWithShape="0">
                                <a:prstClr val="black">
                                  <a:alpha val="40000"/>
                                </a:prstClr>
                              </a:outerShdw>
                            </a:effectLst>
                          </wps:spPr>
                          <wps:style>
                            <a:lnRef idx="1">
                              <a:schemeClr val="accent4"/>
                            </a:lnRef>
                            <a:fillRef idx="2">
                              <a:schemeClr val="accent4"/>
                            </a:fillRef>
                            <a:effectRef idx="1">
                              <a:schemeClr val="accent4"/>
                            </a:effectRef>
                            <a:fontRef idx="minor">
                              <a:schemeClr val="dk1"/>
                            </a:fontRef>
                          </wps:style>
                          <wps:txbx>
                            <w:txbxContent>
                              <w:p w14:paraId="193ACB32" w14:textId="3A702860" w:rsidR="007F018D" w:rsidRDefault="00DF7E69" w:rsidP="002A71DF">
                                <w:pPr>
                                  <w:pStyle w:val="ListParagraph"/>
                                  <w:numPr>
                                    <w:ilvl w:val="0"/>
                                    <w:numId w:val="8"/>
                                  </w:numPr>
                                </w:pPr>
                                <w:r>
                                  <w:t>Expenditure will u</w:t>
                                </w:r>
                                <w:r w:rsidR="00F17FD2">
                                  <w:t xml:space="preserve">pdate </w:t>
                                </w:r>
                                <w:r w:rsidR="002A71DF">
                                  <w:t>PPM – Costs and Budget</w:t>
                                </w:r>
                                <w:r w:rsidR="00C82E68">
                                  <w:t xml:space="preserve"> Balance</w:t>
                                </w:r>
                              </w:p>
                              <w:p w14:paraId="17382175" w14:textId="2DB2333D" w:rsidR="00DF7E69" w:rsidRDefault="00DF7E69" w:rsidP="002A71DF">
                                <w:pPr>
                                  <w:pStyle w:val="ListParagraph"/>
                                  <w:numPr>
                                    <w:ilvl w:val="0"/>
                                    <w:numId w:val="8"/>
                                  </w:numPr>
                                </w:pPr>
                                <w:r>
                                  <w:t>GMS would be able to be run on the expenses</w:t>
                                </w:r>
                                <w:r w:rsidR="002A71DF">
                                  <w:t xml:space="preserve"> booked</w:t>
                                </w:r>
                              </w:p>
                              <w:p w14:paraId="28647411" w14:textId="76666C44" w:rsidR="00F628E6" w:rsidRDefault="00F628E6" w:rsidP="002A71DF">
                                <w:pPr>
                                  <w:pStyle w:val="ListParagraph"/>
                                  <w:numPr>
                                    <w:ilvl w:val="0"/>
                                    <w:numId w:val="8"/>
                                  </w:numPr>
                                </w:pPr>
                                <w:r>
                                  <w:t>Expenditure Item Date = Invoice Date</w:t>
                                </w:r>
                              </w:p>
                              <w:p w14:paraId="5DAAF873" w14:textId="5CAF8E4D" w:rsidR="00DF7E69" w:rsidRDefault="00DF7E69" w:rsidP="002A71DF"/>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5" name="Callout: Down Arrow 195"/>
                          <wps:cNvSpPr/>
                          <wps:spPr>
                            <a:xfrm>
                              <a:off x="0" y="9727"/>
                              <a:ext cx="1952828" cy="1409700"/>
                            </a:xfrm>
                            <a:prstGeom prst="downArrowCallout">
                              <a:avLst/>
                            </a:prstGeom>
                            <a:solidFill>
                              <a:schemeClr val="accent2">
                                <a:lumMod val="40000"/>
                                <a:lumOff val="60000"/>
                              </a:schemeClr>
                            </a:solidFill>
                            <a:ln>
                              <a:solidFill>
                                <a:schemeClr val="accent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A4AE8C1" w14:textId="6BF0DE97" w:rsidR="00AE4F84" w:rsidRPr="000E70E1" w:rsidRDefault="00AE4F84" w:rsidP="00AE4F84">
                                <w:pPr>
                                  <w:jc w:val="center"/>
                                  <w:rPr>
                                    <w:color w:val="FFC000"/>
                                  </w:rPr>
                                </w:pPr>
                                <w:r w:rsidRPr="000E70E1">
                                  <w:rPr>
                                    <w:noProof/>
                                    <w:color w:val="FFC000"/>
                                  </w:rPr>
                                  <w:drawing>
                                    <wp:inline distT="0" distB="0" distL="0" distR="0" wp14:anchorId="39995895" wp14:editId="56072A5C">
                                      <wp:extent cx="1779905" cy="632460"/>
                                      <wp:effectExtent l="0" t="0" r="0" b="0"/>
                                      <wp:docPr id="200" name="Picture 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79905" cy="63246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 name="Rectangle 35"/>
                          <wps:cNvSpPr/>
                          <wps:spPr>
                            <a:xfrm>
                              <a:off x="8512" y="1429155"/>
                              <a:ext cx="1971675" cy="628650"/>
                            </a:xfrm>
                            <a:prstGeom prst="rect">
                              <a:avLst/>
                            </a:prstGeom>
                            <a:gradFill>
                              <a:gsLst>
                                <a:gs pos="0">
                                  <a:schemeClr val="accent2">
                                    <a:lumMod val="75000"/>
                                  </a:schemeClr>
                                </a:gs>
                                <a:gs pos="50000">
                                  <a:schemeClr val="accent2"/>
                                </a:gs>
                                <a:gs pos="100000">
                                  <a:schemeClr val="accent2">
                                    <a:lumMod val="99000"/>
                                    <a:satMod val="120000"/>
                                    <a:shade val="78000"/>
                                  </a:schemeClr>
                                </a:gs>
                              </a:gsLst>
                            </a:gradFill>
                          </wps:spPr>
                          <wps:style>
                            <a:lnRef idx="0">
                              <a:schemeClr val="accent2"/>
                            </a:lnRef>
                            <a:fillRef idx="3">
                              <a:schemeClr val="accent2"/>
                            </a:fillRef>
                            <a:effectRef idx="3">
                              <a:schemeClr val="accent2"/>
                            </a:effectRef>
                            <a:fontRef idx="minor">
                              <a:schemeClr val="lt1"/>
                            </a:fontRef>
                          </wps:style>
                          <wps:txbx>
                            <w:txbxContent>
                              <w:p w14:paraId="269FB001" w14:textId="3EF11CF1" w:rsidR="0010675C" w:rsidRDefault="00F1557C" w:rsidP="002A71DF">
                                <w:pPr>
                                  <w:pStyle w:val="ListParagraph"/>
                                  <w:numPr>
                                    <w:ilvl w:val="0"/>
                                    <w:numId w:val="9"/>
                                  </w:numPr>
                                </w:pPr>
                                <w:r>
                                  <w:t>Update General Ledger</w:t>
                                </w:r>
                              </w:p>
                              <w:p w14:paraId="42F02736" w14:textId="660EAFBD" w:rsidR="00F1557C" w:rsidRDefault="00F1557C" w:rsidP="002A71DF">
                                <w:pPr>
                                  <w:pStyle w:val="ListParagraph"/>
                                  <w:numPr>
                                    <w:ilvl w:val="0"/>
                                    <w:numId w:val="9"/>
                                  </w:numPr>
                                </w:pPr>
                                <w:r>
                                  <w:t xml:space="preserve">Update GL Budgetary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1" name="Callout: Down Arrow 201"/>
                          <wps:cNvSpPr/>
                          <wps:spPr>
                            <a:xfrm>
                              <a:off x="2062264" y="0"/>
                              <a:ext cx="4007796" cy="1409700"/>
                            </a:xfrm>
                            <a:prstGeom prst="downArrowCallout">
                              <a:avLst/>
                            </a:prstGeom>
                            <a:solidFill>
                              <a:schemeClr val="accent6">
                                <a:lumMod val="40000"/>
                                <a:lumOff val="60000"/>
                              </a:schemeClr>
                            </a:solidFill>
                            <a:ln>
                              <a:solidFill>
                                <a:schemeClr val="accent6"/>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580E12D" w14:textId="12B472DC" w:rsidR="00F531CA" w:rsidRPr="000E70E1" w:rsidRDefault="00F531CA" w:rsidP="00F531CA">
                                <w:pPr>
                                  <w:jc w:val="center"/>
                                  <w:rPr>
                                    <w:color w:val="FFC000"/>
                                  </w:rPr>
                                </w:pPr>
                                <w:r w:rsidRPr="00F531CA">
                                  <w:rPr>
                                    <w:noProof/>
                                  </w:rPr>
                                  <w:drawing>
                                    <wp:inline distT="0" distB="0" distL="0" distR="0" wp14:anchorId="54C230A6" wp14:editId="2C927D16">
                                      <wp:extent cx="3910936" cy="661481"/>
                                      <wp:effectExtent l="0" t="0" r="0" b="5715"/>
                                      <wp:docPr id="206" name="Picture 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964592" cy="670556"/>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94" name="Text Box 2"/>
                        <wps:cNvSpPr txBox="1">
                          <a:spLocks noChangeArrowheads="1"/>
                        </wps:cNvSpPr>
                        <wps:spPr bwMode="auto">
                          <a:xfrm>
                            <a:off x="1721795" y="68093"/>
                            <a:ext cx="2548890" cy="386080"/>
                          </a:xfrm>
                          <a:prstGeom prst="rect">
                            <a:avLst/>
                          </a:prstGeom>
                          <a:noFill/>
                          <a:ln w="9525">
                            <a:noFill/>
                            <a:miter lim="800000"/>
                            <a:headEnd/>
                            <a:tailEnd/>
                          </a:ln>
                        </wps:spPr>
                        <wps:txbx>
                          <w:txbxContent>
                            <w:p w14:paraId="0184708C" w14:textId="2CF6A835" w:rsidR="00450FA6" w:rsidRDefault="00450FA6">
                              <w:r>
                                <w:t>Accounts Payable Regular Invoice Lines</w:t>
                              </w:r>
                            </w:p>
                          </w:txbxContent>
                        </wps:txbx>
                        <wps:bodyPr rot="0" vert="horz" wrap="square" lIns="91440" tIns="45720" rIns="91440" bIns="45720" anchor="t" anchorCtr="0">
                          <a:spAutoFit/>
                        </wps:bodyPr>
                      </wps:wsp>
                    </wpg:wgp>
                  </a:graphicData>
                </a:graphic>
                <wp14:sizeRelH relativeFrom="margin">
                  <wp14:pctWidth>0</wp14:pctWidth>
                </wp14:sizeRelH>
                <wp14:sizeRelV relativeFrom="margin">
                  <wp14:pctHeight>0</wp14:pctHeight>
                </wp14:sizeRelV>
              </wp:anchor>
            </w:drawing>
          </mc:Choice>
          <mc:Fallback>
            <w:pict>
              <v:group w14:anchorId="436B0296" id="Group 210" o:spid="_x0000_s1026" style="position:absolute;left:0;text-align:left;margin-left:5pt;margin-top:20pt;width:492.75pt;height:189.6pt;z-index:251658240;mso-width-relative:margin;mso-height-relative:margin" coordsize="62580,24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">
                <v:rect id="Rectangle 193" o:spid="_x0000_s1027" style="position:absolute;width:62257;height:132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" fillcolor="#c3c3c3 [2166]" strokecolor="#a5a5a5 [3206]" strokeweight=".5pt">
                  <v:fill color2="#b6b6b6 [2614]" rotate="t" colors="0 #d2d2d2;.5 #c8c8c8;1 silver" focus="100%" type="gradient">
                    <o:fill v:ext="view" type="gradientUnscaled"/>
                  </v:fill>
                  <v:textbox>
                    <w:txbxContent>
                      <w:p w14:paraId="4ECD89EE" w14:textId="77777777" w:rsidR="002A71DF" w:rsidRDefault="002A71DF" w:rsidP="002A71DF">
                        <w:pPr>
                          <w:jc w:val="center"/>
                        </w:pPr>
                      </w:p>
                    </w:txbxContent>
                  </v:textbox>
                </v:rect>
                <v:group id="Group 207" o:spid="_x0000_s1028" style="position:absolute;left:863;top:3501;width:61717;height:20579" coordsize="61717,205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">
                  <v:rect id="Rectangle 31" o:spid="_x0000_s1029" style="position:absolute;left:20621;top:14283;width:41096;height:629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" fillcolor="#c5e0b3 [1305]" strokecolor="#70ad47 [3209]" strokeweight=".5pt">
                    <v:fill color2="#70ad47 [3209]" rotate="t" colors="0 #c5e0b4;.5 #a9d18e;1 #70ad47" focus="100%" type="gradient">
                      <o:fill v:ext="view" type="gradientUnscaled"/>
                    </v:fill>
                    <v:shadow on="t" type="perspective" color="black" opacity="26214f" offset="0,0" matrix="66847f,,,66847f"/>
                    <v:textbox>
                      <w:txbxContent>
                        <w:p w14:paraId="193ACB32" w14:textId="3A702860" w:rsidR="007F018D" w:rsidRDefault="00DF7E69" w:rsidP="002A71DF">
                          <w:pPr>
                            <w:pStyle w:val="ListParagraph"/>
                            <w:numPr>
                              <w:ilvl w:val="0"/>
                              <w:numId w:val="8"/>
                            </w:numPr>
                          </w:pPr>
                          <w:r>
                            <w:t>Expenditure will u</w:t>
                          </w:r>
                          <w:r w:rsidR="00F17FD2">
                            <w:t xml:space="preserve">pdate </w:t>
                          </w:r>
                          <w:r w:rsidR="002A71DF">
                            <w:t>PPM – Costs and Budget</w:t>
                          </w:r>
                          <w:r w:rsidR="00C82E68">
                            <w:t xml:space="preserve"> Balance</w:t>
                          </w:r>
                        </w:p>
                        <w:p w14:paraId="17382175" w14:textId="2DB2333D" w:rsidR="00DF7E69" w:rsidRDefault="00DF7E69" w:rsidP="002A71DF">
                          <w:pPr>
                            <w:pStyle w:val="ListParagraph"/>
                            <w:numPr>
                              <w:ilvl w:val="0"/>
                              <w:numId w:val="8"/>
                            </w:numPr>
                          </w:pPr>
                          <w:r>
                            <w:t>GMS would be able to be run on the expenses</w:t>
                          </w:r>
                          <w:r w:rsidR="002A71DF">
                            <w:t xml:space="preserve"> booked</w:t>
                          </w:r>
                        </w:p>
                        <w:p w14:paraId="28647411" w14:textId="76666C44" w:rsidR="00F628E6" w:rsidRDefault="00F628E6" w:rsidP="002A71DF">
                          <w:pPr>
                            <w:pStyle w:val="ListParagraph"/>
                            <w:numPr>
                              <w:ilvl w:val="0"/>
                              <w:numId w:val="8"/>
                            </w:numPr>
                          </w:pPr>
                          <w:r>
                            <w:t>Expenditure Item Date = Invoice Date</w:t>
                          </w:r>
                        </w:p>
                        <w:p w14:paraId="5DAAF873" w14:textId="5CAF8E4D" w:rsidR="00DF7E69" w:rsidRDefault="00DF7E69" w:rsidP="002A71DF"/>
                      </w:txbxContent>
                    </v:textbox>
                  </v:rect>
                  <v:shapetype id="_x0000_t80" coordsize="21600,21600" o:spt="80" adj="14400,5400,18000,8100" path="m,l21600,,21600@0@5@0@5@2@4@2,10800,21600@1@2@3@2@3@0,0@0xe">
                    <v:stroke joinstyle="miter"/>
                    <v:formulas>
                      <v:f eqn="val #0"/>
                      <v:f eqn="val #1"/>
                      <v:f eqn="val #2"/>
                      <v:f eqn="val #3"/>
                      <v:f eqn="sum 21600 0 #1"/>
                      <v:f eqn="sum 21600 0 #3"/>
                      <v:f eqn="prod #0 1 2"/>
                    </v:formulas>
                    <v:path o:connecttype="custom" o:connectlocs="10800,0;0,@6;10800,21600;21600,@6" o:connectangles="270,180,90,0" textboxrect="0,0,21600,@0"/>
                    <v:handles>
                      <v:h position="topLeft,#0" yrange="0,@2"/>
                      <v:h position="#1,bottomRight" xrange="0,@3"/>
                      <v:h position="#3,#2" xrange="@1,10800" yrange="@0,21600"/>
                    </v:handles>
                  </v:shapetype>
                  <v:shape id="Callout: Down Arrow 195" o:spid="_x0000_s1030" type="#_x0000_t80" style="position:absolute;top:97;width:19528;height:140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" adj="14035,6902,16200,8851" fillcolor="#f7caac [1301]" strokecolor="#c45911 [2405]" strokeweight="1pt">
                    <v:textbox>
                      <w:txbxContent>
                        <w:p w14:paraId="5A4AE8C1" w14:textId="6BF0DE97" w:rsidR="00AE4F84" w:rsidRPr="000E70E1" w:rsidRDefault="00AE4F84" w:rsidP="00AE4F84">
                          <w:pPr>
                            <w:jc w:val="center"/>
                            <w:rPr>
                              <w:color w:val="FFC000"/>
                            </w:rPr>
                          </w:pPr>
                          <w:r w:rsidRPr="000E70E1">
                            <w:rPr>
                              <w:noProof/>
                              <w:color w:val="FFC000"/>
                            </w:rPr>
                            <w:drawing>
                              <wp:inline distT="0" distB="0" distL="0" distR="0" wp14:anchorId="39995895" wp14:editId="56072A5C">
                                <wp:extent cx="1779905" cy="632460"/>
                                <wp:effectExtent l="0" t="0" r="0" b="0"/>
                                <wp:docPr id="200" name="Picture 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79905" cy="632460"/>
                                        </a:xfrm>
                                        <a:prstGeom prst="rect">
                                          <a:avLst/>
                                        </a:prstGeom>
                                        <a:noFill/>
                                        <a:ln>
                                          <a:noFill/>
                                        </a:ln>
                                      </pic:spPr>
                                    </pic:pic>
                                  </a:graphicData>
                                </a:graphic>
                              </wp:inline>
                            </w:drawing>
                          </w:r>
                        </w:p>
                      </w:txbxContent>
                    </v:textbox>
                  </v:shape>
                  <v:rect id="Rectangle 35" o:spid="_x0000_s1031" style="position:absolute;left:85;top:14291;width:19716;height:62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" fillcolor="#c45911 [2405]" stroked="f">
                    <v:fill color2="#ec7a2d [3173]" rotate="t" colors="0 #c55a11;.5 #ed7d31;1 #e56b17" focus="100%" type="gradient">
                      <o:fill v:ext="view" type="gradientUnscaled"/>
                    </v:fill>
                    <v:shadow on="t" color="black" opacity="41287f" offset="0,1.5pt"/>
                    <v:textbox>
                      <w:txbxContent>
                        <w:p w14:paraId="269FB001" w14:textId="3EF11CF1" w:rsidR="0010675C" w:rsidRDefault="00F1557C" w:rsidP="002A71DF">
                          <w:pPr>
                            <w:pStyle w:val="ListParagraph"/>
                            <w:numPr>
                              <w:ilvl w:val="0"/>
                              <w:numId w:val="9"/>
                            </w:numPr>
                          </w:pPr>
                          <w:r>
                            <w:t>Update General Ledger</w:t>
                          </w:r>
                        </w:p>
                        <w:p w14:paraId="42F02736" w14:textId="660EAFBD" w:rsidR="00F1557C" w:rsidRDefault="00F1557C" w:rsidP="002A71DF">
                          <w:pPr>
                            <w:pStyle w:val="ListParagraph"/>
                            <w:numPr>
                              <w:ilvl w:val="0"/>
                              <w:numId w:val="9"/>
                            </w:numPr>
                          </w:pPr>
                          <w:r>
                            <w:t xml:space="preserve">Update GL Budgetary </w:t>
                          </w:r>
                        </w:p>
                      </w:txbxContent>
                    </v:textbox>
                  </v:rect>
                  <v:shape id="Callout: Down Arrow 201" o:spid="_x0000_s1032" type="#_x0000_t80" style="position:absolute;left:20622;width:40078;height:140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" adj="14035,8901,16200,9850" fillcolor="#c5e0b3 [1305]" strokecolor="#70ad47 [3209]" strokeweight="1pt">
                    <v:textbox>
                      <w:txbxContent>
                        <w:p w14:paraId="1580E12D" w14:textId="12B472DC" w:rsidR="00F531CA" w:rsidRPr="000E70E1" w:rsidRDefault="00F531CA" w:rsidP="00F531CA">
                          <w:pPr>
                            <w:jc w:val="center"/>
                            <w:rPr>
                              <w:color w:val="FFC000"/>
                            </w:rPr>
                          </w:pPr>
                          <w:r w:rsidRPr="00F531CA">
                            <w:rPr>
                              <w:noProof/>
                            </w:rPr>
                            <w:drawing>
                              <wp:inline distT="0" distB="0" distL="0" distR="0" wp14:anchorId="54C230A6" wp14:editId="2C927D16">
                                <wp:extent cx="3910936" cy="661481"/>
                                <wp:effectExtent l="0" t="0" r="0" b="5715"/>
                                <wp:docPr id="206" name="Picture 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964592" cy="670556"/>
                                        </a:xfrm>
                                        <a:prstGeom prst="rect">
                                          <a:avLst/>
                                        </a:prstGeom>
                                        <a:noFill/>
                                        <a:ln>
                                          <a:noFill/>
                                        </a:ln>
                                      </pic:spPr>
                                    </pic:pic>
                                  </a:graphicData>
                                </a:graphic>
                              </wp:inline>
                            </w:drawing>
                          </w:r>
                        </w:p>
                      </w:txbxContent>
                    </v:textbox>
                  </v:shape>
                </v:group>
                <v:shapetype id="_x0000_t202" coordsize="21600,21600" o:spt="202" path="m,l,21600r21600,l21600,xe">
                  <v:stroke joinstyle="miter"/>
                  <v:path gradientshapeok="t" o:connecttype="rect"/>
                </v:shapetype>
                <v:shape id="Text Box 2" o:spid="_x0000_s1033" type="#_x0000_t202" style="position:absolute;left:17217;top:680;width:25489;height:38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" filled="f" stroked="f">
                  <v:textbox style="mso-fit-shape-to-text:t">
                    <w:txbxContent>
                      <w:p w14:paraId="0184708C" w14:textId="2CF6A835" w:rsidR="00450FA6" w:rsidRDefault="00450FA6">
                        <w:r>
                          <w:t>Accounts Payable Regular Invoice Lines</w:t>
                        </w:r>
                      </w:p>
                    </w:txbxContent>
                  </v:textbox>
                </v:shape>
              </v:group>
            </w:pict>
          </mc:Fallback>
        </mc:AlternateContent>
      </w:r>
    </w:p>
    <w:p w14:paraId="1A4D0D3E" w14:textId="3E53481C" w:rsidR="00441E95" w:rsidRDefault="00441E95" w:rsidP="007F2BCE">
      <w:pPr>
        <w:ind w:left="360"/>
      </w:pPr>
    </w:p>
    <w:p w14:paraId="761A9B86" w14:textId="500BDDC4" w:rsidR="00441E95" w:rsidRDefault="00441E95" w:rsidP="007F2BCE">
      <w:pPr>
        <w:ind w:left="360"/>
      </w:pPr>
    </w:p>
    <w:p w14:paraId="6474DBB9" w14:textId="5912D460" w:rsidR="00441E95" w:rsidRDefault="00441E95" w:rsidP="007F2BCE">
      <w:pPr>
        <w:ind w:left="360"/>
      </w:pPr>
    </w:p>
    <w:p w14:paraId="0E6AFA38" w14:textId="47843312" w:rsidR="00441E95" w:rsidRDefault="00441E95" w:rsidP="007F2BCE">
      <w:pPr>
        <w:ind w:left="360"/>
      </w:pPr>
    </w:p>
    <w:p w14:paraId="63BF06C1" w14:textId="30B52A7E" w:rsidR="00441E95" w:rsidRDefault="00441E95" w:rsidP="007F2BCE">
      <w:pPr>
        <w:ind w:left="360"/>
      </w:pPr>
    </w:p>
    <w:p w14:paraId="1D1BEA1B" w14:textId="2E2A72E2" w:rsidR="00082B5A" w:rsidRDefault="00082B5A" w:rsidP="007F2BCE">
      <w:pPr>
        <w:ind w:left="360"/>
      </w:pPr>
    </w:p>
    <w:p w14:paraId="7E3025C4" w14:textId="1963AB88" w:rsidR="00082B5A" w:rsidRDefault="00082B5A" w:rsidP="007F2BCE">
      <w:pPr>
        <w:ind w:left="360"/>
      </w:pPr>
    </w:p>
    <w:p w14:paraId="079F9704" w14:textId="6972D5B0" w:rsidR="001A6FD0" w:rsidRPr="003A61FD" w:rsidRDefault="001A6FD0" w:rsidP="0039000C"/>
    <w:p w14:paraId="10D1FA15" w14:textId="03EF2304" w:rsidR="00C2185B" w:rsidRPr="00EB0E5B" w:rsidRDefault="00B819F2" w:rsidP="007F601E">
      <w:pPr>
        <w:pStyle w:val="Heading1"/>
        <w:rPr>
          <w:b/>
          <w:bCs/>
        </w:rPr>
      </w:pPr>
      <w:bookmarkStart w:id="2" w:name="_Toc129597391"/>
      <w:r>
        <w:rPr>
          <w:b/>
          <w:bCs/>
        </w:rPr>
        <w:lastRenderedPageBreak/>
        <w:t xml:space="preserve">Entering </w:t>
      </w:r>
      <w:r w:rsidR="008922AA">
        <w:rPr>
          <w:b/>
          <w:bCs/>
        </w:rPr>
        <w:t>DES Entries</w:t>
      </w:r>
      <w:bookmarkEnd w:id="2"/>
    </w:p>
    <w:p w14:paraId="6FAF4BFB" w14:textId="68C723B5" w:rsidR="00C955A8" w:rsidRDefault="00C955A8" w:rsidP="003E4954"/>
    <w:p w14:paraId="3AB1C619" w14:textId="594D14D0" w:rsidR="0039000C" w:rsidRDefault="0039000C" w:rsidP="0039000C">
      <w:pPr>
        <w:pStyle w:val="Heading2"/>
      </w:pPr>
      <w:bookmarkStart w:id="3" w:name="_Toc129597392"/>
      <w:r>
        <w:t>Creating Invoices</w:t>
      </w:r>
      <w:bookmarkEnd w:id="3"/>
    </w:p>
    <w:tbl>
      <w:tblPr>
        <w:tblStyle w:val="TableGrid"/>
        <w:tblW w:w="0" w:type="auto"/>
        <w:tblLayout w:type="fixed"/>
        <w:tblLook w:val="04A0" w:firstRow="1" w:lastRow="0" w:firstColumn="1" w:lastColumn="0" w:noHBand="0" w:noVBand="1"/>
      </w:tblPr>
      <w:tblGrid>
        <w:gridCol w:w="2122"/>
        <w:gridCol w:w="7228"/>
      </w:tblGrid>
      <w:tr w:rsidR="00E04EFF" w14:paraId="523E178F" w14:textId="77777777" w:rsidTr="0039000C">
        <w:tc>
          <w:tcPr>
            <w:tcW w:w="2122" w:type="dxa"/>
          </w:tcPr>
          <w:p w14:paraId="3CB07C24" w14:textId="77777777" w:rsidR="00E04EFF" w:rsidRDefault="00E04EFF" w:rsidP="00E04EFF">
            <w:r>
              <w:t xml:space="preserve">Navigate to Payables </w:t>
            </w:r>
            <w:r>
              <w:rPr>
                <w:rFonts w:ascii="Wingdings" w:eastAsia="Wingdings" w:hAnsi="Wingdings" w:cs="Wingdings"/>
              </w:rPr>
              <w:t>à</w:t>
            </w:r>
            <w:r>
              <w:t xml:space="preserve"> Invoices. </w:t>
            </w:r>
          </w:p>
          <w:p w14:paraId="1D4CDD98" w14:textId="77777777" w:rsidR="00E04EFF" w:rsidRDefault="00E04EFF" w:rsidP="00E04EFF"/>
          <w:p w14:paraId="7A81F670" w14:textId="599752B5" w:rsidR="00E04EFF" w:rsidRDefault="00E04EFF" w:rsidP="00E04EFF">
            <w:r>
              <w:t xml:space="preserve">Create a new Invoice. </w:t>
            </w:r>
          </w:p>
          <w:p w14:paraId="75BAAA6A" w14:textId="77777777" w:rsidR="00E04EFF" w:rsidRDefault="00E04EFF" w:rsidP="003E4954"/>
        </w:tc>
        <w:tc>
          <w:tcPr>
            <w:tcW w:w="7228" w:type="dxa"/>
          </w:tcPr>
          <w:p w14:paraId="15289DE5" w14:textId="3F5C843D" w:rsidR="00E04EFF" w:rsidRDefault="00E04EFF" w:rsidP="003E4954">
            <w:r w:rsidRPr="00FD3B23">
              <w:rPr>
                <w:noProof/>
              </w:rPr>
              <w:drawing>
                <wp:inline distT="0" distB="0" distL="0" distR="0" wp14:anchorId="5B49EC4E" wp14:editId="62098899">
                  <wp:extent cx="3928685" cy="1840230"/>
                  <wp:effectExtent l="0" t="0" r="0" b="7620"/>
                  <wp:docPr id="211" name="Picture 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5"/>
                          <a:srcRect l="17387"/>
                          <a:stretch/>
                        </pic:blipFill>
                        <pic:spPr bwMode="auto">
                          <a:xfrm>
                            <a:off x="0" y="0"/>
                            <a:ext cx="3938770" cy="1844954"/>
                          </a:xfrm>
                          <a:prstGeom prst="rect">
                            <a:avLst/>
                          </a:prstGeom>
                          <a:ln>
                            <a:noFill/>
                          </a:ln>
                          <a:extLst>
                            <a:ext uri="{53640926-AAD7-44D8-BBD7-CCE9431645EC}">
                              <a14:shadowObscured xmlns:a14="http://schemas.microsoft.com/office/drawing/2010/main"/>
                            </a:ext>
                          </a:extLst>
                        </pic:spPr>
                      </pic:pic>
                    </a:graphicData>
                  </a:graphic>
                </wp:inline>
              </w:drawing>
            </w:r>
          </w:p>
        </w:tc>
      </w:tr>
      <w:tr w:rsidR="00E04EFF" w14:paraId="675B72B4" w14:textId="77777777" w:rsidTr="0039000C">
        <w:tc>
          <w:tcPr>
            <w:tcW w:w="2122" w:type="dxa"/>
          </w:tcPr>
          <w:p w14:paraId="71405600" w14:textId="70A86E4F" w:rsidR="00E04EFF" w:rsidRDefault="00E04EFF" w:rsidP="003E4954">
            <w:r>
              <w:t xml:space="preserve">Enter your </w:t>
            </w:r>
            <w:r w:rsidRPr="008E4958">
              <w:rPr>
                <w:u w:val="single"/>
              </w:rPr>
              <w:t xml:space="preserve">Invoice Header </w:t>
            </w:r>
            <w:r>
              <w:t>information</w:t>
            </w:r>
            <w:r w:rsidR="00974145">
              <w:t>.</w:t>
            </w:r>
          </w:p>
          <w:p w14:paraId="457EF7B7" w14:textId="26B1E54E" w:rsidR="00974145" w:rsidRDefault="00974145" w:rsidP="003E4954"/>
          <w:p w14:paraId="11B6A9B8" w14:textId="733734A1" w:rsidR="00974145" w:rsidRDefault="00974145" w:rsidP="003E4954">
            <w:r>
              <w:t>Be aware of the following:</w:t>
            </w:r>
          </w:p>
          <w:p w14:paraId="27EB0C7C" w14:textId="77777777" w:rsidR="00974145" w:rsidRPr="005441F4" w:rsidRDefault="00974145" w:rsidP="003E4954">
            <w:pPr>
              <w:rPr>
                <w:sz w:val="18"/>
                <w:szCs w:val="18"/>
              </w:rPr>
            </w:pPr>
          </w:p>
          <w:p w14:paraId="0A4A8436" w14:textId="70C2328F" w:rsidR="00974145" w:rsidRPr="005441F4" w:rsidRDefault="00974145" w:rsidP="005441F4">
            <w:pPr>
              <w:pStyle w:val="ListParagraph"/>
              <w:numPr>
                <w:ilvl w:val="0"/>
                <w:numId w:val="11"/>
              </w:numPr>
              <w:ind w:left="313" w:hanging="313"/>
              <w:rPr>
                <w:sz w:val="18"/>
                <w:szCs w:val="18"/>
              </w:rPr>
            </w:pPr>
            <w:r w:rsidRPr="005441F4">
              <w:rPr>
                <w:sz w:val="18"/>
                <w:szCs w:val="18"/>
              </w:rPr>
              <w:t>Supplier = UNDP Project Adjustment</w:t>
            </w:r>
          </w:p>
          <w:p w14:paraId="59C4DB50" w14:textId="77777777" w:rsidR="00974145" w:rsidRPr="005441F4" w:rsidRDefault="00974145" w:rsidP="005441F4">
            <w:pPr>
              <w:pStyle w:val="ListParagraph"/>
              <w:numPr>
                <w:ilvl w:val="0"/>
                <w:numId w:val="11"/>
              </w:numPr>
              <w:ind w:left="313" w:hanging="313"/>
              <w:rPr>
                <w:sz w:val="18"/>
                <w:szCs w:val="18"/>
              </w:rPr>
            </w:pPr>
            <w:r w:rsidRPr="005441F4">
              <w:rPr>
                <w:sz w:val="18"/>
                <w:szCs w:val="18"/>
              </w:rPr>
              <w:t>Amount = 0</w:t>
            </w:r>
          </w:p>
          <w:p w14:paraId="3E6CE0B2" w14:textId="77777777" w:rsidR="00974145" w:rsidRPr="009224FC" w:rsidRDefault="00974145" w:rsidP="005441F4">
            <w:pPr>
              <w:pStyle w:val="ListParagraph"/>
              <w:numPr>
                <w:ilvl w:val="0"/>
                <w:numId w:val="11"/>
              </w:numPr>
              <w:ind w:left="313" w:hanging="313"/>
            </w:pPr>
            <w:r w:rsidRPr="005441F4">
              <w:rPr>
                <w:sz w:val="18"/>
                <w:szCs w:val="18"/>
              </w:rPr>
              <w:t>Type = Standard</w:t>
            </w:r>
          </w:p>
          <w:p w14:paraId="331A99B9" w14:textId="0BD32631" w:rsidR="009224FC" w:rsidRDefault="009224FC" w:rsidP="009224FC">
            <w:pPr>
              <w:pStyle w:val="ListParagraph"/>
              <w:ind w:left="313"/>
            </w:pPr>
          </w:p>
        </w:tc>
        <w:tc>
          <w:tcPr>
            <w:tcW w:w="7228" w:type="dxa"/>
          </w:tcPr>
          <w:p w14:paraId="76ABAB3E" w14:textId="089CC09E" w:rsidR="00E04EFF" w:rsidRDefault="00E90A76" w:rsidP="003E4954">
            <w:r>
              <w:rPr>
                <w:noProof/>
              </w:rPr>
              <mc:AlternateContent>
                <mc:Choice Requires="wpg">
                  <w:drawing>
                    <wp:anchor distT="0" distB="0" distL="114300" distR="114300" simplePos="0" relativeHeight="251658241" behindDoc="0" locked="0" layoutInCell="1" allowOverlap="1" wp14:anchorId="009620E1" wp14:editId="679DC84A">
                      <wp:simplePos x="0" y="0"/>
                      <wp:positionH relativeFrom="column">
                        <wp:posOffset>63430</wp:posOffset>
                      </wp:positionH>
                      <wp:positionV relativeFrom="paragraph">
                        <wp:posOffset>86537</wp:posOffset>
                      </wp:positionV>
                      <wp:extent cx="4284880" cy="1396800"/>
                      <wp:effectExtent l="0" t="0" r="1905" b="0"/>
                      <wp:wrapNone/>
                      <wp:docPr id="5" name="Group 5"/>
                      <wp:cNvGraphicFramePr/>
                      <a:graphic xmlns:a="http://schemas.openxmlformats.org/drawingml/2006/main">
                        <a:graphicData uri="http://schemas.microsoft.com/office/word/2010/wordprocessingGroup">
                          <wpg:wgp>
                            <wpg:cNvGrpSpPr/>
                            <wpg:grpSpPr>
                              <a:xfrm>
                                <a:off x="0" y="0"/>
                                <a:ext cx="4284880" cy="1396800"/>
                                <a:chOff x="0" y="0"/>
                                <a:chExt cx="4500880" cy="1633855"/>
                              </a:xfrm>
                            </wpg:grpSpPr>
                            <pic:pic xmlns:pic="http://schemas.openxmlformats.org/drawingml/2006/picture">
                              <pic:nvPicPr>
                                <pic:cNvPr id="213" name="Picture 213"/>
                                <pic:cNvPicPr>
                                  <a:picLocks noChangeAspect="1"/>
                                </pic:cNvPicPr>
                              </pic:nvPicPr>
                              <pic:blipFill rotWithShape="1">
                                <a:blip r:embed="rId16">
                                  <a:extLst>
                                    <a:ext uri="{28A0092B-C50C-407E-A947-70E740481C1C}">
                                      <a14:useLocalDpi xmlns:a14="http://schemas.microsoft.com/office/drawing/2010/main" val="0"/>
                                    </a:ext>
                                  </a:extLst>
                                </a:blip>
                                <a:srcRect l="48540" r="35000" b="23677"/>
                                <a:stretch/>
                              </pic:blipFill>
                              <pic:spPr bwMode="auto">
                                <a:xfrm>
                                  <a:off x="2400300" y="0"/>
                                  <a:ext cx="2100580" cy="1633855"/>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212" name="Picture 212"/>
                                <pic:cNvPicPr>
                                  <a:picLocks noChangeAspect="1"/>
                                </pic:cNvPicPr>
                              </pic:nvPicPr>
                              <pic:blipFill rotWithShape="1">
                                <a:blip r:embed="rId16">
                                  <a:extLst>
                                    <a:ext uri="{28A0092B-C50C-407E-A947-70E740481C1C}">
                                      <a14:useLocalDpi xmlns:a14="http://schemas.microsoft.com/office/drawing/2010/main" val="0"/>
                                    </a:ext>
                                  </a:extLst>
                                </a:blip>
                                <a:srcRect l="11691" t="12909" r="67700"/>
                                <a:stretch/>
                              </pic:blipFill>
                              <pic:spPr bwMode="auto">
                                <a:xfrm>
                                  <a:off x="0" y="38100"/>
                                  <a:ext cx="2469515" cy="1595755"/>
                                </a:xfrm>
                                <a:prstGeom prst="rect">
                                  <a:avLst/>
                                </a:prstGeom>
                                <a:ln>
                                  <a:noFill/>
                                </a:ln>
                                <a:extLst>
                                  <a:ext uri="{53640926-AAD7-44D8-BBD7-CCE9431645EC}">
                                    <a14:shadowObscured xmlns:a14="http://schemas.microsoft.com/office/drawing/2010/main"/>
                                  </a:ext>
                                </a:extLst>
                              </pic:spPr>
                            </pic:pic>
                            <wps:wsp>
                              <wps:cNvPr id="214" name="Rectangle 214"/>
                              <wps:cNvSpPr/>
                              <wps:spPr>
                                <a:xfrm>
                                  <a:off x="323850" y="561975"/>
                                  <a:ext cx="1879256" cy="203596"/>
                                </a:xfrm>
                                <a:prstGeom prst="rect">
                                  <a:avLst/>
                                </a:prstGeom>
                                <a:noFill/>
                                <a:ln w="19050">
                                  <a:solidFill>
                                    <a:srgbClr val="FF0000"/>
                                  </a:solidFill>
                                </a:ln>
                              </wps:spPr>
                              <wps:style>
                                <a:lnRef idx="2">
                                  <a:schemeClr val="accent4">
                                    <a:shade val="50000"/>
                                  </a:schemeClr>
                                </a:lnRef>
                                <a:fillRef idx="1">
                                  <a:schemeClr val="accent4"/>
                                </a:fillRef>
                                <a:effectRef idx="0">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5" name="Rectangle 215"/>
                              <wps:cNvSpPr/>
                              <wps:spPr>
                                <a:xfrm>
                                  <a:off x="2667000" y="866775"/>
                                  <a:ext cx="1740535" cy="223520"/>
                                </a:xfrm>
                                <a:prstGeom prst="rect">
                                  <a:avLst/>
                                </a:prstGeom>
                                <a:noFill/>
                                <a:ln w="19050">
                                  <a:solidFill>
                                    <a:srgbClr val="FF0000"/>
                                  </a:solidFill>
                                </a:ln>
                              </wps:spPr>
                              <wps:style>
                                <a:lnRef idx="2">
                                  <a:schemeClr val="accent4">
                                    <a:shade val="50000"/>
                                  </a:schemeClr>
                                </a:lnRef>
                                <a:fillRef idx="1">
                                  <a:schemeClr val="accent4"/>
                                </a:fillRef>
                                <a:effectRef idx="0">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6" name="Rectangle 216"/>
                              <wps:cNvSpPr/>
                              <wps:spPr>
                                <a:xfrm>
                                  <a:off x="2667000" y="609600"/>
                                  <a:ext cx="1750695" cy="223520"/>
                                </a:xfrm>
                                <a:prstGeom prst="rect">
                                  <a:avLst/>
                                </a:prstGeom>
                                <a:noFill/>
                                <a:ln w="19050">
                                  <a:solidFill>
                                    <a:srgbClr val="FF0000"/>
                                  </a:solidFill>
                                </a:ln>
                              </wps:spPr>
                              <wps:style>
                                <a:lnRef idx="2">
                                  <a:schemeClr val="accent4">
                                    <a:shade val="50000"/>
                                  </a:schemeClr>
                                </a:lnRef>
                                <a:fillRef idx="1">
                                  <a:schemeClr val="accent4"/>
                                </a:fillRef>
                                <a:effectRef idx="0">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038FF0C" id="Group 5" o:spid="_x0000_s1026" style="position:absolute;margin-left:5pt;margin-top:6.8pt;width:337.4pt;height:110pt;z-index:251658241;mso-width-relative:margin;mso-height-relative:margin" coordsize="45008,1633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13" o:spid="_x0000_s1027" type="#_x0000_t75" style="position:absolute;left:24003;width:21005;height:163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">
                        <v:imagedata r:id="rId19" o:title="" cropbottom="15517f" cropleft="31811f" cropright="22938f"/>
                      </v:shape>
                      <v:shape id="Picture 212" o:spid="_x0000_s1028" type="#_x0000_t75" style="position:absolute;top:381;width:24695;height:159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">
                        <v:imagedata r:id="rId19" o:title="" croptop="8460f" cropleft="7662f" cropright="44368f"/>
                      </v:shape>
                      <v:rect id="Rectangle 214" o:spid="_x0000_s1029" style="position:absolute;left:3238;top:5619;width:18793;height:20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" filled="f" strokecolor="red" strokeweight="1.5pt"/>
                      <v:rect id="Rectangle 215" o:spid="_x0000_s1030" style="position:absolute;left:26670;top:8667;width:17405;height:22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" filled="f" strokecolor="red" strokeweight="1.5pt"/>
                      <v:rect id="Rectangle 216" o:spid="_x0000_s1031" style="position:absolute;left:26670;top:6096;width:17506;height:22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" filled="f" strokecolor="red" strokeweight="1.5pt"/>
                    </v:group>
                  </w:pict>
                </mc:Fallback>
              </mc:AlternateContent>
            </w:r>
          </w:p>
          <w:p w14:paraId="1E8820B5" w14:textId="21DBF3BF" w:rsidR="00E04EFF" w:rsidRDefault="00E04EFF" w:rsidP="003E4954"/>
        </w:tc>
      </w:tr>
      <w:tr w:rsidR="00E04EFF" w14:paraId="73876255" w14:textId="77777777" w:rsidTr="0039000C">
        <w:tc>
          <w:tcPr>
            <w:tcW w:w="2122" w:type="dxa"/>
          </w:tcPr>
          <w:p w14:paraId="745FA124" w14:textId="54388AA4" w:rsidR="00E04EFF" w:rsidRDefault="002B031D" w:rsidP="003E4954">
            <w:r>
              <w:t xml:space="preserve">Enter </w:t>
            </w:r>
            <w:r w:rsidR="009D3AB4" w:rsidRPr="008E4958">
              <w:rPr>
                <w:u w:val="single"/>
              </w:rPr>
              <w:t xml:space="preserve">Lines - </w:t>
            </w:r>
            <w:r w:rsidRPr="008E4958">
              <w:rPr>
                <w:u w:val="single"/>
              </w:rPr>
              <w:t>Distribution</w:t>
            </w:r>
            <w:r>
              <w:t xml:space="preserve"> </w:t>
            </w:r>
          </w:p>
          <w:p w14:paraId="4232A74A" w14:textId="77777777" w:rsidR="00A445AF" w:rsidRDefault="00A445AF" w:rsidP="003E4954"/>
          <w:p w14:paraId="3A4C5103" w14:textId="45C92C61" w:rsidR="00374557" w:rsidRPr="0037319D" w:rsidRDefault="002A38CA" w:rsidP="00686380">
            <w:pPr>
              <w:rPr>
                <w:sz w:val="18"/>
                <w:szCs w:val="18"/>
              </w:rPr>
            </w:pPr>
            <w:r w:rsidRPr="0037319D">
              <w:rPr>
                <w:sz w:val="18"/>
                <w:szCs w:val="18"/>
              </w:rPr>
              <w:t>E</w:t>
            </w:r>
            <w:r w:rsidR="00A445AF" w:rsidRPr="0037319D">
              <w:rPr>
                <w:sz w:val="18"/>
                <w:szCs w:val="18"/>
              </w:rPr>
              <w:t xml:space="preserve">nter the lines </w:t>
            </w:r>
            <w:r w:rsidRPr="0037319D">
              <w:rPr>
                <w:sz w:val="18"/>
                <w:szCs w:val="18"/>
              </w:rPr>
              <w:t xml:space="preserve">for 64397 and 74596 ensuring the debit and credit lines </w:t>
            </w:r>
            <w:r w:rsidR="0055414E" w:rsidRPr="0037319D">
              <w:rPr>
                <w:sz w:val="18"/>
                <w:szCs w:val="18"/>
              </w:rPr>
              <w:t xml:space="preserve">are </w:t>
            </w:r>
            <w:r w:rsidRPr="0037319D">
              <w:rPr>
                <w:sz w:val="18"/>
                <w:szCs w:val="18"/>
              </w:rPr>
              <w:t>balance</w:t>
            </w:r>
            <w:r w:rsidR="0055414E" w:rsidRPr="0037319D">
              <w:rPr>
                <w:sz w:val="18"/>
                <w:szCs w:val="18"/>
              </w:rPr>
              <w:t>d</w:t>
            </w:r>
            <w:r w:rsidR="00F932BA" w:rsidRPr="0037319D">
              <w:rPr>
                <w:sz w:val="18"/>
                <w:szCs w:val="18"/>
              </w:rPr>
              <w:t xml:space="preserve"> (zeroed out) at the </w:t>
            </w:r>
            <w:r w:rsidR="00E834E2" w:rsidRPr="0037319D">
              <w:rPr>
                <w:sz w:val="18"/>
                <w:szCs w:val="18"/>
              </w:rPr>
              <w:t xml:space="preserve">DPC </w:t>
            </w:r>
            <w:r w:rsidR="00F932BA" w:rsidRPr="0037319D">
              <w:rPr>
                <w:sz w:val="18"/>
                <w:szCs w:val="18"/>
              </w:rPr>
              <w:t>account code leve</w:t>
            </w:r>
            <w:r w:rsidR="00E834E2" w:rsidRPr="0037319D">
              <w:rPr>
                <w:sz w:val="18"/>
                <w:szCs w:val="18"/>
              </w:rPr>
              <w:t>l.</w:t>
            </w:r>
          </w:p>
        </w:tc>
        <w:tc>
          <w:tcPr>
            <w:tcW w:w="7228" w:type="dxa"/>
          </w:tcPr>
          <w:p w14:paraId="1CCCAFF7" w14:textId="5AC9C709" w:rsidR="00E04EFF" w:rsidRDefault="00686380" w:rsidP="003E4954">
            <w:r w:rsidRPr="00686380">
              <w:rPr>
                <w:noProof/>
              </w:rPr>
              <w:drawing>
                <wp:inline distT="0" distB="0" distL="0" distR="0" wp14:anchorId="09E59471" wp14:editId="458685FF">
                  <wp:extent cx="4452620" cy="1571625"/>
                  <wp:effectExtent l="0" t="0" r="508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4456637" cy="1573043"/>
                          </a:xfrm>
                          <a:prstGeom prst="rect">
                            <a:avLst/>
                          </a:prstGeom>
                        </pic:spPr>
                      </pic:pic>
                    </a:graphicData>
                  </a:graphic>
                </wp:inline>
              </w:drawing>
            </w:r>
          </w:p>
        </w:tc>
      </w:tr>
      <w:tr w:rsidR="00430E5C" w14:paraId="0601FC44" w14:textId="77777777" w:rsidTr="0039000C">
        <w:tc>
          <w:tcPr>
            <w:tcW w:w="2122" w:type="dxa"/>
          </w:tcPr>
          <w:p w14:paraId="0807625A" w14:textId="5D53001F" w:rsidR="00430E5C" w:rsidRDefault="00825870" w:rsidP="003E4954">
            <w:r>
              <w:t xml:space="preserve">Enter </w:t>
            </w:r>
            <w:r w:rsidR="009D3AB4" w:rsidRPr="008E4958">
              <w:rPr>
                <w:u w:val="single"/>
              </w:rPr>
              <w:t xml:space="preserve">Lines - </w:t>
            </w:r>
            <w:r w:rsidRPr="008E4958">
              <w:rPr>
                <w:u w:val="single"/>
              </w:rPr>
              <w:t>Project</w:t>
            </w:r>
            <w:r>
              <w:t xml:space="preserve"> </w:t>
            </w:r>
          </w:p>
          <w:p w14:paraId="36444700" w14:textId="77777777" w:rsidR="00825870" w:rsidRDefault="00825870" w:rsidP="003E4954"/>
          <w:p w14:paraId="6AFF13D0" w14:textId="174E4056" w:rsidR="00825870" w:rsidRDefault="00825870" w:rsidP="003E4954">
            <w:r>
              <w:t xml:space="preserve">When you use expense accounts in your distribution, please ensure that you enter Project and Contract information so that this transaction is reflected in PPM. </w:t>
            </w:r>
          </w:p>
        </w:tc>
        <w:tc>
          <w:tcPr>
            <w:tcW w:w="7228" w:type="dxa"/>
          </w:tcPr>
          <w:p w14:paraId="261035A1" w14:textId="77777777" w:rsidR="00430E5C" w:rsidRDefault="006937E1" w:rsidP="003E4954">
            <w:r w:rsidRPr="006937E1">
              <w:rPr>
                <w:noProof/>
              </w:rPr>
              <w:drawing>
                <wp:inline distT="0" distB="0" distL="0" distR="0" wp14:anchorId="09B6BAAD" wp14:editId="18D3B7B9">
                  <wp:extent cx="4463008" cy="15621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1"/>
                          <a:srcRect l="32730"/>
                          <a:stretch/>
                        </pic:blipFill>
                        <pic:spPr bwMode="auto">
                          <a:xfrm>
                            <a:off x="0" y="0"/>
                            <a:ext cx="4470290" cy="1564649"/>
                          </a:xfrm>
                          <a:prstGeom prst="rect">
                            <a:avLst/>
                          </a:prstGeom>
                          <a:ln>
                            <a:noFill/>
                          </a:ln>
                          <a:extLst>
                            <a:ext uri="{53640926-AAD7-44D8-BBD7-CCE9431645EC}">
                              <a14:shadowObscured xmlns:a14="http://schemas.microsoft.com/office/drawing/2010/main"/>
                            </a:ext>
                          </a:extLst>
                        </pic:spPr>
                      </pic:pic>
                    </a:graphicData>
                  </a:graphic>
                </wp:inline>
              </w:drawing>
            </w:r>
          </w:p>
          <w:p w14:paraId="56A7FF82" w14:textId="6EB51B98" w:rsidR="0025405F" w:rsidRPr="007E2A29" w:rsidRDefault="000D2E97" w:rsidP="003E4954">
            <w:pPr>
              <w:rPr>
                <w:b/>
                <w:bCs/>
                <w:color w:val="FF0000"/>
              </w:rPr>
            </w:pPr>
            <w:r w:rsidRPr="000D2E97">
              <w:rPr>
                <w:b/>
                <w:bCs/>
                <w:color w:val="FF0000"/>
              </w:rPr>
              <w:t xml:space="preserve">*Please be aware your Expenditure Item Date MUST EQUAL your </w:t>
            </w:r>
            <w:r w:rsidR="00E733A5">
              <w:rPr>
                <w:b/>
                <w:bCs/>
                <w:color w:val="FF0000"/>
              </w:rPr>
              <w:t>Invoice Date</w:t>
            </w:r>
            <w:r w:rsidR="00234DEC">
              <w:rPr>
                <w:b/>
                <w:bCs/>
                <w:color w:val="FF0000"/>
              </w:rPr>
              <w:t xml:space="preserve"> </w:t>
            </w:r>
            <w:r w:rsidR="00FE735E">
              <w:rPr>
                <w:b/>
                <w:bCs/>
                <w:color w:val="FF0000"/>
              </w:rPr>
              <w:t>(</w:t>
            </w:r>
            <w:r w:rsidR="00287207">
              <w:rPr>
                <w:b/>
                <w:bCs/>
                <w:color w:val="FF0000"/>
              </w:rPr>
              <w:t>and Conversion Date)</w:t>
            </w:r>
          </w:p>
        </w:tc>
      </w:tr>
    </w:tbl>
    <w:p w14:paraId="47790379" w14:textId="15B43051" w:rsidR="00E04EFF" w:rsidRDefault="00E04EFF" w:rsidP="003E4954"/>
    <w:p w14:paraId="39ADEBEB" w14:textId="02302A6D" w:rsidR="00F76B18" w:rsidRPr="000D2E97" w:rsidRDefault="000D2E97" w:rsidP="003E4954">
      <w:r>
        <w:rPr>
          <w:noProof/>
        </w:rPr>
        <w:lastRenderedPageBreak/>
        <mc:AlternateContent>
          <mc:Choice Requires="wps">
            <w:drawing>
              <wp:anchor distT="45720" distB="45720" distL="114300" distR="114300" simplePos="0" relativeHeight="251658242" behindDoc="0" locked="0" layoutInCell="1" allowOverlap="1" wp14:anchorId="395CB60A" wp14:editId="3203C0B1">
                <wp:simplePos x="0" y="0"/>
                <wp:positionH relativeFrom="column">
                  <wp:posOffset>0</wp:posOffset>
                </wp:positionH>
                <wp:positionV relativeFrom="paragraph">
                  <wp:posOffset>19050</wp:posOffset>
                </wp:positionV>
                <wp:extent cx="6019800" cy="666750"/>
                <wp:effectExtent l="19050" t="19050" r="19050" b="1905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9800" cy="666750"/>
                        </a:xfrm>
                        <a:prstGeom prst="rect">
                          <a:avLst/>
                        </a:prstGeom>
                        <a:solidFill>
                          <a:srgbClr val="FFFFFF"/>
                        </a:solidFill>
                        <a:ln w="28575">
                          <a:solidFill>
                            <a:srgbClr val="000000"/>
                          </a:solidFill>
                          <a:miter lim="800000"/>
                          <a:headEnd/>
                          <a:tailEnd/>
                        </a:ln>
                      </wps:spPr>
                      <wps:txbx>
                        <w:txbxContent>
                          <w:p w14:paraId="6A933778" w14:textId="40C0CFEC" w:rsidR="000D2E97" w:rsidRPr="000D2E97" w:rsidRDefault="000D2E97" w:rsidP="000D2E97">
                            <w:r w:rsidRPr="000D2E97">
                              <w:t xml:space="preserve">Once your invoice is balanced, please </w:t>
                            </w:r>
                            <w:r w:rsidRPr="000D2E97">
                              <w:rPr>
                                <w:b/>
                                <w:bCs/>
                              </w:rPr>
                              <w:t>Validate/Check Funds</w:t>
                            </w:r>
                            <w:r w:rsidRPr="000D2E97">
                              <w:t xml:space="preserve"> and </w:t>
                            </w:r>
                            <w:r w:rsidRPr="000D2E97">
                              <w:rPr>
                                <w:b/>
                                <w:bCs/>
                              </w:rPr>
                              <w:t>submit for approval</w:t>
                            </w:r>
                            <w:r w:rsidRPr="000D2E97">
                              <w:t>.</w:t>
                            </w:r>
                          </w:p>
                          <w:p w14:paraId="2CC3E843" w14:textId="77777777" w:rsidR="000D2E97" w:rsidRPr="000D2E97" w:rsidRDefault="000D2E97" w:rsidP="000D2E97">
                            <w:pPr>
                              <w:rPr>
                                <w:b/>
                                <w:bCs/>
                                <w:i/>
                                <w:iCs/>
                              </w:rPr>
                            </w:pPr>
                            <w:r w:rsidRPr="000D2E97">
                              <w:rPr>
                                <w:b/>
                                <w:bCs/>
                                <w:i/>
                                <w:iCs/>
                              </w:rPr>
                              <w:t>Approval of Zero-Cost invoices should be Manager Level 2 and/or above.</w:t>
                            </w:r>
                          </w:p>
                          <w:p w14:paraId="5A1EE1E4" w14:textId="5E3C8987" w:rsidR="000D2E97" w:rsidRDefault="000D2E9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95CB60A" id="Text Box 217" o:spid="_x0000_s1034" type="#_x0000_t202" style="position:absolute;margin-left:0;margin-top:1.5pt;width:474pt;height:52.5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" strokeweight="2.25pt">
                <v:textbox>
                  <w:txbxContent>
                    <w:p w14:paraId="6A933778" w14:textId="40C0CFEC" w:rsidR="000D2E97" w:rsidRPr="000D2E97" w:rsidRDefault="000D2E97" w:rsidP="000D2E97">
                      <w:r w:rsidRPr="000D2E97">
                        <w:t xml:space="preserve">Once your invoice is balanced, please </w:t>
                      </w:r>
                      <w:r w:rsidRPr="000D2E97">
                        <w:rPr>
                          <w:b/>
                          <w:bCs/>
                        </w:rPr>
                        <w:t>Validate/Check Funds</w:t>
                      </w:r>
                      <w:r w:rsidRPr="000D2E97">
                        <w:t xml:space="preserve"> and </w:t>
                      </w:r>
                      <w:r w:rsidRPr="000D2E97">
                        <w:rPr>
                          <w:b/>
                          <w:bCs/>
                        </w:rPr>
                        <w:t>submit for approval</w:t>
                      </w:r>
                      <w:r w:rsidRPr="000D2E97">
                        <w:t>.</w:t>
                      </w:r>
                    </w:p>
                    <w:p w14:paraId="2CC3E843" w14:textId="77777777" w:rsidR="000D2E97" w:rsidRPr="000D2E97" w:rsidRDefault="000D2E97" w:rsidP="000D2E97">
                      <w:pPr>
                        <w:rPr>
                          <w:b/>
                          <w:bCs/>
                          <w:i/>
                          <w:iCs/>
                        </w:rPr>
                      </w:pPr>
                      <w:r w:rsidRPr="000D2E97">
                        <w:rPr>
                          <w:b/>
                          <w:bCs/>
                          <w:i/>
                          <w:iCs/>
                        </w:rPr>
                        <w:t>Approval of Zero-Cost invoices should be Manager Level 2 and/or above.</w:t>
                      </w:r>
                    </w:p>
                    <w:p w14:paraId="5A1EE1E4" w14:textId="5E3C8987" w:rsidR="000D2E97" w:rsidRDefault="000D2E97"/>
                  </w:txbxContent>
                </v:textbox>
                <w10:wrap type="square"/>
              </v:shape>
            </w:pict>
          </mc:Fallback>
        </mc:AlternateContent>
      </w:r>
    </w:p>
    <w:p w14:paraId="4AED5A03" w14:textId="77777777" w:rsidR="007E2A29" w:rsidRDefault="000E5351" w:rsidP="003E4954">
      <w:pPr>
        <w:rPr>
          <w:i/>
          <w:iCs/>
        </w:rPr>
      </w:pPr>
      <w:r w:rsidRPr="00662580">
        <w:rPr>
          <w:i/>
          <w:iCs/>
        </w:rPr>
        <w:t xml:space="preserve">Note : </w:t>
      </w:r>
    </w:p>
    <w:p w14:paraId="5CA51AB9" w14:textId="3E90CDF9" w:rsidR="00374557" w:rsidRDefault="000E5351" w:rsidP="007E2A29">
      <w:pPr>
        <w:pStyle w:val="ListParagraph"/>
        <w:numPr>
          <w:ilvl w:val="0"/>
          <w:numId w:val="12"/>
        </w:numPr>
        <w:rPr>
          <w:i/>
          <w:iCs/>
        </w:rPr>
      </w:pPr>
      <w:r w:rsidRPr="007E2A29">
        <w:rPr>
          <w:i/>
          <w:iCs/>
        </w:rPr>
        <w:t xml:space="preserve">Please do not amend anything in your </w:t>
      </w:r>
      <w:r w:rsidR="002F478D" w:rsidRPr="007E2A29">
        <w:rPr>
          <w:i/>
          <w:iCs/>
        </w:rPr>
        <w:t xml:space="preserve">Invoice </w:t>
      </w:r>
      <w:r w:rsidRPr="007E2A29">
        <w:rPr>
          <w:i/>
          <w:iCs/>
        </w:rPr>
        <w:t>Pay Group or Payment Method.</w:t>
      </w:r>
    </w:p>
    <w:p w14:paraId="39FA8C98" w14:textId="57943118" w:rsidR="007640AF" w:rsidRPr="002E656F" w:rsidRDefault="008C7E61" w:rsidP="000E415E">
      <w:pPr>
        <w:pStyle w:val="ListParagraph"/>
        <w:numPr>
          <w:ilvl w:val="0"/>
          <w:numId w:val="12"/>
        </w:numPr>
        <w:rPr>
          <w:i/>
          <w:iCs/>
        </w:rPr>
      </w:pPr>
      <w:r>
        <w:rPr>
          <w:i/>
          <w:iCs/>
        </w:rPr>
        <w:t>Please ensure the Conversion Date ALWAYS EQUALS your Invoice Date</w:t>
      </w:r>
      <w:r w:rsidR="00494F00" w:rsidRPr="002E656F">
        <w:rPr>
          <w:i/>
          <w:iCs/>
        </w:rPr>
        <w:t xml:space="preserve">. </w:t>
      </w:r>
    </w:p>
    <w:p w14:paraId="7D7364D5" w14:textId="77777777" w:rsidR="007E2A29" w:rsidRDefault="007E2A29" w:rsidP="007E2A29">
      <w:pPr>
        <w:pStyle w:val="ListParagraph"/>
      </w:pPr>
    </w:p>
    <w:p w14:paraId="69568802" w14:textId="2AB164D4" w:rsidR="0039000C" w:rsidRPr="0039000C" w:rsidRDefault="0039000C" w:rsidP="0039000C">
      <w:pPr>
        <w:pStyle w:val="Heading2"/>
      </w:pPr>
      <w:bookmarkStart w:id="4" w:name="_Toc129597393"/>
      <w:r>
        <w:t>Confirming Flow in GL and GL Budgetary</w:t>
      </w:r>
      <w:bookmarkEnd w:id="4"/>
    </w:p>
    <w:p w14:paraId="318FC479" w14:textId="5CE0FF60" w:rsidR="00FD191D" w:rsidRDefault="00FD191D" w:rsidP="00FD191D"/>
    <w:p w14:paraId="3EB1DF57" w14:textId="1E898833" w:rsidR="00FD191D" w:rsidRDefault="00FD191D" w:rsidP="00FD191D">
      <w:r>
        <w:t xml:space="preserve">Upon </w:t>
      </w:r>
      <w:r w:rsidR="009C19F8">
        <w:t>Budget Status = Reserved</w:t>
      </w:r>
      <w:r w:rsidR="00B10032">
        <w:t xml:space="preserve"> in the invoice</w:t>
      </w:r>
      <w:r>
        <w:t>, GL Budgetary will be updated</w:t>
      </w:r>
      <w:r w:rsidR="003773FF">
        <w:t>.</w:t>
      </w:r>
    </w:p>
    <w:p w14:paraId="1D3AE120" w14:textId="4572126E" w:rsidR="003773FF" w:rsidRPr="00931189" w:rsidRDefault="003773FF" w:rsidP="00FD191D">
      <w:pPr>
        <w:rPr>
          <w:u w:val="single"/>
        </w:rPr>
      </w:pPr>
      <w:r w:rsidRPr="00931189">
        <w:rPr>
          <w:u w:val="single"/>
        </w:rPr>
        <w:t>Invoice</w:t>
      </w:r>
    </w:p>
    <w:p w14:paraId="7696A061" w14:textId="0D53F2D5" w:rsidR="009C19F8" w:rsidRDefault="006935D0" w:rsidP="00FD191D">
      <w:r w:rsidRPr="006935D0">
        <w:rPr>
          <w:noProof/>
        </w:rPr>
        <w:drawing>
          <wp:inline distT="0" distB="0" distL="0" distR="0" wp14:anchorId="68979331" wp14:editId="249FB356">
            <wp:extent cx="5943600" cy="1302385"/>
            <wp:effectExtent l="76200" t="76200" r="133350" b="12636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5943600" cy="130238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4700808C" w14:textId="02E1C061" w:rsidR="003773FF" w:rsidRPr="00931189" w:rsidRDefault="003773FF" w:rsidP="00FD191D">
      <w:pPr>
        <w:rPr>
          <w:u w:val="single"/>
        </w:rPr>
      </w:pPr>
      <w:r w:rsidRPr="00931189">
        <w:rPr>
          <w:u w:val="single"/>
        </w:rPr>
        <w:t>GL Budgetary</w:t>
      </w:r>
    </w:p>
    <w:p w14:paraId="4F4C57E2" w14:textId="6B61A094" w:rsidR="003773FF" w:rsidRDefault="00E16048" w:rsidP="00FD191D">
      <w:r w:rsidRPr="00E16048">
        <w:rPr>
          <w:noProof/>
        </w:rPr>
        <w:drawing>
          <wp:inline distT="0" distB="0" distL="0" distR="0" wp14:anchorId="1B5A377E" wp14:editId="4A608FD7">
            <wp:extent cx="5943600" cy="3218815"/>
            <wp:effectExtent l="76200" t="76200" r="133350" b="13398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5943600" cy="321881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36F598E9" w14:textId="77777777" w:rsidR="00E2490D" w:rsidRDefault="00E2490D" w:rsidP="00FD191D"/>
    <w:p w14:paraId="11DB65F2" w14:textId="6B94650D" w:rsidR="00FD191D" w:rsidRDefault="00BB20F7" w:rsidP="00FD191D">
      <w:r>
        <w:lastRenderedPageBreak/>
        <w:t>And once the invoice is posted, GL Ledger will also be updated:</w:t>
      </w:r>
    </w:p>
    <w:p w14:paraId="3EED8DF9" w14:textId="200C9CD0" w:rsidR="00BB20F7" w:rsidRDefault="00C735F3" w:rsidP="00FD191D">
      <w:r>
        <w:rPr>
          <w:noProof/>
        </w:rPr>
        <mc:AlternateContent>
          <mc:Choice Requires="wps">
            <w:drawing>
              <wp:anchor distT="0" distB="0" distL="114300" distR="114300" simplePos="0" relativeHeight="251658243" behindDoc="0" locked="0" layoutInCell="1" allowOverlap="1" wp14:anchorId="1EE8AE1B" wp14:editId="3B8D3B86">
                <wp:simplePos x="0" y="0"/>
                <wp:positionH relativeFrom="column">
                  <wp:posOffset>199417</wp:posOffset>
                </wp:positionH>
                <wp:positionV relativeFrom="paragraph">
                  <wp:posOffset>1991738</wp:posOffset>
                </wp:positionV>
                <wp:extent cx="5077838" cy="593388"/>
                <wp:effectExtent l="0" t="0" r="27940" b="16510"/>
                <wp:wrapNone/>
                <wp:docPr id="17" name="Rectangle 17"/>
                <wp:cNvGraphicFramePr/>
                <a:graphic xmlns:a="http://schemas.openxmlformats.org/drawingml/2006/main">
                  <a:graphicData uri="http://schemas.microsoft.com/office/word/2010/wordprocessingShape">
                    <wps:wsp>
                      <wps:cNvSpPr/>
                      <wps:spPr>
                        <a:xfrm>
                          <a:off x="0" y="0"/>
                          <a:ext cx="5077838" cy="593388"/>
                        </a:xfrm>
                        <a:prstGeom prst="rect">
                          <a:avLst/>
                        </a:prstGeom>
                        <a:noFill/>
                        <a:ln>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32792D8" id="Rectangle 17" o:spid="_x0000_s1026" style="position:absolute;margin-left:15.7pt;margin-top:156.85pt;width:399.85pt;height:46.7pt;z-index:251658243;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" filled="f" strokecolor="#ffc000" strokeweight="1pt"/>
            </w:pict>
          </mc:Fallback>
        </mc:AlternateContent>
      </w:r>
      <w:r w:rsidR="00D27311" w:rsidRPr="00D27311">
        <w:rPr>
          <w:noProof/>
        </w:rPr>
        <w:drawing>
          <wp:inline distT="0" distB="0" distL="0" distR="0" wp14:anchorId="7C13EF61" wp14:editId="750BE18C">
            <wp:extent cx="5311302" cy="2880927"/>
            <wp:effectExtent l="76200" t="76200" r="137160" b="12954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5316364" cy="2883673"/>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1174A107" w14:textId="3CDFF12D" w:rsidR="001D00CA" w:rsidRDefault="00C01CD5" w:rsidP="00FD191D">
      <w:r>
        <w:t xml:space="preserve">This is essentially still an ‘invoice’ so there are </w:t>
      </w:r>
      <w:r w:rsidR="00EC268C">
        <w:t>liability</w:t>
      </w:r>
      <w:r w:rsidR="00A53FFF">
        <w:t xml:space="preserve"> entries that </w:t>
      </w:r>
      <w:r w:rsidR="00EC268C">
        <w:t xml:space="preserve">will be </w:t>
      </w:r>
      <w:r w:rsidR="00A53FFF">
        <w:t xml:space="preserve">created </w:t>
      </w:r>
      <w:r w:rsidR="00EC268C">
        <w:t>(</w:t>
      </w:r>
      <w:r w:rsidR="00A53FFF">
        <w:t>under account 21045</w:t>
      </w:r>
      <w:r w:rsidR="00EC268C">
        <w:t>)</w:t>
      </w:r>
      <w:r w:rsidR="007E0AFB">
        <w:t xml:space="preserve">. </w:t>
      </w:r>
      <w:r w:rsidR="004A2250">
        <w:t xml:space="preserve">But these entries will have no impact to GL Budgetary. </w:t>
      </w:r>
    </w:p>
    <w:p w14:paraId="763425C8" w14:textId="77777777" w:rsidR="000D10EB" w:rsidRDefault="000D10EB" w:rsidP="00FD191D"/>
    <w:p w14:paraId="569C748A" w14:textId="487B894D" w:rsidR="00BB20F7" w:rsidRDefault="00BB20F7" w:rsidP="00BB20F7">
      <w:pPr>
        <w:pStyle w:val="Heading2"/>
      </w:pPr>
      <w:bookmarkStart w:id="5" w:name="_Toc129597394"/>
      <w:r>
        <w:t xml:space="preserve">Confirming Flow into </w:t>
      </w:r>
      <w:r w:rsidR="004C50AD">
        <w:t>Project Costs and Project Budget</w:t>
      </w:r>
      <w:bookmarkEnd w:id="5"/>
    </w:p>
    <w:p w14:paraId="6DA173CA" w14:textId="112E4114" w:rsidR="007B0E97" w:rsidRDefault="007B0E97" w:rsidP="007B0E97"/>
    <w:p w14:paraId="36835510" w14:textId="5AF13E19" w:rsidR="00380910" w:rsidRDefault="00380910" w:rsidP="007B0E97">
      <w:r>
        <w:t>Costs into PPM will be updated correctly if you have entered the</w:t>
      </w:r>
      <w:r w:rsidR="00F16F5A">
        <w:t xml:space="preserve"> project and contract information</w:t>
      </w:r>
      <w:r>
        <w:t xml:space="preserve"> into Invoice Lines-Project</w:t>
      </w:r>
      <w:r w:rsidR="00557341">
        <w:t>.</w:t>
      </w:r>
    </w:p>
    <w:p w14:paraId="73E81DB8" w14:textId="1324A5F7" w:rsidR="00637734" w:rsidRPr="00637734" w:rsidRDefault="00637734" w:rsidP="007B0E97">
      <w:pPr>
        <w:rPr>
          <w:u w:val="single"/>
        </w:rPr>
      </w:pPr>
      <w:r w:rsidRPr="00637734">
        <w:rPr>
          <w:u w:val="single"/>
        </w:rPr>
        <w:t>Invoice</w:t>
      </w:r>
    </w:p>
    <w:p w14:paraId="6B27681C" w14:textId="57B885C9" w:rsidR="009153B1" w:rsidRDefault="00D0642D" w:rsidP="007B0E97">
      <w:r>
        <w:rPr>
          <w:noProof/>
        </w:rPr>
        <mc:AlternateContent>
          <mc:Choice Requires="wps">
            <w:drawing>
              <wp:anchor distT="0" distB="0" distL="114300" distR="114300" simplePos="0" relativeHeight="251658244" behindDoc="0" locked="0" layoutInCell="1" allowOverlap="1" wp14:anchorId="5CF16714" wp14:editId="157527B0">
                <wp:simplePos x="0" y="0"/>
                <wp:positionH relativeFrom="column">
                  <wp:posOffset>160506</wp:posOffset>
                </wp:positionH>
                <wp:positionV relativeFrom="paragraph">
                  <wp:posOffset>686421</wp:posOffset>
                </wp:positionV>
                <wp:extent cx="5812277" cy="199418"/>
                <wp:effectExtent l="0" t="0" r="17145" b="10160"/>
                <wp:wrapNone/>
                <wp:docPr id="23" name="Rectangle 23"/>
                <wp:cNvGraphicFramePr/>
                <a:graphic xmlns:a="http://schemas.openxmlformats.org/drawingml/2006/main">
                  <a:graphicData uri="http://schemas.microsoft.com/office/word/2010/wordprocessingShape">
                    <wps:wsp>
                      <wps:cNvSpPr/>
                      <wps:spPr>
                        <a:xfrm>
                          <a:off x="0" y="0"/>
                          <a:ext cx="5812277" cy="199418"/>
                        </a:xfrm>
                        <a:prstGeom prst="rect">
                          <a:avLst/>
                        </a:prstGeom>
                        <a:noFill/>
                        <a:ln>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A3FFAE1" id="Rectangle 23" o:spid="_x0000_s1026" style="position:absolute;margin-left:12.65pt;margin-top:54.05pt;width:457.65pt;height:15.7pt;z-index:2516582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" filled="f" strokecolor="#ffc000" strokeweight="1pt"/>
            </w:pict>
          </mc:Fallback>
        </mc:AlternateContent>
      </w:r>
      <w:r w:rsidR="00D97250" w:rsidRPr="00D97250">
        <w:rPr>
          <w:noProof/>
        </w:rPr>
        <w:drawing>
          <wp:inline distT="0" distB="0" distL="0" distR="0" wp14:anchorId="0C5A7BB3" wp14:editId="780CF740">
            <wp:extent cx="5943600" cy="1165225"/>
            <wp:effectExtent l="76200" t="76200" r="133350" b="13017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5943600" cy="116522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3AA259F1" w14:textId="77777777" w:rsidR="00637734" w:rsidRDefault="00637734" w:rsidP="007B0E97">
      <w:pPr>
        <w:rPr>
          <w:u w:val="single"/>
        </w:rPr>
      </w:pPr>
    </w:p>
    <w:p w14:paraId="0A6684E7" w14:textId="77777777" w:rsidR="00637734" w:rsidRDefault="00637734" w:rsidP="007B0E97">
      <w:pPr>
        <w:rPr>
          <w:u w:val="single"/>
        </w:rPr>
      </w:pPr>
    </w:p>
    <w:p w14:paraId="592CBAE1" w14:textId="77777777" w:rsidR="00637734" w:rsidRDefault="00637734" w:rsidP="007B0E97">
      <w:pPr>
        <w:rPr>
          <w:u w:val="single"/>
        </w:rPr>
      </w:pPr>
    </w:p>
    <w:p w14:paraId="5A6BF7F7" w14:textId="77777777" w:rsidR="00E948FC" w:rsidRDefault="00E948FC" w:rsidP="007B0E97">
      <w:pPr>
        <w:rPr>
          <w:u w:val="single"/>
        </w:rPr>
      </w:pPr>
    </w:p>
    <w:p w14:paraId="60E022B1" w14:textId="77777777" w:rsidR="00E948FC" w:rsidRDefault="00E948FC" w:rsidP="007B0E97">
      <w:pPr>
        <w:rPr>
          <w:u w:val="single"/>
        </w:rPr>
      </w:pPr>
    </w:p>
    <w:p w14:paraId="5DB9953B" w14:textId="240A27BD" w:rsidR="009153B1" w:rsidRDefault="00637734" w:rsidP="007B0E97">
      <w:pPr>
        <w:rPr>
          <w:u w:val="single"/>
        </w:rPr>
      </w:pPr>
      <w:r w:rsidRPr="00637734">
        <w:rPr>
          <w:u w:val="single"/>
        </w:rPr>
        <w:t>Project Costs</w:t>
      </w:r>
    </w:p>
    <w:p w14:paraId="34A33F4C" w14:textId="073D6900" w:rsidR="00637734" w:rsidRPr="005F48FF" w:rsidRDefault="005F48FF" w:rsidP="007B0E97">
      <w:r w:rsidRPr="005F48FF">
        <w:lastRenderedPageBreak/>
        <w:t>Navigat</w:t>
      </w:r>
      <w:r>
        <w:t>ion : Projects</w:t>
      </w:r>
      <w:r>
        <w:rPr>
          <w:rFonts w:ascii="Wingdings" w:eastAsia="Wingdings" w:hAnsi="Wingdings" w:cs="Wingdings"/>
        </w:rPr>
        <w:t>à</w:t>
      </w:r>
      <w:r w:rsidR="00A84189">
        <w:t xml:space="preserve"> </w:t>
      </w:r>
      <w:r>
        <w:t>Costs</w:t>
      </w:r>
      <w:r w:rsidR="00A84189">
        <w:rPr>
          <w:rFonts w:ascii="Wingdings" w:eastAsia="Wingdings" w:hAnsi="Wingdings" w:cs="Wingdings"/>
        </w:rPr>
        <w:t>à</w:t>
      </w:r>
      <w:r w:rsidR="00A84189">
        <w:t xml:space="preserve"> (Task Manager)</w:t>
      </w:r>
      <w:r w:rsidR="00A84189">
        <w:rPr>
          <w:rFonts w:ascii="Wingdings" w:eastAsia="Wingdings" w:hAnsi="Wingdings" w:cs="Wingdings"/>
        </w:rPr>
        <w:t>à</w:t>
      </w:r>
      <w:r w:rsidR="00A84189">
        <w:t xml:space="preserve"> Review and Adjust: Manage Project Costs</w:t>
      </w:r>
    </w:p>
    <w:p w14:paraId="76D53E7B" w14:textId="59F1CCC9" w:rsidR="007B0E97" w:rsidRDefault="007B0E97" w:rsidP="007B0E97">
      <w:r w:rsidRPr="007B0E97">
        <w:rPr>
          <w:noProof/>
        </w:rPr>
        <w:drawing>
          <wp:inline distT="0" distB="0" distL="0" distR="0" wp14:anchorId="30BEEFEE" wp14:editId="7FA109B7">
            <wp:extent cx="5943600" cy="1091565"/>
            <wp:effectExtent l="76200" t="76200" r="133350" b="12763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5943600" cy="109156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2C4A262B" w14:textId="746DCBC6" w:rsidR="00A84189" w:rsidRPr="00931189" w:rsidRDefault="004C50AD" w:rsidP="007B0E97">
      <w:pPr>
        <w:rPr>
          <w:u w:val="single"/>
        </w:rPr>
      </w:pPr>
      <w:r>
        <w:rPr>
          <w:u w:val="single"/>
        </w:rPr>
        <w:t xml:space="preserve">Project Budgets - </w:t>
      </w:r>
      <w:r w:rsidR="00A84189" w:rsidRPr="00931189">
        <w:rPr>
          <w:u w:val="single"/>
        </w:rPr>
        <w:t>Awards</w:t>
      </w:r>
    </w:p>
    <w:p w14:paraId="20086DED" w14:textId="52B0B18C" w:rsidR="000A54EB" w:rsidRPr="007B0E97" w:rsidRDefault="000A54EB" w:rsidP="007B0E97">
      <w:r w:rsidRPr="000A54EB">
        <w:rPr>
          <w:noProof/>
        </w:rPr>
        <w:drawing>
          <wp:inline distT="0" distB="0" distL="0" distR="0" wp14:anchorId="5F9834A5" wp14:editId="0BC3E0D5">
            <wp:extent cx="5943600" cy="3241675"/>
            <wp:effectExtent l="76200" t="76200" r="133350" b="13017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5943600" cy="324167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36060976" w14:textId="506E1EE8" w:rsidR="00BB20F7" w:rsidRPr="00FD191D" w:rsidRDefault="00BB20F7" w:rsidP="00FD191D"/>
    <w:sectPr w:rsidR="00BB20F7" w:rsidRPr="00FD191D" w:rsidSect="00E948FC">
      <w:footerReference w:type="default" r:id="rId28"/>
      <w:pgSz w:w="12240" w:h="15840"/>
      <w:pgMar w:top="1008" w:right="1440" w:bottom="1008" w:left="1440" w:header="72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B3F27B" w14:textId="77777777" w:rsidR="00D46F07" w:rsidRDefault="00D46F07" w:rsidP="00C546DA">
      <w:pPr>
        <w:spacing w:after="0" w:line="240" w:lineRule="auto"/>
      </w:pPr>
      <w:r>
        <w:separator/>
      </w:r>
    </w:p>
  </w:endnote>
  <w:endnote w:type="continuationSeparator" w:id="0">
    <w:p w14:paraId="71277E21" w14:textId="77777777" w:rsidR="00D46F07" w:rsidRDefault="00D46F07" w:rsidP="00C546DA">
      <w:pPr>
        <w:spacing w:after="0" w:line="240" w:lineRule="auto"/>
      </w:pPr>
      <w:r>
        <w:continuationSeparator/>
      </w:r>
    </w:p>
  </w:endnote>
  <w:endnote w:type="continuationNotice" w:id="1">
    <w:p w14:paraId="1CA40084" w14:textId="77777777" w:rsidR="00D46F07" w:rsidRDefault="00D46F0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altName w:val="Leelawadee UI"/>
    <w:panose1 w:val="020B0304020202020204"/>
    <w:charset w:val="DE"/>
    <w:family w:val="swiss"/>
    <w:pitch w:val="variable"/>
    <w:sig w:usb0="81000003" w:usb1="00000000" w:usb2="00000000" w:usb3="00000000" w:csb0="00010001"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ngsana New">
    <w:altName w:val="Leelawadee UI"/>
    <w:panose1 w:val="02020603050405020304"/>
    <w:charset w:val="DE"/>
    <w:family w:val="roman"/>
    <w:pitch w:val="variable"/>
    <w:sig w:usb0="81000003" w:usb1="00000000" w:usb2="00000000" w:usb3="00000000" w:csb0="00010001"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92262669"/>
      <w:docPartObj>
        <w:docPartGallery w:val="Page Numbers (Bottom of Page)"/>
        <w:docPartUnique/>
      </w:docPartObj>
    </w:sdtPr>
    <w:sdtEndPr>
      <w:rPr>
        <w:noProof/>
      </w:rPr>
    </w:sdtEndPr>
    <w:sdtContent>
      <w:p w14:paraId="5D8AACB6" w14:textId="4ED9010C" w:rsidR="00546BBE" w:rsidRDefault="00546BB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511DCB3" w14:textId="1A627A85" w:rsidR="00C546DA" w:rsidRDefault="00C546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944023" w14:textId="77777777" w:rsidR="00D46F07" w:rsidRDefault="00D46F07" w:rsidP="00C546DA">
      <w:pPr>
        <w:spacing w:after="0" w:line="240" w:lineRule="auto"/>
      </w:pPr>
      <w:r>
        <w:separator/>
      </w:r>
    </w:p>
  </w:footnote>
  <w:footnote w:type="continuationSeparator" w:id="0">
    <w:p w14:paraId="1DA308FC" w14:textId="77777777" w:rsidR="00D46F07" w:rsidRDefault="00D46F07" w:rsidP="00C546DA">
      <w:pPr>
        <w:spacing w:after="0" w:line="240" w:lineRule="auto"/>
      </w:pPr>
      <w:r>
        <w:continuationSeparator/>
      </w:r>
    </w:p>
  </w:footnote>
  <w:footnote w:type="continuationNotice" w:id="1">
    <w:p w14:paraId="149CF35B" w14:textId="77777777" w:rsidR="00D46F07" w:rsidRDefault="00D46F0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214C3"/>
    <w:multiLevelType w:val="hybridMultilevel"/>
    <w:tmpl w:val="A8E028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0DA3A3E"/>
    <w:multiLevelType w:val="hybridMultilevel"/>
    <w:tmpl w:val="98047AA2"/>
    <w:lvl w:ilvl="0" w:tplc="44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71832E9"/>
    <w:multiLevelType w:val="hybridMultilevel"/>
    <w:tmpl w:val="4ACAA52E"/>
    <w:lvl w:ilvl="0" w:tplc="44090011">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3" w15:restartNumberingAfterBreak="0">
    <w:nsid w:val="173878EE"/>
    <w:multiLevelType w:val="hybridMultilevel"/>
    <w:tmpl w:val="11623E06"/>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4" w15:restartNumberingAfterBreak="0">
    <w:nsid w:val="266412A5"/>
    <w:multiLevelType w:val="hybridMultilevel"/>
    <w:tmpl w:val="E37E19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1AA0D2C"/>
    <w:multiLevelType w:val="hybridMultilevel"/>
    <w:tmpl w:val="EB129ABE"/>
    <w:lvl w:ilvl="0" w:tplc="44090011">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6" w15:restartNumberingAfterBreak="0">
    <w:nsid w:val="37090BB0"/>
    <w:multiLevelType w:val="hybridMultilevel"/>
    <w:tmpl w:val="3BF8F0F8"/>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7" w15:restartNumberingAfterBreak="0">
    <w:nsid w:val="40C63627"/>
    <w:multiLevelType w:val="hybridMultilevel"/>
    <w:tmpl w:val="27D6A5E6"/>
    <w:lvl w:ilvl="0" w:tplc="44090011">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8" w15:restartNumberingAfterBreak="0">
    <w:nsid w:val="4BE432E5"/>
    <w:multiLevelType w:val="hybridMultilevel"/>
    <w:tmpl w:val="C2D640D4"/>
    <w:lvl w:ilvl="0" w:tplc="44090011">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9" w15:restartNumberingAfterBreak="0">
    <w:nsid w:val="5925211D"/>
    <w:multiLevelType w:val="hybridMultilevel"/>
    <w:tmpl w:val="34DC3232"/>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10" w15:restartNumberingAfterBreak="0">
    <w:nsid w:val="60D06910"/>
    <w:multiLevelType w:val="hybridMultilevel"/>
    <w:tmpl w:val="D248B7EC"/>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11" w15:restartNumberingAfterBreak="0">
    <w:nsid w:val="65F11AE9"/>
    <w:multiLevelType w:val="hybridMultilevel"/>
    <w:tmpl w:val="08644F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447240244">
    <w:abstractNumId w:val="11"/>
  </w:num>
  <w:num w:numId="2" w16cid:durableId="1706447389">
    <w:abstractNumId w:val="7"/>
  </w:num>
  <w:num w:numId="3" w16cid:durableId="1790932785">
    <w:abstractNumId w:val="10"/>
  </w:num>
  <w:num w:numId="4" w16cid:durableId="865407377">
    <w:abstractNumId w:val="4"/>
  </w:num>
  <w:num w:numId="5" w16cid:durableId="651179975">
    <w:abstractNumId w:val="0"/>
  </w:num>
  <w:num w:numId="6" w16cid:durableId="916744152">
    <w:abstractNumId w:val="2"/>
  </w:num>
  <w:num w:numId="7" w16cid:durableId="684477941">
    <w:abstractNumId w:val="5"/>
  </w:num>
  <w:num w:numId="8" w16cid:durableId="157229359">
    <w:abstractNumId w:val="6"/>
  </w:num>
  <w:num w:numId="9" w16cid:durableId="2064870237">
    <w:abstractNumId w:val="3"/>
  </w:num>
  <w:num w:numId="10" w16cid:durableId="1127241038">
    <w:abstractNumId w:val="9"/>
  </w:num>
  <w:num w:numId="11" w16cid:durableId="304238702">
    <w:abstractNumId w:val="1"/>
  </w:num>
  <w:num w:numId="12" w16cid:durableId="61456226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4DF1"/>
    <w:rsid w:val="000004CC"/>
    <w:rsid w:val="000016C1"/>
    <w:rsid w:val="00004EDA"/>
    <w:rsid w:val="00007E84"/>
    <w:rsid w:val="00010E5B"/>
    <w:rsid w:val="000138CA"/>
    <w:rsid w:val="0001778C"/>
    <w:rsid w:val="000236B0"/>
    <w:rsid w:val="00031CEC"/>
    <w:rsid w:val="00033BFC"/>
    <w:rsid w:val="000453C6"/>
    <w:rsid w:val="00047389"/>
    <w:rsid w:val="00050B40"/>
    <w:rsid w:val="0005528C"/>
    <w:rsid w:val="00057F7F"/>
    <w:rsid w:val="00063EEA"/>
    <w:rsid w:val="00071B6C"/>
    <w:rsid w:val="00082B5A"/>
    <w:rsid w:val="00082BE5"/>
    <w:rsid w:val="0008447D"/>
    <w:rsid w:val="000867DA"/>
    <w:rsid w:val="000927C5"/>
    <w:rsid w:val="000927CF"/>
    <w:rsid w:val="00097BC4"/>
    <w:rsid w:val="000A54EB"/>
    <w:rsid w:val="000A703E"/>
    <w:rsid w:val="000B0316"/>
    <w:rsid w:val="000B36B2"/>
    <w:rsid w:val="000C1611"/>
    <w:rsid w:val="000C37AB"/>
    <w:rsid w:val="000D10EB"/>
    <w:rsid w:val="000D1BC9"/>
    <w:rsid w:val="000D2320"/>
    <w:rsid w:val="000D25EC"/>
    <w:rsid w:val="000D2E97"/>
    <w:rsid w:val="000D60FC"/>
    <w:rsid w:val="000E2C89"/>
    <w:rsid w:val="000E3319"/>
    <w:rsid w:val="000E415E"/>
    <w:rsid w:val="000E5351"/>
    <w:rsid w:val="000E70E1"/>
    <w:rsid w:val="000F083F"/>
    <w:rsid w:val="000F1444"/>
    <w:rsid w:val="000F33ED"/>
    <w:rsid w:val="000F5CD5"/>
    <w:rsid w:val="000F6C32"/>
    <w:rsid w:val="00102DCF"/>
    <w:rsid w:val="0010675C"/>
    <w:rsid w:val="00113780"/>
    <w:rsid w:val="00114026"/>
    <w:rsid w:val="0011518A"/>
    <w:rsid w:val="00122D36"/>
    <w:rsid w:val="00126E19"/>
    <w:rsid w:val="001317E5"/>
    <w:rsid w:val="00134E5B"/>
    <w:rsid w:val="00143041"/>
    <w:rsid w:val="00143169"/>
    <w:rsid w:val="001440E1"/>
    <w:rsid w:val="00146F4F"/>
    <w:rsid w:val="00147113"/>
    <w:rsid w:val="001474F2"/>
    <w:rsid w:val="00152891"/>
    <w:rsid w:val="00152A5D"/>
    <w:rsid w:val="00155BC4"/>
    <w:rsid w:val="00157C99"/>
    <w:rsid w:val="00160ED1"/>
    <w:rsid w:val="00162D53"/>
    <w:rsid w:val="00172789"/>
    <w:rsid w:val="00174175"/>
    <w:rsid w:val="00177810"/>
    <w:rsid w:val="00195C3E"/>
    <w:rsid w:val="001A406F"/>
    <w:rsid w:val="001A6FD0"/>
    <w:rsid w:val="001A7157"/>
    <w:rsid w:val="001A7603"/>
    <w:rsid w:val="001B2869"/>
    <w:rsid w:val="001B2AF6"/>
    <w:rsid w:val="001B74D1"/>
    <w:rsid w:val="001D00CA"/>
    <w:rsid w:val="001D00D6"/>
    <w:rsid w:val="001D1153"/>
    <w:rsid w:val="001E1978"/>
    <w:rsid w:val="001E48B0"/>
    <w:rsid w:val="001E5F4C"/>
    <w:rsid w:val="001F0F1D"/>
    <w:rsid w:val="001F0FBD"/>
    <w:rsid w:val="001F2AC6"/>
    <w:rsid w:val="001F36D6"/>
    <w:rsid w:val="001F3C32"/>
    <w:rsid w:val="001F7E3C"/>
    <w:rsid w:val="00203581"/>
    <w:rsid w:val="00210D04"/>
    <w:rsid w:val="002161D6"/>
    <w:rsid w:val="0022012B"/>
    <w:rsid w:val="00222ACF"/>
    <w:rsid w:val="0022700D"/>
    <w:rsid w:val="00231F04"/>
    <w:rsid w:val="00234DEC"/>
    <w:rsid w:val="00237D4D"/>
    <w:rsid w:val="00237FEC"/>
    <w:rsid w:val="00240F4B"/>
    <w:rsid w:val="00245180"/>
    <w:rsid w:val="00245BD9"/>
    <w:rsid w:val="00245D9F"/>
    <w:rsid w:val="002535D6"/>
    <w:rsid w:val="002539B0"/>
    <w:rsid w:val="00253A6F"/>
    <w:rsid w:val="0025405F"/>
    <w:rsid w:val="00256338"/>
    <w:rsid w:val="00260340"/>
    <w:rsid w:val="00287207"/>
    <w:rsid w:val="00290221"/>
    <w:rsid w:val="002906E6"/>
    <w:rsid w:val="0029552A"/>
    <w:rsid w:val="002A0AE5"/>
    <w:rsid w:val="002A38CA"/>
    <w:rsid w:val="002A44B4"/>
    <w:rsid w:val="002A62A6"/>
    <w:rsid w:val="002A71DF"/>
    <w:rsid w:val="002B031D"/>
    <w:rsid w:val="002B263E"/>
    <w:rsid w:val="002B3F03"/>
    <w:rsid w:val="002B6435"/>
    <w:rsid w:val="002C1C44"/>
    <w:rsid w:val="002C3013"/>
    <w:rsid w:val="002C3C63"/>
    <w:rsid w:val="002C5358"/>
    <w:rsid w:val="002C710D"/>
    <w:rsid w:val="002C7558"/>
    <w:rsid w:val="002C7849"/>
    <w:rsid w:val="002D1DB7"/>
    <w:rsid w:val="002D7BF1"/>
    <w:rsid w:val="002D7E2E"/>
    <w:rsid w:val="002E459A"/>
    <w:rsid w:val="002E656F"/>
    <w:rsid w:val="002F0DDD"/>
    <w:rsid w:val="002F2A84"/>
    <w:rsid w:val="002F3526"/>
    <w:rsid w:val="002F478D"/>
    <w:rsid w:val="00303DC1"/>
    <w:rsid w:val="003102E8"/>
    <w:rsid w:val="00311209"/>
    <w:rsid w:val="00322ABD"/>
    <w:rsid w:val="003236A4"/>
    <w:rsid w:val="00324D31"/>
    <w:rsid w:val="00341D05"/>
    <w:rsid w:val="00351642"/>
    <w:rsid w:val="00352BF1"/>
    <w:rsid w:val="00360622"/>
    <w:rsid w:val="00363D42"/>
    <w:rsid w:val="00363F1A"/>
    <w:rsid w:val="00364E0A"/>
    <w:rsid w:val="00365139"/>
    <w:rsid w:val="00365859"/>
    <w:rsid w:val="00367093"/>
    <w:rsid w:val="00371D9A"/>
    <w:rsid w:val="00372804"/>
    <w:rsid w:val="0037319D"/>
    <w:rsid w:val="00374557"/>
    <w:rsid w:val="00374D84"/>
    <w:rsid w:val="0037531C"/>
    <w:rsid w:val="003771F9"/>
    <w:rsid w:val="003773FF"/>
    <w:rsid w:val="00380910"/>
    <w:rsid w:val="00380D34"/>
    <w:rsid w:val="00382C36"/>
    <w:rsid w:val="0039000C"/>
    <w:rsid w:val="00392CE8"/>
    <w:rsid w:val="00396D23"/>
    <w:rsid w:val="003A28BC"/>
    <w:rsid w:val="003A3E9A"/>
    <w:rsid w:val="003A61FD"/>
    <w:rsid w:val="003B3A4C"/>
    <w:rsid w:val="003B4A7E"/>
    <w:rsid w:val="003B6108"/>
    <w:rsid w:val="003C2590"/>
    <w:rsid w:val="003C3F44"/>
    <w:rsid w:val="003D14CB"/>
    <w:rsid w:val="003E4783"/>
    <w:rsid w:val="003E4954"/>
    <w:rsid w:val="003E4BDE"/>
    <w:rsid w:val="003E6429"/>
    <w:rsid w:val="003F0BDB"/>
    <w:rsid w:val="003F7423"/>
    <w:rsid w:val="00402168"/>
    <w:rsid w:val="00403DFB"/>
    <w:rsid w:val="00405310"/>
    <w:rsid w:val="00412C52"/>
    <w:rsid w:val="00413FEF"/>
    <w:rsid w:val="00416291"/>
    <w:rsid w:val="00421A6D"/>
    <w:rsid w:val="00423D90"/>
    <w:rsid w:val="00423EFE"/>
    <w:rsid w:val="00430E5C"/>
    <w:rsid w:val="00430E5E"/>
    <w:rsid w:val="004319D8"/>
    <w:rsid w:val="00441E95"/>
    <w:rsid w:val="004430C5"/>
    <w:rsid w:val="0044333A"/>
    <w:rsid w:val="00450149"/>
    <w:rsid w:val="00450FA6"/>
    <w:rsid w:val="004512D2"/>
    <w:rsid w:val="004515BB"/>
    <w:rsid w:val="00455BD1"/>
    <w:rsid w:val="00457B16"/>
    <w:rsid w:val="00457E5A"/>
    <w:rsid w:val="00460BA4"/>
    <w:rsid w:val="004828B1"/>
    <w:rsid w:val="00487976"/>
    <w:rsid w:val="00487E59"/>
    <w:rsid w:val="00490F70"/>
    <w:rsid w:val="004939BA"/>
    <w:rsid w:val="00494F00"/>
    <w:rsid w:val="004A2250"/>
    <w:rsid w:val="004A2347"/>
    <w:rsid w:val="004A3C5A"/>
    <w:rsid w:val="004B0237"/>
    <w:rsid w:val="004B1965"/>
    <w:rsid w:val="004B5DD3"/>
    <w:rsid w:val="004B7927"/>
    <w:rsid w:val="004C2CB5"/>
    <w:rsid w:val="004C4FA3"/>
    <w:rsid w:val="004C50AD"/>
    <w:rsid w:val="004D063C"/>
    <w:rsid w:val="004D0FCB"/>
    <w:rsid w:val="004E02CC"/>
    <w:rsid w:val="004E50AB"/>
    <w:rsid w:val="004E7045"/>
    <w:rsid w:val="004F0632"/>
    <w:rsid w:val="004F6B49"/>
    <w:rsid w:val="00503658"/>
    <w:rsid w:val="00507394"/>
    <w:rsid w:val="00511058"/>
    <w:rsid w:val="005112C9"/>
    <w:rsid w:val="00513256"/>
    <w:rsid w:val="00514B85"/>
    <w:rsid w:val="00521CD1"/>
    <w:rsid w:val="00524CB1"/>
    <w:rsid w:val="00524CEA"/>
    <w:rsid w:val="00531135"/>
    <w:rsid w:val="005353A5"/>
    <w:rsid w:val="00535807"/>
    <w:rsid w:val="005367FF"/>
    <w:rsid w:val="00536CF7"/>
    <w:rsid w:val="0054044A"/>
    <w:rsid w:val="00542045"/>
    <w:rsid w:val="00543D78"/>
    <w:rsid w:val="005441F4"/>
    <w:rsid w:val="0054621B"/>
    <w:rsid w:val="00546BBE"/>
    <w:rsid w:val="0055231E"/>
    <w:rsid w:val="005540E7"/>
    <w:rsid w:val="0055414E"/>
    <w:rsid w:val="00555C0E"/>
    <w:rsid w:val="00557341"/>
    <w:rsid w:val="00560A8B"/>
    <w:rsid w:val="0056249F"/>
    <w:rsid w:val="005636B1"/>
    <w:rsid w:val="005659C6"/>
    <w:rsid w:val="00574E41"/>
    <w:rsid w:val="00575359"/>
    <w:rsid w:val="005850BE"/>
    <w:rsid w:val="00586540"/>
    <w:rsid w:val="00592B86"/>
    <w:rsid w:val="00596566"/>
    <w:rsid w:val="00597E20"/>
    <w:rsid w:val="005A3D5A"/>
    <w:rsid w:val="005A5107"/>
    <w:rsid w:val="005A72EC"/>
    <w:rsid w:val="005A7343"/>
    <w:rsid w:val="005B5010"/>
    <w:rsid w:val="005B7304"/>
    <w:rsid w:val="005B7518"/>
    <w:rsid w:val="005C045E"/>
    <w:rsid w:val="005C20D2"/>
    <w:rsid w:val="005C27F4"/>
    <w:rsid w:val="005C507B"/>
    <w:rsid w:val="005C5668"/>
    <w:rsid w:val="005C627E"/>
    <w:rsid w:val="005C63F5"/>
    <w:rsid w:val="005C7743"/>
    <w:rsid w:val="005D0E4D"/>
    <w:rsid w:val="005D28BC"/>
    <w:rsid w:val="005D2C96"/>
    <w:rsid w:val="005D77B7"/>
    <w:rsid w:val="005E354E"/>
    <w:rsid w:val="005F29E0"/>
    <w:rsid w:val="005F48FF"/>
    <w:rsid w:val="005F75D0"/>
    <w:rsid w:val="0060105E"/>
    <w:rsid w:val="006013E3"/>
    <w:rsid w:val="00612D18"/>
    <w:rsid w:val="00613C92"/>
    <w:rsid w:val="00615AC4"/>
    <w:rsid w:val="00617510"/>
    <w:rsid w:val="00624E3B"/>
    <w:rsid w:val="0062727E"/>
    <w:rsid w:val="00630C49"/>
    <w:rsid w:val="00637734"/>
    <w:rsid w:val="006409BC"/>
    <w:rsid w:val="0064287D"/>
    <w:rsid w:val="00650E25"/>
    <w:rsid w:val="0065542E"/>
    <w:rsid w:val="00655AF0"/>
    <w:rsid w:val="0065619D"/>
    <w:rsid w:val="00656517"/>
    <w:rsid w:val="006602EC"/>
    <w:rsid w:val="00662580"/>
    <w:rsid w:val="00662A0D"/>
    <w:rsid w:val="00666CD6"/>
    <w:rsid w:val="00667568"/>
    <w:rsid w:val="00671ECB"/>
    <w:rsid w:val="00673EB9"/>
    <w:rsid w:val="00681D73"/>
    <w:rsid w:val="00686380"/>
    <w:rsid w:val="00691E6E"/>
    <w:rsid w:val="006935D0"/>
    <w:rsid w:val="006937E1"/>
    <w:rsid w:val="00697D9F"/>
    <w:rsid w:val="006A0C81"/>
    <w:rsid w:val="006A4446"/>
    <w:rsid w:val="006B33C0"/>
    <w:rsid w:val="006C79E7"/>
    <w:rsid w:val="006D3E8C"/>
    <w:rsid w:val="006D5DFE"/>
    <w:rsid w:val="006E05E6"/>
    <w:rsid w:val="006E2E8E"/>
    <w:rsid w:val="006E4173"/>
    <w:rsid w:val="006E6777"/>
    <w:rsid w:val="006F3DC9"/>
    <w:rsid w:val="006F6648"/>
    <w:rsid w:val="006F6B3B"/>
    <w:rsid w:val="007008BF"/>
    <w:rsid w:val="0072010A"/>
    <w:rsid w:val="00721122"/>
    <w:rsid w:val="00722AFF"/>
    <w:rsid w:val="00724B8D"/>
    <w:rsid w:val="00732A68"/>
    <w:rsid w:val="00733C4C"/>
    <w:rsid w:val="007340B7"/>
    <w:rsid w:val="00745A87"/>
    <w:rsid w:val="00750429"/>
    <w:rsid w:val="0075122F"/>
    <w:rsid w:val="007544E6"/>
    <w:rsid w:val="007552F6"/>
    <w:rsid w:val="00757F2E"/>
    <w:rsid w:val="007612BF"/>
    <w:rsid w:val="007633D8"/>
    <w:rsid w:val="007640AF"/>
    <w:rsid w:val="007664BA"/>
    <w:rsid w:val="00774966"/>
    <w:rsid w:val="007849FA"/>
    <w:rsid w:val="00785EF6"/>
    <w:rsid w:val="00786694"/>
    <w:rsid w:val="00790286"/>
    <w:rsid w:val="00793CDE"/>
    <w:rsid w:val="007979FE"/>
    <w:rsid w:val="007A29DB"/>
    <w:rsid w:val="007A53F2"/>
    <w:rsid w:val="007A5E08"/>
    <w:rsid w:val="007A615B"/>
    <w:rsid w:val="007B0E97"/>
    <w:rsid w:val="007B3ABC"/>
    <w:rsid w:val="007B447C"/>
    <w:rsid w:val="007B5281"/>
    <w:rsid w:val="007C39A0"/>
    <w:rsid w:val="007C5959"/>
    <w:rsid w:val="007D1ECD"/>
    <w:rsid w:val="007D310F"/>
    <w:rsid w:val="007D5150"/>
    <w:rsid w:val="007E0AFB"/>
    <w:rsid w:val="007E2A29"/>
    <w:rsid w:val="007F018D"/>
    <w:rsid w:val="007F1ACD"/>
    <w:rsid w:val="007F2BCE"/>
    <w:rsid w:val="007F601E"/>
    <w:rsid w:val="007F6FF1"/>
    <w:rsid w:val="00820366"/>
    <w:rsid w:val="0082140F"/>
    <w:rsid w:val="00825870"/>
    <w:rsid w:val="00831E8D"/>
    <w:rsid w:val="00833574"/>
    <w:rsid w:val="00834492"/>
    <w:rsid w:val="00841337"/>
    <w:rsid w:val="00846996"/>
    <w:rsid w:val="008500C1"/>
    <w:rsid w:val="008500EB"/>
    <w:rsid w:val="008519D2"/>
    <w:rsid w:val="00851E85"/>
    <w:rsid w:val="0085422B"/>
    <w:rsid w:val="008559BF"/>
    <w:rsid w:val="008573FC"/>
    <w:rsid w:val="008710A1"/>
    <w:rsid w:val="00877749"/>
    <w:rsid w:val="008819AE"/>
    <w:rsid w:val="008865D2"/>
    <w:rsid w:val="008901C2"/>
    <w:rsid w:val="008916ED"/>
    <w:rsid w:val="00891E59"/>
    <w:rsid w:val="008922AA"/>
    <w:rsid w:val="0089270A"/>
    <w:rsid w:val="00895B52"/>
    <w:rsid w:val="00896565"/>
    <w:rsid w:val="008A00D4"/>
    <w:rsid w:val="008A1089"/>
    <w:rsid w:val="008A1DEA"/>
    <w:rsid w:val="008A292A"/>
    <w:rsid w:val="008A34A3"/>
    <w:rsid w:val="008B001C"/>
    <w:rsid w:val="008B2F0D"/>
    <w:rsid w:val="008C0F75"/>
    <w:rsid w:val="008C7E61"/>
    <w:rsid w:val="008D0B6E"/>
    <w:rsid w:val="008D2F96"/>
    <w:rsid w:val="008E00DD"/>
    <w:rsid w:val="008E0757"/>
    <w:rsid w:val="008E0FFF"/>
    <w:rsid w:val="008E239E"/>
    <w:rsid w:val="008E4958"/>
    <w:rsid w:val="008E68CC"/>
    <w:rsid w:val="008E6CAC"/>
    <w:rsid w:val="008E7E46"/>
    <w:rsid w:val="008F33B7"/>
    <w:rsid w:val="008F33F2"/>
    <w:rsid w:val="00901F43"/>
    <w:rsid w:val="0090643F"/>
    <w:rsid w:val="0091198D"/>
    <w:rsid w:val="009129F6"/>
    <w:rsid w:val="009153B1"/>
    <w:rsid w:val="009224FC"/>
    <w:rsid w:val="00931189"/>
    <w:rsid w:val="00936D0A"/>
    <w:rsid w:val="0094008B"/>
    <w:rsid w:val="00940662"/>
    <w:rsid w:val="00947D4C"/>
    <w:rsid w:val="00954703"/>
    <w:rsid w:val="009560E7"/>
    <w:rsid w:val="00957AA0"/>
    <w:rsid w:val="00963310"/>
    <w:rsid w:val="00974145"/>
    <w:rsid w:val="0098610E"/>
    <w:rsid w:val="009927D9"/>
    <w:rsid w:val="009A187B"/>
    <w:rsid w:val="009A3564"/>
    <w:rsid w:val="009A4E9A"/>
    <w:rsid w:val="009A67DB"/>
    <w:rsid w:val="009C19F8"/>
    <w:rsid w:val="009C4E5F"/>
    <w:rsid w:val="009C5687"/>
    <w:rsid w:val="009D389F"/>
    <w:rsid w:val="009D3AB4"/>
    <w:rsid w:val="009D4CE3"/>
    <w:rsid w:val="009D5DBD"/>
    <w:rsid w:val="009E1095"/>
    <w:rsid w:val="009E290E"/>
    <w:rsid w:val="009E69FC"/>
    <w:rsid w:val="009E7A8C"/>
    <w:rsid w:val="009F34F9"/>
    <w:rsid w:val="009F5A78"/>
    <w:rsid w:val="009F5C0D"/>
    <w:rsid w:val="00A1232F"/>
    <w:rsid w:val="00A12E25"/>
    <w:rsid w:val="00A12FCD"/>
    <w:rsid w:val="00A13036"/>
    <w:rsid w:val="00A13529"/>
    <w:rsid w:val="00A14DF6"/>
    <w:rsid w:val="00A172E1"/>
    <w:rsid w:val="00A210EA"/>
    <w:rsid w:val="00A23DFC"/>
    <w:rsid w:val="00A34022"/>
    <w:rsid w:val="00A42BD5"/>
    <w:rsid w:val="00A43348"/>
    <w:rsid w:val="00A445AF"/>
    <w:rsid w:val="00A44E64"/>
    <w:rsid w:val="00A52208"/>
    <w:rsid w:val="00A53E18"/>
    <w:rsid w:val="00A53FFF"/>
    <w:rsid w:val="00A56A16"/>
    <w:rsid w:val="00A60CDD"/>
    <w:rsid w:val="00A63FBF"/>
    <w:rsid w:val="00A65A96"/>
    <w:rsid w:val="00A73266"/>
    <w:rsid w:val="00A820D5"/>
    <w:rsid w:val="00A84189"/>
    <w:rsid w:val="00A851AD"/>
    <w:rsid w:val="00A878FF"/>
    <w:rsid w:val="00A9341D"/>
    <w:rsid w:val="00A93450"/>
    <w:rsid w:val="00AA41D4"/>
    <w:rsid w:val="00AA42E9"/>
    <w:rsid w:val="00AA6CE6"/>
    <w:rsid w:val="00AA72A6"/>
    <w:rsid w:val="00AC0952"/>
    <w:rsid w:val="00AC0AE0"/>
    <w:rsid w:val="00AC342C"/>
    <w:rsid w:val="00AC7527"/>
    <w:rsid w:val="00AD1323"/>
    <w:rsid w:val="00AD5C51"/>
    <w:rsid w:val="00AE0332"/>
    <w:rsid w:val="00AE4AAB"/>
    <w:rsid w:val="00AE4F84"/>
    <w:rsid w:val="00AE7541"/>
    <w:rsid w:val="00AF505E"/>
    <w:rsid w:val="00B04BDD"/>
    <w:rsid w:val="00B05FC9"/>
    <w:rsid w:val="00B077E2"/>
    <w:rsid w:val="00B10032"/>
    <w:rsid w:val="00B16659"/>
    <w:rsid w:val="00B218B7"/>
    <w:rsid w:val="00B23576"/>
    <w:rsid w:val="00B24127"/>
    <w:rsid w:val="00B30CE1"/>
    <w:rsid w:val="00B30FB6"/>
    <w:rsid w:val="00B40329"/>
    <w:rsid w:val="00B41D36"/>
    <w:rsid w:val="00B47F3B"/>
    <w:rsid w:val="00B50B1D"/>
    <w:rsid w:val="00B51853"/>
    <w:rsid w:val="00B57F6F"/>
    <w:rsid w:val="00B611BE"/>
    <w:rsid w:val="00B67E06"/>
    <w:rsid w:val="00B723E3"/>
    <w:rsid w:val="00B72998"/>
    <w:rsid w:val="00B807F1"/>
    <w:rsid w:val="00B819F2"/>
    <w:rsid w:val="00B81C9A"/>
    <w:rsid w:val="00B8357E"/>
    <w:rsid w:val="00B8572B"/>
    <w:rsid w:val="00B87346"/>
    <w:rsid w:val="00B924A0"/>
    <w:rsid w:val="00B926D2"/>
    <w:rsid w:val="00B955A7"/>
    <w:rsid w:val="00B965E1"/>
    <w:rsid w:val="00BA015B"/>
    <w:rsid w:val="00BA53D0"/>
    <w:rsid w:val="00BB1F37"/>
    <w:rsid w:val="00BB20F7"/>
    <w:rsid w:val="00BB6024"/>
    <w:rsid w:val="00BC10BB"/>
    <w:rsid w:val="00BD4798"/>
    <w:rsid w:val="00BD4DCD"/>
    <w:rsid w:val="00BD6FBC"/>
    <w:rsid w:val="00BD7D10"/>
    <w:rsid w:val="00BD7DDB"/>
    <w:rsid w:val="00BE0F99"/>
    <w:rsid w:val="00BE1840"/>
    <w:rsid w:val="00BE7E01"/>
    <w:rsid w:val="00BF0BBD"/>
    <w:rsid w:val="00BF24B2"/>
    <w:rsid w:val="00BF4E76"/>
    <w:rsid w:val="00BF64E7"/>
    <w:rsid w:val="00C01CD5"/>
    <w:rsid w:val="00C03AFA"/>
    <w:rsid w:val="00C14B5B"/>
    <w:rsid w:val="00C157FF"/>
    <w:rsid w:val="00C16FE7"/>
    <w:rsid w:val="00C21305"/>
    <w:rsid w:val="00C2185B"/>
    <w:rsid w:val="00C22A40"/>
    <w:rsid w:val="00C260D6"/>
    <w:rsid w:val="00C267B5"/>
    <w:rsid w:val="00C31E90"/>
    <w:rsid w:val="00C34DF1"/>
    <w:rsid w:val="00C35DBD"/>
    <w:rsid w:val="00C360E6"/>
    <w:rsid w:val="00C4456E"/>
    <w:rsid w:val="00C46087"/>
    <w:rsid w:val="00C53BE5"/>
    <w:rsid w:val="00C546DA"/>
    <w:rsid w:val="00C54F00"/>
    <w:rsid w:val="00C56AEE"/>
    <w:rsid w:val="00C602FB"/>
    <w:rsid w:val="00C66928"/>
    <w:rsid w:val="00C70CD7"/>
    <w:rsid w:val="00C7303E"/>
    <w:rsid w:val="00C735F3"/>
    <w:rsid w:val="00C75C89"/>
    <w:rsid w:val="00C76AF6"/>
    <w:rsid w:val="00C76CFB"/>
    <w:rsid w:val="00C82E68"/>
    <w:rsid w:val="00C83D10"/>
    <w:rsid w:val="00C955A8"/>
    <w:rsid w:val="00CA0D7E"/>
    <w:rsid w:val="00CA1D8C"/>
    <w:rsid w:val="00CA5866"/>
    <w:rsid w:val="00CB0DB5"/>
    <w:rsid w:val="00CC172D"/>
    <w:rsid w:val="00CC1BD2"/>
    <w:rsid w:val="00CC32B8"/>
    <w:rsid w:val="00CD727A"/>
    <w:rsid w:val="00CE21C8"/>
    <w:rsid w:val="00CE421C"/>
    <w:rsid w:val="00CE71F4"/>
    <w:rsid w:val="00CE73BB"/>
    <w:rsid w:val="00CF461C"/>
    <w:rsid w:val="00CF5E0B"/>
    <w:rsid w:val="00D01627"/>
    <w:rsid w:val="00D04A2E"/>
    <w:rsid w:val="00D0642D"/>
    <w:rsid w:val="00D132EB"/>
    <w:rsid w:val="00D1560E"/>
    <w:rsid w:val="00D17E38"/>
    <w:rsid w:val="00D23AFB"/>
    <w:rsid w:val="00D27311"/>
    <w:rsid w:val="00D30DBE"/>
    <w:rsid w:val="00D31A0A"/>
    <w:rsid w:val="00D343D9"/>
    <w:rsid w:val="00D42672"/>
    <w:rsid w:val="00D42FB9"/>
    <w:rsid w:val="00D46F07"/>
    <w:rsid w:val="00D47683"/>
    <w:rsid w:val="00D47981"/>
    <w:rsid w:val="00D51F02"/>
    <w:rsid w:val="00D52E50"/>
    <w:rsid w:val="00D56F7C"/>
    <w:rsid w:val="00D613EB"/>
    <w:rsid w:val="00D6615A"/>
    <w:rsid w:val="00D6667C"/>
    <w:rsid w:val="00D735F7"/>
    <w:rsid w:val="00D73843"/>
    <w:rsid w:val="00D757C1"/>
    <w:rsid w:val="00D805D0"/>
    <w:rsid w:val="00D84963"/>
    <w:rsid w:val="00D905E3"/>
    <w:rsid w:val="00D90DDC"/>
    <w:rsid w:val="00D90EF0"/>
    <w:rsid w:val="00D92F73"/>
    <w:rsid w:val="00D93B9E"/>
    <w:rsid w:val="00D97250"/>
    <w:rsid w:val="00DA11A6"/>
    <w:rsid w:val="00DA26AE"/>
    <w:rsid w:val="00DB1E69"/>
    <w:rsid w:val="00DB3C1B"/>
    <w:rsid w:val="00DC2A05"/>
    <w:rsid w:val="00DD0FA0"/>
    <w:rsid w:val="00DD19A8"/>
    <w:rsid w:val="00DD1B1A"/>
    <w:rsid w:val="00DD32D5"/>
    <w:rsid w:val="00DE6820"/>
    <w:rsid w:val="00DF062A"/>
    <w:rsid w:val="00DF087E"/>
    <w:rsid w:val="00DF096E"/>
    <w:rsid w:val="00DF206A"/>
    <w:rsid w:val="00DF315E"/>
    <w:rsid w:val="00DF3A3E"/>
    <w:rsid w:val="00DF625E"/>
    <w:rsid w:val="00DF7E69"/>
    <w:rsid w:val="00E021D3"/>
    <w:rsid w:val="00E04EFF"/>
    <w:rsid w:val="00E11586"/>
    <w:rsid w:val="00E13EE4"/>
    <w:rsid w:val="00E16048"/>
    <w:rsid w:val="00E2020E"/>
    <w:rsid w:val="00E2490D"/>
    <w:rsid w:val="00E26CA5"/>
    <w:rsid w:val="00E41884"/>
    <w:rsid w:val="00E5163B"/>
    <w:rsid w:val="00E54A6B"/>
    <w:rsid w:val="00E61C8E"/>
    <w:rsid w:val="00E6609D"/>
    <w:rsid w:val="00E72842"/>
    <w:rsid w:val="00E733A5"/>
    <w:rsid w:val="00E740D9"/>
    <w:rsid w:val="00E74921"/>
    <w:rsid w:val="00E75699"/>
    <w:rsid w:val="00E7569C"/>
    <w:rsid w:val="00E81606"/>
    <w:rsid w:val="00E830B8"/>
    <w:rsid w:val="00E834E2"/>
    <w:rsid w:val="00E83895"/>
    <w:rsid w:val="00E85627"/>
    <w:rsid w:val="00E90A76"/>
    <w:rsid w:val="00E94804"/>
    <w:rsid w:val="00E948FC"/>
    <w:rsid w:val="00E94C3D"/>
    <w:rsid w:val="00E973E0"/>
    <w:rsid w:val="00EA0C8B"/>
    <w:rsid w:val="00EA2868"/>
    <w:rsid w:val="00EA3403"/>
    <w:rsid w:val="00EB0E5B"/>
    <w:rsid w:val="00EC0C25"/>
    <w:rsid w:val="00EC16DE"/>
    <w:rsid w:val="00EC268C"/>
    <w:rsid w:val="00EC287D"/>
    <w:rsid w:val="00EC5F03"/>
    <w:rsid w:val="00ED1DCF"/>
    <w:rsid w:val="00EE2730"/>
    <w:rsid w:val="00EE4B9A"/>
    <w:rsid w:val="00EF39A3"/>
    <w:rsid w:val="00EF5B11"/>
    <w:rsid w:val="00F0293F"/>
    <w:rsid w:val="00F05559"/>
    <w:rsid w:val="00F07004"/>
    <w:rsid w:val="00F15189"/>
    <w:rsid w:val="00F15508"/>
    <w:rsid w:val="00F1557C"/>
    <w:rsid w:val="00F15915"/>
    <w:rsid w:val="00F1689D"/>
    <w:rsid w:val="00F16F5A"/>
    <w:rsid w:val="00F1723A"/>
    <w:rsid w:val="00F17FD2"/>
    <w:rsid w:val="00F20678"/>
    <w:rsid w:val="00F211A3"/>
    <w:rsid w:val="00F23F92"/>
    <w:rsid w:val="00F30012"/>
    <w:rsid w:val="00F3702E"/>
    <w:rsid w:val="00F37DAF"/>
    <w:rsid w:val="00F46A4E"/>
    <w:rsid w:val="00F47173"/>
    <w:rsid w:val="00F511E9"/>
    <w:rsid w:val="00F51637"/>
    <w:rsid w:val="00F531CA"/>
    <w:rsid w:val="00F5490B"/>
    <w:rsid w:val="00F62896"/>
    <w:rsid w:val="00F628E6"/>
    <w:rsid w:val="00F6378D"/>
    <w:rsid w:val="00F63A4B"/>
    <w:rsid w:val="00F729AB"/>
    <w:rsid w:val="00F76B18"/>
    <w:rsid w:val="00F8017D"/>
    <w:rsid w:val="00F80C0E"/>
    <w:rsid w:val="00F811FA"/>
    <w:rsid w:val="00F84039"/>
    <w:rsid w:val="00F86837"/>
    <w:rsid w:val="00F87D0F"/>
    <w:rsid w:val="00F932BA"/>
    <w:rsid w:val="00F9718A"/>
    <w:rsid w:val="00FA00A4"/>
    <w:rsid w:val="00FA1D34"/>
    <w:rsid w:val="00FA264A"/>
    <w:rsid w:val="00FB0EDC"/>
    <w:rsid w:val="00FB152B"/>
    <w:rsid w:val="00FC64CB"/>
    <w:rsid w:val="00FD191D"/>
    <w:rsid w:val="00FD3B23"/>
    <w:rsid w:val="00FD55D4"/>
    <w:rsid w:val="00FD72E8"/>
    <w:rsid w:val="00FE1ED2"/>
    <w:rsid w:val="00FE48AB"/>
    <w:rsid w:val="00FE4E46"/>
    <w:rsid w:val="00FE62DE"/>
    <w:rsid w:val="00FE735E"/>
    <w:rsid w:val="00FE75AC"/>
    <w:rsid w:val="00FF059E"/>
    <w:rsid w:val="00FF3426"/>
    <w:rsid w:val="00FF351E"/>
    <w:rsid w:val="0286E398"/>
    <w:rsid w:val="02FF89DD"/>
    <w:rsid w:val="035644FA"/>
    <w:rsid w:val="0409EAA6"/>
    <w:rsid w:val="05CF5E2F"/>
    <w:rsid w:val="076F240E"/>
    <w:rsid w:val="07DB3CBB"/>
    <w:rsid w:val="07DEFD41"/>
    <w:rsid w:val="0804B916"/>
    <w:rsid w:val="0881C735"/>
    <w:rsid w:val="08BD98AE"/>
    <w:rsid w:val="0906FEF1"/>
    <w:rsid w:val="098B864B"/>
    <w:rsid w:val="0A6579E2"/>
    <w:rsid w:val="0AC69F57"/>
    <w:rsid w:val="0B1345F1"/>
    <w:rsid w:val="0BEAC939"/>
    <w:rsid w:val="0BEB8A00"/>
    <w:rsid w:val="0C635DFB"/>
    <w:rsid w:val="0CB489A2"/>
    <w:rsid w:val="0D3E3C05"/>
    <w:rsid w:val="0D666A2F"/>
    <w:rsid w:val="0F8210CF"/>
    <w:rsid w:val="0F9E57D7"/>
    <w:rsid w:val="0FC5A602"/>
    <w:rsid w:val="10493D74"/>
    <w:rsid w:val="10C138B1"/>
    <w:rsid w:val="11B4A549"/>
    <w:rsid w:val="13A27D1D"/>
    <w:rsid w:val="13F333CB"/>
    <w:rsid w:val="157943E9"/>
    <w:rsid w:val="16F459F3"/>
    <w:rsid w:val="17893FE0"/>
    <w:rsid w:val="178982A8"/>
    <w:rsid w:val="1812295B"/>
    <w:rsid w:val="18437FA1"/>
    <w:rsid w:val="196E1F18"/>
    <w:rsid w:val="19AB7FBA"/>
    <w:rsid w:val="19DF5002"/>
    <w:rsid w:val="1A7B1391"/>
    <w:rsid w:val="1B67D899"/>
    <w:rsid w:val="1BC8FFCC"/>
    <w:rsid w:val="1CE4DC80"/>
    <w:rsid w:val="1DC1E4D4"/>
    <w:rsid w:val="1E00E17B"/>
    <w:rsid w:val="1E6F5755"/>
    <w:rsid w:val="1F0F1A09"/>
    <w:rsid w:val="1F860341"/>
    <w:rsid w:val="1FCA97F5"/>
    <w:rsid w:val="200989F4"/>
    <w:rsid w:val="2040A7E6"/>
    <w:rsid w:val="21004CEE"/>
    <w:rsid w:val="21036CD2"/>
    <w:rsid w:val="212729B6"/>
    <w:rsid w:val="21317E49"/>
    <w:rsid w:val="21B87573"/>
    <w:rsid w:val="2254D0D9"/>
    <w:rsid w:val="2360B632"/>
    <w:rsid w:val="241810AA"/>
    <w:rsid w:val="245089F6"/>
    <w:rsid w:val="24FD1A88"/>
    <w:rsid w:val="26149413"/>
    <w:rsid w:val="2652D55A"/>
    <w:rsid w:val="26634276"/>
    <w:rsid w:val="270CE50D"/>
    <w:rsid w:val="2771874B"/>
    <w:rsid w:val="28DD504A"/>
    <w:rsid w:val="294B15E6"/>
    <w:rsid w:val="29C907D2"/>
    <w:rsid w:val="2B121217"/>
    <w:rsid w:val="2BD154F2"/>
    <w:rsid w:val="2C9113A8"/>
    <w:rsid w:val="2D6D60DD"/>
    <w:rsid w:val="2EF7ACF9"/>
    <w:rsid w:val="2FB44F3D"/>
    <w:rsid w:val="31E7EBCC"/>
    <w:rsid w:val="31F4BC8C"/>
    <w:rsid w:val="3216B729"/>
    <w:rsid w:val="335BCCDB"/>
    <w:rsid w:val="3465B489"/>
    <w:rsid w:val="358DEB98"/>
    <w:rsid w:val="35D5F31B"/>
    <w:rsid w:val="35F5B259"/>
    <w:rsid w:val="360A6864"/>
    <w:rsid w:val="3690979C"/>
    <w:rsid w:val="3876F9AD"/>
    <w:rsid w:val="38917E2D"/>
    <w:rsid w:val="38D36B22"/>
    <w:rsid w:val="39EA8642"/>
    <w:rsid w:val="3B73C433"/>
    <w:rsid w:val="3C77BDC0"/>
    <w:rsid w:val="3D4A6AD0"/>
    <w:rsid w:val="3D740AAB"/>
    <w:rsid w:val="3E0699CF"/>
    <w:rsid w:val="3E39FE8A"/>
    <w:rsid w:val="3FFCC274"/>
    <w:rsid w:val="4072C5EE"/>
    <w:rsid w:val="420E964F"/>
    <w:rsid w:val="42BC85F5"/>
    <w:rsid w:val="437178BA"/>
    <w:rsid w:val="43FD2877"/>
    <w:rsid w:val="440308F1"/>
    <w:rsid w:val="4476A824"/>
    <w:rsid w:val="45043CD7"/>
    <w:rsid w:val="45B9C8BF"/>
    <w:rsid w:val="46887DE0"/>
    <w:rsid w:val="48306B7C"/>
    <w:rsid w:val="4842CEB5"/>
    <w:rsid w:val="48F85854"/>
    <w:rsid w:val="49E649AE"/>
    <w:rsid w:val="4A399440"/>
    <w:rsid w:val="4B849E4F"/>
    <w:rsid w:val="4CD4F011"/>
    <w:rsid w:val="4D1DEA70"/>
    <w:rsid w:val="4D32F695"/>
    <w:rsid w:val="4D6F4B97"/>
    <w:rsid w:val="4D7F4AA4"/>
    <w:rsid w:val="4E44765B"/>
    <w:rsid w:val="4E46100C"/>
    <w:rsid w:val="4FE18B89"/>
    <w:rsid w:val="503C3004"/>
    <w:rsid w:val="50BF4785"/>
    <w:rsid w:val="50F17AAD"/>
    <w:rsid w:val="51B9BE21"/>
    <w:rsid w:val="53740397"/>
    <w:rsid w:val="537C0826"/>
    <w:rsid w:val="5438D4FC"/>
    <w:rsid w:val="546A6DF6"/>
    <w:rsid w:val="54AEB1D8"/>
    <w:rsid w:val="55E07846"/>
    <w:rsid w:val="567AEDB6"/>
    <w:rsid w:val="57872DEE"/>
    <w:rsid w:val="57D26D1E"/>
    <w:rsid w:val="57D6FF53"/>
    <w:rsid w:val="58739D6B"/>
    <w:rsid w:val="592C002F"/>
    <w:rsid w:val="59968B03"/>
    <w:rsid w:val="59C17702"/>
    <w:rsid w:val="59E669C1"/>
    <w:rsid w:val="5A10AD1C"/>
    <w:rsid w:val="5A83A0DF"/>
    <w:rsid w:val="5C01AF00"/>
    <w:rsid w:val="5C3EB0BC"/>
    <w:rsid w:val="5D286291"/>
    <w:rsid w:val="5D644B96"/>
    <w:rsid w:val="5EA7CAD1"/>
    <w:rsid w:val="60E604BC"/>
    <w:rsid w:val="6114E7D7"/>
    <w:rsid w:val="61565579"/>
    <w:rsid w:val="618467B3"/>
    <w:rsid w:val="62709915"/>
    <w:rsid w:val="64687CA5"/>
    <w:rsid w:val="654FADD8"/>
    <w:rsid w:val="65938B7D"/>
    <w:rsid w:val="65EC7A9E"/>
    <w:rsid w:val="666649A5"/>
    <w:rsid w:val="66BE148E"/>
    <w:rsid w:val="66F30025"/>
    <w:rsid w:val="6708AC02"/>
    <w:rsid w:val="671AD669"/>
    <w:rsid w:val="672F5BDE"/>
    <w:rsid w:val="674A0B7E"/>
    <w:rsid w:val="68C59B44"/>
    <w:rsid w:val="6943E3E9"/>
    <w:rsid w:val="6957EDB4"/>
    <w:rsid w:val="6ACAF1E3"/>
    <w:rsid w:val="6BE5A990"/>
    <w:rsid w:val="6CC44845"/>
    <w:rsid w:val="6CFD906A"/>
    <w:rsid w:val="6DD193E6"/>
    <w:rsid w:val="6DFC050D"/>
    <w:rsid w:val="6E1C4897"/>
    <w:rsid w:val="6F1F593E"/>
    <w:rsid w:val="6F44C349"/>
    <w:rsid w:val="6F528C94"/>
    <w:rsid w:val="70BDE3D5"/>
    <w:rsid w:val="70C82A7B"/>
    <w:rsid w:val="711A440F"/>
    <w:rsid w:val="7123B7C1"/>
    <w:rsid w:val="714A5A21"/>
    <w:rsid w:val="72DAF296"/>
    <w:rsid w:val="738632C5"/>
    <w:rsid w:val="739EF434"/>
    <w:rsid w:val="73AB5C5C"/>
    <w:rsid w:val="73C266CA"/>
    <w:rsid w:val="73D5D8CA"/>
    <w:rsid w:val="742224C8"/>
    <w:rsid w:val="75F15ABA"/>
    <w:rsid w:val="77EFE8E3"/>
    <w:rsid w:val="78245695"/>
    <w:rsid w:val="7865A61D"/>
    <w:rsid w:val="7AD1EE72"/>
    <w:rsid w:val="7AE88A3A"/>
    <w:rsid w:val="7C469E0C"/>
    <w:rsid w:val="7CBF0C73"/>
    <w:rsid w:val="7D132360"/>
    <w:rsid w:val="7D498B96"/>
    <w:rsid w:val="7E96DE04"/>
    <w:rsid w:val="7F518B10"/>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BB2B64"/>
  <w15:chartTrackingRefBased/>
  <w15:docId w15:val="{B65EA855-89C4-4BC4-A48C-B2E8F8FD8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F601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7F601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BB602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12C52"/>
    <w:pPr>
      <w:ind w:left="720"/>
      <w:contextualSpacing/>
    </w:pPr>
  </w:style>
  <w:style w:type="character" w:customStyle="1" w:styleId="Heading1Char">
    <w:name w:val="Heading 1 Char"/>
    <w:basedOn w:val="DefaultParagraphFont"/>
    <w:link w:val="Heading1"/>
    <w:uiPriority w:val="9"/>
    <w:rsid w:val="007F601E"/>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7F601E"/>
    <w:rPr>
      <w:rFonts w:asciiTheme="majorHAnsi" w:eastAsiaTheme="majorEastAsia" w:hAnsiTheme="majorHAnsi" w:cstheme="majorBidi"/>
      <w:color w:val="2F5496" w:themeColor="accent1" w:themeShade="BF"/>
      <w:sz w:val="26"/>
      <w:szCs w:val="26"/>
    </w:rPr>
  </w:style>
  <w:style w:type="paragraph" w:styleId="TOCHeading">
    <w:name w:val="TOC Heading"/>
    <w:basedOn w:val="Heading1"/>
    <w:next w:val="Normal"/>
    <w:uiPriority w:val="39"/>
    <w:unhideWhenUsed/>
    <w:qFormat/>
    <w:rsid w:val="006E4173"/>
    <w:pPr>
      <w:outlineLvl w:val="9"/>
    </w:pPr>
  </w:style>
  <w:style w:type="paragraph" w:styleId="TOC1">
    <w:name w:val="toc 1"/>
    <w:basedOn w:val="Normal"/>
    <w:next w:val="Normal"/>
    <w:autoRedefine/>
    <w:uiPriority w:val="39"/>
    <w:unhideWhenUsed/>
    <w:rsid w:val="006E4173"/>
    <w:pPr>
      <w:spacing w:after="100"/>
    </w:pPr>
  </w:style>
  <w:style w:type="paragraph" w:styleId="TOC2">
    <w:name w:val="toc 2"/>
    <w:basedOn w:val="Normal"/>
    <w:next w:val="Normal"/>
    <w:autoRedefine/>
    <w:uiPriority w:val="39"/>
    <w:unhideWhenUsed/>
    <w:rsid w:val="006E4173"/>
    <w:pPr>
      <w:spacing w:after="100"/>
      <w:ind w:left="220"/>
    </w:pPr>
  </w:style>
  <w:style w:type="character" w:styleId="Hyperlink">
    <w:name w:val="Hyperlink"/>
    <w:basedOn w:val="DefaultParagraphFont"/>
    <w:uiPriority w:val="99"/>
    <w:unhideWhenUsed/>
    <w:rsid w:val="006E4173"/>
    <w:rPr>
      <w:color w:val="0563C1" w:themeColor="hyperlink"/>
      <w:u w:val="single"/>
    </w:rPr>
  </w:style>
  <w:style w:type="character" w:styleId="CommentReference">
    <w:name w:val="annotation reference"/>
    <w:basedOn w:val="DefaultParagraphFont"/>
    <w:uiPriority w:val="99"/>
    <w:semiHidden/>
    <w:unhideWhenUsed/>
    <w:rsid w:val="00613C92"/>
    <w:rPr>
      <w:sz w:val="16"/>
      <w:szCs w:val="16"/>
    </w:rPr>
  </w:style>
  <w:style w:type="paragraph" w:styleId="CommentText">
    <w:name w:val="annotation text"/>
    <w:basedOn w:val="Normal"/>
    <w:link w:val="CommentTextChar"/>
    <w:uiPriority w:val="99"/>
    <w:unhideWhenUsed/>
    <w:rsid w:val="00613C92"/>
    <w:pPr>
      <w:spacing w:line="240" w:lineRule="auto"/>
    </w:pPr>
    <w:rPr>
      <w:sz w:val="20"/>
      <w:szCs w:val="20"/>
    </w:rPr>
  </w:style>
  <w:style w:type="character" w:customStyle="1" w:styleId="CommentTextChar">
    <w:name w:val="Comment Text Char"/>
    <w:basedOn w:val="DefaultParagraphFont"/>
    <w:link w:val="CommentText"/>
    <w:uiPriority w:val="99"/>
    <w:rsid w:val="00613C92"/>
    <w:rPr>
      <w:sz w:val="20"/>
      <w:szCs w:val="20"/>
    </w:rPr>
  </w:style>
  <w:style w:type="paragraph" w:styleId="CommentSubject">
    <w:name w:val="annotation subject"/>
    <w:basedOn w:val="CommentText"/>
    <w:next w:val="CommentText"/>
    <w:link w:val="CommentSubjectChar"/>
    <w:uiPriority w:val="99"/>
    <w:semiHidden/>
    <w:unhideWhenUsed/>
    <w:rsid w:val="00613C92"/>
    <w:rPr>
      <w:b/>
      <w:bCs/>
    </w:rPr>
  </w:style>
  <w:style w:type="character" w:customStyle="1" w:styleId="CommentSubjectChar">
    <w:name w:val="Comment Subject Char"/>
    <w:basedOn w:val="CommentTextChar"/>
    <w:link w:val="CommentSubject"/>
    <w:uiPriority w:val="99"/>
    <w:semiHidden/>
    <w:rsid w:val="00613C92"/>
    <w:rPr>
      <w:b/>
      <w:bCs/>
      <w:sz w:val="20"/>
      <w:szCs w:val="20"/>
    </w:rPr>
  </w:style>
  <w:style w:type="character" w:styleId="UnresolvedMention">
    <w:name w:val="Unresolved Mention"/>
    <w:basedOn w:val="DefaultParagraphFont"/>
    <w:uiPriority w:val="99"/>
    <w:semiHidden/>
    <w:unhideWhenUsed/>
    <w:rsid w:val="005D2C96"/>
    <w:rPr>
      <w:color w:val="605E5C"/>
      <w:shd w:val="clear" w:color="auto" w:fill="E1DFDD"/>
    </w:rPr>
  </w:style>
  <w:style w:type="table" w:styleId="TableGrid">
    <w:name w:val="Table Grid"/>
    <w:basedOn w:val="TableNormal"/>
    <w:uiPriority w:val="39"/>
    <w:rsid w:val="00DD32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8E7E4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E7E46"/>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C546DA"/>
    <w:pPr>
      <w:tabs>
        <w:tab w:val="center" w:pos="4513"/>
        <w:tab w:val="right" w:pos="9026"/>
      </w:tabs>
      <w:spacing w:after="0" w:line="240" w:lineRule="auto"/>
    </w:pPr>
  </w:style>
  <w:style w:type="character" w:customStyle="1" w:styleId="HeaderChar">
    <w:name w:val="Header Char"/>
    <w:basedOn w:val="DefaultParagraphFont"/>
    <w:link w:val="Header"/>
    <w:uiPriority w:val="99"/>
    <w:rsid w:val="00C546DA"/>
  </w:style>
  <w:style w:type="paragraph" w:styleId="Footer">
    <w:name w:val="footer"/>
    <w:basedOn w:val="Normal"/>
    <w:link w:val="FooterChar"/>
    <w:uiPriority w:val="99"/>
    <w:unhideWhenUsed/>
    <w:rsid w:val="00C546DA"/>
    <w:pPr>
      <w:tabs>
        <w:tab w:val="center" w:pos="4513"/>
        <w:tab w:val="right" w:pos="9026"/>
      </w:tabs>
      <w:spacing w:after="0" w:line="240" w:lineRule="auto"/>
    </w:pPr>
  </w:style>
  <w:style w:type="character" w:customStyle="1" w:styleId="FooterChar">
    <w:name w:val="Footer Char"/>
    <w:basedOn w:val="DefaultParagraphFont"/>
    <w:link w:val="Footer"/>
    <w:uiPriority w:val="99"/>
    <w:rsid w:val="00C546DA"/>
  </w:style>
  <w:style w:type="character" w:customStyle="1" w:styleId="Heading3Char">
    <w:name w:val="Heading 3 Char"/>
    <w:basedOn w:val="DefaultParagraphFont"/>
    <w:link w:val="Heading3"/>
    <w:uiPriority w:val="9"/>
    <w:rsid w:val="00BB6024"/>
    <w:rPr>
      <w:rFonts w:asciiTheme="majorHAnsi" w:eastAsiaTheme="majorEastAsia" w:hAnsiTheme="majorHAnsi" w:cstheme="majorBidi"/>
      <w:color w:val="1F3763" w:themeColor="accent1" w:themeShade="7F"/>
      <w:sz w:val="24"/>
      <w:szCs w:val="24"/>
    </w:rPr>
  </w:style>
  <w:style w:type="paragraph" w:styleId="TOC3">
    <w:name w:val="toc 3"/>
    <w:basedOn w:val="Normal"/>
    <w:next w:val="Normal"/>
    <w:autoRedefine/>
    <w:uiPriority w:val="39"/>
    <w:unhideWhenUsed/>
    <w:rsid w:val="00833574"/>
    <w:pPr>
      <w:spacing w:after="100"/>
      <w:ind w:left="440"/>
    </w:pPr>
  </w:style>
  <w:style w:type="paragraph" w:styleId="Revision">
    <w:name w:val="Revision"/>
    <w:hidden/>
    <w:uiPriority w:val="99"/>
    <w:semiHidden/>
    <w:rsid w:val="00546BBE"/>
    <w:pPr>
      <w:spacing w:after="0" w:line="240" w:lineRule="auto"/>
    </w:pPr>
  </w:style>
  <w:style w:type="character" w:styleId="Mention">
    <w:name w:val="Mention"/>
    <w:basedOn w:val="DefaultParagraphFont"/>
    <w:uiPriority w:val="99"/>
    <w:unhideWhenUsed/>
    <w:rsid w:val="00D905E3"/>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4944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wmf"/><Relationship Id="rId26" Type="http://schemas.openxmlformats.org/officeDocument/2006/relationships/image" Target="media/image12.png"/><Relationship Id="rId3" Type="http://schemas.openxmlformats.org/officeDocument/2006/relationships/customXml" Target="../customXml/item3.xml"/><Relationship Id="rId21" Type="http://schemas.openxmlformats.org/officeDocument/2006/relationships/image" Target="media/image7.png"/><Relationship Id="rId7" Type="http://schemas.openxmlformats.org/officeDocument/2006/relationships/numbering" Target="numbering.xml"/><Relationship Id="rId12" Type="http://schemas.openxmlformats.org/officeDocument/2006/relationships/endnotes" Target="endnotes.xml"/><Relationship Id="rId25" Type="http://schemas.openxmlformats.org/officeDocument/2006/relationships/image" Target="media/image11.png"/><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image" Target="media/image6.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10.png"/><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image" Target="media/image9.png"/><Relationship Id="rId28"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image" Target="media/image5.png"/><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wmf"/><Relationship Id="rId22" Type="http://schemas.openxmlformats.org/officeDocument/2006/relationships/image" Target="media/image8.png"/><Relationship Id="rId27" Type="http://schemas.openxmlformats.org/officeDocument/2006/relationships/image" Target="media/image13.png"/><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UNDP_POPP_BUSINESSPROCESS_HIDDEN xmlns="8264c5cc-ec60-4b56-8111-ce635d3d139a">
      <Terms xmlns="http://schemas.microsoft.com/office/infopath/2007/PartnerControls"/>
    </UNDP_POPP_BUSINESSPROCESS_HIDDEN>
    <UNDP_POPP_NOTE xmlns="8264c5cc-ec60-4b56-8111-ce635d3d139a" xsi:nil="true"/>
    <POPPIsArchived xmlns="e560140e-7b2f-4392-90df-e7567e3021a3">false</POPPIsArchived>
    <Location xmlns="e560140e-7b2f-4392-90df-e7567e3021a3">Public</Location>
    <UNDP_POPP_REFITEM_VERSION xmlns="8264c5cc-ec60-4b56-8111-ce635d3d139a" xsi:nil="true"/>
    <UNDP_POPP_DOCUMENT_TYPE xmlns="8264c5cc-ec60-4b56-8111-ce635d3d139a">Template</UNDP_POPP_DOCUMENT_TYPE>
    <UNDP_POPP_DOCUMENT_TEMPLATE xmlns="8264c5cc-ec60-4b56-8111-ce635d3d139a" xsi:nil="true"/>
    <UNDP_POPP_FILEVERSION xmlns="8264c5cc-ec60-4b56-8111-ce635d3d139a" xsi:nil="true"/>
    <UNDP_POPP_ISACTIVE xmlns="8264c5cc-ec60-4b56-8111-ce635d3d139a">true</UNDP_POPP_ISACTIVE>
    <UNDP_POPP_TITLE_EN xmlns="8264c5cc-ec60-4b56-8111-ce635d3d139a">User Guide on DES (DPC) Entries in Quantum</UNDP_POPP_TITLE_EN>
    <TaxCatchAll xmlns="8264c5cc-ec60-4b56-8111-ce635d3d139a">
      <Value>350</Value>
    </TaxCatchAll>
    <UNDP_POPP_VERSION_COMMENTS xmlns="8264c5cc-ec60-4b56-8111-ce635d3d139a" xsi:nil="true"/>
    <UNDP_POPP_DOCUMENT_LANGUAGE xmlns="8264c5cc-ec60-4b56-8111-ce635d3d139a">English</UNDP_POPP_DOCUMENT_LANGUAGE>
    <UNDP_POPP_FOCALPOINT xmlns="8264c5cc-ec60-4b56-8111-ce635d3d139a">
      <UserInfo>
        <DisplayName/>
        <AccountId xsi:nil="true"/>
        <AccountType/>
      </UserInfo>
    </UNDP_POPP_FOCALPOINT>
    <l0e6ef0c43e74560bd7f3acd1f5e8571 xmlns="8264c5cc-ec60-4b56-8111-ce635d3d139a">
      <Terms xmlns="http://schemas.microsoft.com/office/infopath/2007/PartnerControls">
        <TermInfo xmlns="http://schemas.microsoft.com/office/infopath/2007/PartnerControls">
          <TermName xmlns="http://schemas.microsoft.com/office/infopath/2007/PartnerControls">Financial Resources Management</TermName>
          <TermId xmlns="http://schemas.microsoft.com/office/infopath/2007/PartnerControls">682d4c54-a288-412d-bfec-ce5587bbd25c</TermId>
        </TermInfo>
      </Terms>
    </l0e6ef0c43e74560bd7f3acd1f5e8571>
    <UNDP_POPP_PLANNED_REVIEWDATE xmlns="8264c5cc-ec60-4b56-8111-ce635d3d139a" xsi:nil="true"/>
    <UNDP_POPP_LASTMODIFIED xmlns="8264c5cc-ec60-4b56-8111-ce635d3d139a" xsi:nil="true"/>
    <UNDP_POPP_REJECT_COMMENTS xmlns="8264c5cc-ec60-4b56-8111-ce635d3d139a" xsi:nil="true"/>
    <UNDP_POPP_EFFECTIVEDATE xmlns="8264c5cc-ec60-4b56-8111-ce635d3d139a">2023-03-14T23:00:00+00:00</UNDP_POPP_EFFECTIVEDATE>
    <DLCPolicyLabelLock xmlns="e560140e-7b2f-4392-90df-e7567e3021a3" xsi:nil="true"/>
    <DLCPolicyLabelClientValue xmlns="e560140e-7b2f-4392-90df-e7567e3021a3">Effective Date: 15/03/2023                                                Version #: {POPPRefItemVersion}</DLCPolicyLabelClientValue>
    <UNDP_POPP_BUSINESSUNITID_HIDDEN xmlns="8264c5cc-ec60-4b56-8111-ce635d3d139a" xsi:nil="true"/>
    <_dlc_DocId xmlns="8264c5cc-ec60-4b56-8111-ce635d3d139a">POPP-11-3978</_dlc_DocId>
    <_dlc_DocIdUrl xmlns="8264c5cc-ec60-4b56-8111-ce635d3d139a">
      <Url>https://popp.undp.org/_layouts/15/DocIdRedir.aspx?ID=POPP-11-3978</Url>
      <Description>POPP-11-3978</Description>
    </_dlc_DocIdUrl>
    <DLCPolicyLabelValue xmlns="e560140e-7b2f-4392-90df-e7567e3021a3">Effective Date: 15/03/2023                                                Version #: {POPPRefItemVersion}</DLCPolicyLabelValue>
  </documentManagement>
</p:properties>
</file>

<file path=customXml/item5.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9" ma:contentTypeDescription="Create a new document." ma:contentTypeScope="" ma:versionID="6be656cb1c163ecae2ba3479e659beb4">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4ff6b9a3198065004b36a8a1743102d6"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element ref="ns3:POPPIsArch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element name="POPPIsArchived" ma:index="38" nillable="true" ma:displayName="POPPIsArchived" ma:default="0" ma:internalName="POPPIsArchiv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A9083F62-F867-48A2-96A5-5B15D5F32AFD}">
  <ds:schemaRefs>
    <ds:schemaRef ds:uri="http://schemas.microsoft.com/sharepoint/v3/contenttype/forms"/>
  </ds:schemaRefs>
</ds:datastoreItem>
</file>

<file path=customXml/itemProps2.xml><?xml version="1.0" encoding="utf-8"?>
<ds:datastoreItem xmlns:ds="http://schemas.openxmlformats.org/officeDocument/2006/customXml" ds:itemID="{EF396C66-844E-4739-8D2F-479298E3DF3A}">
  <ds:schemaRefs>
    <ds:schemaRef ds:uri="office.server.policy"/>
  </ds:schemaRefs>
</ds:datastoreItem>
</file>

<file path=customXml/itemProps3.xml><?xml version="1.0" encoding="utf-8"?>
<ds:datastoreItem xmlns:ds="http://schemas.openxmlformats.org/officeDocument/2006/customXml" ds:itemID="{EFDDEFBD-ADEA-4AD4-AEED-F605373F1BEC}">
  <ds:schemaRefs>
    <ds:schemaRef ds:uri="http://schemas.openxmlformats.org/officeDocument/2006/bibliography"/>
  </ds:schemaRefs>
</ds:datastoreItem>
</file>

<file path=customXml/itemProps4.xml><?xml version="1.0" encoding="utf-8"?>
<ds:datastoreItem xmlns:ds="http://schemas.openxmlformats.org/officeDocument/2006/customXml" ds:itemID="{8DECC6CB-14AE-4C4E-9089-FE2DBE7278CF}">
  <ds:schemaRefs>
    <ds:schemaRef ds:uri="http://www.w3.org/XML/1998/namespace"/>
    <ds:schemaRef ds:uri="8264c5cc-ec60-4b56-8111-ce635d3d139a"/>
    <ds:schemaRef ds:uri="e560140e-7b2f-4392-90df-e7567e3021a3"/>
    <ds:schemaRef ds:uri="http://schemas.microsoft.com/office/2006/metadata/properties"/>
    <ds:schemaRef ds:uri="http://purl.org/dc/elements/1.1/"/>
    <ds:schemaRef ds:uri="http://schemas.microsoft.com/office/infopath/2007/PartnerControls"/>
    <ds:schemaRef ds:uri="http://schemas.microsoft.com/sharepoint/v3"/>
    <ds:schemaRef ds:uri="http://purl.org/dc/terms/"/>
    <ds:schemaRef ds:uri="http://schemas.microsoft.com/office/2006/documentManagement/types"/>
    <ds:schemaRef ds:uri="http://schemas.openxmlformats.org/package/2006/metadata/core-properties"/>
    <ds:schemaRef ds:uri="http://purl.org/dc/dcmitype/"/>
  </ds:schemaRefs>
</ds:datastoreItem>
</file>

<file path=customXml/itemProps5.xml><?xml version="1.0" encoding="utf-8"?>
<ds:datastoreItem xmlns:ds="http://schemas.openxmlformats.org/officeDocument/2006/customXml" ds:itemID="{CBFBEBBD-5720-4E81-8B83-D35C03E62A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64c5cc-ec60-4b56-8111-ce635d3d139a"/>
    <ds:schemaRef ds:uri="e560140e-7b2f-4392-90df-e7567e3021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C0B2F3DD-42C3-4E58-A2DE-02FF3D327B3B}">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417</Words>
  <Characters>2382</Characters>
  <Application>Microsoft Office Word</Application>
  <DocSecurity>0</DocSecurity>
  <Lines>19</Lines>
  <Paragraphs>5</Paragraphs>
  <ScaleCrop>false</ScaleCrop>
  <Company/>
  <LinksUpToDate>false</LinksUpToDate>
  <CharactersWithSpaces>2794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Hoong May Ann</dc:creator>
  <cp:keywords/>
  <dc:description/>
  <cp:lastModifiedBy>Pablo Morete</cp:lastModifiedBy>
  <cp:revision>5</cp:revision>
  <dcterms:created xsi:type="dcterms:W3CDTF">2023-03-21T16:44:00Z</dcterms:created>
  <dcterms:modified xsi:type="dcterms:W3CDTF">2023-04-11T08:06:00Z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0x01010061FF32BFFC2B4E50A3A86F4682D7D367007687F3382310C0489D2A99E053BA6D39</vt:lpwstr>
  </property>
  <property fmtid="{D5CDD505-2E9C-101B-9397-08002B2CF9AE}" pid="3" name="Location">
    <vt:lpwstr>Public</vt:lpwstr>
  </property>
  <property fmtid="{D5CDD505-2E9C-101B-9397-08002B2CF9AE}" pid="4" name="SharedWithUsers">
    <vt:lpwstr>76;#Quantum;#77;#Yazan Musharbash;#78;#Rabia Sohaib;#79;#Shilpa Proddutur;#80;#Yahya Ba;#81;#Joaninha Silva;#82;#Katia Vieira;#83;#Ainur Mukhamedgalieva;#84;#Moses Opondo;#85;#Otgontsetseg Lundegjantsan;#86;#Zaty Hanani Abd Kadir;#87;#Noor Azmy Bin Che Li;#88;#Owais Khan;#89;#Azieb Hagos;#90;#Solomon Getnet;#91;#John Ranaivoson;#92;#Masauko Chiomba;#93;#Ali Issimail;#94;#Helena Gowases-Ganes;#95;#Yirah Mansaray;#96;#Edouard Muhindo;#97;#Sunitta Samuel;#98;#Angela Da Costa Gusmao;#99;#Crisostima Dos Reis;#100;#Peggy Mmata;#101;#Awa Ciss;#102;#Virginie Beavogui;#103;#Jessica Anien;#104;#Perdian Ulcite Leme;#105;#Heba Helmy;#106;#Ann Touray;#107;#Mahlet Ambachew;#108;#Ahmed Ibrahim;#109;#Billion Kefelegn Lemma;#110;#Gisel Gonzalez;#111;#Marlene Silva;#112;#Noemi LA GROTTA;#113;#Francisco Afonso;#114;#Yousef Abu Hamad;#115;#Simran Bawa;#116;#Fathi Alhamati;#117;#Antonio Oliveira;#118;#Omar Wahdan;#119;#Volodymyr Morsky;#120;#Oksana Polishchuk;#121;#Tristan Fandi;#122;#Tatyana Kravchenko;#123;#Abdou-El-Halim Ben Soulaimana;#124;#Abubakar Hamidu;#125;#Alejandro Perez;#126;#Muhammad Tanveer;#127;#Herbet Nyikadzino;#128;#Nimalan Balasubramaniam;#129;#Elliot Shada DALMEIDA;#130;#Karim Menzli;#131;#Sameh Bouguerra;#132;#Sayed Abdalla;#133;#Kim Gian Goh;#134;#Grace Alcantara;#135;#Akossiwa Novignon Viho;#136;#Soumeya Hammouche;#137;#Ingrid Diedhiou;#138;#Teloumbaye Mbataingar;#139;#Claude Amuri;#140;#Yannick Evens Caubel Batchabi ADJAGBA;#141;#Maribel LANDAU;#142;#Celia Milice;#143;#Seydou Conde;#144;#Roy Tor-Bem;#145;#Nadjira Ngarlede;#146;#Yamileth Aracelis Gonzalez Sanchez;#147;#Ibrahim Cisse;#148;#Bernadette Luneta;#149;#Hermine Goumba;#150;#Freddy Hernandez;#151;#Maryna Antonova;#152;#Raul Espinosa;#153;#Mohamedou Lekweiry;#154;#Avinash Patel;#155;#Jeremiah Mallongo;#156;#Muktadir Abdul;#157;#Min Than;#158;#Oyungerel;#159;#Sajiyah Fatinah Sibaweh;#160;#Aida Hariaty Yaakop;#161;#Alvaro Cirillo;#162;#Pawankumar Bawdekar;#163;#Manju Rai;#164;#Amgalan Nyamdorj;#165;#Delfina Sequeira Ferreira;#166;#Sonali Thahir;#167;#Javkhlan Munkhbold;#168;#Mohamed Thaufik Abdul-Khalid;#169;#Simone Griffith;#170;#Soekarno Fernandes;#171;#Bal Ram Paudel;#172;#Sushil Gautam;#173;#Maria Teresa Britos-Rodriguez;#174;#Mira Mastura Mohamad;#175;#Sonia Mehzabeen;#176;#'izzati Abd Wahab;#177;#Khin Khin Kyaw;#178;#Melissa Camba;#179;#Nurul Huda Yahya;#180;#Eslia Sies;#181;#Rajinder Singh Mangat;#182;#Ee Jian Yap;#183;#Genevieve Pamela Roman;#184;#Ta Thu Tra;#185;#Varaluck Thirawattanavong;#186;#Hazwani Mohd Helmi;#187;#Vasuhi Mahendran;#188;#Tran My Hanh;#189;#Sing Way Tee;#190;#Md. Nurul Alam;#191;#Linda Hartono;#192;#Verena Riyaningsih;#18;#Hnin Hla Phyu;#193;#Jatupon Thongying;#194;#Raihan Najiha;#195;#Emma Barredo;#196;#Lai Chai Jie;#197;#Phan Bich Ngoc;#198;#Sovanna CHI;#199;#Sutida Manaspiti;#200;#Fayrose Syaafeerah Izhar;#201;#Violeta Maximova;#202;#Victor Gonzalez;#203;#Ahmad Shah;#204;#Armin Pihljak;#205;#Annushella KRISHNAN;#206;#Mukhayo Khodzhibaeva;#207;#Antoninha Pereira Da Cruz Gama;#208;#Erlin Ferina;#25;#Nadda Chotiwichit;#209;#Faizatolnor Abd Latib;#210;#Nasantuya Chuluun;#14;#Batdolgor Chuluun;#211;#Zan Zahidah Zainal;#212;#Sivneth Vong;#213;#Niakitap Poposan;#214;#Abha Nigam;#215;#Manjula Upul Bandara;#216;#Miguel Veliz;#217;#ariane mondoukpe gangbo d'almeida;#218;#Mohamed Feniche;#219;#Mohmmad Qasim Rezaie;#220;#Joaozinho Noronha;#221;#Somaya Bunchorntavakul;#222;#Paulo Bacun;#223;#Nguyen Thu Ha;#224;#Nunlada  Punyarut;#225;#Anda Gerdena;#226;#Aldi Maulana;#227;#Juliana Da Silva Hau;#228;#Ratanak Ruos;#229;#Noparat Uathamthaworn;#230;#Thida Khiev;#231;#Ritisha Sharma;#232;#Chai Ling Gan;#233;#Iria De Fatima Freitas Ximenes;#234;#Nelio Mesquita da Costa Rego;#235;#Chichhuong Chao;#236;#Sze Min Chin;#237;#Angelina gusmao;#238;#Nor Akhmar Muhamad Azmi;#239;#Matteo Barduagni;#240;#Ratna Eliza Razali;#241;#Phaik Lean YEO;#242;#Asiah Abd Harith;#243;#Kriangkrai Chotchaisathit;#244;#Jacqueline Estevez;#245;#Aung Paing;#246;#Ermelinda Amaral;#247;#Nan Oo Kyi;#248;#Kawa Barzinjy;#249;#Sunda May;#250;#Mohamad Fadzli Othman;#251;#Ilda Halina Ilyas;#252;#Hidayat Abdillah;#253;#Riswan Andika;#254;#Syahirah Rofie;#255;#Karina Servellon;#256;#Margaret Jones Williams;#257;#Khairul Amri;#258;#domingas ferreira;#259;#Muhammad Syafiq Mohd Khairuddin;#260;#Enkhjargal Birzana;#261;#Ezleen Ahmad Tarmizi;#262;#Nur Shafinas PAIMON;#263;#Nurul Hafizah Musa;#264;#Nurfatihah Mohamed Noordin;#265;#Liyana Aimi Mohd Soffian;#266;#Norhidayati Zaini;#267;#Hanis Syamilah;#268;#Namuundari Otgonsuren;#269;#Hamkallyan Huy;#270;#Mike Oswald;#44;#LeiLei Kyaw;#271;#Sheau Weid Ang;#272;#Meika Hendri;#64;#Nur Atikah;#273;#Liza Martiananda;#274;#Wednes Suci Pradafitri;#275;#Lestari Handayani;#276;#Nur Junaidi;#277;#Risnauli Gultom;#278;#Mochamad Rulli Munajat;#279;#Daniel Lukas Simamora;#280;#Benjaporn Yenseranee;#281;#Ratih Saraswati;#282;#Dodi Andriadi Suhendar;#283;#Ma Thiri Aung;#284;#Didik Eko Karyawanto;#285;#Hery Desha;#286;#Felisitas Yola Tampangallo;#287;#Sraspanha Srey;#288;#Tjahjaning Budi Aju;#289;#Made Dwi Rani;#290;#Rebecca Sade;#291;#Livita Sumali;#292;#Mutiara Tambunan;#293;#Diah Adji Purbosari;#294;#Sodaline Mak;#295;#Bina Mirtya W;#296;#Malini Ganapathy;#297;#Fahrul Razi;#298;#Christian Natal Manullang;#299;#Phat Phy;#300;#Eka Leni Yuliani;#301;#Rina Setiawati;#302;#Suci Artanti;#303;#Mulyana Ramadhan;#304;#Mohamad Surana Dwi Wasista;#305;#Rasu Xavier;#306;#Yusra Zakaria;#307;#Liboria Fatima Savio;#308;#Kwanruen Seub-Am;#309;#Deasy Ernawati;#32;#Mulugeta TAREKEGN;#310;#Lenny Marlina Mustapah;#311;#Mazlan Husin;#312;#Churairat Phunphichit;#313;#Amporn Jaturasatienchai;#314;#Fermin Bataller;#315;#Ananda Basch;#316;#Phan Trong Dam;#317;#Khondker Pervez Ahmed;#318;#Marie Agnes Meugang Kamgang</vt:lpwstr>
  </property>
  <property fmtid="{D5CDD505-2E9C-101B-9397-08002B2CF9AE}" pid="5" name="UNDP_POPP_BUSINESSUNIT">
    <vt:lpwstr>350;#Financial Resources Management|682d4c54-a288-412d-bfec-ce5587bbd25c</vt:lpwstr>
  </property>
  <property fmtid="{D5CDD505-2E9C-101B-9397-08002B2CF9AE}" pid="6" name="POPPBusinessProcess">
    <vt:lpwstr/>
  </property>
  <property fmtid="{D5CDD505-2E9C-101B-9397-08002B2CF9AE}" pid="7" name="_dlc_DocIdItemGuid">
    <vt:lpwstr>a3be44d8-6f53-4b57-81be-f8939ad6d9d0</vt:lpwstr>
  </property>
</Properties>
</file>