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3DE8" w14:textId="659D95D1" w:rsidR="00B91C69" w:rsidRPr="008F4877" w:rsidRDefault="00DF1C0D">
      <w:pPr>
        <w:spacing w:after="160" w:line="259" w:lineRule="auto"/>
        <w:ind w:left="0" w:firstLine="0"/>
        <w:jc w:val="left"/>
        <w:rPr>
          <w:rFonts w:asciiTheme="minorHAnsi" w:hAnsiTheme="minorHAnsi" w:cstheme="minorHAnsi"/>
          <w:b/>
          <w:sz w:val="28"/>
          <w:lang w:val="en-GB"/>
        </w:rPr>
      </w:pPr>
      <w:r w:rsidRPr="008F4877">
        <w:rPr>
          <w:rFonts w:asciiTheme="minorHAnsi" w:hAnsiTheme="minorHAnsi" w:cstheme="minorHAnsi"/>
          <w:b/>
          <w:sz w:val="28"/>
          <w:lang w:val="en-GB"/>
        </w:rPr>
        <w:t>Non-Core Contribu</w:t>
      </w:r>
      <w:r w:rsidR="008F4877">
        <w:rPr>
          <w:rFonts w:asciiTheme="minorHAnsi" w:hAnsiTheme="minorHAnsi" w:cstheme="minorHAnsi"/>
          <w:b/>
          <w:sz w:val="28"/>
          <w:lang w:val="en-GB"/>
        </w:rPr>
        <w:t>tions</w:t>
      </w:r>
    </w:p>
    <w:p w14:paraId="270BDA67" w14:textId="02EA6B4A" w:rsidR="00C3581B" w:rsidRPr="000E0CF7" w:rsidRDefault="00BA447B" w:rsidP="000E0CF7">
      <w:pPr>
        <w:pStyle w:val="ListParagraph"/>
        <w:numPr>
          <w:ilvl w:val="0"/>
          <w:numId w:val="16"/>
        </w:numPr>
        <w:spacing w:before="120" w:after="0" w:line="360" w:lineRule="auto"/>
        <w:jc w:val="left"/>
        <w:rPr>
          <w:rFonts w:asciiTheme="minorHAnsi" w:hAnsiTheme="minorHAnsi" w:cstheme="minorHAnsi"/>
          <w:sz w:val="24"/>
          <w:szCs w:val="24"/>
        </w:rPr>
      </w:pPr>
      <w:r>
        <w:rPr>
          <w:rFonts w:asciiTheme="minorHAnsi" w:hAnsiTheme="minorHAnsi" w:cstheme="minorHAnsi"/>
          <w:b/>
          <w:bCs/>
          <w:sz w:val="24"/>
          <w:szCs w:val="24"/>
        </w:rPr>
        <w:t xml:space="preserve">    </w:t>
      </w:r>
      <w:r w:rsidR="00C3581B" w:rsidRPr="000E0CF7">
        <w:rPr>
          <w:rFonts w:asciiTheme="minorHAnsi" w:hAnsiTheme="minorHAnsi" w:cstheme="minorHAnsi"/>
          <w:b/>
          <w:bCs/>
          <w:sz w:val="24"/>
          <w:szCs w:val="24"/>
        </w:rPr>
        <w:t xml:space="preserve">Scope and application </w:t>
      </w:r>
    </w:p>
    <w:p w14:paraId="180E7CCF" w14:textId="461922BE" w:rsidR="00383D70" w:rsidRPr="008F4877" w:rsidRDefault="00223531" w:rsidP="00DA1A25">
      <w:pPr>
        <w:pStyle w:val="ListParagraph"/>
        <w:numPr>
          <w:ilvl w:val="1"/>
          <w:numId w:val="16"/>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The policies in this section focus on the following types of agreements:   </w:t>
      </w:r>
    </w:p>
    <w:p w14:paraId="60BB292B" w14:textId="77777777" w:rsidR="00383D70" w:rsidRPr="008F4877" w:rsidRDefault="00223531" w:rsidP="00DA1A25">
      <w:pPr>
        <w:pStyle w:val="ListParagraph"/>
        <w:numPr>
          <w:ilvl w:val="0"/>
          <w:numId w:val="2"/>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Programme Country Government Cost Sharing    </w:t>
      </w:r>
    </w:p>
    <w:p w14:paraId="69AEAD4F" w14:textId="77777777" w:rsidR="00383D70" w:rsidRPr="008F4877" w:rsidRDefault="00223531" w:rsidP="00DA1A25">
      <w:pPr>
        <w:pStyle w:val="ListParagraph"/>
        <w:numPr>
          <w:ilvl w:val="0"/>
          <w:numId w:val="2"/>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Third Party Cost Sharing   </w:t>
      </w:r>
    </w:p>
    <w:p w14:paraId="5E61803D" w14:textId="77777777" w:rsidR="00383D70" w:rsidRPr="008F4877" w:rsidRDefault="00223531" w:rsidP="00DA1A25">
      <w:pPr>
        <w:pStyle w:val="ListParagraph"/>
        <w:numPr>
          <w:ilvl w:val="0"/>
          <w:numId w:val="2"/>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European Union (EU) Agreements   </w:t>
      </w:r>
    </w:p>
    <w:p w14:paraId="5F97F899" w14:textId="2C3FE0D9" w:rsidR="00223531" w:rsidRPr="008F4877" w:rsidRDefault="00223531" w:rsidP="00DA1A25">
      <w:pPr>
        <w:pStyle w:val="ListParagraph"/>
        <w:numPr>
          <w:ilvl w:val="0"/>
          <w:numId w:val="2"/>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Trust Funds  </w:t>
      </w:r>
    </w:p>
    <w:p w14:paraId="7847143F" w14:textId="23EDDCF4" w:rsidR="380C13BC" w:rsidRPr="008F4877" w:rsidRDefault="380C13BC" w:rsidP="00DA1A25">
      <w:pPr>
        <w:pStyle w:val="ListParagraph"/>
        <w:numPr>
          <w:ilvl w:val="0"/>
          <w:numId w:val="2"/>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United Nations Volunteers</w:t>
      </w:r>
    </w:p>
    <w:p w14:paraId="78C4E5EC" w14:textId="19AF45D6" w:rsidR="00DE31F8" w:rsidRPr="008F4877" w:rsidRDefault="00DE31F8" w:rsidP="00BA447B">
      <w:pPr>
        <w:pStyle w:val="Heading1"/>
        <w:numPr>
          <w:ilvl w:val="0"/>
          <w:numId w:val="16"/>
        </w:numPr>
        <w:spacing w:after="160"/>
        <w:rPr>
          <w:rFonts w:asciiTheme="minorHAnsi" w:hAnsiTheme="minorHAnsi" w:cstheme="minorHAnsi"/>
          <w:lang w:val="en-GB"/>
        </w:rPr>
      </w:pPr>
      <w:r w:rsidRPr="008F4877">
        <w:rPr>
          <w:rFonts w:asciiTheme="minorHAnsi" w:hAnsiTheme="minorHAnsi" w:cstheme="minorHAnsi"/>
          <w:lang w:val="en-GB"/>
        </w:rPr>
        <w:t xml:space="preserve">Overall Revenue Recognition    </w:t>
      </w:r>
    </w:p>
    <w:p w14:paraId="2953CEF6" w14:textId="2E3C83DB" w:rsidR="00383D70" w:rsidRPr="008F4877" w:rsidRDefault="00E82F99" w:rsidP="00E82F99">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2.1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Revenue recognition is the process of recording revenue in the General Ledger (GL) accounts for eventual reporting in the </w:t>
      </w:r>
      <w:r w:rsidR="0029761D" w:rsidRPr="008F4877">
        <w:rPr>
          <w:rFonts w:asciiTheme="minorHAnsi" w:hAnsiTheme="minorHAnsi" w:cstheme="minorHAnsi"/>
          <w:lang w:val="en-GB"/>
        </w:rPr>
        <w:t xml:space="preserve">UNDP </w:t>
      </w:r>
      <w:r w:rsidR="00223531" w:rsidRPr="008F4877">
        <w:rPr>
          <w:rFonts w:asciiTheme="minorHAnsi" w:hAnsiTheme="minorHAnsi" w:cstheme="minorHAnsi"/>
          <w:lang w:val="en-GB"/>
        </w:rPr>
        <w:t xml:space="preserve">financial statements. </w:t>
      </w:r>
      <w:r w:rsidR="00311B52" w:rsidRPr="008F4877">
        <w:rPr>
          <w:rFonts w:asciiTheme="minorHAnsi" w:hAnsiTheme="minorHAnsi" w:cstheme="minorHAnsi"/>
          <w:lang w:val="en-GB"/>
        </w:rPr>
        <w:t>U</w:t>
      </w:r>
      <w:r w:rsidR="00223531" w:rsidRPr="008F4877">
        <w:rPr>
          <w:rFonts w:asciiTheme="minorHAnsi" w:hAnsiTheme="minorHAnsi" w:cstheme="minorHAnsi"/>
          <w:lang w:val="en-GB"/>
        </w:rPr>
        <w:t>nder the International Public Sector Account</w:t>
      </w:r>
      <w:r w:rsidR="00DF011B" w:rsidRPr="008F4877">
        <w:rPr>
          <w:rFonts w:asciiTheme="minorHAnsi" w:hAnsiTheme="minorHAnsi" w:cstheme="minorHAnsi"/>
          <w:lang w:val="en-GB"/>
        </w:rPr>
        <w:t>ing</w:t>
      </w:r>
      <w:r w:rsidR="00223531" w:rsidRPr="008F4877">
        <w:rPr>
          <w:rFonts w:asciiTheme="minorHAnsi" w:hAnsiTheme="minorHAnsi" w:cstheme="minorHAnsi"/>
          <w:lang w:val="en-GB"/>
        </w:rPr>
        <w:t xml:space="preserve"> Standards (IPSAS) revenue may be recorded before cash is received</w:t>
      </w:r>
      <w:r w:rsidR="00311B52" w:rsidRPr="008F4877">
        <w:rPr>
          <w:rFonts w:asciiTheme="minorHAnsi" w:hAnsiTheme="minorHAnsi" w:cstheme="minorHAnsi"/>
          <w:lang w:val="en-GB"/>
        </w:rPr>
        <w:t xml:space="preserve">, however, </w:t>
      </w:r>
      <w:r w:rsidR="00223531" w:rsidRPr="008F4877">
        <w:rPr>
          <w:rFonts w:asciiTheme="minorHAnsi" w:hAnsiTheme="minorHAnsi" w:cstheme="minorHAnsi"/>
          <w:lang w:val="en-GB"/>
        </w:rPr>
        <w:t xml:space="preserve">spending </w:t>
      </w:r>
      <w:r w:rsidR="001B6C1C" w:rsidRPr="008F4877">
        <w:rPr>
          <w:rFonts w:asciiTheme="minorHAnsi" w:hAnsiTheme="minorHAnsi" w:cstheme="minorHAnsi"/>
          <w:lang w:val="en-GB"/>
        </w:rPr>
        <w:t>by UNDP</w:t>
      </w:r>
      <w:r w:rsidR="00223531" w:rsidRPr="008F4877">
        <w:rPr>
          <w:rFonts w:asciiTheme="minorHAnsi" w:hAnsiTheme="minorHAnsi" w:cstheme="minorHAnsi"/>
          <w:lang w:val="en-GB"/>
        </w:rPr>
        <w:t xml:space="preserve"> </w:t>
      </w:r>
      <w:r w:rsidR="001B6C1C" w:rsidRPr="008F4877">
        <w:rPr>
          <w:rFonts w:asciiTheme="minorHAnsi" w:hAnsiTheme="minorHAnsi" w:cstheme="minorHAnsi"/>
          <w:lang w:val="en-GB"/>
        </w:rPr>
        <w:t xml:space="preserve">may </w:t>
      </w:r>
      <w:r w:rsidR="00223531" w:rsidRPr="008F4877">
        <w:rPr>
          <w:rFonts w:asciiTheme="minorHAnsi" w:hAnsiTheme="minorHAnsi" w:cstheme="minorHAnsi"/>
          <w:lang w:val="en-GB"/>
        </w:rPr>
        <w:t xml:space="preserve">only </w:t>
      </w:r>
      <w:r w:rsidR="001B6C1C" w:rsidRPr="008F4877">
        <w:rPr>
          <w:rFonts w:asciiTheme="minorHAnsi" w:hAnsiTheme="minorHAnsi" w:cstheme="minorHAnsi"/>
          <w:lang w:val="en-GB"/>
        </w:rPr>
        <w:t>occur</w:t>
      </w:r>
      <w:r w:rsidR="00223531" w:rsidRPr="008F4877">
        <w:rPr>
          <w:rFonts w:asciiTheme="minorHAnsi" w:hAnsiTheme="minorHAnsi" w:cstheme="minorHAnsi"/>
          <w:lang w:val="en-GB"/>
        </w:rPr>
        <w:t xml:space="preserve"> after cash is</w:t>
      </w:r>
      <w:r w:rsidR="00624A4D" w:rsidRPr="008F4877">
        <w:rPr>
          <w:rFonts w:asciiTheme="minorHAnsi" w:hAnsiTheme="minorHAnsi" w:cstheme="minorHAnsi"/>
          <w:lang w:val="en-GB"/>
        </w:rPr>
        <w:t xml:space="preserve"> receipt</w:t>
      </w:r>
      <w:r w:rsidR="00223531" w:rsidRPr="008F4877">
        <w:rPr>
          <w:rFonts w:asciiTheme="minorHAnsi" w:hAnsiTheme="minorHAnsi" w:cstheme="minorHAnsi"/>
          <w:lang w:val="en-GB"/>
        </w:rPr>
        <w:t xml:space="preserve"> into the </w:t>
      </w:r>
      <w:r w:rsidR="001B6C1C" w:rsidRPr="008F4877">
        <w:rPr>
          <w:rFonts w:asciiTheme="minorHAnsi" w:hAnsiTheme="minorHAnsi" w:cstheme="minorHAnsi"/>
          <w:lang w:val="en-GB"/>
        </w:rPr>
        <w:t>respective</w:t>
      </w:r>
      <w:r w:rsidR="00223531" w:rsidRPr="008F4877">
        <w:rPr>
          <w:rFonts w:asciiTheme="minorHAnsi" w:hAnsiTheme="minorHAnsi" w:cstheme="minorHAnsi"/>
          <w:lang w:val="en-GB"/>
        </w:rPr>
        <w:t xml:space="preserve"> UNDP bank accounts</w:t>
      </w:r>
      <w:r w:rsidR="00DF011B" w:rsidRPr="008F4877">
        <w:rPr>
          <w:rFonts w:asciiTheme="minorHAnsi" w:hAnsiTheme="minorHAnsi" w:cstheme="minorHAnsi"/>
          <w:lang w:val="en-GB"/>
        </w:rPr>
        <w:t>,</w:t>
      </w:r>
      <w:r w:rsidR="5ED2E467" w:rsidRPr="008F4877">
        <w:rPr>
          <w:rFonts w:asciiTheme="minorHAnsi" w:hAnsiTheme="minorHAnsi" w:cstheme="minorHAnsi"/>
          <w:lang w:val="en-GB"/>
        </w:rPr>
        <w:t xml:space="preserve"> in accordance with </w:t>
      </w:r>
      <w:r w:rsidR="001B6C1C" w:rsidRPr="008F4877">
        <w:rPr>
          <w:rFonts w:asciiTheme="minorHAnsi" w:hAnsiTheme="minorHAnsi" w:cstheme="minorHAnsi"/>
          <w:lang w:val="en-GB"/>
        </w:rPr>
        <w:t xml:space="preserve">the </w:t>
      </w:r>
      <w:r w:rsidR="5ED2E467" w:rsidRPr="008F4877">
        <w:rPr>
          <w:rFonts w:asciiTheme="minorHAnsi" w:hAnsiTheme="minorHAnsi" w:cstheme="minorHAnsi"/>
          <w:lang w:val="en-GB"/>
        </w:rPr>
        <w:t>UNDP FRRs</w:t>
      </w:r>
      <w:r w:rsidR="00223531" w:rsidRPr="008F4877">
        <w:rPr>
          <w:rFonts w:asciiTheme="minorHAnsi" w:hAnsiTheme="minorHAnsi" w:cstheme="minorHAnsi"/>
          <w:lang w:val="en-GB"/>
        </w:rPr>
        <w:t>.</w:t>
      </w:r>
    </w:p>
    <w:p w14:paraId="687253D7" w14:textId="3BCBF82B" w:rsidR="00383D70" w:rsidRPr="008F4877" w:rsidRDefault="00223531" w:rsidP="00BA447B">
      <w:pPr>
        <w:pStyle w:val="Heading1"/>
        <w:numPr>
          <w:ilvl w:val="0"/>
          <w:numId w:val="16"/>
        </w:numPr>
        <w:spacing w:after="160"/>
        <w:rPr>
          <w:rFonts w:asciiTheme="minorHAnsi" w:hAnsiTheme="minorHAnsi" w:cstheme="minorHAnsi"/>
          <w:lang w:val="en-GB"/>
        </w:rPr>
      </w:pPr>
      <w:r w:rsidRPr="008F4877">
        <w:rPr>
          <w:rFonts w:asciiTheme="minorHAnsi" w:hAnsiTheme="minorHAnsi" w:cstheme="minorHAnsi"/>
          <w:lang w:val="en-GB"/>
        </w:rPr>
        <w:t xml:space="preserve">Programme Country Government Cost Sharing    </w:t>
      </w:r>
    </w:p>
    <w:p w14:paraId="041D7214" w14:textId="31DEE1E3" w:rsidR="00ED42EF" w:rsidRPr="008F4877"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This is the modality by which a programme country g</w:t>
      </w:r>
      <w:r w:rsidR="0099545E" w:rsidRPr="008F4877">
        <w:rPr>
          <w:rFonts w:asciiTheme="minorHAnsi" w:hAnsiTheme="minorHAnsi" w:cstheme="minorHAnsi"/>
          <w:lang w:val="en-GB"/>
        </w:rPr>
        <w:t xml:space="preserve">overnment allocates some of its </w:t>
      </w:r>
      <w:r w:rsidRPr="008F4877">
        <w:rPr>
          <w:rFonts w:asciiTheme="minorHAnsi" w:hAnsiTheme="minorHAnsi" w:cstheme="minorHAnsi"/>
          <w:lang w:val="en-GB"/>
        </w:rPr>
        <w:t xml:space="preserve">own resources (which may include the proceeds of a loan from an International Financial Institution and from other </w:t>
      </w:r>
      <w:r w:rsidR="00B52379" w:rsidRPr="008F4877">
        <w:rPr>
          <w:rFonts w:asciiTheme="minorHAnsi" w:hAnsiTheme="minorHAnsi" w:cstheme="minorHAnsi"/>
          <w:lang w:val="en-GB"/>
        </w:rPr>
        <w:t>sources)</w:t>
      </w:r>
      <w:r w:rsidRPr="008F4877">
        <w:rPr>
          <w:rFonts w:asciiTheme="minorHAnsi" w:hAnsiTheme="minorHAnsi" w:cstheme="minorHAnsi"/>
          <w:lang w:val="en-GB"/>
        </w:rPr>
        <w:t xml:space="preserve"> towards a UNDP programme or project. In this context, the </w:t>
      </w:r>
      <w:r w:rsidR="005053B4" w:rsidRPr="008F4877">
        <w:rPr>
          <w:rFonts w:asciiTheme="minorHAnsi" w:hAnsiTheme="minorHAnsi" w:cstheme="minorHAnsi"/>
          <w:lang w:val="en-GB"/>
        </w:rPr>
        <w:t>g</w:t>
      </w:r>
      <w:r w:rsidRPr="008F4877">
        <w:rPr>
          <w:rFonts w:asciiTheme="minorHAnsi" w:hAnsiTheme="minorHAnsi" w:cstheme="minorHAnsi"/>
          <w:lang w:val="en-GB"/>
        </w:rPr>
        <w:t>overnment can be the national government as well as any of its branches at the central or local level duly authorized to enter into agreements with UNDP</w:t>
      </w:r>
      <w:r w:rsidR="000771C5" w:rsidRPr="008F4877">
        <w:rPr>
          <w:rFonts w:asciiTheme="minorHAnsi" w:hAnsiTheme="minorHAnsi" w:cstheme="minorHAnsi"/>
          <w:lang w:val="en-GB"/>
        </w:rPr>
        <w:t xml:space="preserve">. </w:t>
      </w:r>
    </w:p>
    <w:p w14:paraId="24E403F2" w14:textId="4908DD8D" w:rsidR="00ED42EF" w:rsidRPr="008F4877"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signed Project Document </w:t>
      </w:r>
      <w:r w:rsidR="00545982" w:rsidRPr="008F4877">
        <w:rPr>
          <w:rFonts w:asciiTheme="minorHAnsi" w:hAnsiTheme="minorHAnsi" w:cstheme="minorHAnsi"/>
          <w:lang w:val="en-GB"/>
        </w:rPr>
        <w:t xml:space="preserve">(ProDoc) </w:t>
      </w:r>
      <w:r w:rsidRPr="008F4877">
        <w:rPr>
          <w:rFonts w:asciiTheme="minorHAnsi" w:hAnsiTheme="minorHAnsi" w:cstheme="minorHAnsi"/>
          <w:lang w:val="en-GB"/>
        </w:rPr>
        <w:t>and Annual Work Plan, together with a schedule of payments and a budget reflecting the cost-sharing elements, constitutes the legal agreement between UNDP and the programme country government. However, at the government’s request, an additional financing agreement may be concluded, using the standard text in the Model UNDP Programme Country Government Cost-Sharing Agreement.</w:t>
      </w:r>
    </w:p>
    <w:p w14:paraId="0812343B" w14:textId="274895AD" w:rsidR="00A747C7" w:rsidRPr="008F4877" w:rsidRDefault="00A747C7"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Th</w:t>
      </w:r>
      <w:r w:rsidR="00AB0719" w:rsidRPr="008F4877">
        <w:rPr>
          <w:rFonts w:asciiTheme="minorHAnsi" w:hAnsiTheme="minorHAnsi" w:cstheme="minorHAnsi"/>
          <w:lang w:val="en-GB"/>
        </w:rPr>
        <w:t>e</w:t>
      </w:r>
      <w:r w:rsidRPr="008F4877">
        <w:rPr>
          <w:rFonts w:asciiTheme="minorHAnsi" w:hAnsiTheme="minorHAnsi" w:cstheme="minorHAnsi"/>
          <w:lang w:val="en-GB"/>
        </w:rPr>
        <w:t xml:space="preserve"> signed</w:t>
      </w:r>
      <w:r w:rsidR="7D51A568" w:rsidRPr="008F4877">
        <w:rPr>
          <w:rFonts w:asciiTheme="minorHAnsi" w:hAnsiTheme="minorHAnsi" w:cstheme="minorHAnsi"/>
          <w:lang w:val="en-GB"/>
        </w:rPr>
        <w:t xml:space="preserve"> </w:t>
      </w:r>
      <w:r w:rsidR="00A62BD9" w:rsidRPr="008F4877">
        <w:rPr>
          <w:rFonts w:asciiTheme="minorHAnsi" w:hAnsiTheme="minorHAnsi" w:cstheme="minorHAnsi"/>
          <w:lang w:val="en-GB"/>
        </w:rPr>
        <w:t xml:space="preserve">financing </w:t>
      </w:r>
      <w:r w:rsidRPr="008F4877">
        <w:rPr>
          <w:rFonts w:asciiTheme="minorHAnsi" w:hAnsiTheme="minorHAnsi" w:cstheme="minorHAnsi"/>
          <w:lang w:val="en-GB"/>
        </w:rPr>
        <w:t>agreement</w:t>
      </w:r>
      <w:r w:rsidR="51A33391" w:rsidRPr="008F4877">
        <w:rPr>
          <w:rFonts w:asciiTheme="minorHAnsi" w:hAnsiTheme="minorHAnsi" w:cstheme="minorHAnsi"/>
          <w:lang w:val="en-GB"/>
        </w:rPr>
        <w:t xml:space="preserve"> or ProDoc</w:t>
      </w:r>
      <w:r w:rsidR="00362296" w:rsidRPr="008F4877">
        <w:rPr>
          <w:rFonts w:asciiTheme="minorHAnsi" w:hAnsiTheme="minorHAnsi" w:cstheme="minorHAnsi"/>
          <w:lang w:val="en-GB"/>
        </w:rPr>
        <w:t xml:space="preserve"> </w:t>
      </w:r>
      <w:r w:rsidR="00545982" w:rsidRPr="008F4877">
        <w:rPr>
          <w:rFonts w:asciiTheme="minorHAnsi" w:hAnsiTheme="minorHAnsi" w:cstheme="minorHAnsi"/>
          <w:lang w:val="en-GB"/>
        </w:rPr>
        <w:t>together with and Annual Work Plan</w:t>
      </w:r>
      <w:r w:rsidR="00E17E1E" w:rsidRPr="008F4877">
        <w:rPr>
          <w:rFonts w:asciiTheme="minorHAnsi" w:hAnsiTheme="minorHAnsi" w:cstheme="minorHAnsi"/>
          <w:lang w:val="en-GB"/>
        </w:rPr>
        <w:t xml:space="preserve"> </w:t>
      </w:r>
      <w:r w:rsidRPr="008F4877">
        <w:rPr>
          <w:rFonts w:asciiTheme="minorHAnsi" w:hAnsiTheme="minorHAnsi" w:cstheme="minorHAnsi"/>
          <w:lang w:val="en-GB"/>
        </w:rPr>
        <w:t xml:space="preserve">should be submitted to </w:t>
      </w:r>
      <w:r w:rsidR="0091319C" w:rsidRPr="008F4877">
        <w:rPr>
          <w:rFonts w:asciiTheme="minorHAnsi" w:hAnsiTheme="minorHAnsi" w:cstheme="minorHAnsi"/>
          <w:lang w:val="en-GB"/>
        </w:rPr>
        <w:t xml:space="preserve">GSSC </w:t>
      </w:r>
      <w:r w:rsidR="00B12E3F" w:rsidRPr="008F4877">
        <w:rPr>
          <w:rFonts w:asciiTheme="minorHAnsi" w:hAnsiTheme="minorHAnsi" w:cstheme="minorHAnsi"/>
          <w:lang w:val="en-GB"/>
        </w:rPr>
        <w:t xml:space="preserve">via </w:t>
      </w:r>
      <w:r w:rsidR="000A2A66" w:rsidRPr="008F4877">
        <w:rPr>
          <w:rFonts w:asciiTheme="minorHAnsi" w:hAnsiTheme="minorHAnsi" w:cstheme="minorHAnsi"/>
          <w:lang w:val="en-GB"/>
        </w:rPr>
        <w:t>UNITY/UN</w:t>
      </w:r>
      <w:r w:rsidR="00767ACA" w:rsidRPr="008F4877">
        <w:rPr>
          <w:rFonts w:asciiTheme="minorHAnsi" w:hAnsiTheme="minorHAnsi" w:cstheme="minorHAnsi"/>
          <w:lang w:val="en-GB"/>
        </w:rPr>
        <w:t>a</w:t>
      </w:r>
      <w:r w:rsidR="000A2A66" w:rsidRPr="008F4877">
        <w:rPr>
          <w:rFonts w:asciiTheme="minorHAnsi" w:hAnsiTheme="minorHAnsi" w:cstheme="minorHAnsi"/>
          <w:lang w:val="en-GB"/>
        </w:rPr>
        <w:t>ll</w:t>
      </w:r>
      <w:r w:rsidR="00B12E3F" w:rsidRPr="008F4877">
        <w:rPr>
          <w:rFonts w:asciiTheme="minorHAnsi" w:hAnsiTheme="minorHAnsi" w:cstheme="minorHAnsi"/>
          <w:lang w:val="en-GB"/>
        </w:rPr>
        <w:t xml:space="preserve"> </w:t>
      </w:r>
      <w:r w:rsidRPr="008F4877">
        <w:rPr>
          <w:rFonts w:asciiTheme="minorHAnsi" w:hAnsiTheme="minorHAnsi" w:cstheme="minorHAnsi"/>
          <w:b/>
          <w:bCs/>
          <w:lang w:val="en-GB"/>
        </w:rPr>
        <w:t>within 1 week</w:t>
      </w:r>
      <w:r w:rsidRPr="008F4877">
        <w:rPr>
          <w:rFonts w:asciiTheme="minorHAnsi" w:hAnsiTheme="minorHAnsi" w:cstheme="minorHAnsi"/>
          <w:lang w:val="en-GB"/>
        </w:rPr>
        <w:t xml:space="preserve"> of signature.</w:t>
      </w:r>
    </w:p>
    <w:p w14:paraId="4D14A0DF" w14:textId="13984741" w:rsidR="00931780" w:rsidRPr="008F4877" w:rsidRDefault="00223531"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Government cost sharing revenue will only be recorded in the general ledger</w:t>
      </w:r>
      <w:r w:rsidR="00B118ED" w:rsidRPr="008F4877">
        <w:rPr>
          <w:rFonts w:asciiTheme="minorHAnsi" w:hAnsiTheme="minorHAnsi" w:cstheme="minorHAnsi"/>
          <w:lang w:val="en-GB"/>
        </w:rPr>
        <w:t xml:space="preserve"> upon signature </w:t>
      </w:r>
      <w:r w:rsidR="00313FE2" w:rsidRPr="008F4877">
        <w:rPr>
          <w:rFonts w:asciiTheme="minorHAnsi" w:hAnsiTheme="minorHAnsi" w:cstheme="minorHAnsi"/>
          <w:lang w:val="en-GB"/>
        </w:rPr>
        <w:t>for donors with a consistent transfer history to UNDP, i.e. donors who normally transfer amounts pledged consistent with their commitments.</w:t>
      </w:r>
    </w:p>
    <w:p w14:paraId="3C1E8B59" w14:textId="0128BE2A" w:rsidR="00B118ED" w:rsidRPr="008F4877" w:rsidRDefault="00313FE2" w:rsidP="00BA447B">
      <w:pPr>
        <w:pStyle w:val="ListParagraph"/>
        <w:numPr>
          <w:ilvl w:val="1"/>
          <w:numId w:val="1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For donors with a variable transfer history, i.e. not consistent in providing funds on time or </w:t>
      </w:r>
      <w:r w:rsidR="00AE5870" w:rsidRPr="008F4877">
        <w:rPr>
          <w:rFonts w:asciiTheme="minorHAnsi" w:hAnsiTheme="minorHAnsi" w:cstheme="minorHAnsi"/>
          <w:lang w:val="en-GB"/>
        </w:rPr>
        <w:t xml:space="preserve">the </w:t>
      </w:r>
      <w:r w:rsidRPr="008F4877">
        <w:rPr>
          <w:rFonts w:asciiTheme="minorHAnsi" w:hAnsiTheme="minorHAnsi" w:cstheme="minorHAnsi"/>
          <w:lang w:val="en-GB"/>
        </w:rPr>
        <w:t>amount transferred varies compared to the amount committed, revenue</w:t>
      </w:r>
      <w:r w:rsidR="00B118ED" w:rsidRPr="008F4877">
        <w:rPr>
          <w:rFonts w:asciiTheme="minorHAnsi" w:hAnsiTheme="minorHAnsi" w:cstheme="minorHAnsi"/>
          <w:lang w:val="en-GB"/>
        </w:rPr>
        <w:t xml:space="preserve"> recognition will take place upon the transfer of cash.</w:t>
      </w:r>
    </w:p>
    <w:p w14:paraId="1A1CC6C0" w14:textId="5A99E499" w:rsidR="00EA5344" w:rsidRPr="008F4877" w:rsidRDefault="00EA5344" w:rsidP="00BA447B">
      <w:pPr>
        <w:pStyle w:val="ListParagraph"/>
        <w:numPr>
          <w:ilvl w:val="1"/>
          <w:numId w:val="16"/>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UNDP</w:t>
      </w:r>
      <w:r w:rsidR="00B118ED" w:rsidRPr="008F4877">
        <w:rPr>
          <w:rFonts w:asciiTheme="minorHAnsi" w:hAnsiTheme="minorHAnsi" w:cstheme="minorHAnsi"/>
          <w:lang w:val="en-GB"/>
        </w:rPr>
        <w:t xml:space="preserve"> will periodically review </w:t>
      </w:r>
      <w:r w:rsidR="00BA5C54" w:rsidRPr="008F4877">
        <w:rPr>
          <w:rFonts w:asciiTheme="minorHAnsi" w:hAnsiTheme="minorHAnsi" w:cstheme="minorHAnsi"/>
          <w:lang w:val="en-GB"/>
        </w:rPr>
        <w:t xml:space="preserve">cash </w:t>
      </w:r>
      <w:r w:rsidR="00B118ED" w:rsidRPr="008F4877">
        <w:rPr>
          <w:rFonts w:asciiTheme="minorHAnsi" w:hAnsiTheme="minorHAnsi" w:cstheme="minorHAnsi"/>
          <w:lang w:val="en-GB"/>
        </w:rPr>
        <w:t xml:space="preserve">inflows </w:t>
      </w:r>
      <w:r w:rsidR="009F121F" w:rsidRPr="008F4877">
        <w:rPr>
          <w:rFonts w:asciiTheme="minorHAnsi" w:hAnsiTheme="minorHAnsi" w:cstheme="minorHAnsi"/>
          <w:lang w:val="en-GB"/>
        </w:rPr>
        <w:t xml:space="preserve">by </w:t>
      </w:r>
      <w:r w:rsidR="00FC0107" w:rsidRPr="008F4877">
        <w:rPr>
          <w:rFonts w:asciiTheme="minorHAnsi" w:hAnsiTheme="minorHAnsi" w:cstheme="minorHAnsi"/>
          <w:lang w:val="en-GB"/>
        </w:rPr>
        <w:t xml:space="preserve">programme government </w:t>
      </w:r>
      <w:r w:rsidR="00B118ED" w:rsidRPr="008F4877">
        <w:rPr>
          <w:rFonts w:asciiTheme="minorHAnsi" w:hAnsiTheme="minorHAnsi" w:cstheme="minorHAnsi"/>
          <w:lang w:val="en-GB"/>
        </w:rPr>
        <w:t xml:space="preserve">to determine </w:t>
      </w:r>
      <w:r w:rsidR="00BE55CE" w:rsidRPr="008F4877">
        <w:rPr>
          <w:rFonts w:asciiTheme="minorHAnsi" w:hAnsiTheme="minorHAnsi" w:cstheme="minorHAnsi"/>
          <w:lang w:val="en-GB"/>
        </w:rPr>
        <w:t>the</w:t>
      </w:r>
      <w:r w:rsidR="008B7490" w:rsidRPr="008F4877">
        <w:rPr>
          <w:rFonts w:asciiTheme="minorHAnsi" w:hAnsiTheme="minorHAnsi" w:cstheme="minorHAnsi"/>
          <w:lang w:val="en-GB"/>
        </w:rPr>
        <w:t xml:space="preserve"> </w:t>
      </w:r>
      <w:r w:rsidR="00B118ED" w:rsidRPr="008F4877">
        <w:rPr>
          <w:rFonts w:asciiTheme="minorHAnsi" w:hAnsiTheme="minorHAnsi" w:cstheme="minorHAnsi"/>
          <w:lang w:val="en-GB"/>
        </w:rPr>
        <w:t xml:space="preserve">value </w:t>
      </w:r>
      <w:r w:rsidR="00BE55CE" w:rsidRPr="008F4877">
        <w:rPr>
          <w:rFonts w:asciiTheme="minorHAnsi" w:hAnsiTheme="minorHAnsi" w:cstheme="minorHAnsi"/>
          <w:lang w:val="en-GB"/>
        </w:rPr>
        <w:t xml:space="preserve">of the agreement </w:t>
      </w:r>
      <w:r w:rsidR="00B118ED" w:rsidRPr="008F4877">
        <w:rPr>
          <w:rFonts w:asciiTheme="minorHAnsi" w:hAnsiTheme="minorHAnsi" w:cstheme="minorHAnsi"/>
          <w:lang w:val="en-GB"/>
        </w:rPr>
        <w:t>can be</w:t>
      </w:r>
      <w:r w:rsidRPr="008F4877">
        <w:rPr>
          <w:rFonts w:asciiTheme="minorHAnsi" w:hAnsiTheme="minorHAnsi" w:cstheme="minorHAnsi"/>
          <w:lang w:val="en-GB"/>
        </w:rPr>
        <w:t xml:space="preserve"> </w:t>
      </w:r>
      <w:r w:rsidR="00B118ED" w:rsidRPr="008F4877">
        <w:rPr>
          <w:rFonts w:asciiTheme="minorHAnsi" w:hAnsiTheme="minorHAnsi" w:cstheme="minorHAnsi"/>
          <w:lang w:val="en-GB"/>
        </w:rPr>
        <w:t xml:space="preserve">reliably </w:t>
      </w:r>
      <w:r w:rsidR="008B7490" w:rsidRPr="008F4877">
        <w:rPr>
          <w:rFonts w:asciiTheme="minorHAnsi" w:hAnsiTheme="minorHAnsi" w:cstheme="minorHAnsi"/>
          <w:lang w:val="en-GB"/>
        </w:rPr>
        <w:t>estimated</w:t>
      </w:r>
      <w:r w:rsidR="00FC0107" w:rsidRPr="008F4877">
        <w:rPr>
          <w:rFonts w:asciiTheme="minorHAnsi" w:hAnsiTheme="minorHAnsi" w:cstheme="minorHAnsi"/>
          <w:lang w:val="en-GB"/>
        </w:rPr>
        <w:t xml:space="preserve">. If so, the amount will be recognized </w:t>
      </w:r>
      <w:r w:rsidR="00B62F06" w:rsidRPr="008F4877">
        <w:rPr>
          <w:rFonts w:asciiTheme="minorHAnsi" w:hAnsiTheme="minorHAnsi" w:cstheme="minorHAnsi"/>
          <w:lang w:val="en-GB"/>
        </w:rPr>
        <w:t>as revenue</w:t>
      </w:r>
      <w:r w:rsidR="00B118ED" w:rsidRPr="008F4877">
        <w:rPr>
          <w:rFonts w:asciiTheme="minorHAnsi" w:hAnsiTheme="minorHAnsi" w:cstheme="minorHAnsi"/>
          <w:lang w:val="en-GB"/>
        </w:rPr>
        <w:t>.</w:t>
      </w:r>
    </w:p>
    <w:p w14:paraId="7D7B9EAA" w14:textId="14BBF8DC" w:rsidR="00383D70" w:rsidRPr="008F4877" w:rsidRDefault="00B118ED" w:rsidP="00931780">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Third Part</w:t>
      </w:r>
      <w:r w:rsidR="00C970AF" w:rsidRPr="008F4877">
        <w:rPr>
          <w:rFonts w:asciiTheme="minorHAnsi" w:hAnsiTheme="minorHAnsi" w:cstheme="minorHAnsi"/>
          <w:lang w:val="en-GB"/>
        </w:rPr>
        <w:t>y</w:t>
      </w:r>
      <w:r w:rsidRPr="008F4877">
        <w:rPr>
          <w:rFonts w:asciiTheme="minorHAnsi" w:hAnsiTheme="minorHAnsi" w:cstheme="minorHAnsi"/>
          <w:lang w:val="en-GB"/>
        </w:rPr>
        <w:t xml:space="preserve"> Cost Sharing</w:t>
      </w:r>
      <w:r w:rsidR="00223531" w:rsidRPr="008F4877">
        <w:rPr>
          <w:rFonts w:asciiTheme="minorHAnsi" w:hAnsiTheme="minorHAnsi" w:cstheme="minorHAnsi"/>
          <w:lang w:val="en-GB"/>
        </w:rPr>
        <w:t xml:space="preserve"> </w:t>
      </w:r>
      <w:r w:rsidR="00D6268E" w:rsidRPr="008F4877">
        <w:rPr>
          <w:rFonts w:asciiTheme="minorHAnsi" w:hAnsiTheme="minorHAnsi" w:cstheme="minorHAnsi"/>
          <w:lang w:val="en-GB"/>
        </w:rPr>
        <w:t>(TPCS)</w:t>
      </w:r>
      <w:r w:rsidR="00223531" w:rsidRPr="008F4877">
        <w:rPr>
          <w:rFonts w:asciiTheme="minorHAnsi" w:hAnsiTheme="minorHAnsi" w:cstheme="minorHAnsi"/>
          <w:lang w:val="en-GB"/>
        </w:rPr>
        <w:t xml:space="preserve"> </w:t>
      </w:r>
    </w:p>
    <w:p w14:paraId="25E5A1D7" w14:textId="7BFBA0A5" w:rsidR="00383D70" w:rsidRPr="008F4877" w:rsidRDefault="00931780" w:rsidP="0093178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4.1 </w:t>
      </w:r>
      <w:r w:rsidRPr="008F4877">
        <w:rPr>
          <w:rFonts w:asciiTheme="minorHAnsi" w:hAnsiTheme="minorHAnsi" w:cstheme="minorHAnsi"/>
          <w:lang w:val="en-GB"/>
        </w:rPr>
        <w:tab/>
      </w:r>
      <w:r w:rsidR="00B37D3F" w:rsidRPr="008F4877">
        <w:rPr>
          <w:rFonts w:asciiTheme="minorHAnsi" w:hAnsiTheme="minorHAnsi" w:cstheme="minorHAnsi"/>
          <w:lang w:val="en-GB"/>
        </w:rPr>
        <w:t>Third Party Cost Sharing is when d</w:t>
      </w:r>
      <w:r w:rsidR="00223531" w:rsidRPr="008F4877">
        <w:rPr>
          <w:rFonts w:asciiTheme="minorHAnsi" w:hAnsiTheme="minorHAnsi" w:cstheme="minorHAnsi"/>
          <w:lang w:val="en-GB"/>
        </w:rPr>
        <w:t>onor governments and other donors contribute funds to</w:t>
      </w:r>
      <w:r w:rsidR="00B37D3F" w:rsidRPr="008F4877">
        <w:rPr>
          <w:rFonts w:asciiTheme="minorHAnsi" w:hAnsiTheme="minorHAnsi" w:cstheme="minorHAnsi"/>
          <w:lang w:val="en-GB"/>
        </w:rPr>
        <w:t>wards</w:t>
      </w:r>
      <w:r w:rsidR="00223531" w:rsidRPr="008F4877">
        <w:rPr>
          <w:rFonts w:asciiTheme="minorHAnsi" w:hAnsiTheme="minorHAnsi" w:cstheme="minorHAnsi"/>
          <w:lang w:val="en-GB"/>
        </w:rPr>
        <w:t xml:space="preserve"> UNDP programmes and projects. </w:t>
      </w:r>
    </w:p>
    <w:p w14:paraId="07070ED6" w14:textId="45E8B4DA" w:rsidR="008E6B22" w:rsidRPr="008F4877" w:rsidRDefault="00BC34CF"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lastRenderedPageBreak/>
        <w:t xml:space="preserve">Various </w:t>
      </w:r>
      <w:r w:rsidR="00223531" w:rsidRPr="008F4877">
        <w:rPr>
          <w:rFonts w:asciiTheme="minorHAnsi" w:hAnsiTheme="minorHAnsi" w:cstheme="minorHAnsi"/>
          <w:lang w:val="en-GB"/>
        </w:rPr>
        <w:t>standard UNDP agreement</w:t>
      </w:r>
      <w:r w:rsidRPr="008F4877">
        <w:rPr>
          <w:rFonts w:asciiTheme="minorHAnsi" w:hAnsiTheme="minorHAnsi" w:cstheme="minorHAnsi"/>
          <w:lang w:val="en-GB"/>
        </w:rPr>
        <w:t xml:space="preserve"> template</w:t>
      </w:r>
      <w:r w:rsidR="00223531" w:rsidRPr="008F4877">
        <w:rPr>
          <w:rFonts w:asciiTheme="minorHAnsi" w:hAnsiTheme="minorHAnsi" w:cstheme="minorHAnsi"/>
          <w:lang w:val="en-GB"/>
        </w:rPr>
        <w:t xml:space="preserve">s </w:t>
      </w:r>
      <w:r w:rsidRPr="008F4877">
        <w:rPr>
          <w:rFonts w:asciiTheme="minorHAnsi" w:hAnsiTheme="minorHAnsi" w:cstheme="minorHAnsi"/>
          <w:lang w:val="en-GB"/>
        </w:rPr>
        <w:t>are available</w:t>
      </w:r>
      <w:r w:rsidR="00223531" w:rsidRPr="008F4877">
        <w:rPr>
          <w:rFonts w:asciiTheme="minorHAnsi" w:hAnsiTheme="minorHAnsi" w:cstheme="minorHAnsi"/>
          <w:lang w:val="en-GB"/>
        </w:rPr>
        <w:t xml:space="preserve"> and </w:t>
      </w:r>
      <w:r w:rsidRPr="008F4877">
        <w:rPr>
          <w:rFonts w:asciiTheme="minorHAnsi" w:hAnsiTheme="minorHAnsi" w:cstheme="minorHAnsi"/>
          <w:lang w:val="en-GB"/>
        </w:rPr>
        <w:t xml:space="preserve">should </w:t>
      </w:r>
      <w:r w:rsidR="00223531" w:rsidRPr="008F4877">
        <w:rPr>
          <w:rFonts w:asciiTheme="minorHAnsi" w:hAnsiTheme="minorHAnsi" w:cstheme="minorHAnsi"/>
          <w:lang w:val="en-GB"/>
        </w:rPr>
        <w:t>be used depending on the category of donors:  donor governments, UN agencies, private sector entities, foundations</w:t>
      </w:r>
      <w:r w:rsidR="00DF011B" w:rsidRPr="008F4877">
        <w:rPr>
          <w:rFonts w:asciiTheme="minorHAnsi" w:hAnsiTheme="minorHAnsi" w:cstheme="minorHAnsi"/>
          <w:lang w:val="en-GB"/>
        </w:rPr>
        <w:t>,</w:t>
      </w:r>
      <w:r w:rsidR="00223531" w:rsidRPr="008F4877">
        <w:rPr>
          <w:rFonts w:asciiTheme="minorHAnsi" w:hAnsiTheme="minorHAnsi" w:cstheme="minorHAnsi"/>
          <w:lang w:val="en-GB"/>
        </w:rPr>
        <w:t xml:space="preserve"> etc. Standard UNDP </w:t>
      </w:r>
      <w:r w:rsidR="52CC5BFD" w:rsidRPr="008F4877">
        <w:rPr>
          <w:rFonts w:asciiTheme="minorHAnsi" w:hAnsiTheme="minorHAnsi" w:cstheme="minorHAnsi"/>
          <w:lang w:val="en-GB"/>
        </w:rPr>
        <w:t xml:space="preserve">contribution </w:t>
      </w:r>
      <w:r w:rsidR="00223531" w:rsidRPr="008F4877">
        <w:rPr>
          <w:rFonts w:asciiTheme="minorHAnsi" w:hAnsiTheme="minorHAnsi" w:cstheme="minorHAnsi"/>
          <w:lang w:val="en-GB"/>
        </w:rPr>
        <w:t xml:space="preserve">agreement </w:t>
      </w:r>
      <w:r w:rsidR="3F57231D" w:rsidRPr="008F4877">
        <w:rPr>
          <w:rFonts w:asciiTheme="minorHAnsi" w:hAnsiTheme="minorHAnsi" w:cstheme="minorHAnsi"/>
          <w:lang w:val="en-GB"/>
        </w:rPr>
        <w:t xml:space="preserve">templates should be used </w:t>
      </w:r>
      <w:r w:rsidR="00223531" w:rsidRPr="008F4877">
        <w:rPr>
          <w:rFonts w:asciiTheme="minorHAnsi" w:hAnsiTheme="minorHAnsi" w:cstheme="minorHAnsi"/>
          <w:lang w:val="en-GB"/>
        </w:rPr>
        <w:t>except whe</w:t>
      </w:r>
      <w:r w:rsidR="00932F7D" w:rsidRPr="008F4877">
        <w:rPr>
          <w:rFonts w:asciiTheme="minorHAnsi" w:hAnsiTheme="minorHAnsi" w:cstheme="minorHAnsi"/>
          <w:lang w:val="en-GB"/>
        </w:rPr>
        <w:t xml:space="preserve">n </w:t>
      </w:r>
      <w:r w:rsidR="00223531" w:rsidRPr="008F4877">
        <w:rPr>
          <w:rFonts w:asciiTheme="minorHAnsi" w:hAnsiTheme="minorHAnsi" w:cstheme="minorHAnsi"/>
          <w:lang w:val="en-GB"/>
        </w:rPr>
        <w:t xml:space="preserve">donor-specific third-party cost-sharing </w:t>
      </w:r>
      <w:r w:rsidR="6CF008B7" w:rsidRPr="008F4877">
        <w:rPr>
          <w:rFonts w:asciiTheme="minorHAnsi" w:hAnsiTheme="minorHAnsi" w:cstheme="minorHAnsi"/>
          <w:lang w:val="en-GB"/>
        </w:rPr>
        <w:t xml:space="preserve">contribution </w:t>
      </w:r>
      <w:r w:rsidR="00223531" w:rsidRPr="008F4877">
        <w:rPr>
          <w:rFonts w:asciiTheme="minorHAnsi" w:hAnsiTheme="minorHAnsi" w:cstheme="minorHAnsi"/>
          <w:lang w:val="en-GB"/>
        </w:rPr>
        <w:t>agreement</w:t>
      </w:r>
      <w:r w:rsidR="05A39A0E" w:rsidRPr="008F4877">
        <w:rPr>
          <w:rFonts w:asciiTheme="minorHAnsi" w:hAnsiTheme="minorHAnsi" w:cstheme="minorHAnsi"/>
          <w:lang w:val="en-GB"/>
        </w:rPr>
        <w:t xml:space="preserve"> templates</w:t>
      </w:r>
      <w:r w:rsidR="00223531" w:rsidRPr="008F4877">
        <w:rPr>
          <w:rFonts w:asciiTheme="minorHAnsi" w:hAnsiTheme="minorHAnsi" w:cstheme="minorHAnsi"/>
          <w:lang w:val="en-GB"/>
        </w:rPr>
        <w:t xml:space="preserve"> have been negotiated and approved by the Legal Office, Bureau </w:t>
      </w:r>
      <w:r w:rsidR="00B133E2" w:rsidRPr="008F4877">
        <w:rPr>
          <w:rFonts w:asciiTheme="minorHAnsi" w:hAnsiTheme="minorHAnsi" w:cstheme="minorHAnsi"/>
          <w:lang w:val="en-GB"/>
        </w:rPr>
        <w:t>of</w:t>
      </w:r>
      <w:r w:rsidR="00223531" w:rsidRPr="008F4877">
        <w:rPr>
          <w:rFonts w:asciiTheme="minorHAnsi" w:hAnsiTheme="minorHAnsi" w:cstheme="minorHAnsi"/>
          <w:lang w:val="en-GB"/>
        </w:rPr>
        <w:t xml:space="preserve"> Management Services.  </w:t>
      </w:r>
    </w:p>
    <w:p w14:paraId="10142EEB" w14:textId="7C04A35C" w:rsidR="00383D70" w:rsidRPr="008F4877" w:rsidRDefault="008E6B22"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signed </w:t>
      </w:r>
      <w:r w:rsidR="005D16BB" w:rsidRPr="008F4877">
        <w:rPr>
          <w:rFonts w:asciiTheme="minorHAnsi" w:hAnsiTheme="minorHAnsi" w:cstheme="minorHAnsi"/>
          <w:lang w:val="en-GB"/>
        </w:rPr>
        <w:t xml:space="preserve">legal </w:t>
      </w:r>
      <w:r w:rsidRPr="008F4877">
        <w:rPr>
          <w:rFonts w:asciiTheme="minorHAnsi" w:hAnsiTheme="minorHAnsi" w:cstheme="minorHAnsi"/>
          <w:lang w:val="en-GB"/>
        </w:rPr>
        <w:t>agreement</w:t>
      </w:r>
      <w:r w:rsidR="006317D5" w:rsidRPr="008F4877">
        <w:rPr>
          <w:rFonts w:asciiTheme="minorHAnsi" w:hAnsiTheme="minorHAnsi" w:cstheme="minorHAnsi"/>
          <w:lang w:val="en-GB"/>
        </w:rPr>
        <w:t xml:space="preserve"> </w:t>
      </w:r>
      <w:r w:rsidR="005D16BB" w:rsidRPr="008F4877">
        <w:rPr>
          <w:rFonts w:asciiTheme="minorHAnsi" w:hAnsiTheme="minorHAnsi" w:cstheme="minorHAnsi"/>
          <w:lang w:val="en-GB"/>
        </w:rPr>
        <w:t xml:space="preserve">/ </w:t>
      </w:r>
      <w:r w:rsidR="006317D5" w:rsidRPr="008F4877">
        <w:rPr>
          <w:rFonts w:asciiTheme="minorHAnsi" w:hAnsiTheme="minorHAnsi" w:cstheme="minorHAnsi"/>
          <w:lang w:val="en-GB"/>
        </w:rPr>
        <w:t>N</w:t>
      </w:r>
      <w:r w:rsidR="005D16BB" w:rsidRPr="008F4877">
        <w:rPr>
          <w:rFonts w:asciiTheme="minorHAnsi" w:hAnsiTheme="minorHAnsi" w:cstheme="minorHAnsi"/>
          <w:lang w:val="en-GB"/>
        </w:rPr>
        <w:t xml:space="preserve">otice of </w:t>
      </w:r>
      <w:r w:rsidR="006317D5" w:rsidRPr="008F4877">
        <w:rPr>
          <w:rFonts w:asciiTheme="minorHAnsi" w:hAnsiTheme="minorHAnsi" w:cstheme="minorHAnsi"/>
          <w:lang w:val="en-GB"/>
        </w:rPr>
        <w:t>E</w:t>
      </w:r>
      <w:r w:rsidR="005D16BB" w:rsidRPr="008F4877">
        <w:rPr>
          <w:rFonts w:asciiTheme="minorHAnsi" w:hAnsiTheme="minorHAnsi" w:cstheme="minorHAnsi"/>
          <w:lang w:val="en-GB"/>
        </w:rPr>
        <w:t xml:space="preserve">ffectiveness letter / </w:t>
      </w:r>
      <w:r w:rsidR="006317D5" w:rsidRPr="008F4877">
        <w:rPr>
          <w:rFonts w:asciiTheme="minorHAnsi" w:hAnsiTheme="minorHAnsi" w:cstheme="minorHAnsi"/>
          <w:lang w:val="en-GB"/>
        </w:rPr>
        <w:t xml:space="preserve">or </w:t>
      </w:r>
      <w:r w:rsidR="005D16BB" w:rsidRPr="008F4877">
        <w:rPr>
          <w:rFonts w:asciiTheme="minorHAnsi" w:hAnsiTheme="minorHAnsi" w:cstheme="minorHAnsi"/>
          <w:lang w:val="en-GB"/>
        </w:rPr>
        <w:t>similar binding agreement</w:t>
      </w:r>
      <w:r w:rsidRPr="008F4877">
        <w:rPr>
          <w:rFonts w:asciiTheme="minorHAnsi" w:hAnsiTheme="minorHAnsi" w:cstheme="minorHAnsi"/>
          <w:lang w:val="en-GB"/>
        </w:rPr>
        <w:t xml:space="preserve"> </w:t>
      </w:r>
      <w:r w:rsidR="006317D5" w:rsidRPr="008F4877">
        <w:rPr>
          <w:rFonts w:asciiTheme="minorHAnsi" w:hAnsiTheme="minorHAnsi" w:cstheme="minorHAnsi"/>
          <w:lang w:val="en-GB"/>
        </w:rPr>
        <w:t xml:space="preserve">(where applicable) </w:t>
      </w:r>
      <w:r w:rsidRPr="008F4877">
        <w:rPr>
          <w:rFonts w:asciiTheme="minorHAnsi" w:hAnsiTheme="minorHAnsi" w:cstheme="minorHAnsi"/>
          <w:lang w:val="en-GB"/>
        </w:rPr>
        <w:t xml:space="preserve">should be submitted to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r w:rsidRPr="008F4877">
        <w:rPr>
          <w:rFonts w:asciiTheme="minorHAnsi" w:hAnsiTheme="minorHAnsi" w:cstheme="minorHAnsi"/>
          <w:b/>
          <w:bCs/>
          <w:lang w:val="en-GB"/>
        </w:rPr>
        <w:t>within 1 week</w:t>
      </w:r>
      <w:r w:rsidRPr="008F4877">
        <w:rPr>
          <w:rFonts w:asciiTheme="minorHAnsi" w:hAnsiTheme="minorHAnsi" w:cstheme="minorHAnsi"/>
          <w:lang w:val="en-GB"/>
        </w:rPr>
        <w:t xml:space="preserve"> of signature.</w:t>
      </w:r>
      <w:r w:rsidR="00223531" w:rsidRPr="008F4877">
        <w:rPr>
          <w:rFonts w:asciiTheme="minorHAnsi" w:hAnsiTheme="minorHAnsi" w:cstheme="minorHAnsi"/>
          <w:lang w:val="en-GB"/>
        </w:rPr>
        <w:t xml:space="preserve">  </w:t>
      </w:r>
    </w:p>
    <w:p w14:paraId="7CF1BB50" w14:textId="3A6857EF" w:rsidR="00E938C6" w:rsidRPr="008F4877" w:rsidRDefault="00E938C6"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Global fund </w:t>
      </w:r>
      <w:r w:rsidR="00883353" w:rsidRPr="008F4877">
        <w:rPr>
          <w:rFonts w:asciiTheme="minorHAnsi" w:hAnsiTheme="minorHAnsi" w:cstheme="minorHAnsi"/>
          <w:lang w:val="en-GB"/>
        </w:rPr>
        <w:t>agreements</w:t>
      </w:r>
      <w:r w:rsidR="00D6268E" w:rsidRPr="008F4877">
        <w:rPr>
          <w:rFonts w:asciiTheme="minorHAnsi" w:hAnsiTheme="minorHAnsi" w:cstheme="minorHAnsi"/>
          <w:lang w:val="en-GB"/>
        </w:rPr>
        <w:t xml:space="preserve"> </w:t>
      </w:r>
      <w:r w:rsidR="00137395" w:rsidRPr="008F4877">
        <w:rPr>
          <w:rFonts w:asciiTheme="minorHAnsi" w:hAnsiTheme="minorHAnsi" w:cstheme="minorHAnsi"/>
          <w:lang w:val="en-GB"/>
        </w:rPr>
        <w:t xml:space="preserve">are part of </w:t>
      </w:r>
      <w:r w:rsidRPr="008F4877">
        <w:rPr>
          <w:rFonts w:asciiTheme="minorHAnsi" w:hAnsiTheme="minorHAnsi" w:cstheme="minorHAnsi"/>
          <w:lang w:val="en-GB"/>
        </w:rPr>
        <w:t>TPCS</w:t>
      </w:r>
      <w:r w:rsidR="00137395" w:rsidRPr="008F4877">
        <w:rPr>
          <w:rFonts w:asciiTheme="minorHAnsi" w:hAnsiTheme="minorHAnsi" w:cstheme="minorHAnsi"/>
          <w:lang w:val="en-GB"/>
        </w:rPr>
        <w:t>. R</w:t>
      </w:r>
      <w:r w:rsidR="00D6268E" w:rsidRPr="008F4877">
        <w:rPr>
          <w:rFonts w:asciiTheme="minorHAnsi" w:hAnsiTheme="minorHAnsi" w:cstheme="minorHAnsi"/>
          <w:lang w:val="en-GB"/>
        </w:rPr>
        <w:t xml:space="preserve">efer to the separate </w:t>
      </w:r>
      <w:hyperlink r:id="rId13" w:history="1">
        <w:r w:rsidR="0001296B">
          <w:rPr>
            <w:rStyle w:val="Hyperlink"/>
            <w:rFonts w:asciiTheme="minorHAnsi" w:hAnsiTheme="minorHAnsi" w:cstheme="minorHAnsi"/>
            <w:lang w:val="en-GB"/>
          </w:rPr>
          <w:t>Revenue Management Guidance: Global Fund Revenue</w:t>
        </w:r>
      </w:hyperlink>
      <w:r w:rsidR="00D6268E" w:rsidRPr="008F4877">
        <w:rPr>
          <w:rFonts w:asciiTheme="minorHAnsi" w:hAnsiTheme="minorHAnsi" w:cstheme="minorHAnsi"/>
          <w:lang w:val="en-GB"/>
        </w:rPr>
        <w:t xml:space="preserve">. </w:t>
      </w:r>
    </w:p>
    <w:p w14:paraId="0141C180" w14:textId="0EFCCAF8" w:rsidR="00383D70" w:rsidRPr="008F4877" w:rsidRDefault="00223531"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 standard </w:t>
      </w:r>
      <w:r w:rsidR="00E10B34" w:rsidRPr="008F4877">
        <w:rPr>
          <w:rFonts w:asciiTheme="minorHAnsi" w:hAnsiTheme="minorHAnsi" w:cstheme="minorHAnsi"/>
          <w:lang w:val="en-GB"/>
        </w:rPr>
        <w:t>third-party</w:t>
      </w:r>
      <w:r w:rsidRPr="008F4877">
        <w:rPr>
          <w:rFonts w:asciiTheme="minorHAnsi" w:hAnsiTheme="minorHAnsi" w:cstheme="minorHAnsi"/>
          <w:lang w:val="en-GB"/>
        </w:rPr>
        <w:t xml:space="preserve"> cost sharing agreement enters into force upon signature of the donor and UNDP. </w:t>
      </w:r>
      <w:r w:rsidR="00753BC2" w:rsidRPr="008F4877">
        <w:rPr>
          <w:rFonts w:asciiTheme="minorHAnsi" w:hAnsiTheme="minorHAnsi" w:cstheme="minorHAnsi"/>
          <w:lang w:val="en-GB"/>
        </w:rPr>
        <w:t>The entire amount of r</w:t>
      </w:r>
      <w:r w:rsidRPr="008F4877">
        <w:rPr>
          <w:rFonts w:asciiTheme="minorHAnsi" w:hAnsiTheme="minorHAnsi" w:cstheme="minorHAnsi"/>
          <w:lang w:val="en-GB"/>
        </w:rPr>
        <w:t xml:space="preserve">evenue will be recognized upon signature of </w:t>
      </w:r>
      <w:r w:rsidR="00810A06" w:rsidRPr="008F4877">
        <w:rPr>
          <w:rFonts w:asciiTheme="minorHAnsi" w:hAnsiTheme="minorHAnsi" w:cstheme="minorHAnsi"/>
          <w:lang w:val="en-GB"/>
        </w:rPr>
        <w:t xml:space="preserve">the </w:t>
      </w:r>
      <w:r w:rsidRPr="008F4877">
        <w:rPr>
          <w:rFonts w:asciiTheme="minorHAnsi" w:hAnsiTheme="minorHAnsi" w:cstheme="minorHAnsi"/>
          <w:lang w:val="en-GB"/>
        </w:rPr>
        <w:t xml:space="preserve">agreement by both parties. </w:t>
      </w:r>
      <w:r w:rsidR="00753BC2" w:rsidRPr="008F4877">
        <w:rPr>
          <w:rFonts w:asciiTheme="minorHAnsi" w:hAnsiTheme="minorHAnsi" w:cstheme="minorHAnsi"/>
          <w:lang w:val="en-GB"/>
        </w:rPr>
        <w:t>This means that a</w:t>
      </w:r>
      <w:r w:rsidRPr="008F4877">
        <w:rPr>
          <w:rFonts w:asciiTheme="minorHAnsi" w:hAnsiTheme="minorHAnsi" w:cstheme="minorHAnsi"/>
          <w:lang w:val="en-GB"/>
        </w:rPr>
        <w:t xml:space="preserve">ll instalments will be recognized as revenue </w:t>
      </w:r>
      <w:r w:rsidR="00753BC2" w:rsidRPr="008F4877">
        <w:rPr>
          <w:rFonts w:asciiTheme="minorHAnsi" w:hAnsiTheme="minorHAnsi" w:cstheme="minorHAnsi"/>
          <w:lang w:val="en-GB"/>
        </w:rPr>
        <w:t xml:space="preserve">upon signature of the agreement and not </w:t>
      </w:r>
      <w:r w:rsidRPr="008F4877">
        <w:rPr>
          <w:rFonts w:asciiTheme="minorHAnsi" w:hAnsiTheme="minorHAnsi" w:cstheme="minorHAnsi"/>
          <w:lang w:val="en-GB"/>
        </w:rPr>
        <w:t xml:space="preserve">based on dates in the schedule of payments of the agreement.   </w:t>
      </w:r>
    </w:p>
    <w:p w14:paraId="778BA086" w14:textId="6B289915" w:rsidR="00753BC2" w:rsidRPr="008F4877" w:rsidRDefault="00223531"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For multi-year contributions, revenue is recognised </w:t>
      </w:r>
      <w:r w:rsidR="00E9163A" w:rsidRPr="008F4877">
        <w:rPr>
          <w:rFonts w:asciiTheme="minorHAnsi" w:hAnsiTheme="minorHAnsi" w:cstheme="minorHAnsi"/>
          <w:lang w:val="en-GB"/>
        </w:rPr>
        <w:t xml:space="preserve">based on </w:t>
      </w:r>
      <w:r w:rsidR="00753BC2" w:rsidRPr="008F4877">
        <w:rPr>
          <w:rFonts w:asciiTheme="minorHAnsi" w:hAnsiTheme="minorHAnsi" w:cstheme="minorHAnsi"/>
          <w:lang w:val="en-GB"/>
        </w:rPr>
        <w:t xml:space="preserve">the full amount </w:t>
      </w:r>
      <w:r w:rsidR="00E9163A" w:rsidRPr="008F4877">
        <w:rPr>
          <w:rFonts w:asciiTheme="minorHAnsi" w:hAnsiTheme="minorHAnsi" w:cstheme="minorHAnsi"/>
          <w:lang w:val="en-GB"/>
        </w:rPr>
        <w:t xml:space="preserve">of the </w:t>
      </w:r>
      <w:r w:rsidR="00753BC2" w:rsidRPr="008F4877">
        <w:rPr>
          <w:rFonts w:asciiTheme="minorHAnsi" w:hAnsiTheme="minorHAnsi" w:cstheme="minorHAnsi"/>
          <w:lang w:val="en-GB"/>
        </w:rPr>
        <w:t>contribution</w:t>
      </w:r>
      <w:r w:rsidR="00DB3150" w:rsidRPr="008F4877">
        <w:rPr>
          <w:rFonts w:asciiTheme="minorHAnsi" w:hAnsiTheme="minorHAnsi" w:cstheme="minorHAnsi"/>
          <w:lang w:val="en-GB"/>
        </w:rPr>
        <w:t xml:space="preserve"> agreement even if</w:t>
      </w:r>
      <w:r w:rsidR="00EB1674" w:rsidRPr="008F4877">
        <w:rPr>
          <w:rFonts w:asciiTheme="minorHAnsi" w:hAnsiTheme="minorHAnsi" w:cstheme="minorHAnsi"/>
          <w:lang w:val="en-GB"/>
        </w:rPr>
        <w:t>/when</w:t>
      </w:r>
      <w:r w:rsidR="00DB3150" w:rsidRPr="008F4877">
        <w:rPr>
          <w:rFonts w:asciiTheme="minorHAnsi" w:hAnsiTheme="minorHAnsi" w:cstheme="minorHAnsi"/>
          <w:lang w:val="en-GB"/>
        </w:rPr>
        <w:t xml:space="preserve"> the </w:t>
      </w:r>
      <w:r w:rsidR="00753BC2" w:rsidRPr="008F4877">
        <w:rPr>
          <w:rFonts w:asciiTheme="minorHAnsi" w:hAnsiTheme="minorHAnsi" w:cstheme="minorHAnsi"/>
          <w:lang w:val="en-GB"/>
        </w:rPr>
        <w:t>schedule of payments is</w:t>
      </w:r>
      <w:r w:rsidR="00DB3150" w:rsidRPr="008F4877">
        <w:rPr>
          <w:rFonts w:asciiTheme="minorHAnsi" w:hAnsiTheme="minorHAnsi" w:cstheme="minorHAnsi"/>
          <w:lang w:val="en-GB"/>
        </w:rPr>
        <w:t xml:space="preserve"> </w:t>
      </w:r>
      <w:r w:rsidR="00753BC2" w:rsidRPr="008F4877">
        <w:rPr>
          <w:rFonts w:asciiTheme="minorHAnsi" w:hAnsiTheme="minorHAnsi" w:cstheme="minorHAnsi"/>
          <w:lang w:val="en-GB"/>
        </w:rPr>
        <w:t xml:space="preserve">distributed over several reporting periods. Exceptions may exist due to </w:t>
      </w:r>
      <w:r w:rsidR="00712815" w:rsidRPr="008F4877">
        <w:rPr>
          <w:rFonts w:asciiTheme="minorHAnsi" w:hAnsiTheme="minorHAnsi" w:cstheme="minorHAnsi"/>
          <w:lang w:val="en-GB"/>
        </w:rPr>
        <w:t xml:space="preserve">certain </w:t>
      </w:r>
      <w:r w:rsidR="00753BC2" w:rsidRPr="008F4877">
        <w:rPr>
          <w:rFonts w:asciiTheme="minorHAnsi" w:hAnsiTheme="minorHAnsi" w:cstheme="minorHAnsi"/>
          <w:lang w:val="en-GB"/>
        </w:rPr>
        <w:t xml:space="preserve">stipulations </w:t>
      </w:r>
      <w:r w:rsidR="00DC7551" w:rsidRPr="008F4877">
        <w:rPr>
          <w:rFonts w:asciiTheme="minorHAnsi" w:hAnsiTheme="minorHAnsi" w:cstheme="minorHAnsi"/>
          <w:lang w:val="en-GB"/>
        </w:rPr>
        <w:t>in these agreements</w:t>
      </w:r>
      <w:r w:rsidR="008476BC" w:rsidRPr="008F4877">
        <w:rPr>
          <w:rFonts w:asciiTheme="minorHAnsi" w:hAnsiTheme="minorHAnsi" w:cstheme="minorHAnsi"/>
          <w:lang w:val="en-GB"/>
        </w:rPr>
        <w:t xml:space="preserve">. </w:t>
      </w:r>
      <w:r w:rsidR="00712815" w:rsidRPr="008F4877">
        <w:rPr>
          <w:rFonts w:asciiTheme="minorHAnsi" w:hAnsiTheme="minorHAnsi" w:cstheme="minorHAnsi"/>
          <w:lang w:val="en-GB"/>
        </w:rPr>
        <w:t>Any such</w:t>
      </w:r>
      <w:r w:rsidR="008476BC" w:rsidRPr="008F4877">
        <w:rPr>
          <w:rFonts w:asciiTheme="minorHAnsi" w:hAnsiTheme="minorHAnsi" w:cstheme="minorHAnsi"/>
          <w:lang w:val="en-GB"/>
        </w:rPr>
        <w:t xml:space="preserve"> stipulation</w:t>
      </w:r>
      <w:r w:rsidR="00CC0C65" w:rsidRPr="008F4877">
        <w:rPr>
          <w:rFonts w:asciiTheme="minorHAnsi" w:hAnsiTheme="minorHAnsi" w:cstheme="minorHAnsi"/>
          <w:lang w:val="en-GB"/>
        </w:rPr>
        <w:t>s</w:t>
      </w:r>
      <w:r w:rsidR="008476BC" w:rsidRPr="008F4877">
        <w:rPr>
          <w:rFonts w:asciiTheme="minorHAnsi" w:hAnsiTheme="minorHAnsi" w:cstheme="minorHAnsi"/>
          <w:lang w:val="en-GB"/>
        </w:rPr>
        <w:t xml:space="preserve"> are reviewed by </w:t>
      </w:r>
      <w:r w:rsidR="002769A5" w:rsidRPr="008F4877">
        <w:rPr>
          <w:rFonts w:asciiTheme="minorHAnsi" w:hAnsiTheme="minorHAnsi" w:cstheme="minorHAnsi"/>
          <w:lang w:val="en-GB"/>
        </w:rPr>
        <w:t>GSSC</w:t>
      </w:r>
      <w:r w:rsidR="008476BC" w:rsidRPr="008F4877">
        <w:rPr>
          <w:rFonts w:asciiTheme="minorHAnsi" w:hAnsiTheme="minorHAnsi" w:cstheme="minorHAnsi"/>
          <w:lang w:val="en-GB"/>
        </w:rPr>
        <w:t xml:space="preserve"> and</w:t>
      </w:r>
      <w:r w:rsidR="00EB1674" w:rsidRPr="008F4877">
        <w:rPr>
          <w:rFonts w:asciiTheme="minorHAnsi" w:hAnsiTheme="minorHAnsi" w:cstheme="minorHAnsi"/>
          <w:lang w:val="en-GB"/>
        </w:rPr>
        <w:t>,</w:t>
      </w:r>
      <w:r w:rsidR="008476BC" w:rsidRPr="008F4877">
        <w:rPr>
          <w:rFonts w:asciiTheme="minorHAnsi" w:hAnsiTheme="minorHAnsi" w:cstheme="minorHAnsi"/>
          <w:lang w:val="en-GB"/>
        </w:rPr>
        <w:t xml:space="preserve"> where necessary</w:t>
      </w:r>
      <w:r w:rsidR="00EB1674" w:rsidRPr="008F4877">
        <w:rPr>
          <w:rFonts w:asciiTheme="minorHAnsi" w:hAnsiTheme="minorHAnsi" w:cstheme="minorHAnsi"/>
          <w:lang w:val="en-GB"/>
        </w:rPr>
        <w:t>,</w:t>
      </w:r>
      <w:r w:rsidR="008476BC" w:rsidRPr="008F4877">
        <w:rPr>
          <w:rFonts w:asciiTheme="minorHAnsi" w:hAnsiTheme="minorHAnsi" w:cstheme="minorHAnsi"/>
          <w:lang w:val="en-GB"/>
        </w:rPr>
        <w:t xml:space="preserve"> </w:t>
      </w:r>
      <w:r w:rsidR="002769A5" w:rsidRPr="008F4877">
        <w:rPr>
          <w:rFonts w:asciiTheme="minorHAnsi" w:hAnsiTheme="minorHAnsi" w:cstheme="minorHAnsi"/>
          <w:lang w:val="en-GB"/>
        </w:rPr>
        <w:t>GSSC</w:t>
      </w:r>
      <w:r w:rsidR="008476BC" w:rsidRPr="008F4877">
        <w:rPr>
          <w:rFonts w:asciiTheme="minorHAnsi" w:hAnsiTheme="minorHAnsi" w:cstheme="minorHAnsi"/>
          <w:lang w:val="en-GB"/>
        </w:rPr>
        <w:t xml:space="preserve"> will consult with </w:t>
      </w:r>
      <w:r w:rsidR="00992BC0" w:rsidRPr="008F4877">
        <w:rPr>
          <w:rFonts w:asciiTheme="minorHAnsi" w:hAnsiTheme="minorHAnsi" w:cstheme="minorHAnsi"/>
          <w:lang w:val="en-GB"/>
        </w:rPr>
        <w:t>OFM/FPMR/CFRA</w:t>
      </w:r>
      <w:r w:rsidR="008476BC" w:rsidRPr="008F4877">
        <w:rPr>
          <w:rFonts w:asciiTheme="minorHAnsi" w:hAnsiTheme="minorHAnsi" w:cstheme="minorHAnsi"/>
          <w:lang w:val="en-GB"/>
        </w:rPr>
        <w:t xml:space="preserve">. </w:t>
      </w:r>
      <w:r w:rsidR="00F83A3A" w:rsidRPr="008F4877">
        <w:rPr>
          <w:rFonts w:asciiTheme="minorHAnsi" w:hAnsiTheme="minorHAnsi" w:cstheme="minorHAnsi"/>
          <w:lang w:val="en-GB"/>
        </w:rPr>
        <w:t>Such exceptions</w:t>
      </w:r>
      <w:r w:rsidR="43F2E32D" w:rsidRPr="008F4877">
        <w:rPr>
          <w:rFonts w:asciiTheme="minorHAnsi" w:hAnsiTheme="minorHAnsi" w:cstheme="minorHAnsi"/>
          <w:lang w:val="en-GB"/>
        </w:rPr>
        <w:t xml:space="preserve"> </w:t>
      </w:r>
      <w:r w:rsidR="00D428AE" w:rsidRPr="008F4877">
        <w:rPr>
          <w:rFonts w:asciiTheme="minorHAnsi" w:hAnsiTheme="minorHAnsi" w:cstheme="minorHAnsi"/>
          <w:lang w:val="en-GB"/>
        </w:rPr>
        <w:t>may</w:t>
      </w:r>
      <w:r w:rsidR="43F2E32D" w:rsidRPr="008F4877">
        <w:rPr>
          <w:rFonts w:asciiTheme="minorHAnsi" w:hAnsiTheme="minorHAnsi" w:cstheme="minorHAnsi"/>
          <w:lang w:val="en-GB"/>
        </w:rPr>
        <w:t xml:space="preserve"> delay the recognition of revenue until the amount </w:t>
      </w:r>
      <w:r w:rsidR="4867D449" w:rsidRPr="008F4877">
        <w:rPr>
          <w:rFonts w:asciiTheme="minorHAnsi" w:hAnsiTheme="minorHAnsi" w:cstheme="minorHAnsi"/>
          <w:lang w:val="en-GB"/>
        </w:rPr>
        <w:t xml:space="preserve">due to UNDP is </w:t>
      </w:r>
      <w:r w:rsidR="43F2E32D" w:rsidRPr="008F4877">
        <w:rPr>
          <w:rFonts w:asciiTheme="minorHAnsi" w:hAnsiTheme="minorHAnsi" w:cstheme="minorHAnsi"/>
          <w:lang w:val="en-GB"/>
        </w:rPr>
        <w:t>confirmed by the donor</w:t>
      </w:r>
      <w:r w:rsidR="00C75183" w:rsidRPr="008F4877">
        <w:rPr>
          <w:rFonts w:asciiTheme="minorHAnsi" w:hAnsiTheme="minorHAnsi" w:cstheme="minorHAnsi"/>
          <w:lang w:val="en-GB"/>
        </w:rPr>
        <w:t xml:space="preserve">. </w:t>
      </w:r>
    </w:p>
    <w:p w14:paraId="348AA024" w14:textId="0A290178" w:rsidR="00DF011B" w:rsidRPr="008F4877" w:rsidRDefault="003D7C08"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Recognition of the revenue depends on the clause in the signed agreement.  “Entry into effect” clauses of such non-standard cost sharing agreements could be that, in certain cases, the agreement is conditional upon prior parliamentary approval. In such instances, revenue is   recognized based on the full agreement amount at the time of signature as most parliamentary approvals that form part of the donor’s general annual process do not restrict revenue recognition. For instances where parliamentary approval is required after which an annual letter from the donor is required before the commitment is confirmed, revenue should only be recognized upon submission of the confirmation by the donor or receipt of funds. </w:t>
      </w:r>
    </w:p>
    <w:p w14:paraId="52595970" w14:textId="376EF6B1" w:rsidR="00C524A3" w:rsidRPr="008F4877" w:rsidRDefault="003D7C08"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For Green Climate Fund, normally there is an effectiveness clause in the financial agreement and only once the Fund provides the Notification of Effectiveness will the revenue be recognized.</w:t>
      </w:r>
    </w:p>
    <w:p w14:paraId="508DE2CB" w14:textId="039B92AB" w:rsidR="00C33AD7" w:rsidRPr="008F4877" w:rsidRDefault="00C33AD7" w:rsidP="0093178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In order to accommodate specific financial and legal requirements, some donor-specific contribution/grant agreements have been negotiated between UNDP and the donor</w:t>
      </w:r>
      <w:r w:rsidR="00D22376" w:rsidRPr="008F4877">
        <w:rPr>
          <w:rFonts w:asciiTheme="minorHAnsi" w:hAnsiTheme="minorHAnsi" w:cstheme="minorHAnsi"/>
          <w:lang w:val="en-GB"/>
        </w:rPr>
        <w:t xml:space="preserve"> and any</w:t>
      </w:r>
      <w:r w:rsidRPr="008F4877">
        <w:rPr>
          <w:rFonts w:asciiTheme="minorHAnsi" w:hAnsiTheme="minorHAnsi" w:cstheme="minorHAnsi"/>
          <w:lang w:val="en-GB"/>
        </w:rPr>
        <w:t xml:space="preserve"> </w:t>
      </w:r>
      <w:r w:rsidR="00D22376" w:rsidRPr="008F4877">
        <w:rPr>
          <w:rFonts w:asciiTheme="minorHAnsi" w:hAnsiTheme="minorHAnsi" w:cstheme="minorHAnsi"/>
          <w:lang w:val="en-GB"/>
        </w:rPr>
        <w:t xml:space="preserve">non-standard clauses may have an impact on revenue recognition under IPSAS.  </w:t>
      </w:r>
      <w:r w:rsidR="00DB31C8" w:rsidRPr="008F4877">
        <w:rPr>
          <w:rFonts w:asciiTheme="minorHAnsi" w:hAnsiTheme="minorHAnsi" w:cstheme="minorHAnsi"/>
          <w:lang w:val="en-GB"/>
        </w:rPr>
        <w:t>A</w:t>
      </w:r>
      <w:r w:rsidRPr="008F4877">
        <w:rPr>
          <w:rFonts w:asciiTheme="minorHAnsi" w:hAnsiTheme="minorHAnsi" w:cstheme="minorHAnsi"/>
          <w:lang w:val="en-GB"/>
        </w:rPr>
        <w:t xml:space="preserve">ny deviation from a standard agreement must be </w:t>
      </w:r>
      <w:r w:rsidR="00DB31C8" w:rsidRPr="008F4877">
        <w:rPr>
          <w:rFonts w:asciiTheme="minorHAnsi" w:hAnsiTheme="minorHAnsi" w:cstheme="minorHAnsi"/>
          <w:lang w:val="en-GB"/>
        </w:rPr>
        <w:t xml:space="preserve">reviewed and </w:t>
      </w:r>
      <w:r w:rsidRPr="008F4877">
        <w:rPr>
          <w:rFonts w:asciiTheme="minorHAnsi" w:hAnsiTheme="minorHAnsi" w:cstheme="minorHAnsi"/>
          <w:lang w:val="en-GB"/>
        </w:rPr>
        <w:t xml:space="preserve">cleared by the Legal Office, Bureau </w:t>
      </w:r>
      <w:r w:rsidR="005D0693" w:rsidRPr="008F4877">
        <w:rPr>
          <w:rFonts w:asciiTheme="minorHAnsi" w:hAnsiTheme="minorHAnsi" w:cstheme="minorHAnsi"/>
          <w:lang w:val="en-GB"/>
        </w:rPr>
        <w:t>of</w:t>
      </w:r>
      <w:r w:rsidRPr="008F4877">
        <w:rPr>
          <w:rFonts w:asciiTheme="minorHAnsi" w:hAnsiTheme="minorHAnsi" w:cstheme="minorHAnsi"/>
          <w:lang w:val="en-GB"/>
        </w:rPr>
        <w:t xml:space="preserve"> Management Services before the agreement is signed.</w:t>
      </w:r>
      <w:r w:rsidR="00DB31C8" w:rsidRPr="008F4877">
        <w:rPr>
          <w:rFonts w:asciiTheme="minorHAnsi" w:hAnsiTheme="minorHAnsi" w:cstheme="minorHAnsi"/>
          <w:lang w:val="en-GB"/>
        </w:rPr>
        <w:t xml:space="preserve"> Clearance </w:t>
      </w:r>
      <w:r w:rsidR="00FE5FCF" w:rsidRPr="008F4877">
        <w:rPr>
          <w:rFonts w:asciiTheme="minorHAnsi" w:hAnsiTheme="minorHAnsi" w:cstheme="minorHAnsi"/>
          <w:lang w:val="en-GB"/>
        </w:rPr>
        <w:t xml:space="preserve">must be provided by the Legal Office before </w:t>
      </w:r>
      <w:r w:rsidR="002769A5" w:rsidRPr="008F4877">
        <w:rPr>
          <w:rFonts w:asciiTheme="minorHAnsi" w:hAnsiTheme="minorHAnsi" w:cstheme="minorHAnsi"/>
          <w:lang w:val="en-GB"/>
        </w:rPr>
        <w:t>GSSC</w:t>
      </w:r>
      <w:r w:rsidR="00FE5FCF" w:rsidRPr="008F4877">
        <w:rPr>
          <w:rFonts w:asciiTheme="minorHAnsi" w:hAnsiTheme="minorHAnsi" w:cstheme="minorHAnsi"/>
          <w:lang w:val="en-GB"/>
        </w:rPr>
        <w:t xml:space="preserve"> is able to record any revenue. </w:t>
      </w:r>
    </w:p>
    <w:p w14:paraId="7A9764FE" w14:textId="6919E04A" w:rsidR="00383D70" w:rsidRPr="008F4877" w:rsidRDefault="00223531" w:rsidP="00A55F85">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EU Agreements </w:t>
      </w:r>
      <w:r w:rsidRPr="008F4877">
        <w:rPr>
          <w:rFonts w:asciiTheme="minorHAnsi" w:hAnsiTheme="minorHAnsi" w:cstheme="minorHAnsi"/>
          <w:b w:val="0"/>
          <w:lang w:val="en-GB"/>
        </w:rPr>
        <w:t xml:space="preserve">  </w:t>
      </w:r>
      <w:r w:rsidRPr="008F4877">
        <w:rPr>
          <w:rFonts w:asciiTheme="minorHAnsi" w:hAnsiTheme="minorHAnsi" w:cstheme="minorHAnsi"/>
          <w:lang w:val="en-GB"/>
        </w:rPr>
        <w:t xml:space="preserve">  </w:t>
      </w:r>
    </w:p>
    <w:p w14:paraId="54F605CF" w14:textId="77777777" w:rsidR="00A55F85" w:rsidRPr="008F4877" w:rsidRDefault="00223531" w:rsidP="00A55F85">
      <w:pPr>
        <w:pStyle w:val="ListParagraph"/>
        <w:numPr>
          <w:ilvl w:val="1"/>
          <w:numId w:val="34"/>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Please refer to </w:t>
      </w:r>
      <w:hyperlink r:id="rId14">
        <w:r w:rsidRPr="00DF54E6">
          <w:rPr>
            <w:rFonts w:asciiTheme="minorHAnsi" w:hAnsiTheme="minorHAnsi" w:cstheme="minorHAnsi"/>
            <w:color w:val="4472C4" w:themeColor="accent5"/>
            <w:u w:val="single"/>
            <w:lang w:val="en-GB"/>
          </w:rPr>
          <w:t>Resource Mobilization Toolki</w:t>
        </w:r>
      </w:hyperlink>
      <w:hyperlink r:id="rId15">
        <w:r w:rsidRPr="00DF54E6">
          <w:rPr>
            <w:rFonts w:asciiTheme="minorHAnsi" w:hAnsiTheme="minorHAnsi" w:cstheme="minorHAnsi"/>
            <w:color w:val="4472C4" w:themeColor="accent5"/>
            <w:u w:val="single"/>
            <w:lang w:val="en-GB"/>
          </w:rPr>
          <w:t>t</w:t>
        </w:r>
      </w:hyperlink>
      <w:hyperlink r:id="rId16">
        <w:r w:rsidRPr="00DF54E6">
          <w:rPr>
            <w:rFonts w:asciiTheme="minorHAnsi" w:hAnsiTheme="minorHAnsi" w:cstheme="minorHAnsi"/>
            <w:color w:val="4472C4" w:themeColor="accent5"/>
            <w:lang w:val="en-GB"/>
          </w:rPr>
          <w:t xml:space="preserve"> </w:t>
        </w:r>
      </w:hyperlink>
      <w:hyperlink r:id="rId17">
        <w:r w:rsidRPr="008F4877">
          <w:rPr>
            <w:rFonts w:asciiTheme="minorHAnsi" w:hAnsiTheme="minorHAnsi" w:cstheme="minorHAnsi"/>
            <w:lang w:val="en-GB"/>
          </w:rPr>
          <w:t xml:space="preserve"> </w:t>
        </w:r>
      </w:hyperlink>
      <w:hyperlink r:id="rId18">
        <w:r w:rsidRPr="008F4877">
          <w:rPr>
            <w:rFonts w:asciiTheme="minorHAnsi" w:hAnsiTheme="minorHAnsi" w:cstheme="minorHAnsi"/>
            <w:lang w:val="en-GB"/>
          </w:rPr>
          <w:t>fo</w:t>
        </w:r>
      </w:hyperlink>
      <w:r w:rsidRPr="008F4877">
        <w:rPr>
          <w:rFonts w:asciiTheme="minorHAnsi" w:hAnsiTheme="minorHAnsi" w:cstheme="minorHAnsi"/>
          <w:lang w:val="en-GB"/>
        </w:rPr>
        <w:t xml:space="preserve">r detailed guidance on EU funding.   </w:t>
      </w:r>
    </w:p>
    <w:p w14:paraId="71723AEF" w14:textId="5A504864" w:rsidR="00383D70" w:rsidRPr="008F4877" w:rsidRDefault="00223531" w:rsidP="00A55F85">
      <w:pPr>
        <w:pStyle w:val="ListParagraph"/>
        <w:numPr>
          <w:ilvl w:val="1"/>
          <w:numId w:val="34"/>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The EU does not fully release its final contributions for a project before it officially approves the final report. This arrangement requires UNDP to pre-finance a maximum of 20%, or the </w:t>
      </w:r>
      <w:r w:rsidRPr="008F4877">
        <w:rPr>
          <w:rFonts w:asciiTheme="minorHAnsi" w:hAnsiTheme="minorHAnsi" w:cstheme="minorHAnsi"/>
          <w:lang w:val="en-GB"/>
        </w:rPr>
        <w:lastRenderedPageBreak/>
        <w:t xml:space="preserve">final agreed percentage, from other funding sources. It is important to note that according to the Financial and Administrative Framework Agreement (FAFA) points 7.1.1 and 7.1.2, the EU could pre-finance from 80% to 95%.   </w:t>
      </w:r>
    </w:p>
    <w:p w14:paraId="3EDA2F35" w14:textId="5D6A56AD" w:rsidR="00223531" w:rsidRPr="008F4877" w:rsidRDefault="00223531" w:rsidP="00A55F85">
      <w:pPr>
        <w:pStyle w:val="ListParagraph"/>
        <w:numPr>
          <w:ilvl w:val="1"/>
          <w:numId w:val="34"/>
        </w:num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Taking into account FAFA special and general conditions governing EU funding, revenue </w:t>
      </w:r>
      <w:r w:rsidR="00513630" w:rsidRPr="008F4877">
        <w:rPr>
          <w:rFonts w:asciiTheme="minorHAnsi" w:hAnsiTheme="minorHAnsi" w:cstheme="minorHAnsi"/>
          <w:lang w:val="en-GB"/>
        </w:rPr>
        <w:t>is</w:t>
      </w:r>
      <w:r w:rsidRPr="008F4877">
        <w:rPr>
          <w:rFonts w:asciiTheme="minorHAnsi" w:hAnsiTheme="minorHAnsi" w:cstheme="minorHAnsi"/>
          <w:lang w:val="en-GB"/>
        </w:rPr>
        <w:t xml:space="preserve"> recognised </w:t>
      </w:r>
      <w:r w:rsidR="00AF6139" w:rsidRPr="008F4877">
        <w:rPr>
          <w:rFonts w:asciiTheme="minorHAnsi" w:hAnsiTheme="minorHAnsi" w:cstheme="minorHAnsi"/>
          <w:lang w:val="en-GB"/>
        </w:rPr>
        <w:t xml:space="preserve">upon signature based on the amount stipulated in the signed agreement. </w:t>
      </w:r>
      <w:r w:rsidR="007974D4" w:rsidRPr="008F4877">
        <w:rPr>
          <w:rFonts w:asciiTheme="minorHAnsi" w:hAnsiTheme="minorHAnsi" w:cstheme="minorHAnsi"/>
          <w:lang w:val="en-GB"/>
        </w:rPr>
        <w:t xml:space="preserve">The signed agreement should be submitted to </w:t>
      </w:r>
      <w:r w:rsidR="002769A5" w:rsidRPr="008F4877">
        <w:rPr>
          <w:rFonts w:asciiTheme="minorHAnsi" w:hAnsiTheme="minorHAnsi" w:cstheme="minorHAnsi"/>
          <w:lang w:val="en-GB"/>
        </w:rPr>
        <w:t>GSSC</w:t>
      </w:r>
      <w:r w:rsidR="007974D4" w:rsidRPr="008F4877">
        <w:rPr>
          <w:rFonts w:asciiTheme="minorHAnsi" w:hAnsiTheme="minorHAnsi" w:cstheme="minorHAnsi"/>
          <w:lang w:val="en-GB"/>
        </w:rPr>
        <w:t xml:space="preserve"> </w:t>
      </w:r>
      <w:r w:rsidR="007974D4" w:rsidRPr="008F4877">
        <w:rPr>
          <w:rFonts w:asciiTheme="minorHAnsi" w:hAnsiTheme="minorHAnsi" w:cstheme="minorHAnsi"/>
          <w:b/>
          <w:bCs/>
          <w:lang w:val="en-GB"/>
        </w:rPr>
        <w:t>within 1 week</w:t>
      </w:r>
      <w:r w:rsidR="007974D4" w:rsidRPr="008F4877">
        <w:rPr>
          <w:rFonts w:asciiTheme="minorHAnsi" w:hAnsiTheme="minorHAnsi" w:cstheme="minorHAnsi"/>
          <w:lang w:val="en-GB"/>
        </w:rPr>
        <w:t xml:space="preserve"> of signature.</w:t>
      </w:r>
      <w:r w:rsidR="0036177A" w:rsidRPr="008F4877">
        <w:rPr>
          <w:rFonts w:asciiTheme="minorHAnsi" w:hAnsiTheme="minorHAnsi" w:cstheme="minorHAnsi"/>
          <w:lang w:val="en-GB"/>
        </w:rPr>
        <w:t xml:space="preserve"> </w:t>
      </w:r>
      <w:r w:rsidR="00CC203F" w:rsidRPr="008F4877">
        <w:rPr>
          <w:rFonts w:asciiTheme="minorHAnsi" w:hAnsiTheme="minorHAnsi" w:cstheme="minorHAnsi"/>
          <w:lang w:val="en-GB"/>
        </w:rPr>
        <w:t xml:space="preserve">For the purposes of </w:t>
      </w:r>
      <w:r w:rsidR="004E5C56" w:rsidRPr="008F4877">
        <w:rPr>
          <w:rFonts w:asciiTheme="minorHAnsi" w:hAnsiTheme="minorHAnsi" w:cstheme="minorHAnsi"/>
          <w:lang w:val="en-GB"/>
        </w:rPr>
        <w:t>recognizing receivables from unbilled, a</w:t>
      </w:r>
      <w:r w:rsidRPr="008F4877">
        <w:rPr>
          <w:rFonts w:asciiTheme="minorHAnsi" w:hAnsiTheme="minorHAnsi" w:cstheme="minorHAnsi"/>
          <w:lang w:val="en-GB"/>
        </w:rPr>
        <w:t xml:space="preserve">ny report will be deemed approved 45 days after receipt, accompanied by a request for payment, if the Commission has not reacted. </w:t>
      </w:r>
    </w:p>
    <w:p w14:paraId="1A866385" w14:textId="386AAFF0" w:rsidR="00383D70" w:rsidRPr="008F4877" w:rsidRDefault="00223531" w:rsidP="00A55F85">
      <w:pPr>
        <w:pStyle w:val="ListParagraph"/>
        <w:numPr>
          <w:ilvl w:val="1"/>
          <w:numId w:val="35"/>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Interest refunded to the EU</w:t>
      </w:r>
      <w:r w:rsidR="00A8697E" w:rsidRPr="008F4877">
        <w:rPr>
          <w:rFonts w:asciiTheme="minorHAnsi" w:hAnsiTheme="minorHAnsi" w:cstheme="minorHAnsi"/>
          <w:lang w:val="en-GB"/>
        </w:rPr>
        <w:t xml:space="preserve">: </w:t>
      </w:r>
      <w:r w:rsidRPr="008F4877">
        <w:rPr>
          <w:rFonts w:asciiTheme="minorHAnsi" w:hAnsiTheme="minorHAnsi" w:cstheme="minorHAnsi"/>
          <w:lang w:val="en-GB"/>
        </w:rPr>
        <w:t xml:space="preserve">There are instances where interest is </w:t>
      </w:r>
      <w:r w:rsidR="00C94620" w:rsidRPr="008F4877">
        <w:rPr>
          <w:rFonts w:asciiTheme="minorHAnsi" w:hAnsiTheme="minorHAnsi" w:cstheme="minorHAnsi"/>
          <w:lang w:val="en-GB"/>
        </w:rPr>
        <w:t>to</w:t>
      </w:r>
      <w:r w:rsidRPr="008F4877">
        <w:rPr>
          <w:rFonts w:asciiTheme="minorHAnsi" w:hAnsiTheme="minorHAnsi" w:cstheme="minorHAnsi"/>
          <w:lang w:val="en-GB"/>
        </w:rPr>
        <w:t xml:space="preserve"> be refunded to the EU according </w:t>
      </w:r>
      <w:r w:rsidR="00C94620" w:rsidRPr="008F4877">
        <w:rPr>
          <w:rFonts w:asciiTheme="minorHAnsi" w:hAnsiTheme="minorHAnsi" w:cstheme="minorHAnsi"/>
          <w:lang w:val="en-GB"/>
        </w:rPr>
        <w:t>to</w:t>
      </w:r>
      <w:r w:rsidRPr="008F4877">
        <w:rPr>
          <w:rFonts w:asciiTheme="minorHAnsi" w:hAnsiTheme="minorHAnsi" w:cstheme="minorHAnsi"/>
          <w:lang w:val="en-GB"/>
        </w:rPr>
        <w:t xml:space="preserve"> the signed donor agreement and the EU deducts such interest from the final </w:t>
      </w:r>
      <w:r w:rsidR="00AF6139" w:rsidRPr="008F4877">
        <w:rPr>
          <w:rFonts w:asciiTheme="minorHAnsi" w:hAnsiTheme="minorHAnsi" w:cstheme="minorHAnsi"/>
          <w:lang w:val="en-GB"/>
        </w:rPr>
        <w:t>instalment</w:t>
      </w:r>
      <w:r w:rsidRPr="008F4877">
        <w:rPr>
          <w:rFonts w:asciiTheme="minorHAnsi" w:hAnsiTheme="minorHAnsi" w:cstheme="minorHAnsi"/>
          <w:lang w:val="en-GB"/>
        </w:rPr>
        <w:t xml:space="preserve">. Refer to the procedures </w:t>
      </w:r>
      <w:r w:rsidR="00C94620" w:rsidRPr="008F4877">
        <w:rPr>
          <w:rFonts w:asciiTheme="minorHAnsi" w:hAnsiTheme="minorHAnsi" w:cstheme="minorHAnsi"/>
          <w:lang w:val="en-GB"/>
        </w:rPr>
        <w:t xml:space="preserve">further </w:t>
      </w:r>
      <w:r w:rsidRPr="008F4877">
        <w:rPr>
          <w:rFonts w:asciiTheme="minorHAnsi" w:hAnsiTheme="minorHAnsi" w:cstheme="minorHAnsi"/>
          <w:lang w:val="en-GB"/>
        </w:rPr>
        <w:t xml:space="preserve">below under the EU section for the steps to follow.       </w:t>
      </w:r>
    </w:p>
    <w:p w14:paraId="29B26AF8" w14:textId="2012AD28" w:rsidR="00383D70" w:rsidRPr="008F4877" w:rsidRDefault="00223531" w:rsidP="00005E0B">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Trust Funds </w:t>
      </w:r>
      <w:r w:rsidRPr="008F4877">
        <w:rPr>
          <w:rFonts w:asciiTheme="minorHAnsi" w:hAnsiTheme="minorHAnsi" w:cstheme="minorHAnsi"/>
          <w:b w:val="0"/>
          <w:lang w:val="en-GB"/>
        </w:rPr>
        <w:t xml:space="preserve">  </w:t>
      </w:r>
      <w:r w:rsidRPr="008F4877">
        <w:rPr>
          <w:rFonts w:asciiTheme="minorHAnsi" w:hAnsiTheme="minorHAnsi" w:cstheme="minorHAnsi"/>
          <w:lang w:val="en-GB"/>
        </w:rPr>
        <w:t xml:space="preserve">  </w:t>
      </w:r>
    </w:p>
    <w:p w14:paraId="506895DE" w14:textId="090916D0" w:rsidR="00383D70" w:rsidRPr="008F4877" w:rsidRDefault="00005E0B" w:rsidP="008D0A2E">
      <w:pPr>
        <w:spacing w:after="160" w:line="259" w:lineRule="auto"/>
        <w:ind w:left="567" w:hanging="567"/>
        <w:jc w:val="left"/>
        <w:rPr>
          <w:rFonts w:asciiTheme="minorHAnsi" w:hAnsiTheme="minorHAnsi" w:cstheme="minorHAnsi"/>
          <w:lang w:val="en-GB"/>
        </w:rPr>
      </w:pPr>
      <w:r w:rsidRPr="008F4877">
        <w:rPr>
          <w:rFonts w:asciiTheme="minorHAnsi" w:hAnsiTheme="minorHAnsi" w:cstheme="minorHAnsi"/>
          <w:lang w:val="en-GB"/>
        </w:rPr>
        <w:t xml:space="preserve">6.1 </w:t>
      </w:r>
      <w:r w:rsidRPr="008F4877">
        <w:rPr>
          <w:rFonts w:asciiTheme="minorHAnsi" w:hAnsiTheme="minorHAnsi" w:cstheme="minorHAnsi"/>
          <w:lang w:val="en-GB"/>
        </w:rPr>
        <w:tab/>
      </w:r>
      <w:r w:rsidR="00223531" w:rsidRPr="008F4877">
        <w:rPr>
          <w:rFonts w:asciiTheme="minorHAnsi" w:hAnsiTheme="minorHAnsi" w:cstheme="minorHAnsi"/>
          <w:lang w:val="en-GB"/>
        </w:rPr>
        <w:t>Trust Fund partnership</w:t>
      </w:r>
      <w:r w:rsidR="00E833FD" w:rsidRPr="008F4877">
        <w:rPr>
          <w:rFonts w:asciiTheme="minorHAnsi" w:hAnsiTheme="minorHAnsi" w:cstheme="minorHAnsi"/>
          <w:lang w:val="en-GB"/>
        </w:rPr>
        <w:t>s</w:t>
      </w:r>
      <w:r w:rsidR="00223531" w:rsidRPr="008F4877">
        <w:rPr>
          <w:rFonts w:asciiTheme="minorHAnsi" w:hAnsiTheme="minorHAnsi" w:cstheme="minorHAnsi"/>
          <w:lang w:val="en-GB"/>
        </w:rPr>
        <w:t xml:space="preserve"> are formalized through standard co-financing agreements applicable to  Open, Thematic and Closed Trust Funds, available </w:t>
      </w:r>
      <w:hyperlink r:id="rId19">
        <w:r w:rsidR="00223531" w:rsidRPr="00DF54E6">
          <w:rPr>
            <w:rFonts w:asciiTheme="minorHAnsi" w:hAnsiTheme="minorHAnsi" w:cstheme="minorHAnsi"/>
            <w:color w:val="4472C4" w:themeColor="accent5"/>
            <w:u w:val="single"/>
            <w:lang w:val="en-GB"/>
          </w:rPr>
          <w:t>here</w:t>
        </w:r>
      </w:hyperlink>
      <w:r w:rsidR="00223531" w:rsidRPr="008F4877">
        <w:rPr>
          <w:rFonts w:asciiTheme="minorHAnsi" w:hAnsiTheme="minorHAnsi" w:cstheme="minorHAnsi"/>
          <w:lang w:val="en-GB"/>
        </w:rPr>
        <w:t>.</w:t>
      </w:r>
      <w:hyperlink r:id="rId20">
        <w:r w:rsidR="00223531" w:rsidRPr="008F4877">
          <w:rPr>
            <w:rFonts w:asciiTheme="minorHAnsi" w:hAnsiTheme="minorHAnsi" w:cstheme="minorHAnsi"/>
            <w:lang w:val="en-GB"/>
          </w:rPr>
          <w:t xml:space="preserve">   </w:t>
        </w:r>
      </w:hyperlink>
      <w:r w:rsidR="00223531" w:rsidRPr="008F4877">
        <w:rPr>
          <w:rFonts w:asciiTheme="minorHAnsi" w:hAnsiTheme="minorHAnsi" w:cstheme="minorHAnsi"/>
          <w:lang w:val="en-GB"/>
        </w:rPr>
        <w:t xml:space="preserve">     </w:t>
      </w:r>
    </w:p>
    <w:p w14:paraId="57FEF0C0" w14:textId="2393392C" w:rsidR="00383D70" w:rsidRPr="008F4877"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Standard agreements formalizing working arrangements of trust funds enter into force upon signature</w:t>
      </w:r>
      <w:r w:rsidR="00AF6139" w:rsidRPr="008F4877">
        <w:rPr>
          <w:rFonts w:asciiTheme="minorHAnsi" w:hAnsiTheme="minorHAnsi" w:cstheme="minorHAnsi"/>
          <w:lang w:val="en-GB"/>
        </w:rPr>
        <w:t>.</w:t>
      </w:r>
      <w:r w:rsidRPr="008F4877">
        <w:rPr>
          <w:rFonts w:asciiTheme="minorHAnsi" w:hAnsiTheme="minorHAnsi" w:cstheme="minorHAnsi"/>
          <w:lang w:val="en-GB"/>
        </w:rPr>
        <w:t xml:space="preserve">   </w:t>
      </w:r>
    </w:p>
    <w:p w14:paraId="2363F2C0" w14:textId="2E9C9692" w:rsidR="00383D70" w:rsidRPr="008F4877"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Revenue will be recognised </w:t>
      </w:r>
      <w:r w:rsidR="00AF6139" w:rsidRPr="008F4877">
        <w:rPr>
          <w:rFonts w:asciiTheme="minorHAnsi" w:hAnsiTheme="minorHAnsi" w:cstheme="minorHAnsi"/>
          <w:lang w:val="en-GB"/>
        </w:rPr>
        <w:t xml:space="preserve">upon signature based on the amount stipulated in the signed agreement </w:t>
      </w:r>
      <w:r w:rsidRPr="008F4877">
        <w:rPr>
          <w:rFonts w:asciiTheme="minorHAnsi" w:hAnsiTheme="minorHAnsi" w:cstheme="minorHAnsi"/>
          <w:lang w:val="en-GB"/>
        </w:rPr>
        <w:t>between the donor and UNDP</w:t>
      </w:r>
      <w:r w:rsidR="00AF6139" w:rsidRPr="008F4877">
        <w:rPr>
          <w:rFonts w:asciiTheme="minorHAnsi" w:hAnsiTheme="minorHAnsi" w:cstheme="minorHAnsi"/>
          <w:lang w:val="en-GB"/>
        </w:rPr>
        <w:t>.</w:t>
      </w:r>
      <w:r w:rsidRPr="008F4877">
        <w:rPr>
          <w:rFonts w:asciiTheme="minorHAnsi" w:hAnsiTheme="minorHAnsi" w:cstheme="minorHAnsi"/>
          <w:lang w:val="en-GB"/>
        </w:rPr>
        <w:t xml:space="preserve">    </w:t>
      </w:r>
    </w:p>
    <w:p w14:paraId="204154E6" w14:textId="3D1A8E5C" w:rsidR="00E9163A" w:rsidRPr="008F4877" w:rsidRDefault="00223531" w:rsidP="00DA1A25">
      <w:pPr>
        <w:pStyle w:val="ListParagraph"/>
        <w:numPr>
          <w:ilvl w:val="0"/>
          <w:numId w:val="3"/>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For multi-year contributions,</w:t>
      </w:r>
      <w:r w:rsidR="00E9163A" w:rsidRPr="008F4877">
        <w:rPr>
          <w:rFonts w:asciiTheme="minorHAnsi" w:hAnsiTheme="minorHAnsi" w:cstheme="minorHAnsi"/>
          <w:lang w:val="en-GB"/>
        </w:rPr>
        <w:t xml:space="preserve"> revenue is recognised based on the full amount of the contribution agreement even if the schedule of payments is distributed over several reporting periods.</w:t>
      </w:r>
      <w:r w:rsidR="00405F1E" w:rsidRPr="008F4877">
        <w:rPr>
          <w:rFonts w:asciiTheme="minorHAnsi" w:hAnsiTheme="minorHAnsi" w:cstheme="minorHAnsi"/>
          <w:lang w:val="en-GB"/>
        </w:rPr>
        <w:t xml:space="preserve"> The signed agreement should be submitted to </w:t>
      </w:r>
      <w:r w:rsidR="002769A5" w:rsidRPr="008F4877">
        <w:rPr>
          <w:rFonts w:asciiTheme="minorHAnsi" w:hAnsiTheme="minorHAnsi" w:cstheme="minorHAnsi"/>
          <w:lang w:val="en-GB"/>
        </w:rPr>
        <w:t>GSSC</w:t>
      </w:r>
      <w:r w:rsidR="00405F1E" w:rsidRPr="008F4877">
        <w:rPr>
          <w:rFonts w:asciiTheme="minorHAnsi" w:hAnsiTheme="minorHAnsi" w:cstheme="minorHAnsi"/>
          <w:lang w:val="en-GB"/>
        </w:rPr>
        <w:t xml:space="preserve"> </w:t>
      </w:r>
      <w:r w:rsidR="00405F1E" w:rsidRPr="008F4877">
        <w:rPr>
          <w:rFonts w:asciiTheme="minorHAnsi" w:hAnsiTheme="minorHAnsi" w:cstheme="minorHAnsi"/>
          <w:b/>
          <w:bCs/>
          <w:lang w:val="en-GB"/>
        </w:rPr>
        <w:t>within 1 week</w:t>
      </w:r>
      <w:r w:rsidR="00405F1E" w:rsidRPr="008F4877">
        <w:rPr>
          <w:rFonts w:asciiTheme="minorHAnsi" w:hAnsiTheme="minorHAnsi" w:cstheme="minorHAnsi"/>
          <w:lang w:val="en-GB"/>
        </w:rPr>
        <w:t xml:space="preserve"> of signature.</w:t>
      </w:r>
    </w:p>
    <w:p w14:paraId="54DD26E8" w14:textId="08D9A9BC" w:rsidR="00383D70" w:rsidRPr="008F4877" w:rsidRDefault="00223531" w:rsidP="00005E0B">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United Nations Volunteers (UNV)   </w:t>
      </w:r>
    </w:p>
    <w:p w14:paraId="45D9BBD1" w14:textId="02CB18D6" w:rsidR="00383D70" w:rsidRPr="008F4877" w:rsidRDefault="00005E0B" w:rsidP="00005E0B">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7.1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UNV </w:t>
      </w:r>
      <w:r w:rsidR="0012146F" w:rsidRPr="008F4877">
        <w:rPr>
          <w:rFonts w:asciiTheme="minorHAnsi" w:hAnsiTheme="minorHAnsi" w:cstheme="minorHAnsi"/>
          <w:lang w:val="en-GB"/>
        </w:rPr>
        <w:t>may</w:t>
      </w:r>
      <w:r w:rsidR="00223531" w:rsidRPr="008F4877">
        <w:rPr>
          <w:rFonts w:asciiTheme="minorHAnsi" w:hAnsiTheme="minorHAnsi" w:cstheme="minorHAnsi"/>
          <w:lang w:val="en-GB"/>
        </w:rPr>
        <w:t xml:space="preserve"> receive non-core contributions via Trust Fund</w:t>
      </w:r>
      <w:r w:rsidR="0012146F" w:rsidRPr="008F4877">
        <w:rPr>
          <w:rFonts w:asciiTheme="minorHAnsi" w:hAnsiTheme="minorHAnsi" w:cstheme="minorHAnsi"/>
          <w:lang w:val="en-GB"/>
        </w:rPr>
        <w:t>s</w:t>
      </w:r>
      <w:r w:rsidR="00223531" w:rsidRPr="008F4877">
        <w:rPr>
          <w:rFonts w:asciiTheme="minorHAnsi" w:hAnsiTheme="minorHAnsi" w:cstheme="minorHAnsi"/>
          <w:lang w:val="en-GB"/>
        </w:rPr>
        <w:t xml:space="preserve"> and Cost Sharing agreements. Policies and </w:t>
      </w:r>
      <w:r w:rsidR="0012146F" w:rsidRPr="008F4877">
        <w:rPr>
          <w:rFonts w:asciiTheme="minorHAnsi" w:hAnsiTheme="minorHAnsi" w:cstheme="minorHAnsi"/>
          <w:lang w:val="en-GB"/>
        </w:rPr>
        <w:t>p</w:t>
      </w:r>
      <w:r w:rsidR="00223531" w:rsidRPr="008F4877">
        <w:rPr>
          <w:rFonts w:asciiTheme="minorHAnsi" w:hAnsiTheme="minorHAnsi" w:cstheme="minorHAnsi"/>
          <w:lang w:val="en-GB"/>
        </w:rPr>
        <w:t xml:space="preserve">rocedures for such non- core contributions are described </w:t>
      </w:r>
      <w:r w:rsidR="0012146F" w:rsidRPr="008F4877">
        <w:rPr>
          <w:rFonts w:asciiTheme="minorHAnsi" w:hAnsiTheme="minorHAnsi" w:cstheme="minorHAnsi"/>
          <w:lang w:val="en-GB"/>
        </w:rPr>
        <w:t xml:space="preserve">below </w:t>
      </w:r>
      <w:r w:rsidR="00223531" w:rsidRPr="008F4877">
        <w:rPr>
          <w:rFonts w:asciiTheme="minorHAnsi" w:hAnsiTheme="minorHAnsi" w:cstheme="minorHAnsi"/>
          <w:lang w:val="en-GB"/>
        </w:rPr>
        <w:t xml:space="preserve">under the sections on Trust Funds and Cost Sharing and apply to these </w:t>
      </w:r>
      <w:r w:rsidR="0012146F" w:rsidRPr="008F4877">
        <w:rPr>
          <w:rFonts w:asciiTheme="minorHAnsi" w:hAnsiTheme="minorHAnsi" w:cstheme="minorHAnsi"/>
          <w:lang w:val="en-GB"/>
        </w:rPr>
        <w:t xml:space="preserve">UNV </w:t>
      </w:r>
      <w:r w:rsidR="00223531" w:rsidRPr="008F4877">
        <w:rPr>
          <w:rFonts w:asciiTheme="minorHAnsi" w:hAnsiTheme="minorHAnsi" w:cstheme="minorHAnsi"/>
          <w:lang w:val="en-GB"/>
        </w:rPr>
        <w:t xml:space="preserve">contributions.      </w:t>
      </w:r>
    </w:p>
    <w:p w14:paraId="15E496D6" w14:textId="7FAFD665" w:rsidR="00383D70" w:rsidRPr="008F4877" w:rsidRDefault="00223531" w:rsidP="00005E0B">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Listed below are other types of contributions received by UNV and their treatment under IPSAS:  </w:t>
      </w:r>
    </w:p>
    <w:p w14:paraId="4035B61D" w14:textId="77777777" w:rsidR="00383D70" w:rsidRPr="008F4877" w:rsidRDefault="00223531" w:rsidP="00005E0B">
      <w:pPr>
        <w:spacing w:after="160" w:line="259" w:lineRule="auto"/>
        <w:ind w:left="567" w:firstLine="0"/>
        <w:jc w:val="left"/>
        <w:rPr>
          <w:rFonts w:asciiTheme="minorHAnsi" w:hAnsiTheme="minorHAnsi" w:cstheme="minorHAnsi"/>
          <w:lang w:val="en-GB"/>
        </w:rPr>
      </w:pPr>
      <w:r w:rsidRPr="008F4877">
        <w:rPr>
          <w:rFonts w:asciiTheme="minorHAnsi" w:hAnsiTheme="minorHAnsi" w:cstheme="minorHAnsi"/>
          <w:lang w:val="en-GB"/>
        </w:rPr>
        <w:t xml:space="preserve">UNV’s Special Voluntary Fund:    </w:t>
      </w:r>
    </w:p>
    <w:p w14:paraId="5F7967AB" w14:textId="03178A18" w:rsidR="00383D70" w:rsidRDefault="00223531" w:rsidP="00005E0B">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Special Voluntary Fund (SVF) is a special purpose fund made up of voluntary contributions, contributions from other governmental, intergovernmental or non-governmental sources and related interest earnings and miscellaneous income.  The resources are co-mingled, untied, and treated as core resources. </w:t>
      </w:r>
      <w:r w:rsidR="005335DF" w:rsidRPr="008F4877">
        <w:rPr>
          <w:rFonts w:asciiTheme="minorHAnsi" w:hAnsiTheme="minorHAnsi" w:cstheme="minorHAnsi"/>
          <w:lang w:val="en-GB"/>
        </w:rPr>
        <w:t xml:space="preserve">Since no agreement or any binding document </w:t>
      </w:r>
      <w:r w:rsidR="00446682" w:rsidRPr="008F4877">
        <w:rPr>
          <w:rFonts w:asciiTheme="minorHAnsi" w:hAnsiTheme="minorHAnsi" w:cstheme="minorHAnsi"/>
          <w:lang w:val="en-GB"/>
        </w:rPr>
        <w:t xml:space="preserve">is </w:t>
      </w:r>
      <w:r w:rsidR="005335DF" w:rsidRPr="008F4877">
        <w:rPr>
          <w:rFonts w:asciiTheme="minorHAnsi" w:hAnsiTheme="minorHAnsi" w:cstheme="minorHAnsi"/>
          <w:lang w:val="en-GB"/>
        </w:rPr>
        <w:t>signed</w:t>
      </w:r>
      <w:r w:rsidRPr="008F4877">
        <w:rPr>
          <w:rFonts w:asciiTheme="minorHAnsi" w:hAnsiTheme="minorHAnsi" w:cstheme="minorHAnsi"/>
          <w:lang w:val="en-GB"/>
        </w:rPr>
        <w:t xml:space="preserve">, SVF contributions </w:t>
      </w:r>
      <w:r w:rsidR="00446682" w:rsidRPr="008F4877">
        <w:rPr>
          <w:rFonts w:asciiTheme="minorHAnsi" w:hAnsiTheme="minorHAnsi" w:cstheme="minorHAnsi"/>
          <w:lang w:val="en-GB"/>
        </w:rPr>
        <w:t xml:space="preserve">are </w:t>
      </w:r>
      <w:r w:rsidRPr="008F4877">
        <w:rPr>
          <w:rFonts w:asciiTheme="minorHAnsi" w:hAnsiTheme="minorHAnsi" w:cstheme="minorHAnsi"/>
          <w:lang w:val="en-GB"/>
        </w:rPr>
        <w:t xml:space="preserve">recorded as revenue upon receipt of cash.   </w:t>
      </w:r>
    </w:p>
    <w:p w14:paraId="33763BD0" w14:textId="6843402A" w:rsidR="00383D70" w:rsidRPr="008F4877" w:rsidRDefault="00223531" w:rsidP="003E75C7">
      <w:pPr>
        <w:spacing w:after="160" w:line="259" w:lineRule="auto"/>
        <w:ind w:left="0" w:firstLine="567"/>
        <w:jc w:val="left"/>
        <w:rPr>
          <w:rFonts w:asciiTheme="minorHAnsi" w:hAnsiTheme="minorHAnsi" w:cstheme="minorHAnsi"/>
          <w:lang w:val="en-GB"/>
        </w:rPr>
      </w:pPr>
      <w:r w:rsidRPr="008F4877">
        <w:rPr>
          <w:rFonts w:asciiTheme="minorHAnsi" w:hAnsiTheme="minorHAnsi" w:cstheme="minorHAnsi"/>
          <w:lang w:val="en-GB"/>
        </w:rPr>
        <w:t xml:space="preserve">Full Funding:    </w:t>
      </w:r>
    </w:p>
    <w:p w14:paraId="62CCC38A" w14:textId="0AAB5A24" w:rsidR="00383D70" w:rsidRPr="008F4877"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Under Full Funding, donors provide </w:t>
      </w:r>
      <w:r w:rsidR="0012146F" w:rsidRPr="008F4877">
        <w:rPr>
          <w:rFonts w:asciiTheme="minorHAnsi" w:hAnsiTheme="minorHAnsi" w:cstheme="minorHAnsi"/>
          <w:lang w:val="en-GB"/>
        </w:rPr>
        <w:t xml:space="preserve">for </w:t>
      </w:r>
      <w:r w:rsidRPr="008F4877">
        <w:rPr>
          <w:rFonts w:asciiTheme="minorHAnsi" w:hAnsiTheme="minorHAnsi" w:cstheme="minorHAnsi"/>
          <w:lang w:val="en-GB"/>
        </w:rPr>
        <w:t xml:space="preserve">the total costs required to support </w:t>
      </w:r>
      <w:r w:rsidR="008B392A" w:rsidRPr="008F4877">
        <w:rPr>
          <w:rFonts w:asciiTheme="minorHAnsi" w:hAnsiTheme="minorHAnsi" w:cstheme="minorHAnsi"/>
          <w:lang w:val="en-GB"/>
        </w:rPr>
        <w:t xml:space="preserve">an </w:t>
      </w:r>
      <w:r w:rsidRPr="008F4877">
        <w:rPr>
          <w:rFonts w:asciiTheme="minorHAnsi" w:hAnsiTheme="minorHAnsi" w:cstheme="minorHAnsi"/>
          <w:lang w:val="en-GB"/>
        </w:rPr>
        <w:t>individual UN Volunteer assignment.</w:t>
      </w:r>
      <w:r w:rsidR="00615295" w:rsidRPr="008F4877">
        <w:rPr>
          <w:rFonts w:asciiTheme="minorHAnsi" w:hAnsiTheme="minorHAnsi" w:cstheme="minorHAnsi"/>
          <w:lang w:val="en-GB"/>
        </w:rPr>
        <w:t xml:space="preserve"> </w:t>
      </w:r>
      <w:r w:rsidRPr="008F4877">
        <w:rPr>
          <w:rFonts w:asciiTheme="minorHAnsi" w:hAnsiTheme="minorHAnsi" w:cstheme="minorHAnsi"/>
          <w:lang w:val="en-GB"/>
        </w:rPr>
        <w:t xml:space="preserve">While a few donors guarantee long-term support for full funding, contributions </w:t>
      </w:r>
      <w:r w:rsidR="008B392A" w:rsidRPr="008F4877">
        <w:rPr>
          <w:rFonts w:asciiTheme="minorHAnsi" w:hAnsiTheme="minorHAnsi" w:cstheme="minorHAnsi"/>
          <w:lang w:val="en-GB"/>
        </w:rPr>
        <w:t xml:space="preserve">are usually </w:t>
      </w:r>
      <w:r w:rsidRPr="008F4877">
        <w:rPr>
          <w:rFonts w:asciiTheme="minorHAnsi" w:hAnsiTheme="minorHAnsi" w:cstheme="minorHAnsi"/>
          <w:lang w:val="en-GB"/>
        </w:rPr>
        <w:t xml:space="preserve">negotiated on an annual basis. </w:t>
      </w:r>
      <w:r w:rsidR="008B392A" w:rsidRPr="008F4877">
        <w:rPr>
          <w:rFonts w:asciiTheme="minorHAnsi" w:hAnsiTheme="minorHAnsi" w:cstheme="minorHAnsi"/>
          <w:lang w:val="en-GB"/>
        </w:rPr>
        <w:t>At times, c</w:t>
      </w:r>
      <w:r w:rsidRPr="008F4877">
        <w:rPr>
          <w:rFonts w:asciiTheme="minorHAnsi" w:hAnsiTheme="minorHAnsi" w:cstheme="minorHAnsi"/>
          <w:lang w:val="en-GB"/>
        </w:rPr>
        <w:t xml:space="preserve">ontributions may be received based on a set schedule but are often tied to specific recruitment of volunteers. In order to formalize these arrangements, UNV </w:t>
      </w:r>
      <w:r w:rsidR="008B392A" w:rsidRPr="008F4877">
        <w:rPr>
          <w:rFonts w:asciiTheme="minorHAnsi" w:hAnsiTheme="minorHAnsi" w:cstheme="minorHAnsi"/>
          <w:lang w:val="en-GB"/>
        </w:rPr>
        <w:t>uses</w:t>
      </w:r>
      <w:r w:rsidRPr="008F4877">
        <w:rPr>
          <w:rFonts w:asciiTheme="minorHAnsi" w:hAnsiTheme="minorHAnsi" w:cstheme="minorHAnsi"/>
          <w:lang w:val="en-GB"/>
        </w:rPr>
        <w:t xml:space="preserve"> a modified cost sharing agreement template </w:t>
      </w:r>
      <w:r w:rsidRPr="008F4877">
        <w:rPr>
          <w:rFonts w:asciiTheme="minorHAnsi" w:hAnsiTheme="minorHAnsi" w:cstheme="minorHAnsi"/>
          <w:lang w:val="en-GB"/>
        </w:rPr>
        <w:lastRenderedPageBreak/>
        <w:t xml:space="preserve">containing all mandatory clauses.  Revenue </w:t>
      </w:r>
      <w:r w:rsidR="008B392A" w:rsidRPr="008F4877">
        <w:rPr>
          <w:rFonts w:asciiTheme="minorHAnsi" w:hAnsiTheme="minorHAnsi" w:cstheme="minorHAnsi"/>
          <w:lang w:val="en-GB"/>
        </w:rPr>
        <w:t>is</w:t>
      </w:r>
      <w:r w:rsidRPr="008F4877">
        <w:rPr>
          <w:rFonts w:asciiTheme="minorHAnsi" w:hAnsiTheme="minorHAnsi" w:cstheme="minorHAnsi"/>
          <w:lang w:val="en-GB"/>
        </w:rPr>
        <w:t xml:space="preserve"> recorded based </w:t>
      </w:r>
      <w:r w:rsidR="002A0551" w:rsidRPr="008F4877">
        <w:rPr>
          <w:rFonts w:asciiTheme="minorHAnsi" w:hAnsiTheme="minorHAnsi" w:cstheme="minorHAnsi"/>
          <w:lang w:val="en-GB"/>
        </w:rPr>
        <w:t>upo</w:t>
      </w:r>
      <w:r w:rsidRPr="008F4877">
        <w:rPr>
          <w:rFonts w:asciiTheme="minorHAnsi" w:hAnsiTheme="minorHAnsi" w:cstheme="minorHAnsi"/>
          <w:lang w:val="en-GB"/>
        </w:rPr>
        <w:t xml:space="preserve">n the </w:t>
      </w:r>
      <w:r w:rsidR="002A0551" w:rsidRPr="008F4877">
        <w:rPr>
          <w:rFonts w:asciiTheme="minorHAnsi" w:hAnsiTheme="minorHAnsi" w:cstheme="minorHAnsi"/>
          <w:lang w:val="en-GB"/>
        </w:rPr>
        <w:t>signature</w:t>
      </w:r>
      <w:r w:rsidR="008B392A" w:rsidRPr="008F4877">
        <w:rPr>
          <w:rFonts w:asciiTheme="minorHAnsi" w:hAnsiTheme="minorHAnsi" w:cstheme="minorHAnsi"/>
          <w:lang w:val="en-GB"/>
        </w:rPr>
        <w:t>. T</w:t>
      </w:r>
      <w:r w:rsidR="003A67A1" w:rsidRPr="008F4877">
        <w:rPr>
          <w:rFonts w:asciiTheme="minorHAnsi" w:hAnsiTheme="minorHAnsi" w:cstheme="minorHAnsi"/>
          <w:lang w:val="en-GB"/>
        </w:rPr>
        <w:t xml:space="preserve">he signed agreement should be submitted to </w:t>
      </w:r>
      <w:r w:rsidR="002769A5" w:rsidRPr="008F4877">
        <w:rPr>
          <w:rFonts w:asciiTheme="minorHAnsi" w:hAnsiTheme="minorHAnsi" w:cstheme="minorHAnsi"/>
          <w:lang w:val="en-GB"/>
        </w:rPr>
        <w:t>GSSC</w:t>
      </w:r>
      <w:r w:rsidR="003A67A1" w:rsidRPr="008F4877">
        <w:rPr>
          <w:rFonts w:asciiTheme="minorHAnsi" w:hAnsiTheme="minorHAnsi" w:cstheme="minorHAnsi"/>
          <w:lang w:val="en-GB"/>
        </w:rPr>
        <w:t xml:space="preserve"> </w:t>
      </w:r>
      <w:r w:rsidR="003A67A1" w:rsidRPr="008F4877">
        <w:rPr>
          <w:rFonts w:asciiTheme="minorHAnsi" w:hAnsiTheme="minorHAnsi" w:cstheme="minorHAnsi"/>
          <w:b/>
          <w:bCs/>
          <w:lang w:val="en-GB"/>
        </w:rPr>
        <w:t>within 1 week</w:t>
      </w:r>
      <w:r w:rsidR="003A67A1" w:rsidRPr="008F4877">
        <w:rPr>
          <w:rFonts w:asciiTheme="minorHAnsi" w:hAnsiTheme="minorHAnsi" w:cstheme="minorHAnsi"/>
          <w:lang w:val="en-GB"/>
        </w:rPr>
        <w:t xml:space="preserve"> of signature</w:t>
      </w:r>
      <w:r w:rsidRPr="008F4877">
        <w:rPr>
          <w:rFonts w:asciiTheme="minorHAnsi" w:hAnsiTheme="minorHAnsi" w:cstheme="minorHAnsi"/>
          <w:lang w:val="en-GB"/>
        </w:rPr>
        <w:t xml:space="preserve">.      </w:t>
      </w:r>
    </w:p>
    <w:p w14:paraId="3B07122C" w14:textId="39457669" w:rsidR="00383D70" w:rsidRPr="008F4877" w:rsidRDefault="00223531" w:rsidP="00CE219D">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Key Information </w:t>
      </w:r>
      <w:r w:rsidR="00FA643C" w:rsidRPr="008F4877">
        <w:rPr>
          <w:rFonts w:asciiTheme="minorHAnsi" w:hAnsiTheme="minorHAnsi" w:cstheme="minorHAnsi"/>
          <w:lang w:val="en-GB"/>
        </w:rPr>
        <w:t>o</w:t>
      </w:r>
      <w:r w:rsidRPr="008F4877">
        <w:rPr>
          <w:rFonts w:asciiTheme="minorHAnsi" w:hAnsiTheme="minorHAnsi" w:cstheme="minorHAnsi"/>
          <w:lang w:val="en-GB"/>
        </w:rPr>
        <w:t>n Revenue Management Processes</w:t>
      </w:r>
      <w:r w:rsidRPr="008F4877">
        <w:rPr>
          <w:rFonts w:asciiTheme="minorHAnsi" w:hAnsiTheme="minorHAnsi" w:cstheme="minorHAnsi"/>
          <w:b w:val="0"/>
          <w:lang w:val="en-GB"/>
        </w:rPr>
        <w:t xml:space="preserve"> </w:t>
      </w:r>
      <w:r w:rsidRPr="008F4877">
        <w:rPr>
          <w:rFonts w:asciiTheme="minorHAnsi" w:hAnsiTheme="minorHAnsi" w:cstheme="minorHAnsi"/>
          <w:lang w:val="en-GB"/>
        </w:rPr>
        <w:t xml:space="preserve">  </w:t>
      </w:r>
    </w:p>
    <w:p w14:paraId="4351F88E" w14:textId="754C303D" w:rsidR="00470A57" w:rsidRPr="008F4877" w:rsidRDefault="00CE219D" w:rsidP="00CE219D">
      <w:pPr>
        <w:pStyle w:val="ListParagraph"/>
        <w:spacing w:after="160" w:line="259" w:lineRule="auto"/>
        <w:ind w:left="567" w:hanging="567"/>
        <w:contextualSpacing w:val="0"/>
        <w:rPr>
          <w:rFonts w:asciiTheme="minorHAnsi" w:eastAsia="Times New Roman" w:hAnsiTheme="minorHAnsi" w:cstheme="minorHAnsi"/>
          <w:color w:val="343A41"/>
        </w:rPr>
      </w:pPr>
      <w:r w:rsidRPr="008F4877">
        <w:rPr>
          <w:rFonts w:asciiTheme="minorHAnsi" w:eastAsia="Times New Roman" w:hAnsiTheme="minorHAnsi" w:cstheme="minorHAnsi"/>
          <w:color w:val="343A41"/>
        </w:rPr>
        <w:t xml:space="preserve">8.1 </w:t>
      </w:r>
      <w:r w:rsidRPr="008F4877">
        <w:rPr>
          <w:rFonts w:asciiTheme="minorHAnsi" w:eastAsia="Times New Roman" w:hAnsiTheme="minorHAnsi" w:cstheme="minorHAnsi"/>
          <w:color w:val="343A41"/>
        </w:rPr>
        <w:tab/>
      </w:r>
      <w:r w:rsidR="00223531" w:rsidRPr="008F4877">
        <w:rPr>
          <w:rFonts w:asciiTheme="minorHAnsi" w:eastAsia="Times New Roman" w:hAnsiTheme="minorHAnsi" w:cstheme="minorHAnsi"/>
          <w:color w:val="343A41"/>
        </w:rPr>
        <w:t>The Global Shared Service Centre (</w:t>
      </w:r>
      <w:r w:rsidR="00B61372" w:rsidRPr="008F4877">
        <w:rPr>
          <w:rFonts w:asciiTheme="minorHAnsi" w:eastAsia="Times New Roman" w:hAnsiTheme="minorHAnsi" w:cstheme="minorHAnsi"/>
          <w:color w:val="343A41"/>
        </w:rPr>
        <w:t>GSSC</w:t>
      </w:r>
      <w:r w:rsidR="00223531" w:rsidRPr="008F4877">
        <w:rPr>
          <w:rFonts w:asciiTheme="minorHAnsi" w:eastAsia="Times New Roman" w:hAnsiTheme="minorHAnsi" w:cstheme="minorHAnsi"/>
          <w:color w:val="343A41"/>
        </w:rPr>
        <w:t xml:space="preserve">) </w:t>
      </w:r>
      <w:r w:rsidR="00B52379" w:rsidRPr="008F4877">
        <w:rPr>
          <w:rFonts w:asciiTheme="minorHAnsi" w:eastAsia="Times New Roman" w:hAnsiTheme="minorHAnsi" w:cstheme="minorHAnsi"/>
          <w:color w:val="343A41"/>
        </w:rPr>
        <w:t>is responsible</w:t>
      </w:r>
      <w:r w:rsidR="00223531" w:rsidRPr="008F4877">
        <w:rPr>
          <w:rFonts w:asciiTheme="minorHAnsi" w:eastAsia="Times New Roman" w:hAnsiTheme="minorHAnsi" w:cstheme="minorHAnsi"/>
          <w:color w:val="343A41"/>
        </w:rPr>
        <w:t xml:space="preserve"> for recording </w:t>
      </w:r>
      <w:r w:rsidR="001B3B88" w:rsidRPr="008F4877">
        <w:rPr>
          <w:rFonts w:asciiTheme="minorHAnsi" w:eastAsia="Times New Roman" w:hAnsiTheme="minorHAnsi" w:cstheme="minorHAnsi"/>
          <w:color w:val="343A41"/>
        </w:rPr>
        <w:t xml:space="preserve">all </w:t>
      </w:r>
      <w:r w:rsidR="0030293E" w:rsidRPr="008F4877">
        <w:rPr>
          <w:rFonts w:asciiTheme="minorHAnsi" w:eastAsia="Times New Roman" w:hAnsiTheme="minorHAnsi" w:cstheme="minorHAnsi"/>
          <w:color w:val="343A41"/>
        </w:rPr>
        <w:t xml:space="preserve">voluntary contributions for both </w:t>
      </w:r>
      <w:r w:rsidR="001B3B88" w:rsidRPr="008F4877">
        <w:rPr>
          <w:rFonts w:asciiTheme="minorHAnsi" w:eastAsia="Times New Roman" w:hAnsiTheme="minorHAnsi" w:cstheme="minorHAnsi"/>
          <w:color w:val="343A41"/>
        </w:rPr>
        <w:t xml:space="preserve">core and </w:t>
      </w:r>
      <w:r w:rsidR="00223531" w:rsidRPr="008F4877">
        <w:rPr>
          <w:rFonts w:asciiTheme="minorHAnsi" w:eastAsia="Times New Roman" w:hAnsiTheme="minorHAnsi" w:cstheme="minorHAnsi"/>
          <w:color w:val="343A41"/>
        </w:rPr>
        <w:t>non-core contributions</w:t>
      </w:r>
      <w:r w:rsidR="0030293E" w:rsidRPr="008F4877">
        <w:rPr>
          <w:rFonts w:asciiTheme="minorHAnsi" w:eastAsia="Times New Roman" w:hAnsiTheme="minorHAnsi" w:cstheme="minorHAnsi"/>
          <w:color w:val="343A41"/>
        </w:rPr>
        <w:t>.</w:t>
      </w:r>
      <w:r w:rsidR="00223531" w:rsidRPr="008F4877">
        <w:rPr>
          <w:rFonts w:asciiTheme="minorHAnsi" w:eastAsia="Times New Roman" w:hAnsiTheme="minorHAnsi" w:cstheme="minorHAnsi"/>
          <w:color w:val="343A41"/>
        </w:rPr>
        <w:t xml:space="preserve"> </w:t>
      </w:r>
      <w:r w:rsidR="00580A0A" w:rsidRPr="008F4877">
        <w:rPr>
          <w:rFonts w:asciiTheme="minorHAnsi" w:eastAsia="Times New Roman" w:hAnsiTheme="minorHAnsi" w:cstheme="minorHAnsi"/>
          <w:color w:val="343A41"/>
        </w:rPr>
        <w:t xml:space="preserve">UNDP </w:t>
      </w:r>
      <w:r w:rsidR="00185E0D" w:rsidRPr="008F4877">
        <w:rPr>
          <w:rFonts w:asciiTheme="minorHAnsi" w:eastAsia="Times New Roman" w:hAnsiTheme="minorHAnsi" w:cstheme="minorHAnsi"/>
          <w:color w:val="343A41"/>
        </w:rPr>
        <w:t>Office</w:t>
      </w:r>
      <w:r w:rsidR="0018750D" w:rsidRPr="008F4877">
        <w:rPr>
          <w:rFonts w:asciiTheme="minorHAnsi" w:eastAsia="Times New Roman" w:hAnsiTheme="minorHAnsi" w:cstheme="minorHAnsi"/>
          <w:color w:val="343A41"/>
        </w:rPr>
        <w:t>s</w:t>
      </w:r>
      <w:r w:rsidR="00185E0D" w:rsidRPr="008F4877">
        <w:rPr>
          <w:rFonts w:asciiTheme="minorHAnsi" w:eastAsia="Times New Roman" w:hAnsiTheme="minorHAnsi" w:cstheme="minorHAnsi"/>
          <w:color w:val="343A41"/>
        </w:rPr>
        <w:t xml:space="preserve"> should submit the signed agreement </w:t>
      </w:r>
      <w:r w:rsidR="00C6652E" w:rsidRPr="008F4877">
        <w:rPr>
          <w:rFonts w:asciiTheme="minorHAnsi" w:eastAsia="Times New Roman" w:hAnsiTheme="minorHAnsi" w:cstheme="minorHAnsi"/>
          <w:color w:val="343A41"/>
        </w:rPr>
        <w:t xml:space="preserve">and amendments to legal agreements </w:t>
      </w:r>
      <w:r w:rsidR="00185E0D" w:rsidRPr="008F4877">
        <w:rPr>
          <w:rFonts w:asciiTheme="minorHAnsi" w:eastAsia="Times New Roman" w:hAnsiTheme="minorHAnsi" w:cstheme="minorHAnsi"/>
          <w:color w:val="343A41"/>
        </w:rPr>
        <w:t xml:space="preserve">to </w:t>
      </w:r>
      <w:r w:rsidR="00B61372" w:rsidRPr="008F4877">
        <w:rPr>
          <w:rFonts w:asciiTheme="minorHAnsi" w:eastAsia="Times New Roman" w:hAnsiTheme="minorHAnsi" w:cstheme="minorHAnsi"/>
          <w:color w:val="343A41"/>
        </w:rPr>
        <w:t xml:space="preserve">GSSC </w:t>
      </w:r>
      <w:r w:rsidR="00B52379" w:rsidRPr="008F4877">
        <w:rPr>
          <w:rFonts w:asciiTheme="minorHAnsi" w:eastAsia="Times New Roman" w:hAnsiTheme="minorHAnsi" w:cstheme="minorHAnsi"/>
          <w:color w:val="343A41"/>
        </w:rPr>
        <w:t>via UNITY</w:t>
      </w:r>
      <w:r w:rsidR="000B241C" w:rsidRPr="008F4877">
        <w:rPr>
          <w:rFonts w:asciiTheme="minorHAnsi" w:eastAsia="Times New Roman" w:hAnsiTheme="minorHAnsi" w:cstheme="minorHAnsi"/>
          <w:color w:val="343A41"/>
        </w:rPr>
        <w:t>/UN</w:t>
      </w:r>
      <w:r w:rsidR="00767ACA" w:rsidRPr="008F4877">
        <w:rPr>
          <w:rFonts w:asciiTheme="minorHAnsi" w:eastAsia="Times New Roman" w:hAnsiTheme="minorHAnsi" w:cstheme="minorHAnsi"/>
          <w:color w:val="343A41"/>
        </w:rPr>
        <w:t>a</w:t>
      </w:r>
      <w:r w:rsidR="000B241C" w:rsidRPr="008F4877">
        <w:rPr>
          <w:rFonts w:asciiTheme="minorHAnsi" w:eastAsia="Times New Roman" w:hAnsiTheme="minorHAnsi" w:cstheme="minorHAnsi"/>
          <w:color w:val="343A41"/>
        </w:rPr>
        <w:t>ll</w:t>
      </w:r>
      <w:r w:rsidR="00185E0D" w:rsidRPr="008F4877">
        <w:rPr>
          <w:rFonts w:asciiTheme="minorHAnsi" w:eastAsia="Times New Roman" w:hAnsiTheme="minorHAnsi" w:cstheme="minorHAnsi"/>
          <w:color w:val="343A41"/>
        </w:rPr>
        <w:t xml:space="preserve">, </w:t>
      </w:r>
      <w:r w:rsidR="00185E0D" w:rsidRPr="008F4877">
        <w:rPr>
          <w:rFonts w:asciiTheme="minorHAnsi" w:eastAsia="Times New Roman" w:hAnsiTheme="minorHAnsi" w:cstheme="minorHAnsi"/>
          <w:b/>
          <w:bCs/>
          <w:color w:val="343A41"/>
        </w:rPr>
        <w:t>within 1 week of signature</w:t>
      </w:r>
      <w:r w:rsidR="00185E0D" w:rsidRPr="008F4877">
        <w:rPr>
          <w:rFonts w:asciiTheme="minorHAnsi" w:eastAsia="Times New Roman" w:hAnsiTheme="minorHAnsi" w:cstheme="minorHAnsi"/>
          <w:color w:val="343A41"/>
        </w:rPr>
        <w:t>.</w:t>
      </w:r>
    </w:p>
    <w:p w14:paraId="6BD09932" w14:textId="446A8155" w:rsidR="007E3A96" w:rsidRDefault="007E3A96" w:rsidP="00CE219D">
      <w:pPr>
        <w:pStyle w:val="ListParagraph"/>
        <w:numPr>
          <w:ilvl w:val="1"/>
          <w:numId w:val="32"/>
        </w:numPr>
        <w:spacing w:after="160" w:line="259" w:lineRule="auto"/>
        <w:ind w:left="567" w:hanging="567"/>
        <w:rPr>
          <w:rFonts w:asciiTheme="minorHAnsi" w:eastAsia="Times New Roman" w:hAnsiTheme="minorHAnsi" w:cstheme="minorHAnsi"/>
          <w:color w:val="343A41"/>
        </w:rPr>
      </w:pPr>
      <w:r w:rsidRPr="008F4877">
        <w:rPr>
          <w:rFonts w:asciiTheme="minorHAnsi" w:eastAsia="Times New Roman" w:hAnsiTheme="minorHAnsi" w:cstheme="minorHAnsi"/>
          <w:color w:val="343A41"/>
        </w:rPr>
        <w:t xml:space="preserve">At the end of every year, the Head of Office will be required to certify in the annual </w:t>
      </w:r>
      <w:r w:rsidR="001A758B" w:rsidRPr="008F4877">
        <w:rPr>
          <w:rFonts w:asciiTheme="minorHAnsi" w:eastAsia="Times New Roman" w:hAnsiTheme="minorHAnsi" w:cstheme="minorHAnsi"/>
          <w:color w:val="343A41"/>
        </w:rPr>
        <w:t xml:space="preserve">representation </w:t>
      </w:r>
      <w:r w:rsidRPr="008F4877">
        <w:rPr>
          <w:rFonts w:asciiTheme="minorHAnsi" w:eastAsia="Times New Roman" w:hAnsiTheme="minorHAnsi" w:cstheme="minorHAnsi"/>
          <w:color w:val="343A41"/>
        </w:rPr>
        <w:t xml:space="preserve">that all signed agreements/amendments to agreements have been submitted to </w:t>
      </w:r>
      <w:r w:rsidR="00B61372" w:rsidRPr="008F4877">
        <w:rPr>
          <w:rFonts w:asciiTheme="minorHAnsi" w:eastAsia="Times New Roman" w:hAnsiTheme="minorHAnsi" w:cstheme="minorHAnsi"/>
          <w:color w:val="343A41"/>
        </w:rPr>
        <w:t xml:space="preserve">GSSC </w:t>
      </w:r>
      <w:r w:rsidRPr="008F4877">
        <w:rPr>
          <w:rFonts w:asciiTheme="minorHAnsi" w:eastAsia="Times New Roman" w:hAnsiTheme="minorHAnsi" w:cstheme="minorHAnsi"/>
          <w:color w:val="343A41"/>
        </w:rPr>
        <w:t xml:space="preserve">on a timely basis prior to the closure of the financial ledgers. </w:t>
      </w:r>
      <w:r w:rsidRPr="008F4877">
        <w:rPr>
          <w:rFonts w:asciiTheme="minorHAnsi" w:hAnsiTheme="minorHAnsi" w:cstheme="minorHAnsi"/>
          <w:color w:val="343A41"/>
        </w:rPr>
        <w:t xml:space="preserve">This will help ensure that UNDP revenue is captured in a timely manner as any late submission of these documents poses a significant management reporting risk and audit risk as revenue will not be reported </w:t>
      </w:r>
      <w:r w:rsidRPr="00192E0E">
        <w:rPr>
          <w:rFonts w:asciiTheme="minorHAnsi" w:eastAsia="Times New Roman" w:hAnsiTheme="minorHAnsi" w:cstheme="minorHAnsi"/>
          <w:color w:val="343A41"/>
        </w:rPr>
        <w:t>accurately in the UNDP financial statements, including quarterly financial statements.</w:t>
      </w:r>
      <w:r w:rsidR="00192E0E" w:rsidRPr="00192E0E">
        <w:rPr>
          <w:rFonts w:asciiTheme="minorHAnsi" w:eastAsia="Times New Roman" w:hAnsiTheme="minorHAnsi" w:cstheme="minorHAnsi"/>
          <w:color w:val="343A41"/>
        </w:rPr>
        <w:t xml:space="preserve"> </w:t>
      </w:r>
    </w:p>
    <w:p w14:paraId="35EDCC7A" w14:textId="77777777" w:rsidR="00BB3A2F" w:rsidRPr="00192E0E" w:rsidRDefault="00BB3A2F" w:rsidP="00BB3A2F">
      <w:pPr>
        <w:pStyle w:val="ListParagraph"/>
        <w:spacing w:after="160" w:line="259" w:lineRule="auto"/>
        <w:ind w:left="567" w:firstLine="0"/>
        <w:rPr>
          <w:rFonts w:asciiTheme="minorHAnsi" w:eastAsia="Times New Roman" w:hAnsiTheme="minorHAnsi" w:cstheme="minorHAnsi"/>
          <w:color w:val="343A41"/>
        </w:rPr>
      </w:pPr>
    </w:p>
    <w:p w14:paraId="3669C11B" w14:textId="15E14C41" w:rsidR="0099545E" w:rsidRPr="008F4877" w:rsidRDefault="00046248" w:rsidP="00CE219D">
      <w:pPr>
        <w:pStyle w:val="ListParagraph"/>
        <w:numPr>
          <w:ilvl w:val="0"/>
          <w:numId w:val="32"/>
        </w:numPr>
        <w:spacing w:after="160" w:line="259" w:lineRule="auto"/>
        <w:ind w:left="567" w:hanging="567"/>
        <w:jc w:val="left"/>
        <w:rPr>
          <w:rFonts w:asciiTheme="minorHAnsi" w:hAnsiTheme="minorHAnsi" w:cstheme="minorHAnsi"/>
          <w:b/>
          <w:lang w:val="en-GB"/>
        </w:rPr>
      </w:pPr>
      <w:r w:rsidRPr="008F4877">
        <w:rPr>
          <w:rFonts w:asciiTheme="minorHAnsi" w:hAnsiTheme="minorHAnsi" w:cstheme="minorHAnsi"/>
          <w:b/>
          <w:bCs/>
          <w:lang w:val="en-GB"/>
        </w:rPr>
        <w:t>T</w:t>
      </w:r>
      <w:r w:rsidR="00D23217" w:rsidRPr="008F4877">
        <w:rPr>
          <w:rFonts w:asciiTheme="minorHAnsi" w:hAnsiTheme="minorHAnsi" w:cstheme="minorHAnsi"/>
          <w:b/>
          <w:bCs/>
          <w:lang w:val="en-GB"/>
        </w:rPr>
        <w:t>he</w:t>
      </w:r>
      <w:r w:rsidR="00CF65D7" w:rsidRPr="008F4877">
        <w:rPr>
          <w:rFonts w:asciiTheme="minorHAnsi" w:hAnsiTheme="minorHAnsi" w:cstheme="minorHAnsi"/>
          <w:b/>
          <w:bCs/>
          <w:lang w:val="en-GB"/>
        </w:rPr>
        <w:t xml:space="preserve"> </w:t>
      </w:r>
      <w:r w:rsidR="00D23217" w:rsidRPr="008F4877">
        <w:rPr>
          <w:rFonts w:asciiTheme="minorHAnsi" w:hAnsiTheme="minorHAnsi" w:cstheme="minorHAnsi"/>
          <w:b/>
          <w:bCs/>
          <w:lang w:val="en-GB"/>
        </w:rPr>
        <w:t>Contract Management Module</w:t>
      </w:r>
      <w:r w:rsidR="000B0044" w:rsidRPr="008F4877">
        <w:rPr>
          <w:rFonts w:asciiTheme="minorHAnsi" w:hAnsiTheme="minorHAnsi" w:cstheme="minorHAnsi"/>
          <w:b/>
          <w:bCs/>
          <w:lang w:val="en-GB"/>
        </w:rPr>
        <w:t xml:space="preserve"> </w:t>
      </w:r>
    </w:p>
    <w:p w14:paraId="223FB0C7" w14:textId="77777777" w:rsidR="00046248" w:rsidRPr="008F4877" w:rsidRDefault="00046248" w:rsidP="00CE219D">
      <w:pPr>
        <w:pStyle w:val="ListParagraph"/>
        <w:spacing w:after="160" w:line="259" w:lineRule="auto"/>
        <w:ind w:left="567" w:hanging="567"/>
        <w:jc w:val="left"/>
        <w:rPr>
          <w:rFonts w:asciiTheme="minorHAnsi" w:hAnsiTheme="minorHAnsi" w:cstheme="minorHAnsi"/>
          <w:b/>
          <w:lang w:val="en-GB"/>
        </w:rPr>
      </w:pPr>
    </w:p>
    <w:p w14:paraId="0DDF5A58" w14:textId="4D16D8BC" w:rsidR="00B46C8E" w:rsidRPr="008F4877" w:rsidRDefault="00CE219D" w:rsidP="00CE219D">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9.1 </w:t>
      </w:r>
      <w:r w:rsidRPr="008F4877">
        <w:rPr>
          <w:rFonts w:asciiTheme="minorHAnsi" w:hAnsiTheme="minorHAnsi" w:cstheme="minorHAnsi"/>
          <w:lang w:val="en-GB"/>
        </w:rPr>
        <w:tab/>
      </w:r>
      <w:r w:rsidR="00223531" w:rsidRPr="008F4877">
        <w:rPr>
          <w:rFonts w:asciiTheme="minorHAnsi" w:hAnsiTheme="minorHAnsi" w:cstheme="minorHAnsi"/>
          <w:lang w:val="en-GB"/>
        </w:rPr>
        <w:t>The Contrac</w:t>
      </w:r>
      <w:r w:rsidR="0099545E" w:rsidRPr="008F4877">
        <w:rPr>
          <w:rFonts w:asciiTheme="minorHAnsi" w:hAnsiTheme="minorHAnsi" w:cstheme="minorHAnsi"/>
          <w:lang w:val="en-GB"/>
        </w:rPr>
        <w:t xml:space="preserve">t </w:t>
      </w:r>
      <w:r w:rsidR="002052D1" w:rsidRPr="008F4877">
        <w:rPr>
          <w:rFonts w:asciiTheme="minorHAnsi" w:hAnsiTheme="minorHAnsi" w:cstheme="minorHAnsi"/>
          <w:lang w:val="en-GB"/>
        </w:rPr>
        <w:t xml:space="preserve">Management </w:t>
      </w:r>
      <w:r w:rsidR="00A82DB2" w:rsidRPr="008F4877">
        <w:rPr>
          <w:rFonts w:asciiTheme="minorHAnsi" w:hAnsiTheme="minorHAnsi" w:cstheme="minorHAnsi"/>
          <w:lang w:val="en-GB"/>
        </w:rPr>
        <w:t>Module</w:t>
      </w:r>
      <w:r w:rsidR="0005211E" w:rsidRPr="008F4877">
        <w:rPr>
          <w:rFonts w:asciiTheme="minorHAnsi" w:hAnsiTheme="minorHAnsi" w:cstheme="minorHAnsi"/>
          <w:lang w:val="en-GB"/>
        </w:rPr>
        <w:t xml:space="preserve"> in Quantum </w:t>
      </w:r>
      <w:r w:rsidR="00FD7E81" w:rsidRPr="008F4877">
        <w:rPr>
          <w:rFonts w:asciiTheme="minorHAnsi" w:hAnsiTheme="minorHAnsi" w:cstheme="minorHAnsi"/>
          <w:lang w:val="en-GB"/>
        </w:rPr>
        <w:t>is</w:t>
      </w:r>
      <w:r w:rsidR="00223531" w:rsidRPr="008F4877">
        <w:rPr>
          <w:rFonts w:asciiTheme="minorHAnsi" w:hAnsiTheme="minorHAnsi" w:cstheme="minorHAnsi"/>
          <w:lang w:val="en-GB"/>
        </w:rPr>
        <w:t xml:space="preserve"> used for recording of contributions. Information relating to the agreement and the necessary accounting information </w:t>
      </w:r>
      <w:r w:rsidR="00FD7E81" w:rsidRPr="008F4877">
        <w:rPr>
          <w:rFonts w:asciiTheme="minorHAnsi" w:hAnsiTheme="minorHAnsi" w:cstheme="minorHAnsi"/>
          <w:lang w:val="en-GB"/>
        </w:rPr>
        <w:t>is entered into the</w:t>
      </w:r>
      <w:r w:rsidR="002052D1" w:rsidRPr="008F4877">
        <w:rPr>
          <w:rFonts w:asciiTheme="minorHAnsi" w:hAnsiTheme="minorHAnsi" w:cstheme="minorHAnsi"/>
          <w:lang w:val="en-GB"/>
        </w:rPr>
        <w:t xml:space="preserve"> </w:t>
      </w:r>
      <w:r w:rsidR="0083627A" w:rsidRPr="008F4877">
        <w:rPr>
          <w:rFonts w:asciiTheme="minorHAnsi" w:hAnsiTheme="minorHAnsi" w:cstheme="minorHAnsi"/>
          <w:lang w:val="en-GB"/>
        </w:rPr>
        <w:t xml:space="preserve">Contract Management </w:t>
      </w:r>
      <w:r w:rsidR="00B52379" w:rsidRPr="008F4877">
        <w:rPr>
          <w:rFonts w:asciiTheme="minorHAnsi" w:hAnsiTheme="minorHAnsi" w:cstheme="minorHAnsi"/>
          <w:lang w:val="en-GB"/>
        </w:rPr>
        <w:t>Module to</w:t>
      </w:r>
      <w:r w:rsidR="00223531" w:rsidRPr="008F4877">
        <w:rPr>
          <w:rFonts w:asciiTheme="minorHAnsi" w:hAnsiTheme="minorHAnsi" w:cstheme="minorHAnsi"/>
          <w:lang w:val="en-GB"/>
        </w:rPr>
        <w:t xml:space="preserve"> ensure that revenue is recorded in the General Ledger and reflected correctly in UNDP accounts. </w:t>
      </w:r>
    </w:p>
    <w:p w14:paraId="12375058" w14:textId="3E916E48" w:rsidR="00A34C59" w:rsidRPr="008F4877"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r w:rsidR="00B46C8E" w:rsidRPr="008F4877">
        <w:rPr>
          <w:rFonts w:asciiTheme="minorHAnsi" w:hAnsiTheme="minorHAnsi" w:cstheme="minorHAnsi"/>
          <w:lang w:val="en-GB"/>
        </w:rPr>
        <w:t xml:space="preserve">flags any stipulations that may be conditions and </w:t>
      </w:r>
      <w:r w:rsidRPr="008F4877">
        <w:rPr>
          <w:rFonts w:asciiTheme="minorHAnsi" w:hAnsiTheme="minorHAnsi" w:cstheme="minorHAnsi"/>
          <w:lang w:val="en-GB"/>
        </w:rPr>
        <w:t xml:space="preserve">also flag all non-standard agreements for follow-up by </w:t>
      </w:r>
      <w:r w:rsidR="0045116A" w:rsidRPr="008F4877">
        <w:rPr>
          <w:rFonts w:asciiTheme="minorHAnsi" w:hAnsiTheme="minorHAnsi" w:cstheme="minorHAnsi"/>
          <w:lang w:val="en-GB"/>
        </w:rPr>
        <w:t>the UNDP Office</w:t>
      </w:r>
      <w:r w:rsidR="00A34C59" w:rsidRPr="008F4877">
        <w:rPr>
          <w:rFonts w:asciiTheme="minorHAnsi" w:hAnsiTheme="minorHAnsi" w:cstheme="minorHAnsi"/>
          <w:lang w:val="en-GB"/>
        </w:rPr>
        <w:t>.</w:t>
      </w:r>
    </w:p>
    <w:p w14:paraId="578F5687" w14:textId="09B06167" w:rsidR="00383D70" w:rsidRPr="008F4877" w:rsidRDefault="00223531" w:rsidP="00CE219D">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Key information entered </w:t>
      </w:r>
      <w:r w:rsidR="00B16A28" w:rsidRPr="008F4877">
        <w:rPr>
          <w:rFonts w:asciiTheme="minorHAnsi" w:hAnsiTheme="minorHAnsi" w:cstheme="minorHAnsi"/>
          <w:lang w:val="en-GB"/>
        </w:rPr>
        <w:t>in</w:t>
      </w:r>
      <w:r w:rsidR="00A34C59" w:rsidRPr="008F4877">
        <w:rPr>
          <w:rFonts w:asciiTheme="minorHAnsi" w:hAnsiTheme="minorHAnsi" w:cstheme="minorHAnsi"/>
          <w:lang w:val="en-GB"/>
        </w:rPr>
        <w:t>to</w:t>
      </w:r>
      <w:r w:rsidR="00B16A28" w:rsidRPr="008F4877">
        <w:rPr>
          <w:rFonts w:asciiTheme="minorHAnsi" w:hAnsiTheme="minorHAnsi" w:cstheme="minorHAnsi"/>
          <w:lang w:val="en-GB"/>
        </w:rPr>
        <w:t xml:space="preserve"> the </w:t>
      </w:r>
      <w:r w:rsidR="009534D1" w:rsidRPr="008F4877">
        <w:rPr>
          <w:rFonts w:asciiTheme="minorHAnsi" w:hAnsiTheme="minorHAnsi" w:cstheme="minorHAnsi"/>
          <w:lang w:val="en-GB"/>
        </w:rPr>
        <w:t>Contract Management Module</w:t>
      </w:r>
      <w:r w:rsidR="00B16A28" w:rsidRPr="008F4877">
        <w:rPr>
          <w:rFonts w:asciiTheme="minorHAnsi" w:hAnsiTheme="minorHAnsi" w:cstheme="minorHAnsi"/>
          <w:lang w:val="en-GB"/>
        </w:rPr>
        <w:t xml:space="preserve"> </w:t>
      </w:r>
      <w:r w:rsidRPr="008F4877">
        <w:rPr>
          <w:rFonts w:asciiTheme="minorHAnsi" w:hAnsiTheme="minorHAnsi" w:cstheme="minorHAnsi"/>
          <w:lang w:val="en-GB"/>
        </w:rPr>
        <w:t xml:space="preserve">by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r w:rsidR="00A34C59" w:rsidRPr="008F4877">
        <w:rPr>
          <w:rFonts w:asciiTheme="minorHAnsi" w:hAnsiTheme="minorHAnsi" w:cstheme="minorHAnsi"/>
          <w:lang w:val="en-GB"/>
        </w:rPr>
        <w:t xml:space="preserve">is </w:t>
      </w:r>
      <w:r w:rsidRPr="008F4877">
        <w:rPr>
          <w:rFonts w:asciiTheme="minorHAnsi" w:hAnsiTheme="minorHAnsi" w:cstheme="minorHAnsi"/>
          <w:lang w:val="en-GB"/>
        </w:rPr>
        <w:t xml:space="preserve">as follows:   </w:t>
      </w:r>
    </w:p>
    <w:tbl>
      <w:tblPr>
        <w:tblStyle w:val="TableGrid0"/>
        <w:tblW w:w="8528" w:type="dxa"/>
        <w:tblInd w:w="562" w:type="dxa"/>
        <w:tblLook w:val="04A0" w:firstRow="1" w:lastRow="0" w:firstColumn="1" w:lastColumn="0" w:noHBand="0" w:noVBand="1"/>
      </w:tblPr>
      <w:tblGrid>
        <w:gridCol w:w="2268"/>
        <w:gridCol w:w="6260"/>
      </w:tblGrid>
      <w:tr w:rsidR="000F0D6C" w:rsidRPr="008F4877" w14:paraId="30323CFF" w14:textId="77777777" w:rsidTr="00011E1A">
        <w:trPr>
          <w:trHeight w:val="288"/>
        </w:trPr>
        <w:tc>
          <w:tcPr>
            <w:tcW w:w="8528" w:type="dxa"/>
            <w:gridSpan w:val="2"/>
            <w:vAlign w:val="center"/>
          </w:tcPr>
          <w:p w14:paraId="5338934E" w14:textId="1D41A143" w:rsidR="000F0D6C" w:rsidRPr="008F4877" w:rsidRDefault="000F0D6C"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b/>
                <w:bCs/>
                <w:lang w:val="en-GB"/>
              </w:rPr>
              <w:t>Contract</w:t>
            </w:r>
            <w:r w:rsidR="003C5353" w:rsidRPr="008F4877">
              <w:rPr>
                <w:rFonts w:asciiTheme="minorHAnsi" w:hAnsiTheme="minorHAnsi" w:cstheme="minorHAnsi"/>
                <w:b/>
                <w:bCs/>
                <w:lang w:val="en-GB"/>
              </w:rPr>
              <w:t xml:space="preserve"> Management Module</w:t>
            </w:r>
            <w:r w:rsidR="000B0044" w:rsidRPr="008F4877">
              <w:rPr>
                <w:rFonts w:asciiTheme="minorHAnsi" w:hAnsiTheme="minorHAnsi" w:cstheme="minorHAnsi"/>
                <w:b/>
                <w:bCs/>
                <w:lang w:val="en-GB"/>
              </w:rPr>
              <w:t xml:space="preserve"> </w:t>
            </w:r>
            <w:r w:rsidRPr="008F4877">
              <w:rPr>
                <w:rFonts w:asciiTheme="minorHAnsi" w:hAnsiTheme="minorHAnsi" w:cstheme="minorHAnsi"/>
                <w:b/>
                <w:bCs/>
                <w:lang w:val="en-GB"/>
              </w:rPr>
              <w:t>Information to be entered</w:t>
            </w:r>
          </w:p>
        </w:tc>
      </w:tr>
      <w:tr w:rsidR="00027469" w:rsidRPr="008F4877" w14:paraId="1F535378" w14:textId="77777777" w:rsidTr="00011E1A">
        <w:trPr>
          <w:trHeight w:val="288"/>
        </w:trPr>
        <w:tc>
          <w:tcPr>
            <w:tcW w:w="2268" w:type="dxa"/>
            <w:vAlign w:val="center"/>
          </w:tcPr>
          <w:p w14:paraId="3BD49D09" w14:textId="254B295C" w:rsidR="00027469" w:rsidRPr="008F4877" w:rsidRDefault="00BC6946" w:rsidP="00027469">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Overview</w:t>
            </w:r>
          </w:p>
        </w:tc>
        <w:tc>
          <w:tcPr>
            <w:tcW w:w="6260" w:type="dxa"/>
            <w:vAlign w:val="center"/>
          </w:tcPr>
          <w:p w14:paraId="66993A02" w14:textId="55754864" w:rsidR="00027469" w:rsidRPr="008F4877" w:rsidRDefault="00027469" w:rsidP="00027469">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Includes all the general information relating to the agreement</w:t>
            </w:r>
            <w:r w:rsidR="00A04C06" w:rsidRPr="008F4877">
              <w:rPr>
                <w:rFonts w:asciiTheme="minorHAnsi" w:hAnsiTheme="minorHAnsi" w:cstheme="minorHAnsi"/>
                <w:lang w:val="en-GB"/>
              </w:rPr>
              <w:t>.</w:t>
            </w:r>
          </w:p>
        </w:tc>
      </w:tr>
      <w:tr w:rsidR="00383D70" w:rsidRPr="008F4877" w14:paraId="601B9D3F" w14:textId="77777777" w:rsidTr="00011E1A">
        <w:trPr>
          <w:trHeight w:val="288"/>
        </w:trPr>
        <w:tc>
          <w:tcPr>
            <w:tcW w:w="2268" w:type="dxa"/>
            <w:vAlign w:val="center"/>
          </w:tcPr>
          <w:p w14:paraId="5713D1A7" w14:textId="7B7833D1" w:rsidR="00383D70" w:rsidRPr="008F4877" w:rsidRDefault="00223531" w:rsidP="006F0004">
            <w:pPr>
              <w:shd w:val="clear" w:color="auto" w:fill="FFFFFF"/>
              <w:spacing w:after="0" w:line="240" w:lineRule="auto"/>
              <w:ind w:left="12" w:hanging="12"/>
              <w:textAlignment w:val="top"/>
              <w:rPr>
                <w:rFonts w:asciiTheme="minorHAnsi" w:hAnsiTheme="minorHAnsi" w:cstheme="minorHAnsi"/>
                <w:lang w:val="en-GB"/>
              </w:rPr>
            </w:pPr>
            <w:r w:rsidRPr="008F4877">
              <w:rPr>
                <w:rFonts w:asciiTheme="minorHAnsi" w:hAnsiTheme="minorHAnsi" w:cstheme="minorHAnsi"/>
                <w:lang w:val="en-GB"/>
              </w:rPr>
              <w:t>Accounting</w:t>
            </w:r>
          </w:p>
          <w:p w14:paraId="0A0C9D4B" w14:textId="2D4D6412" w:rsidR="00383D70" w:rsidRPr="008F4877" w:rsidRDefault="00FA643C" w:rsidP="006F0004">
            <w:pPr>
              <w:shd w:val="clear" w:color="auto" w:fill="FFFFFF"/>
              <w:spacing w:after="0" w:line="240" w:lineRule="auto"/>
              <w:ind w:left="12" w:hanging="12"/>
              <w:textAlignment w:val="top"/>
              <w:rPr>
                <w:rFonts w:asciiTheme="minorHAnsi" w:hAnsiTheme="minorHAnsi" w:cstheme="minorHAnsi"/>
                <w:lang w:val="en-GB"/>
              </w:rPr>
            </w:pPr>
            <w:r w:rsidRPr="008F4877">
              <w:rPr>
                <w:rFonts w:asciiTheme="minorHAnsi" w:hAnsiTheme="minorHAnsi" w:cstheme="minorHAnsi"/>
                <w:lang w:val="en-GB"/>
              </w:rPr>
              <w:t>D</w:t>
            </w:r>
            <w:r w:rsidR="00223531" w:rsidRPr="008F4877">
              <w:rPr>
                <w:rFonts w:asciiTheme="minorHAnsi" w:hAnsiTheme="minorHAnsi" w:cstheme="minorHAnsi"/>
                <w:lang w:val="en-GB"/>
              </w:rPr>
              <w:t>istribution</w:t>
            </w:r>
          </w:p>
        </w:tc>
        <w:tc>
          <w:tcPr>
            <w:tcW w:w="6260" w:type="dxa"/>
            <w:vAlign w:val="center"/>
          </w:tcPr>
          <w:p w14:paraId="7BB894C1" w14:textId="11661D70" w:rsidR="00383D70" w:rsidRPr="008F4877" w:rsidRDefault="1D7DA23D" w:rsidP="006F0004">
            <w:pPr>
              <w:shd w:val="clear" w:color="auto" w:fill="FFFFFF" w:themeFill="background1"/>
              <w:spacing w:after="0" w:line="240" w:lineRule="auto"/>
              <w:ind w:left="12" w:hanging="12"/>
              <w:textAlignment w:val="top"/>
              <w:rPr>
                <w:rFonts w:asciiTheme="minorHAnsi" w:hAnsiTheme="minorHAnsi" w:cstheme="minorHAnsi"/>
                <w:lang w:val="en-GB"/>
              </w:rPr>
            </w:pPr>
            <w:r w:rsidRPr="008F4877">
              <w:rPr>
                <w:rFonts w:asciiTheme="minorHAnsi" w:hAnsiTheme="minorHAnsi" w:cstheme="minorHAnsi"/>
                <w:lang w:val="en-GB"/>
              </w:rPr>
              <w:t xml:space="preserve">This is </w:t>
            </w:r>
            <w:r w:rsidR="00223531" w:rsidRPr="008F4877">
              <w:rPr>
                <w:rFonts w:asciiTheme="minorHAnsi" w:hAnsiTheme="minorHAnsi" w:cstheme="minorHAnsi"/>
                <w:lang w:val="en-GB"/>
              </w:rPr>
              <w:t xml:space="preserve">the </w:t>
            </w:r>
            <w:r w:rsidR="4438740E" w:rsidRPr="008F4877">
              <w:rPr>
                <w:rFonts w:asciiTheme="minorHAnsi" w:hAnsiTheme="minorHAnsi" w:cstheme="minorHAnsi"/>
                <w:lang w:val="en-GB"/>
              </w:rPr>
              <w:t xml:space="preserve">full </w:t>
            </w:r>
            <w:r w:rsidR="00223531" w:rsidRPr="008F4877">
              <w:rPr>
                <w:rFonts w:asciiTheme="minorHAnsi" w:hAnsiTheme="minorHAnsi" w:cstheme="minorHAnsi"/>
                <w:lang w:val="en-GB"/>
              </w:rPr>
              <w:t>chart of account information relating to the revenue and accounts receivable</w:t>
            </w:r>
            <w:r w:rsidR="68BEEAB9" w:rsidRPr="008F4877">
              <w:rPr>
                <w:rFonts w:asciiTheme="minorHAnsi" w:hAnsiTheme="minorHAnsi" w:cstheme="minorHAnsi"/>
                <w:lang w:val="en-GB"/>
              </w:rPr>
              <w:t xml:space="preserve"> provided by the UNDP Office to </w:t>
            </w:r>
            <w:r w:rsidR="002769A5" w:rsidRPr="008F4877">
              <w:rPr>
                <w:rFonts w:asciiTheme="minorHAnsi" w:hAnsiTheme="minorHAnsi" w:cstheme="minorHAnsi"/>
                <w:lang w:val="en-GB"/>
              </w:rPr>
              <w:t>GSSC</w:t>
            </w:r>
            <w:r w:rsidR="68BEEAB9" w:rsidRPr="008F4877">
              <w:rPr>
                <w:rFonts w:asciiTheme="minorHAnsi" w:hAnsiTheme="minorHAnsi" w:cstheme="minorHAnsi"/>
                <w:lang w:val="en-GB"/>
              </w:rPr>
              <w:t>.</w:t>
            </w:r>
          </w:p>
        </w:tc>
      </w:tr>
      <w:tr w:rsidR="00383D70" w:rsidRPr="008F4877" w14:paraId="4CFC964C" w14:textId="77777777" w:rsidTr="00011E1A">
        <w:trPr>
          <w:trHeight w:val="288"/>
        </w:trPr>
        <w:tc>
          <w:tcPr>
            <w:tcW w:w="2268" w:type="dxa"/>
            <w:vAlign w:val="center"/>
          </w:tcPr>
          <w:p w14:paraId="3503AB32" w14:textId="7486B52C" w:rsidR="00383D70" w:rsidRPr="008F4877" w:rsidRDefault="00032E40"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Agreement date</w:t>
            </w:r>
          </w:p>
        </w:tc>
        <w:tc>
          <w:tcPr>
            <w:tcW w:w="6260" w:type="dxa"/>
            <w:vAlign w:val="center"/>
          </w:tcPr>
          <w:p w14:paraId="7A7F458F" w14:textId="120DA40F" w:rsidR="00383D70" w:rsidRPr="008F4877" w:rsidRDefault="00032E40" w:rsidP="000F0D6C">
            <w:pPr>
              <w:shd w:val="clear" w:color="auto" w:fill="FFFFFF"/>
              <w:spacing w:after="0" w:line="240" w:lineRule="auto"/>
              <w:ind w:left="12" w:hanging="12"/>
              <w:textAlignment w:val="top"/>
              <w:rPr>
                <w:rFonts w:asciiTheme="minorHAnsi" w:eastAsia="Times New Roman" w:hAnsiTheme="minorHAnsi" w:cstheme="minorHAnsi"/>
                <w:color w:val="333333"/>
                <w:szCs w:val="20"/>
                <w:lang w:val="en-GB"/>
              </w:rPr>
            </w:pPr>
            <w:r w:rsidRPr="008F4877">
              <w:rPr>
                <w:rFonts w:asciiTheme="minorHAnsi" w:eastAsia="Times New Roman" w:hAnsiTheme="minorHAnsi" w:cstheme="minorHAnsi"/>
                <w:color w:val="333333"/>
                <w:szCs w:val="20"/>
                <w:lang w:val="en-GB"/>
              </w:rPr>
              <w:t xml:space="preserve">​Is the date that the agreement came into effect and is the key trigger that is set-up in the </w:t>
            </w:r>
            <w:r w:rsidR="009534D1" w:rsidRPr="008F4877">
              <w:rPr>
                <w:rFonts w:asciiTheme="minorHAnsi" w:eastAsia="Times New Roman" w:hAnsiTheme="minorHAnsi" w:cstheme="minorHAnsi"/>
                <w:color w:val="333333"/>
                <w:szCs w:val="20"/>
                <w:lang w:val="en-GB"/>
              </w:rPr>
              <w:t xml:space="preserve">Contract Management </w:t>
            </w:r>
            <w:r w:rsidR="00B52379" w:rsidRPr="008F4877">
              <w:rPr>
                <w:rFonts w:asciiTheme="minorHAnsi" w:eastAsia="Times New Roman" w:hAnsiTheme="minorHAnsi" w:cstheme="minorHAnsi"/>
                <w:color w:val="333333"/>
                <w:szCs w:val="20"/>
                <w:lang w:val="en-GB"/>
              </w:rPr>
              <w:t>Module for</w:t>
            </w:r>
            <w:r w:rsidRPr="008F4877">
              <w:rPr>
                <w:rFonts w:asciiTheme="minorHAnsi" w:eastAsia="Times New Roman" w:hAnsiTheme="minorHAnsi" w:cstheme="minorHAnsi"/>
                <w:color w:val="333333"/>
                <w:szCs w:val="20"/>
                <w:lang w:val="en-GB"/>
              </w:rPr>
              <w:t xml:space="preserve"> revenue recognition. The</w:t>
            </w:r>
            <w:r w:rsidR="00FA643C" w:rsidRPr="008F4877">
              <w:rPr>
                <w:rFonts w:asciiTheme="minorHAnsi" w:eastAsia="Times New Roman" w:hAnsiTheme="minorHAnsi" w:cstheme="minorHAnsi"/>
                <w:color w:val="333333"/>
                <w:szCs w:val="20"/>
                <w:lang w:val="en-GB"/>
              </w:rPr>
              <w:t>s</w:t>
            </w:r>
            <w:r w:rsidRPr="008F4877">
              <w:rPr>
                <w:rFonts w:asciiTheme="minorHAnsi" w:eastAsia="Times New Roman" w:hAnsiTheme="minorHAnsi" w:cstheme="minorHAnsi"/>
                <w:color w:val="333333"/>
                <w:szCs w:val="20"/>
                <w:lang w:val="en-GB"/>
              </w:rPr>
              <w:t>e are dependent on type of agreements and interpretation of relevant IPSAS policy.</w:t>
            </w:r>
          </w:p>
        </w:tc>
      </w:tr>
      <w:tr w:rsidR="00383D70" w:rsidRPr="008F4877" w14:paraId="2B7D81A9" w14:textId="77777777" w:rsidTr="00011E1A">
        <w:trPr>
          <w:trHeight w:val="288"/>
        </w:trPr>
        <w:tc>
          <w:tcPr>
            <w:tcW w:w="2268" w:type="dxa"/>
            <w:vAlign w:val="center"/>
          </w:tcPr>
          <w:p w14:paraId="313C84D2" w14:textId="31076D2B" w:rsidR="00383D70" w:rsidRPr="008F4877" w:rsidRDefault="00015CD7"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 Invoice </w:t>
            </w:r>
            <w:r w:rsidR="005A4A1F" w:rsidRPr="008F4877">
              <w:rPr>
                <w:rFonts w:asciiTheme="minorHAnsi" w:hAnsiTheme="minorHAnsi" w:cstheme="minorHAnsi"/>
                <w:lang w:val="en-GB"/>
              </w:rPr>
              <w:t>Event</w:t>
            </w:r>
          </w:p>
        </w:tc>
        <w:tc>
          <w:tcPr>
            <w:tcW w:w="6260" w:type="dxa"/>
            <w:vAlign w:val="center"/>
          </w:tcPr>
          <w:p w14:paraId="1646479B" w14:textId="13E38C28" w:rsidR="00383D70" w:rsidRPr="008F4877" w:rsidRDefault="00E30F0D">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The </w:t>
            </w:r>
            <w:r w:rsidR="00261CB1" w:rsidRPr="008F4877">
              <w:rPr>
                <w:rFonts w:asciiTheme="minorHAnsi" w:hAnsiTheme="minorHAnsi" w:cstheme="minorHAnsi"/>
                <w:lang w:val="en-GB"/>
              </w:rPr>
              <w:t>i</w:t>
            </w:r>
            <w:r w:rsidR="005A4A1F" w:rsidRPr="008F4877">
              <w:rPr>
                <w:rFonts w:asciiTheme="minorHAnsi" w:hAnsiTheme="minorHAnsi" w:cstheme="minorHAnsi"/>
                <w:lang w:val="en-GB"/>
              </w:rPr>
              <w:t>nvoice event</w:t>
            </w:r>
            <w:r w:rsidR="00223531" w:rsidRPr="008F4877">
              <w:rPr>
                <w:rFonts w:asciiTheme="minorHAnsi" w:hAnsiTheme="minorHAnsi" w:cstheme="minorHAnsi"/>
                <w:lang w:val="en-GB"/>
              </w:rPr>
              <w:t xml:space="preserve"> includes the </w:t>
            </w:r>
            <w:r w:rsidR="005A4A1F" w:rsidRPr="008F4877">
              <w:rPr>
                <w:rFonts w:asciiTheme="minorHAnsi" w:hAnsiTheme="minorHAnsi" w:cstheme="minorHAnsi"/>
                <w:lang w:val="en-GB"/>
              </w:rPr>
              <w:t xml:space="preserve">event type </w:t>
            </w:r>
            <w:r w:rsidR="00223531" w:rsidRPr="008F4877">
              <w:rPr>
                <w:rFonts w:asciiTheme="minorHAnsi" w:hAnsiTheme="minorHAnsi" w:cstheme="minorHAnsi"/>
                <w:lang w:val="en-GB"/>
              </w:rPr>
              <w:t xml:space="preserve">that need to be achieved to create the billing and </w:t>
            </w:r>
            <w:r w:rsidR="36F660D4" w:rsidRPr="008F4877">
              <w:rPr>
                <w:rFonts w:asciiTheme="minorHAnsi" w:hAnsiTheme="minorHAnsi" w:cstheme="minorHAnsi"/>
                <w:lang w:val="en-GB"/>
              </w:rPr>
              <w:t xml:space="preserve">generate </w:t>
            </w:r>
            <w:r w:rsidR="00223531" w:rsidRPr="008F4877">
              <w:rPr>
                <w:rFonts w:asciiTheme="minorHAnsi" w:hAnsiTheme="minorHAnsi" w:cstheme="minorHAnsi"/>
                <w:lang w:val="en-GB"/>
              </w:rPr>
              <w:t>Accounts Receivable entries in the General Ledger</w:t>
            </w:r>
            <w:r w:rsidR="7B28000B" w:rsidRPr="008F4877">
              <w:rPr>
                <w:rFonts w:asciiTheme="minorHAnsi" w:hAnsiTheme="minorHAnsi" w:cstheme="minorHAnsi"/>
                <w:lang w:val="en-GB"/>
              </w:rPr>
              <w:t>.</w:t>
            </w:r>
          </w:p>
        </w:tc>
      </w:tr>
      <w:tr w:rsidR="00383D70" w:rsidRPr="008F4877" w14:paraId="689813CD" w14:textId="37D52CA9" w:rsidTr="00011E1A">
        <w:trPr>
          <w:trHeight w:val="288"/>
        </w:trPr>
        <w:tc>
          <w:tcPr>
            <w:tcW w:w="2268" w:type="dxa"/>
            <w:vAlign w:val="center"/>
          </w:tcPr>
          <w:p w14:paraId="568FE6F2" w14:textId="682B8EEA" w:rsidR="00383D70" w:rsidRPr="008F4877" w:rsidRDefault="00B52379"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Revenue event</w:t>
            </w:r>
          </w:p>
        </w:tc>
        <w:tc>
          <w:tcPr>
            <w:tcW w:w="6260" w:type="dxa"/>
            <w:vAlign w:val="center"/>
          </w:tcPr>
          <w:p w14:paraId="1DED776E" w14:textId="294D9A30" w:rsidR="00383D70" w:rsidRPr="008F4877" w:rsidRDefault="00A42E8E"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The </w:t>
            </w:r>
            <w:r w:rsidR="00B52379" w:rsidRPr="008F4877">
              <w:rPr>
                <w:rFonts w:asciiTheme="minorHAnsi" w:hAnsiTheme="minorHAnsi" w:cstheme="minorHAnsi"/>
                <w:lang w:val="en-GB"/>
              </w:rPr>
              <w:t>revenue event</w:t>
            </w:r>
            <w:r w:rsidR="002B2CD8" w:rsidRPr="008F4877">
              <w:rPr>
                <w:rFonts w:asciiTheme="minorHAnsi" w:hAnsiTheme="minorHAnsi" w:cstheme="minorHAnsi"/>
                <w:lang w:val="en-GB"/>
              </w:rPr>
              <w:t xml:space="preserve"> </w:t>
            </w:r>
            <w:r w:rsidR="00C62882" w:rsidRPr="008F4877">
              <w:rPr>
                <w:rFonts w:asciiTheme="minorHAnsi" w:hAnsiTheme="minorHAnsi" w:cstheme="minorHAnsi"/>
                <w:lang w:val="en-GB"/>
              </w:rPr>
              <w:t xml:space="preserve">will be created upon </w:t>
            </w:r>
            <w:r w:rsidR="009D6484" w:rsidRPr="008F4877">
              <w:rPr>
                <w:rFonts w:asciiTheme="minorHAnsi" w:hAnsiTheme="minorHAnsi" w:cstheme="minorHAnsi"/>
                <w:lang w:val="en-GB"/>
              </w:rPr>
              <w:t xml:space="preserve">signing the relevant </w:t>
            </w:r>
            <w:r w:rsidR="003F0643" w:rsidRPr="008F4877">
              <w:rPr>
                <w:rFonts w:asciiTheme="minorHAnsi" w:hAnsiTheme="minorHAnsi" w:cstheme="minorHAnsi"/>
                <w:lang w:val="en-GB"/>
              </w:rPr>
              <w:t xml:space="preserve">contribution </w:t>
            </w:r>
            <w:r w:rsidR="009D6484" w:rsidRPr="008F4877">
              <w:rPr>
                <w:rFonts w:asciiTheme="minorHAnsi" w:hAnsiTheme="minorHAnsi" w:cstheme="minorHAnsi"/>
                <w:lang w:val="en-GB"/>
              </w:rPr>
              <w:t xml:space="preserve">agreement as </w:t>
            </w:r>
            <w:r w:rsidR="00223531" w:rsidRPr="008F4877">
              <w:rPr>
                <w:rFonts w:asciiTheme="minorHAnsi" w:hAnsiTheme="minorHAnsi" w:cstheme="minorHAnsi"/>
                <w:lang w:val="en-GB"/>
              </w:rPr>
              <w:t>revenue entries</w:t>
            </w:r>
            <w:r w:rsidR="009D6484" w:rsidRPr="008F4877">
              <w:rPr>
                <w:rFonts w:asciiTheme="minorHAnsi" w:hAnsiTheme="minorHAnsi" w:cstheme="minorHAnsi"/>
                <w:lang w:val="en-GB"/>
              </w:rPr>
              <w:t xml:space="preserve"> are generated upon signature of the contribution agreement.</w:t>
            </w:r>
          </w:p>
        </w:tc>
      </w:tr>
      <w:tr w:rsidR="00383D70" w:rsidRPr="008F4877" w14:paraId="48122CB0" w14:textId="77777777" w:rsidTr="00011E1A">
        <w:trPr>
          <w:trHeight w:val="288"/>
        </w:trPr>
        <w:tc>
          <w:tcPr>
            <w:tcW w:w="2268" w:type="dxa"/>
            <w:vAlign w:val="center"/>
          </w:tcPr>
          <w:p w14:paraId="31908F30" w14:textId="2FF5F912" w:rsidR="00383D70" w:rsidRPr="008F4877" w:rsidRDefault="00223531"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Amendments</w:t>
            </w:r>
          </w:p>
        </w:tc>
        <w:tc>
          <w:tcPr>
            <w:tcW w:w="6260" w:type="dxa"/>
            <w:vAlign w:val="center"/>
          </w:tcPr>
          <w:p w14:paraId="2EA48660" w14:textId="192C14F6" w:rsidR="00383D70" w:rsidRPr="008F4877" w:rsidRDefault="00223531" w:rsidP="0023315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Amendments can be made to original contracts that have already been entered in the </w:t>
            </w:r>
            <w:r w:rsidR="009534D1" w:rsidRPr="008F4877">
              <w:rPr>
                <w:rFonts w:asciiTheme="minorHAnsi" w:hAnsiTheme="minorHAnsi" w:cstheme="minorHAnsi"/>
                <w:lang w:val="en-GB"/>
              </w:rPr>
              <w:t>Contract Management Module</w:t>
            </w:r>
            <w:r w:rsidRPr="008F4877">
              <w:rPr>
                <w:rFonts w:asciiTheme="minorHAnsi" w:hAnsiTheme="minorHAnsi" w:cstheme="minorHAnsi"/>
                <w:lang w:val="en-GB"/>
              </w:rPr>
              <w:t xml:space="preserve"> using the amend function</w:t>
            </w:r>
            <w:r w:rsidR="003D7036" w:rsidRPr="008F4877">
              <w:rPr>
                <w:rFonts w:asciiTheme="minorHAnsi" w:hAnsiTheme="minorHAnsi" w:cstheme="minorHAnsi"/>
                <w:lang w:val="en-GB"/>
              </w:rPr>
              <w:t>.</w:t>
            </w:r>
          </w:p>
        </w:tc>
      </w:tr>
    </w:tbl>
    <w:p w14:paraId="115AE2E1" w14:textId="6523F1D7" w:rsidR="00383D70" w:rsidRPr="008F4877" w:rsidRDefault="00223531" w:rsidP="00A665A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   </w:t>
      </w:r>
    </w:p>
    <w:p w14:paraId="559B4127" w14:textId="226E49C8" w:rsidR="00383D70" w:rsidRPr="008F4877" w:rsidRDefault="00223531" w:rsidP="00CE219D">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lastRenderedPageBreak/>
        <w:t xml:space="preserve">Negotiating and Signing Agreements   </w:t>
      </w:r>
    </w:p>
    <w:p w14:paraId="45EFE637" w14:textId="0BA1B992" w:rsidR="00383D70" w:rsidRPr="008F4877" w:rsidRDefault="00223531" w:rsidP="00286F7F">
      <w:pPr>
        <w:pStyle w:val="ListParagraph"/>
        <w:numPr>
          <w:ilvl w:val="1"/>
          <w:numId w:val="36"/>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Each Country Office (CO) and Business Unit (BU) will negotiate and sign agreements with donors</w:t>
      </w:r>
      <w:r w:rsidR="00A04C06" w:rsidRPr="008F4877">
        <w:rPr>
          <w:rFonts w:asciiTheme="minorHAnsi" w:hAnsiTheme="minorHAnsi" w:cstheme="minorHAnsi"/>
          <w:lang w:val="en-GB"/>
        </w:rPr>
        <w:t>.</w:t>
      </w:r>
      <w:r w:rsidRPr="008F4877">
        <w:rPr>
          <w:rFonts w:asciiTheme="minorHAnsi" w:hAnsiTheme="minorHAnsi" w:cstheme="minorHAnsi"/>
          <w:lang w:val="en-GB"/>
        </w:rPr>
        <w:t xml:space="preserve">   </w:t>
      </w:r>
    </w:p>
    <w:p w14:paraId="1946C3CC" w14:textId="5C81A1C7" w:rsidR="00383D70" w:rsidRPr="008F4877" w:rsidRDefault="00CE219D" w:rsidP="002D1271">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10.2 </w:t>
      </w:r>
      <w:r w:rsidR="002D1271" w:rsidRPr="008F4877">
        <w:rPr>
          <w:rFonts w:asciiTheme="minorHAnsi" w:hAnsiTheme="minorHAnsi" w:cstheme="minorHAnsi"/>
          <w:lang w:val="en-GB"/>
        </w:rPr>
        <w:tab/>
      </w:r>
      <w:r w:rsidR="00223531" w:rsidRPr="008F4877">
        <w:rPr>
          <w:rFonts w:asciiTheme="minorHAnsi" w:hAnsiTheme="minorHAnsi" w:cstheme="minorHAnsi"/>
          <w:lang w:val="en-GB"/>
        </w:rPr>
        <w:t>When agreements are negotiated</w:t>
      </w:r>
      <w:r w:rsidR="00A04C06" w:rsidRPr="008F4877">
        <w:rPr>
          <w:rFonts w:asciiTheme="minorHAnsi" w:hAnsiTheme="minorHAnsi" w:cstheme="minorHAnsi"/>
          <w:lang w:val="en-GB"/>
        </w:rPr>
        <w:t>,</w:t>
      </w:r>
      <w:r w:rsidR="00223531" w:rsidRPr="008F4877">
        <w:rPr>
          <w:rFonts w:asciiTheme="minorHAnsi" w:hAnsiTheme="minorHAnsi" w:cstheme="minorHAnsi"/>
          <w:lang w:val="en-GB"/>
        </w:rPr>
        <w:t xml:space="preserve"> the following points should be noted</w:t>
      </w:r>
      <w:r w:rsidR="00A04C06"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7EE9991D" w14:textId="4AF5DC20" w:rsidR="00383D70" w:rsidRPr="008F4877"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All agreements should include a schedule of payments with specific dates and amount</w:t>
      </w:r>
      <w:r w:rsidR="00EF1330" w:rsidRPr="008F4877">
        <w:rPr>
          <w:rFonts w:asciiTheme="minorHAnsi" w:hAnsiTheme="minorHAnsi" w:cstheme="minorHAnsi"/>
          <w:lang w:val="en-GB"/>
        </w:rPr>
        <w:t>.</w:t>
      </w:r>
      <w:r w:rsidRPr="008F4877">
        <w:rPr>
          <w:rFonts w:asciiTheme="minorHAnsi" w:hAnsiTheme="minorHAnsi" w:cstheme="minorHAnsi"/>
          <w:lang w:val="en-GB"/>
        </w:rPr>
        <w:t xml:space="preserve">   </w:t>
      </w:r>
    </w:p>
    <w:p w14:paraId="0C0CE890" w14:textId="2BC6EAEF" w:rsidR="00383D70" w:rsidRPr="008F4877"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The UNDP bank account provided in the agreement should be the same currency as the contributions in the donor agreement (</w:t>
      </w:r>
      <w:r w:rsidR="00BD1337" w:rsidRPr="008F4877">
        <w:rPr>
          <w:rFonts w:asciiTheme="minorHAnsi" w:hAnsiTheme="minorHAnsi" w:cstheme="minorHAnsi"/>
          <w:lang w:val="en-GB"/>
        </w:rPr>
        <w:t>UNDP Office to c</w:t>
      </w:r>
      <w:r w:rsidRPr="008F4877">
        <w:rPr>
          <w:rFonts w:asciiTheme="minorHAnsi" w:hAnsiTheme="minorHAnsi" w:cstheme="minorHAnsi"/>
          <w:lang w:val="en-GB"/>
        </w:rPr>
        <w:t>ontact the HQ Treasury for bank account information)</w:t>
      </w:r>
      <w:r w:rsidR="00EF1330" w:rsidRPr="008F4877">
        <w:rPr>
          <w:rFonts w:asciiTheme="minorHAnsi" w:hAnsiTheme="minorHAnsi" w:cstheme="minorHAnsi"/>
          <w:lang w:val="en-GB"/>
        </w:rPr>
        <w:t>.</w:t>
      </w:r>
      <w:r w:rsidRPr="008F4877">
        <w:rPr>
          <w:rFonts w:asciiTheme="minorHAnsi" w:hAnsiTheme="minorHAnsi" w:cstheme="minorHAnsi"/>
          <w:lang w:val="en-GB"/>
        </w:rPr>
        <w:t xml:space="preserve">   </w:t>
      </w:r>
    </w:p>
    <w:p w14:paraId="0EFB2DB4" w14:textId="56129436" w:rsidR="00383D70" w:rsidRPr="008F4877"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The agreement should </w:t>
      </w:r>
      <w:r w:rsidR="79992350" w:rsidRPr="008F4877">
        <w:rPr>
          <w:rFonts w:asciiTheme="minorHAnsi" w:hAnsiTheme="minorHAnsi" w:cstheme="minorHAnsi"/>
          <w:lang w:val="en-GB"/>
        </w:rPr>
        <w:t xml:space="preserve">indicate the </w:t>
      </w:r>
      <w:r w:rsidRPr="008F4877">
        <w:rPr>
          <w:rFonts w:asciiTheme="minorHAnsi" w:hAnsiTheme="minorHAnsi" w:cstheme="minorHAnsi"/>
          <w:lang w:val="en-GB"/>
        </w:rPr>
        <w:t xml:space="preserve">UNDP reference </w:t>
      </w:r>
      <w:r w:rsidR="00A04C06" w:rsidRPr="008F4877">
        <w:rPr>
          <w:rFonts w:asciiTheme="minorHAnsi" w:hAnsiTheme="minorHAnsi" w:cstheme="minorHAnsi"/>
          <w:lang w:val="en-GB"/>
        </w:rPr>
        <w:t xml:space="preserve">that </w:t>
      </w:r>
      <w:r w:rsidR="2DA36DBA" w:rsidRPr="008F4877">
        <w:rPr>
          <w:rFonts w:asciiTheme="minorHAnsi" w:hAnsiTheme="minorHAnsi" w:cstheme="minorHAnsi"/>
          <w:lang w:val="en-GB"/>
        </w:rPr>
        <w:t xml:space="preserve">donors should quote when remitting funds </w:t>
      </w:r>
      <w:r w:rsidRPr="008F4877">
        <w:rPr>
          <w:rFonts w:asciiTheme="minorHAnsi" w:hAnsiTheme="minorHAnsi" w:cstheme="minorHAnsi"/>
          <w:lang w:val="en-GB"/>
        </w:rPr>
        <w:t xml:space="preserve">to facilitate timely identification of the purpose of the funds. These references include operating unit, project name or code (if available), </w:t>
      </w:r>
      <w:r w:rsidR="0048117A" w:rsidRPr="008F4877">
        <w:rPr>
          <w:rFonts w:asciiTheme="minorHAnsi" w:hAnsiTheme="minorHAnsi" w:cstheme="minorHAnsi"/>
          <w:lang w:val="en-GB"/>
        </w:rPr>
        <w:t xml:space="preserve">receipt </w:t>
      </w:r>
      <w:r w:rsidRPr="008F4877">
        <w:rPr>
          <w:rFonts w:asciiTheme="minorHAnsi" w:hAnsiTheme="minorHAnsi" w:cstheme="minorHAnsi"/>
          <w:lang w:val="en-GB"/>
        </w:rPr>
        <w:t xml:space="preserve">number (e.g. 1st </w:t>
      </w:r>
      <w:r w:rsidR="0048117A" w:rsidRPr="008F4877">
        <w:rPr>
          <w:rFonts w:asciiTheme="minorHAnsi" w:hAnsiTheme="minorHAnsi" w:cstheme="minorHAnsi"/>
          <w:lang w:val="en-GB"/>
        </w:rPr>
        <w:t>receipt</w:t>
      </w:r>
      <w:r w:rsidRPr="008F4877">
        <w:rPr>
          <w:rFonts w:asciiTheme="minorHAnsi" w:hAnsiTheme="minorHAnsi" w:cstheme="minorHAnsi"/>
          <w:lang w:val="en-GB"/>
        </w:rPr>
        <w:t xml:space="preserve">, 2nd </w:t>
      </w:r>
      <w:r w:rsidR="0048117A" w:rsidRPr="008F4877">
        <w:rPr>
          <w:rFonts w:asciiTheme="minorHAnsi" w:hAnsiTheme="minorHAnsi" w:cstheme="minorHAnsi"/>
          <w:lang w:val="en-GB"/>
        </w:rPr>
        <w:t>receipt</w:t>
      </w:r>
      <w:r w:rsidRPr="008F4877">
        <w:rPr>
          <w:rFonts w:asciiTheme="minorHAnsi" w:hAnsiTheme="minorHAnsi" w:cstheme="minorHAnsi"/>
          <w:lang w:val="en-GB"/>
        </w:rPr>
        <w:t xml:space="preserve">, last </w:t>
      </w:r>
      <w:r w:rsidR="0048117A" w:rsidRPr="008F4877">
        <w:rPr>
          <w:rFonts w:asciiTheme="minorHAnsi" w:hAnsiTheme="minorHAnsi" w:cstheme="minorHAnsi"/>
          <w:lang w:val="en-GB"/>
        </w:rPr>
        <w:t>receipt</w:t>
      </w:r>
      <w:r w:rsidR="006D4540" w:rsidRPr="008F4877">
        <w:rPr>
          <w:rFonts w:asciiTheme="minorHAnsi" w:hAnsiTheme="minorHAnsi" w:cstheme="minorHAnsi"/>
          <w:lang w:val="en-GB"/>
        </w:rPr>
        <w:t>,</w:t>
      </w:r>
      <w:r w:rsidRPr="008F4877">
        <w:rPr>
          <w:rFonts w:asciiTheme="minorHAnsi" w:hAnsiTheme="minorHAnsi" w:cstheme="minorHAnsi"/>
          <w:lang w:val="en-GB"/>
        </w:rPr>
        <w:t xml:space="preserve"> etc.), and donor name. Donors should be requested to include this information in the remittance advice for easier identification of </w:t>
      </w:r>
      <w:r w:rsidR="00A33110" w:rsidRPr="008F4877">
        <w:rPr>
          <w:rFonts w:asciiTheme="minorHAnsi" w:hAnsiTheme="minorHAnsi" w:cstheme="minorHAnsi"/>
          <w:lang w:val="en-GB"/>
        </w:rPr>
        <w:t>receipts</w:t>
      </w:r>
      <w:r w:rsidRPr="008F4877">
        <w:rPr>
          <w:rFonts w:asciiTheme="minorHAnsi" w:hAnsiTheme="minorHAnsi" w:cstheme="minorHAnsi"/>
          <w:lang w:val="en-GB"/>
        </w:rPr>
        <w:t xml:space="preserve"> in UNDP bank accounts. This information should be abbreviated to fall within the character limit imposed by banks for information provided in remittance advices.   </w:t>
      </w:r>
    </w:p>
    <w:p w14:paraId="7C51D293" w14:textId="366F2D48" w:rsidR="00383D70" w:rsidRPr="008F4877"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Include donor references for donor reporting purposes. Where donors would like a donor reference indicated in the donor reports, they should include the reference in the donor agreement and then the information will be entered from the cover sheet by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into </w:t>
      </w:r>
      <w:r w:rsidR="00B52379" w:rsidRPr="008F4877">
        <w:rPr>
          <w:rFonts w:asciiTheme="minorHAnsi" w:hAnsiTheme="minorHAnsi" w:cstheme="minorHAnsi"/>
          <w:lang w:val="en-GB"/>
        </w:rPr>
        <w:t>Quantum under</w:t>
      </w:r>
      <w:r w:rsidRPr="008F4877">
        <w:rPr>
          <w:rFonts w:asciiTheme="minorHAnsi" w:hAnsiTheme="minorHAnsi" w:cstheme="minorHAnsi"/>
          <w:lang w:val="en-GB"/>
        </w:rPr>
        <w:t xml:space="preserve"> “</w:t>
      </w:r>
      <w:r w:rsidR="00AA7A48" w:rsidRPr="008F4877">
        <w:rPr>
          <w:rFonts w:asciiTheme="minorHAnsi" w:hAnsiTheme="minorHAnsi" w:cstheme="minorHAnsi"/>
          <w:lang w:val="en-GB"/>
        </w:rPr>
        <w:t>Contract</w:t>
      </w:r>
      <w:r w:rsidR="00FD63C4" w:rsidRPr="008F4877">
        <w:rPr>
          <w:rFonts w:asciiTheme="minorHAnsi" w:hAnsiTheme="minorHAnsi" w:cstheme="minorHAnsi"/>
          <w:lang w:val="en-GB"/>
        </w:rPr>
        <w:t>s</w:t>
      </w:r>
      <w:r w:rsidR="00AA7A48" w:rsidRPr="008F4877">
        <w:rPr>
          <w:rFonts w:asciiTheme="minorHAnsi" w:hAnsiTheme="minorHAnsi" w:cstheme="minorHAnsi"/>
          <w:lang w:val="en-GB"/>
        </w:rPr>
        <w:t xml:space="preserve"> Overview</w:t>
      </w:r>
      <w:r w:rsidRPr="008F4877">
        <w:rPr>
          <w:rFonts w:asciiTheme="minorHAnsi" w:hAnsiTheme="minorHAnsi" w:cstheme="minorHAnsi"/>
          <w:lang w:val="en-GB"/>
        </w:rPr>
        <w:t xml:space="preserve"> for donor repo</w:t>
      </w:r>
      <w:r w:rsidR="0023315B" w:rsidRPr="008F4877">
        <w:rPr>
          <w:rFonts w:asciiTheme="minorHAnsi" w:hAnsiTheme="minorHAnsi" w:cstheme="minorHAnsi"/>
          <w:lang w:val="en-GB"/>
        </w:rPr>
        <w:t xml:space="preserve">rting purposes”. Donors should </w:t>
      </w:r>
      <w:r w:rsidRPr="008F4877">
        <w:rPr>
          <w:rFonts w:asciiTheme="minorHAnsi" w:hAnsiTheme="minorHAnsi" w:cstheme="minorHAnsi"/>
          <w:lang w:val="en-GB"/>
        </w:rPr>
        <w:t>also provide an email address to be used by UNDP to submit Cash Receipt Vouchers (CRVs) upon receipt of funds.</w:t>
      </w:r>
      <w:r w:rsidR="1995F33A" w:rsidRPr="008F4877">
        <w:rPr>
          <w:rFonts w:asciiTheme="minorHAnsi" w:hAnsiTheme="minorHAnsi" w:cstheme="minorHAnsi"/>
          <w:lang w:val="en-GB"/>
        </w:rPr>
        <w:t xml:space="preserve"> CRVs are submitted to donors as confirmation of the receipt of funds by UNDP.</w:t>
      </w:r>
      <w:r w:rsidR="00922706" w:rsidRPr="008F4877">
        <w:rPr>
          <w:rFonts w:asciiTheme="minorHAnsi" w:hAnsiTheme="minorHAnsi" w:cstheme="minorHAnsi"/>
          <w:lang w:val="en-GB"/>
        </w:rPr>
        <w:t xml:space="preserve"> </w:t>
      </w:r>
      <w:r w:rsidRPr="008F4877">
        <w:rPr>
          <w:rFonts w:asciiTheme="minorHAnsi" w:hAnsiTheme="minorHAnsi" w:cstheme="minorHAnsi"/>
          <w:lang w:val="en-GB"/>
        </w:rPr>
        <w:t xml:space="preserve"> </w:t>
      </w:r>
      <w:r w:rsidR="00A27BB8" w:rsidRPr="008F4877">
        <w:rPr>
          <w:rFonts w:asciiTheme="minorHAnsi" w:hAnsiTheme="minorHAnsi" w:cstheme="minorHAnsi"/>
          <w:lang w:val="en-GB"/>
        </w:rPr>
        <w:t xml:space="preserve"> </w:t>
      </w:r>
      <w:r w:rsidRPr="008F4877">
        <w:rPr>
          <w:rFonts w:asciiTheme="minorHAnsi" w:hAnsiTheme="minorHAnsi" w:cstheme="minorHAnsi"/>
          <w:lang w:val="en-GB"/>
        </w:rPr>
        <w:t xml:space="preserve"> </w:t>
      </w:r>
    </w:p>
    <w:p w14:paraId="2056CB70" w14:textId="2C54DC6F" w:rsidR="00383D70" w:rsidRPr="008F4877" w:rsidRDefault="00223531" w:rsidP="00011E1A">
      <w:pPr>
        <w:pStyle w:val="ListParagraph"/>
        <w:numPr>
          <w:ilvl w:val="0"/>
          <w:numId w:val="4"/>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COs/Business Units should request donors to send an email to </w:t>
      </w:r>
      <w:r w:rsidR="002769A5" w:rsidRPr="008F4877">
        <w:rPr>
          <w:rFonts w:asciiTheme="minorHAnsi" w:hAnsiTheme="minorHAnsi" w:cstheme="minorHAnsi"/>
          <w:lang w:val="en-GB"/>
        </w:rPr>
        <w:t>GSSC</w:t>
      </w:r>
      <w:r w:rsidR="009B54D8" w:rsidRPr="008F4877">
        <w:rPr>
          <w:rFonts w:asciiTheme="minorHAnsi" w:hAnsiTheme="minorHAnsi" w:cstheme="minorHAnsi"/>
          <w:lang w:val="en-GB"/>
        </w:rPr>
        <w:t xml:space="preserve"> </w:t>
      </w:r>
      <w:r w:rsidRPr="008F4877">
        <w:rPr>
          <w:rFonts w:asciiTheme="minorHAnsi" w:hAnsiTheme="minorHAnsi" w:cstheme="minorHAnsi"/>
          <w:lang w:val="en-GB"/>
        </w:rPr>
        <w:t xml:space="preserve"> (</w:t>
      </w:r>
      <w:hyperlink r:id="rId21" w:history="1">
        <w:r w:rsidR="000239CD" w:rsidRPr="008F4877">
          <w:rPr>
            <w:rStyle w:val="Hyperlink"/>
            <w:rFonts w:asciiTheme="minorHAnsi" w:hAnsiTheme="minorHAnsi" w:cstheme="minorHAnsi"/>
            <w:lang w:val="en-GB"/>
          </w:rPr>
          <w:t>contributions@undp.org</w:t>
        </w:r>
      </w:hyperlink>
      <w:r w:rsidRPr="008F4877">
        <w:rPr>
          <w:rFonts w:asciiTheme="minorHAnsi" w:hAnsiTheme="minorHAnsi" w:cstheme="minorHAnsi"/>
          <w:lang w:val="en-GB"/>
        </w:rPr>
        <w:t>)</w:t>
      </w:r>
      <w:r w:rsidR="000239CD" w:rsidRPr="008F4877">
        <w:rPr>
          <w:rFonts w:asciiTheme="minorHAnsi" w:hAnsiTheme="minorHAnsi" w:cstheme="minorHAnsi"/>
          <w:lang w:val="en-GB"/>
        </w:rPr>
        <w:t xml:space="preserve"> </w:t>
      </w:r>
      <w:r w:rsidRPr="008F4877">
        <w:rPr>
          <w:rFonts w:asciiTheme="minorHAnsi" w:hAnsiTheme="minorHAnsi" w:cstheme="minorHAnsi"/>
          <w:lang w:val="en-GB"/>
        </w:rPr>
        <w:t xml:space="preserve">upon remittance of contributions, notifying UNDP of  the amount, remittance date, operating unit, project name or code (if available), </w:t>
      </w:r>
      <w:r w:rsidR="00A163ED" w:rsidRPr="008F4877">
        <w:rPr>
          <w:rFonts w:asciiTheme="minorHAnsi" w:hAnsiTheme="minorHAnsi" w:cstheme="minorHAnsi"/>
          <w:lang w:val="en-GB"/>
        </w:rPr>
        <w:t xml:space="preserve">receipt </w:t>
      </w:r>
      <w:r w:rsidRPr="008F4877">
        <w:rPr>
          <w:rFonts w:asciiTheme="minorHAnsi" w:hAnsiTheme="minorHAnsi" w:cstheme="minorHAnsi"/>
          <w:lang w:val="en-GB"/>
        </w:rPr>
        <w:t xml:space="preserve">number (e.g. 1st </w:t>
      </w:r>
      <w:r w:rsidR="00A163ED" w:rsidRPr="008F4877">
        <w:rPr>
          <w:rFonts w:asciiTheme="minorHAnsi" w:hAnsiTheme="minorHAnsi" w:cstheme="minorHAnsi"/>
          <w:lang w:val="en-GB"/>
        </w:rPr>
        <w:t>receipt</w:t>
      </w:r>
      <w:r w:rsidRPr="008F4877">
        <w:rPr>
          <w:rFonts w:asciiTheme="minorHAnsi" w:hAnsiTheme="minorHAnsi" w:cstheme="minorHAnsi"/>
          <w:lang w:val="en-GB"/>
        </w:rPr>
        <w:t xml:space="preserve">, 2nd </w:t>
      </w:r>
      <w:r w:rsidR="00A163ED" w:rsidRPr="008F4877">
        <w:rPr>
          <w:rFonts w:asciiTheme="minorHAnsi" w:hAnsiTheme="minorHAnsi" w:cstheme="minorHAnsi"/>
          <w:lang w:val="en-GB"/>
        </w:rPr>
        <w:t>receipt</w:t>
      </w:r>
      <w:r w:rsidRPr="008F4877">
        <w:rPr>
          <w:rFonts w:asciiTheme="minorHAnsi" w:hAnsiTheme="minorHAnsi" w:cstheme="minorHAnsi"/>
          <w:lang w:val="en-GB"/>
        </w:rPr>
        <w:t xml:space="preserve">, last </w:t>
      </w:r>
      <w:r w:rsidR="00A163ED" w:rsidRPr="008F4877">
        <w:rPr>
          <w:rFonts w:asciiTheme="minorHAnsi" w:hAnsiTheme="minorHAnsi" w:cstheme="minorHAnsi"/>
          <w:lang w:val="en-GB"/>
        </w:rPr>
        <w:t>receipt</w:t>
      </w:r>
      <w:r w:rsidR="006D4540" w:rsidRPr="008F4877">
        <w:rPr>
          <w:rFonts w:asciiTheme="minorHAnsi" w:hAnsiTheme="minorHAnsi" w:cstheme="minorHAnsi"/>
          <w:lang w:val="en-GB"/>
        </w:rPr>
        <w:t>,</w:t>
      </w:r>
      <w:r w:rsidRPr="008F4877">
        <w:rPr>
          <w:rFonts w:asciiTheme="minorHAnsi" w:hAnsiTheme="minorHAnsi" w:cstheme="minorHAnsi"/>
          <w:lang w:val="en-GB"/>
        </w:rPr>
        <w:t xml:space="preserve"> etc.) and donor name and donor reference</w:t>
      </w:r>
      <w:r w:rsidR="008203C6" w:rsidRPr="008F4877">
        <w:rPr>
          <w:rFonts w:asciiTheme="minorHAnsi" w:hAnsiTheme="minorHAnsi" w:cstheme="minorHAnsi"/>
          <w:lang w:val="en-GB"/>
        </w:rPr>
        <w:t>.</w:t>
      </w:r>
      <w:r w:rsidR="00CB565E">
        <w:rPr>
          <w:rFonts w:asciiTheme="minorHAnsi" w:hAnsiTheme="minorHAnsi" w:cstheme="minorHAnsi"/>
          <w:lang w:val="en-GB"/>
        </w:rPr>
        <w:t xml:space="preserve"> </w:t>
      </w:r>
    </w:p>
    <w:p w14:paraId="0343FED1" w14:textId="30456A14" w:rsidR="00383D70" w:rsidRPr="008F4877" w:rsidRDefault="0023315B" w:rsidP="002D1271">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Upload </w:t>
      </w:r>
      <w:r w:rsidR="00185E0D" w:rsidRPr="008F4877">
        <w:rPr>
          <w:rFonts w:asciiTheme="minorHAnsi" w:hAnsiTheme="minorHAnsi" w:cstheme="minorHAnsi"/>
          <w:lang w:val="en-GB"/>
        </w:rPr>
        <w:t>o</w:t>
      </w:r>
      <w:r w:rsidRPr="008F4877">
        <w:rPr>
          <w:rFonts w:asciiTheme="minorHAnsi" w:hAnsiTheme="minorHAnsi" w:cstheme="minorHAnsi"/>
          <w:lang w:val="en-GB"/>
        </w:rPr>
        <w:t>f Agreements t</w:t>
      </w:r>
      <w:r w:rsidR="00223531" w:rsidRPr="008F4877">
        <w:rPr>
          <w:rFonts w:asciiTheme="minorHAnsi" w:hAnsiTheme="minorHAnsi" w:cstheme="minorHAnsi"/>
          <w:lang w:val="en-GB"/>
        </w:rPr>
        <w:t xml:space="preserve">o </w:t>
      </w:r>
      <w:r w:rsidR="0017377F" w:rsidRPr="008F4877">
        <w:rPr>
          <w:rFonts w:asciiTheme="minorHAnsi" w:hAnsiTheme="minorHAnsi" w:cstheme="minorHAnsi"/>
          <w:lang w:val="en-GB"/>
        </w:rPr>
        <w:t>UNITY/UN</w:t>
      </w:r>
      <w:r w:rsidR="00767ACA" w:rsidRPr="008F4877">
        <w:rPr>
          <w:rFonts w:asciiTheme="minorHAnsi" w:hAnsiTheme="minorHAnsi" w:cstheme="minorHAnsi"/>
          <w:lang w:val="en-GB"/>
        </w:rPr>
        <w:t>a</w:t>
      </w:r>
      <w:r w:rsidR="0017377F" w:rsidRPr="008F4877">
        <w:rPr>
          <w:rFonts w:asciiTheme="minorHAnsi" w:hAnsiTheme="minorHAnsi" w:cstheme="minorHAnsi"/>
          <w:lang w:val="en-GB"/>
        </w:rPr>
        <w:t>ll</w:t>
      </w:r>
      <w:r w:rsidR="00223531" w:rsidRPr="008F4877">
        <w:rPr>
          <w:rFonts w:asciiTheme="minorHAnsi" w:hAnsiTheme="minorHAnsi" w:cstheme="minorHAnsi"/>
          <w:lang w:val="en-GB"/>
        </w:rPr>
        <w:t xml:space="preserve">   </w:t>
      </w:r>
    </w:p>
    <w:p w14:paraId="08EEF88F" w14:textId="59B27942" w:rsidR="00383D70" w:rsidRDefault="002D1271" w:rsidP="002E5976">
      <w:pPr>
        <w:pStyle w:val="ListParagraph"/>
        <w:spacing w:after="160" w:line="259" w:lineRule="auto"/>
        <w:ind w:left="567" w:hanging="567"/>
        <w:jc w:val="left"/>
        <w:rPr>
          <w:rFonts w:asciiTheme="minorHAnsi" w:hAnsiTheme="minorHAnsi" w:cstheme="minorHAnsi"/>
          <w:lang w:val="en-GB"/>
        </w:rPr>
      </w:pPr>
      <w:r w:rsidRPr="008F4877">
        <w:rPr>
          <w:rFonts w:asciiTheme="minorHAnsi" w:hAnsiTheme="minorHAnsi" w:cstheme="minorHAnsi"/>
          <w:lang w:val="en-GB"/>
        </w:rPr>
        <w:t xml:space="preserve">11.1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The signed agreement must be scanned and uploaded to </w:t>
      </w:r>
      <w:r w:rsidR="00615618" w:rsidRPr="008F4877">
        <w:rPr>
          <w:rFonts w:asciiTheme="minorHAnsi" w:hAnsiTheme="minorHAnsi" w:cstheme="minorHAnsi"/>
          <w:lang w:val="en-GB"/>
        </w:rPr>
        <w:t>UNITY/UN</w:t>
      </w:r>
      <w:r w:rsidR="00767ACA" w:rsidRPr="008F4877">
        <w:rPr>
          <w:rFonts w:asciiTheme="minorHAnsi" w:hAnsiTheme="minorHAnsi" w:cstheme="minorHAnsi"/>
          <w:lang w:val="en-GB"/>
        </w:rPr>
        <w:t>a</w:t>
      </w:r>
      <w:r w:rsidR="00615618" w:rsidRPr="008F4877">
        <w:rPr>
          <w:rFonts w:asciiTheme="minorHAnsi" w:hAnsiTheme="minorHAnsi" w:cstheme="minorHAnsi"/>
          <w:lang w:val="en-GB"/>
        </w:rPr>
        <w:t>ll</w:t>
      </w:r>
      <w:r w:rsidR="00F5607E"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by HQ or </w:t>
      </w:r>
      <w:r w:rsidR="000239CD" w:rsidRPr="008F4877">
        <w:rPr>
          <w:rFonts w:asciiTheme="minorHAnsi" w:hAnsiTheme="minorHAnsi" w:cstheme="minorHAnsi"/>
          <w:lang w:val="en-GB"/>
        </w:rPr>
        <w:t>UNDP O</w:t>
      </w:r>
      <w:r w:rsidR="00223531" w:rsidRPr="008F4877">
        <w:rPr>
          <w:rFonts w:asciiTheme="minorHAnsi" w:hAnsiTheme="minorHAnsi" w:cstheme="minorHAnsi"/>
          <w:lang w:val="en-GB"/>
        </w:rPr>
        <w:t xml:space="preserve">ffice for submission to 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t>
      </w:r>
      <w:r w:rsidR="00223531" w:rsidRPr="008F4877">
        <w:rPr>
          <w:rFonts w:asciiTheme="minorHAnsi" w:hAnsiTheme="minorHAnsi" w:cstheme="minorHAnsi"/>
          <w:b/>
          <w:bCs/>
          <w:lang w:val="en-GB"/>
        </w:rPr>
        <w:t>within a week of the agreement being signed</w:t>
      </w:r>
      <w:r w:rsidR="00223531" w:rsidRPr="008F4877">
        <w:rPr>
          <w:rFonts w:asciiTheme="minorHAnsi" w:hAnsiTheme="minorHAnsi" w:cstheme="minorHAnsi"/>
          <w:lang w:val="en-GB"/>
        </w:rPr>
        <w:t>.</w:t>
      </w:r>
      <w:r w:rsidR="00A55367">
        <w:rPr>
          <w:rFonts w:asciiTheme="minorHAnsi" w:hAnsiTheme="minorHAnsi" w:cstheme="minorHAnsi"/>
          <w:lang w:val="en-GB"/>
        </w:rPr>
        <w:t xml:space="preserve"> </w:t>
      </w:r>
    </w:p>
    <w:p w14:paraId="0B45D197" w14:textId="77777777" w:rsidR="002D1271" w:rsidRPr="008F4877" w:rsidRDefault="0025194B" w:rsidP="00A55367">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After </w:t>
      </w:r>
      <w:r w:rsidR="00787221" w:rsidRPr="008F4877">
        <w:rPr>
          <w:rFonts w:asciiTheme="minorHAnsi" w:hAnsiTheme="minorHAnsi" w:cstheme="minorHAnsi"/>
          <w:lang w:val="en-GB"/>
        </w:rPr>
        <w:t>a case created in</w:t>
      </w:r>
      <w:r w:rsidR="00951224" w:rsidRPr="008F4877">
        <w:rPr>
          <w:rFonts w:asciiTheme="minorHAnsi" w:hAnsiTheme="minorHAnsi" w:cstheme="minorHAnsi"/>
          <w:lang w:val="en-GB"/>
        </w:rPr>
        <w:t xml:space="preserve"> UNall</w:t>
      </w:r>
      <w:r w:rsidR="00884B1B" w:rsidRPr="008F4877">
        <w:rPr>
          <w:rFonts w:asciiTheme="minorHAnsi" w:hAnsiTheme="minorHAnsi" w:cstheme="minorHAnsi"/>
          <w:lang w:val="en-GB"/>
        </w:rPr>
        <w:t xml:space="preserve">, GSSC will advise the </w:t>
      </w:r>
      <w:r w:rsidRPr="008F4877">
        <w:rPr>
          <w:rFonts w:asciiTheme="minorHAnsi" w:hAnsiTheme="minorHAnsi" w:cstheme="minorHAnsi"/>
          <w:lang w:val="en-GB"/>
        </w:rPr>
        <w:t xml:space="preserve">respective program officer </w:t>
      </w:r>
      <w:r w:rsidR="00FA0F06" w:rsidRPr="008F4877">
        <w:rPr>
          <w:rFonts w:asciiTheme="minorHAnsi" w:hAnsiTheme="minorHAnsi" w:cstheme="minorHAnsi"/>
          <w:lang w:val="en-GB"/>
        </w:rPr>
        <w:t xml:space="preserve">on donor code and fund code. </w:t>
      </w:r>
      <w:r w:rsidR="0006650B" w:rsidRPr="008F4877">
        <w:rPr>
          <w:rFonts w:asciiTheme="minorHAnsi" w:hAnsiTheme="minorHAnsi" w:cstheme="minorHAnsi"/>
          <w:lang w:val="en-GB"/>
        </w:rPr>
        <w:t xml:space="preserve">The program officer </w:t>
      </w:r>
      <w:r w:rsidR="006E6325" w:rsidRPr="008F4877">
        <w:rPr>
          <w:rFonts w:asciiTheme="minorHAnsi" w:hAnsiTheme="minorHAnsi" w:cstheme="minorHAnsi"/>
          <w:lang w:val="en-GB"/>
        </w:rPr>
        <w:t xml:space="preserve">will </w:t>
      </w:r>
      <w:r w:rsidR="00DB4607" w:rsidRPr="008F4877">
        <w:rPr>
          <w:rFonts w:asciiTheme="minorHAnsi" w:hAnsiTheme="minorHAnsi" w:cstheme="minorHAnsi"/>
          <w:lang w:val="en-GB"/>
        </w:rPr>
        <w:t xml:space="preserve">then </w:t>
      </w:r>
      <w:r w:rsidRPr="008F4877">
        <w:rPr>
          <w:rFonts w:asciiTheme="minorHAnsi" w:hAnsiTheme="minorHAnsi" w:cstheme="minorHAnsi"/>
          <w:lang w:val="en-GB"/>
        </w:rPr>
        <w:t>set up project</w:t>
      </w:r>
      <w:r w:rsidR="00026BC3" w:rsidRPr="008F4877">
        <w:rPr>
          <w:rFonts w:asciiTheme="minorHAnsi" w:hAnsiTheme="minorHAnsi" w:cstheme="minorHAnsi"/>
          <w:lang w:val="en-GB"/>
        </w:rPr>
        <w:t>, award</w:t>
      </w:r>
      <w:r w:rsidRPr="008F4877">
        <w:rPr>
          <w:rFonts w:asciiTheme="minorHAnsi" w:hAnsiTheme="minorHAnsi" w:cstheme="minorHAnsi"/>
          <w:lang w:val="en-GB"/>
        </w:rPr>
        <w:t xml:space="preserve"> and budget in Quantum PPM on a timely basis. Note that this is not applicable to Open Trust Funds and Thematic Trust Funds, with the exception of any Cost Sharing and Country Window component, as revenue to these funds are recorded at the fund level and not at project level. </w:t>
      </w:r>
    </w:p>
    <w:p w14:paraId="02B1264B" w14:textId="053CDF0E" w:rsidR="00383D70" w:rsidRDefault="00223531" w:rsidP="00A55367">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An electronic cover sheet with the following information </w:t>
      </w:r>
      <w:r w:rsidR="00444DAA" w:rsidRPr="008F4877">
        <w:rPr>
          <w:rFonts w:asciiTheme="minorHAnsi" w:hAnsiTheme="minorHAnsi" w:cstheme="minorHAnsi"/>
          <w:lang w:val="en-GB"/>
        </w:rPr>
        <w:t xml:space="preserve">is </w:t>
      </w:r>
      <w:r w:rsidR="00471171" w:rsidRPr="008F4877">
        <w:rPr>
          <w:rFonts w:asciiTheme="minorHAnsi" w:hAnsiTheme="minorHAnsi" w:cstheme="minorHAnsi"/>
          <w:lang w:val="en-GB"/>
        </w:rPr>
        <w:t xml:space="preserve">to be updated </w:t>
      </w:r>
      <w:r w:rsidRPr="008F4877">
        <w:rPr>
          <w:rFonts w:asciiTheme="minorHAnsi" w:hAnsiTheme="minorHAnsi" w:cstheme="minorHAnsi"/>
          <w:lang w:val="en-GB"/>
        </w:rPr>
        <w:t xml:space="preserve">together with the </w:t>
      </w:r>
      <w:r w:rsidR="006523E3" w:rsidRPr="008F4877">
        <w:rPr>
          <w:rFonts w:asciiTheme="minorHAnsi" w:hAnsiTheme="minorHAnsi" w:cstheme="minorHAnsi"/>
          <w:lang w:val="en-GB"/>
        </w:rPr>
        <w:t>Award</w:t>
      </w:r>
      <w:r w:rsidR="00BF4269" w:rsidRPr="008F4877">
        <w:rPr>
          <w:rFonts w:asciiTheme="minorHAnsi" w:hAnsiTheme="minorHAnsi" w:cstheme="minorHAnsi"/>
          <w:lang w:val="en-GB"/>
        </w:rPr>
        <w:t xml:space="preserve"> created</w:t>
      </w:r>
      <w:r w:rsidRPr="008F4877">
        <w:rPr>
          <w:rFonts w:asciiTheme="minorHAnsi" w:hAnsiTheme="minorHAnsi" w:cstheme="minorHAnsi"/>
          <w:lang w:val="en-GB"/>
        </w:rPr>
        <w:t xml:space="preserve">:   </w:t>
      </w:r>
    </w:p>
    <w:tbl>
      <w:tblPr>
        <w:tblW w:w="8364" w:type="dxa"/>
        <w:tblInd w:w="562" w:type="dxa"/>
        <w:tblLook w:val="04A0" w:firstRow="1" w:lastRow="0" w:firstColumn="1" w:lastColumn="0" w:noHBand="0" w:noVBand="1"/>
      </w:tblPr>
      <w:tblGrid>
        <w:gridCol w:w="2582"/>
        <w:gridCol w:w="5782"/>
      </w:tblGrid>
      <w:tr w:rsidR="00471171" w:rsidRPr="008F4877" w14:paraId="434199E1" w14:textId="77777777" w:rsidTr="004A458D">
        <w:trPr>
          <w:trHeight w:val="300"/>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14:paraId="1EBDBD8F" w14:textId="493A7FBB" w:rsidR="00471171" w:rsidRPr="008F4877" w:rsidRDefault="00471171">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Business Unit</w:t>
            </w:r>
          </w:p>
        </w:tc>
        <w:tc>
          <w:tcPr>
            <w:tcW w:w="5782" w:type="dxa"/>
            <w:tcBorders>
              <w:top w:val="single" w:sz="4" w:space="0" w:color="auto"/>
              <w:left w:val="nil"/>
              <w:bottom w:val="single" w:sz="4" w:space="0" w:color="auto"/>
              <w:right w:val="single" w:sz="4" w:space="0" w:color="auto"/>
            </w:tcBorders>
            <w:shd w:val="clear" w:color="auto" w:fill="auto"/>
            <w:vAlign w:val="center"/>
          </w:tcPr>
          <w:p w14:paraId="701DD357" w14:textId="2A3C3317" w:rsidR="00471171" w:rsidRPr="008F4877" w:rsidRDefault="00471171"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The respective Business Unit to which the agreement relates.  </w:t>
            </w:r>
          </w:p>
        </w:tc>
      </w:tr>
      <w:tr w:rsidR="0023315B" w:rsidRPr="008F4877" w14:paraId="26B4251A" w14:textId="77777777" w:rsidTr="004A458D">
        <w:trPr>
          <w:trHeight w:val="900"/>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66E80B9B" w14:textId="77777777" w:rsidR="0023315B" w:rsidRPr="008F4877" w:rsidRDefault="0023315B"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Donor Reference</w:t>
            </w:r>
          </w:p>
        </w:tc>
        <w:tc>
          <w:tcPr>
            <w:tcW w:w="5782" w:type="dxa"/>
            <w:tcBorders>
              <w:top w:val="nil"/>
              <w:left w:val="nil"/>
              <w:bottom w:val="single" w:sz="4" w:space="0" w:color="auto"/>
              <w:right w:val="single" w:sz="4" w:space="0" w:color="auto"/>
            </w:tcBorders>
            <w:shd w:val="clear" w:color="auto" w:fill="auto"/>
            <w:vAlign w:val="center"/>
            <w:hideMark/>
          </w:tcPr>
          <w:p w14:paraId="6F1228CD" w14:textId="6BAEC4A1" w:rsidR="0023315B" w:rsidRPr="008F4877" w:rsidRDefault="0023315B"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In certain cases</w:t>
            </w:r>
            <w:r w:rsidR="001B75DB" w:rsidRPr="008F4877">
              <w:rPr>
                <w:rFonts w:asciiTheme="minorHAnsi" w:eastAsia="Times New Roman" w:hAnsiTheme="minorHAnsi" w:cstheme="minorHAnsi"/>
                <w:lang w:val="en-GB"/>
              </w:rPr>
              <w:t>,</w:t>
            </w:r>
            <w:r w:rsidRPr="008F4877">
              <w:rPr>
                <w:rFonts w:asciiTheme="minorHAnsi" w:eastAsia="Times New Roman" w:hAnsiTheme="minorHAnsi" w:cstheme="minorHAnsi"/>
                <w:lang w:val="en-GB"/>
              </w:rPr>
              <w:t xml:space="preserve"> agreements may include a donor reference</w:t>
            </w:r>
            <w:r w:rsidR="001B75DB" w:rsidRPr="008F4877">
              <w:rPr>
                <w:rFonts w:asciiTheme="minorHAnsi" w:eastAsia="Times New Roman" w:hAnsiTheme="minorHAnsi" w:cstheme="minorHAnsi"/>
                <w:lang w:val="en-GB"/>
              </w:rPr>
              <w:t>. I</w:t>
            </w:r>
            <w:r w:rsidRPr="008F4877">
              <w:rPr>
                <w:rFonts w:asciiTheme="minorHAnsi" w:eastAsia="Times New Roman" w:hAnsiTheme="minorHAnsi" w:cstheme="minorHAnsi"/>
                <w:lang w:val="en-GB"/>
              </w:rPr>
              <w:t xml:space="preserve">f this does exist, it should be included in this field  </w:t>
            </w:r>
          </w:p>
        </w:tc>
      </w:tr>
      <w:tr w:rsidR="0023315B" w:rsidRPr="008F4877" w14:paraId="0563C641" w14:textId="77777777" w:rsidTr="00A55367">
        <w:trPr>
          <w:trHeight w:val="600"/>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68002E2F" w14:textId="122346E6" w:rsidR="0023315B" w:rsidRPr="008F4877" w:rsidRDefault="0023315B"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Currency </w:t>
            </w:r>
          </w:p>
        </w:tc>
        <w:tc>
          <w:tcPr>
            <w:tcW w:w="5782" w:type="dxa"/>
            <w:tcBorders>
              <w:top w:val="nil"/>
              <w:left w:val="nil"/>
              <w:bottom w:val="single" w:sz="4" w:space="0" w:color="auto"/>
              <w:right w:val="single" w:sz="4" w:space="0" w:color="auto"/>
            </w:tcBorders>
            <w:shd w:val="clear" w:color="auto" w:fill="auto"/>
            <w:vAlign w:val="center"/>
            <w:hideMark/>
          </w:tcPr>
          <w:p w14:paraId="69F8B5CF" w14:textId="77777777" w:rsidR="0023315B" w:rsidRPr="008F4877" w:rsidRDefault="0023315B"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This is the currency in which payments are to be made as stated in the schedule of payments in the agreement  </w:t>
            </w:r>
          </w:p>
        </w:tc>
      </w:tr>
      <w:tr w:rsidR="005E397B" w:rsidRPr="008F4877" w14:paraId="679A5DC9" w14:textId="77777777" w:rsidTr="00A55367">
        <w:trPr>
          <w:trHeight w:val="433"/>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14:paraId="7207CCCB" w14:textId="2F7EA0BC" w:rsidR="005E397B" w:rsidRPr="008F4877" w:rsidDel="005E397B" w:rsidRDefault="005E397B"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lastRenderedPageBreak/>
              <w:t>GMS Rate</w:t>
            </w:r>
          </w:p>
        </w:tc>
        <w:tc>
          <w:tcPr>
            <w:tcW w:w="5782" w:type="dxa"/>
            <w:tcBorders>
              <w:top w:val="single" w:sz="4" w:space="0" w:color="auto"/>
              <w:left w:val="nil"/>
              <w:bottom w:val="single" w:sz="4" w:space="0" w:color="auto"/>
              <w:right w:val="single" w:sz="4" w:space="0" w:color="auto"/>
            </w:tcBorders>
            <w:shd w:val="clear" w:color="auto" w:fill="auto"/>
            <w:vAlign w:val="center"/>
          </w:tcPr>
          <w:p w14:paraId="30487AC3" w14:textId="60499993" w:rsidR="005E397B" w:rsidRPr="008F4877" w:rsidRDefault="005E397B"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Update the applicable GMS rate</w:t>
            </w:r>
          </w:p>
        </w:tc>
      </w:tr>
      <w:tr w:rsidR="00BC1B8B" w:rsidRPr="008F4877" w14:paraId="5D3AAC83" w14:textId="77777777" w:rsidTr="004A458D">
        <w:trPr>
          <w:trHeight w:val="695"/>
        </w:trPr>
        <w:tc>
          <w:tcPr>
            <w:tcW w:w="2582" w:type="dxa"/>
            <w:tcBorders>
              <w:top w:val="nil"/>
              <w:left w:val="single" w:sz="4" w:space="0" w:color="auto"/>
              <w:bottom w:val="single" w:sz="4" w:space="0" w:color="auto"/>
              <w:right w:val="single" w:sz="4" w:space="0" w:color="auto"/>
            </w:tcBorders>
            <w:shd w:val="clear" w:color="auto" w:fill="auto"/>
            <w:vAlign w:val="center"/>
          </w:tcPr>
          <w:p w14:paraId="733578E1" w14:textId="3C20EB12" w:rsidR="00BC1B8B" w:rsidRPr="008F4877" w:rsidRDefault="00F47CE4"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Contract </w:t>
            </w:r>
            <w:r w:rsidR="00BC1B8B" w:rsidRPr="008F4877">
              <w:rPr>
                <w:rFonts w:asciiTheme="minorHAnsi" w:eastAsia="Times New Roman" w:hAnsiTheme="minorHAnsi" w:cstheme="minorHAnsi"/>
                <w:lang w:val="en-GB"/>
              </w:rPr>
              <w:t>End Date</w:t>
            </w:r>
          </w:p>
        </w:tc>
        <w:tc>
          <w:tcPr>
            <w:tcW w:w="5782" w:type="dxa"/>
            <w:tcBorders>
              <w:top w:val="nil"/>
              <w:left w:val="nil"/>
              <w:bottom w:val="single" w:sz="4" w:space="0" w:color="auto"/>
              <w:right w:val="single" w:sz="4" w:space="0" w:color="auto"/>
            </w:tcBorders>
            <w:shd w:val="clear" w:color="auto" w:fill="auto"/>
            <w:vAlign w:val="center"/>
          </w:tcPr>
          <w:p w14:paraId="656B3770" w14:textId="6BBE98B7" w:rsidR="00BC1B8B" w:rsidRPr="008F4877" w:rsidRDefault="00BC1B8B"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Include the date if included in the agreement  </w:t>
            </w:r>
          </w:p>
        </w:tc>
      </w:tr>
      <w:tr w:rsidR="005E397B" w:rsidRPr="008F4877" w14:paraId="620C17A6" w14:textId="77777777" w:rsidTr="004A458D">
        <w:trPr>
          <w:trHeight w:val="695"/>
        </w:trPr>
        <w:tc>
          <w:tcPr>
            <w:tcW w:w="2582" w:type="dxa"/>
            <w:tcBorders>
              <w:top w:val="nil"/>
              <w:left w:val="single" w:sz="4" w:space="0" w:color="auto"/>
              <w:bottom w:val="single" w:sz="4" w:space="0" w:color="auto"/>
              <w:right w:val="single" w:sz="4" w:space="0" w:color="auto"/>
            </w:tcBorders>
            <w:shd w:val="clear" w:color="auto" w:fill="auto"/>
            <w:vAlign w:val="center"/>
          </w:tcPr>
          <w:p w14:paraId="7B3C442E" w14:textId="41777AD9" w:rsidR="005E397B" w:rsidRPr="008F4877" w:rsidDel="005E397B" w:rsidRDefault="005E397B"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Agreement Subject to Levy</w:t>
            </w:r>
          </w:p>
        </w:tc>
        <w:tc>
          <w:tcPr>
            <w:tcW w:w="5782" w:type="dxa"/>
            <w:tcBorders>
              <w:top w:val="nil"/>
              <w:left w:val="nil"/>
              <w:bottom w:val="single" w:sz="4" w:space="0" w:color="auto"/>
              <w:right w:val="single" w:sz="4" w:space="0" w:color="auto"/>
            </w:tcBorders>
            <w:shd w:val="clear" w:color="auto" w:fill="auto"/>
            <w:vAlign w:val="center"/>
          </w:tcPr>
          <w:p w14:paraId="52109AB6" w14:textId="2ABA3D04" w:rsidR="005E397B" w:rsidRPr="008F4877" w:rsidRDefault="005E397B" w:rsidP="0023315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To indicate if the agreement is subject to </w:t>
            </w:r>
            <w:r w:rsidR="00444DAA" w:rsidRPr="008F4877">
              <w:rPr>
                <w:rFonts w:asciiTheme="minorHAnsi" w:eastAsia="Times New Roman" w:hAnsiTheme="minorHAnsi" w:cstheme="minorHAnsi"/>
                <w:lang w:val="en-GB"/>
              </w:rPr>
              <w:t xml:space="preserve">the </w:t>
            </w:r>
            <w:r w:rsidRPr="008F4877">
              <w:rPr>
                <w:rFonts w:asciiTheme="minorHAnsi" w:eastAsia="Times New Roman" w:hAnsiTheme="minorHAnsi" w:cstheme="minorHAnsi"/>
                <w:lang w:val="en-GB"/>
              </w:rPr>
              <w:t>Levy</w:t>
            </w:r>
            <w:r w:rsidR="00E03D20" w:rsidRPr="008F4877">
              <w:rPr>
                <w:rFonts w:asciiTheme="minorHAnsi" w:eastAsia="Times New Roman" w:hAnsiTheme="minorHAnsi" w:cstheme="minorHAnsi"/>
                <w:lang w:val="en-GB"/>
              </w:rPr>
              <w:t xml:space="preserve">. If </w:t>
            </w:r>
            <w:r w:rsidR="00444DAA" w:rsidRPr="008F4877">
              <w:rPr>
                <w:rFonts w:asciiTheme="minorHAnsi" w:eastAsia="Times New Roman" w:hAnsiTheme="minorHAnsi" w:cstheme="minorHAnsi"/>
                <w:lang w:val="en-GB"/>
              </w:rPr>
              <w:t xml:space="preserve">the </w:t>
            </w:r>
            <w:r w:rsidR="00E03D20" w:rsidRPr="008F4877">
              <w:rPr>
                <w:rFonts w:asciiTheme="minorHAnsi" w:eastAsia="Times New Roman" w:hAnsiTheme="minorHAnsi" w:cstheme="minorHAnsi"/>
                <w:lang w:val="en-GB"/>
              </w:rPr>
              <w:t xml:space="preserve">Levy is applicable, </w:t>
            </w:r>
            <w:r w:rsidR="00444DAA" w:rsidRPr="008F4877">
              <w:rPr>
                <w:rFonts w:asciiTheme="minorHAnsi" w:eastAsia="Times New Roman" w:hAnsiTheme="minorHAnsi" w:cstheme="minorHAnsi"/>
                <w:lang w:val="en-GB"/>
              </w:rPr>
              <w:t xml:space="preserve">the </w:t>
            </w:r>
            <w:r w:rsidR="00E03D20" w:rsidRPr="008F4877">
              <w:rPr>
                <w:rFonts w:asciiTheme="minorHAnsi" w:eastAsia="Times New Roman" w:hAnsiTheme="minorHAnsi" w:cstheme="minorHAnsi"/>
                <w:lang w:val="en-GB"/>
              </w:rPr>
              <w:t xml:space="preserve">office </w:t>
            </w:r>
            <w:r w:rsidR="00444DAA" w:rsidRPr="008F4877">
              <w:rPr>
                <w:rFonts w:asciiTheme="minorHAnsi" w:eastAsia="Times New Roman" w:hAnsiTheme="minorHAnsi" w:cstheme="minorHAnsi"/>
                <w:lang w:val="en-GB"/>
              </w:rPr>
              <w:t xml:space="preserve">should </w:t>
            </w:r>
            <w:r w:rsidR="00E03D20" w:rsidRPr="008F4877">
              <w:rPr>
                <w:rFonts w:asciiTheme="minorHAnsi" w:eastAsia="Times New Roman" w:hAnsiTheme="minorHAnsi" w:cstheme="minorHAnsi"/>
                <w:lang w:val="en-GB"/>
              </w:rPr>
              <w:t xml:space="preserve">select the </w:t>
            </w:r>
            <w:r w:rsidRPr="008F4877">
              <w:rPr>
                <w:rFonts w:asciiTheme="minorHAnsi" w:eastAsia="Times New Roman" w:hAnsiTheme="minorHAnsi" w:cstheme="minorHAnsi"/>
                <w:lang w:val="en-GB"/>
              </w:rPr>
              <w:t xml:space="preserve">Levy Administer Option </w:t>
            </w:r>
          </w:p>
        </w:tc>
      </w:tr>
      <w:tr w:rsidR="00E03D20" w:rsidRPr="008F4877" w14:paraId="32EB3D27" w14:textId="77777777" w:rsidTr="004A458D">
        <w:trPr>
          <w:trHeight w:val="1200"/>
        </w:trPr>
        <w:tc>
          <w:tcPr>
            <w:tcW w:w="2582" w:type="dxa"/>
            <w:tcBorders>
              <w:top w:val="nil"/>
              <w:left w:val="single" w:sz="4" w:space="0" w:color="auto"/>
              <w:bottom w:val="single" w:sz="4" w:space="0" w:color="auto"/>
              <w:right w:val="single" w:sz="4" w:space="0" w:color="auto"/>
            </w:tcBorders>
            <w:shd w:val="clear" w:color="auto" w:fill="auto"/>
            <w:vAlign w:val="center"/>
          </w:tcPr>
          <w:p w14:paraId="28703CB2" w14:textId="7294CBDE" w:rsidR="00E03D20" w:rsidRPr="008F4877" w:rsidDel="005E397B" w:rsidRDefault="00FA3182" w:rsidP="0023315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Chart of Accounts</w:t>
            </w:r>
          </w:p>
        </w:tc>
        <w:tc>
          <w:tcPr>
            <w:tcW w:w="5782" w:type="dxa"/>
            <w:tcBorders>
              <w:top w:val="nil"/>
              <w:left w:val="nil"/>
              <w:bottom w:val="single" w:sz="4" w:space="0" w:color="auto"/>
              <w:right w:val="single" w:sz="4" w:space="0" w:color="auto"/>
            </w:tcBorders>
            <w:shd w:val="clear" w:color="auto" w:fill="auto"/>
            <w:vAlign w:val="center"/>
          </w:tcPr>
          <w:p w14:paraId="74D538A6" w14:textId="5934D5AE" w:rsidR="00E03D20" w:rsidRPr="008F4877" w:rsidRDefault="00BC1B8B">
            <w:pPr>
              <w:spacing w:after="0" w:line="240" w:lineRule="auto"/>
              <w:ind w:left="0" w:firstLine="0"/>
              <w:jc w:val="left"/>
              <w:rPr>
                <w:rFonts w:asciiTheme="minorHAnsi" w:eastAsia="Times New Roman" w:hAnsiTheme="minorHAnsi" w:cstheme="minorHAnsi"/>
              </w:rPr>
            </w:pPr>
            <w:r w:rsidRPr="008F4877">
              <w:rPr>
                <w:rFonts w:asciiTheme="minorHAnsi" w:eastAsia="Times New Roman" w:hAnsiTheme="minorHAnsi" w:cstheme="minorHAnsi"/>
                <w:lang w:val="en-GB"/>
              </w:rPr>
              <w:t>Users</w:t>
            </w:r>
            <w:r w:rsidR="00E03D20" w:rsidRPr="008F4877">
              <w:rPr>
                <w:rFonts w:asciiTheme="minorHAnsi" w:eastAsia="Times New Roman" w:hAnsiTheme="minorHAnsi" w:cstheme="minorHAnsi"/>
                <w:lang w:val="en-GB"/>
              </w:rPr>
              <w:t xml:space="preserve"> should indicate the relevant Chart of Account</w:t>
            </w:r>
            <w:r w:rsidR="00D92D0C" w:rsidRPr="008F4877">
              <w:rPr>
                <w:rFonts w:asciiTheme="minorHAnsi" w:eastAsia="Times New Roman" w:hAnsiTheme="minorHAnsi" w:cstheme="minorHAnsi"/>
                <w:lang w:val="en-GB"/>
              </w:rPr>
              <w:t>s</w:t>
            </w:r>
            <w:r w:rsidR="00C81D95" w:rsidRPr="008F4877">
              <w:rPr>
                <w:rFonts w:asciiTheme="minorHAnsi" w:eastAsia="Times New Roman" w:hAnsiTheme="minorHAnsi" w:cstheme="minorHAnsi"/>
                <w:lang w:val="en-GB"/>
              </w:rPr>
              <w:t xml:space="preserve"> </w:t>
            </w:r>
            <w:r w:rsidR="00E03D20" w:rsidRPr="008F4877">
              <w:rPr>
                <w:rFonts w:asciiTheme="minorHAnsi" w:eastAsia="Times New Roman" w:hAnsiTheme="minorHAnsi" w:cstheme="minorHAnsi"/>
                <w:lang w:val="en-GB"/>
              </w:rPr>
              <w:t>information for each project that is included in the Agreement</w:t>
            </w:r>
            <w:r w:rsidR="004736BA" w:rsidRPr="008F4877">
              <w:rPr>
                <w:rFonts w:asciiTheme="minorHAnsi" w:eastAsia="Times New Roman" w:hAnsiTheme="minorHAnsi" w:cstheme="minorHAnsi"/>
                <w:lang w:val="en-GB"/>
              </w:rPr>
              <w:t>.</w:t>
            </w:r>
          </w:p>
        </w:tc>
      </w:tr>
      <w:tr w:rsidR="00BC1B8B" w:rsidRPr="008F4877" w14:paraId="659E1DAF" w14:textId="77777777" w:rsidTr="00DF54E6">
        <w:trPr>
          <w:trHeight w:val="1200"/>
        </w:trPr>
        <w:tc>
          <w:tcPr>
            <w:tcW w:w="2582" w:type="dxa"/>
            <w:tcBorders>
              <w:top w:val="nil"/>
              <w:left w:val="single" w:sz="4" w:space="0" w:color="auto"/>
              <w:bottom w:val="single" w:sz="4" w:space="0" w:color="auto"/>
              <w:right w:val="single" w:sz="4" w:space="0" w:color="auto"/>
            </w:tcBorders>
            <w:shd w:val="clear" w:color="auto" w:fill="auto"/>
            <w:vAlign w:val="center"/>
          </w:tcPr>
          <w:p w14:paraId="427479E4" w14:textId="6813D4CE" w:rsidR="00BC1B8B" w:rsidRPr="008F4877" w:rsidDel="005E397B" w:rsidRDefault="00BC1B8B"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Schedule of payments:   </w:t>
            </w:r>
          </w:p>
        </w:tc>
        <w:tc>
          <w:tcPr>
            <w:tcW w:w="5782" w:type="dxa"/>
            <w:tcBorders>
              <w:top w:val="nil"/>
              <w:left w:val="nil"/>
              <w:bottom w:val="single" w:sz="4" w:space="0" w:color="auto"/>
              <w:right w:val="single" w:sz="4" w:space="0" w:color="auto"/>
            </w:tcBorders>
            <w:shd w:val="clear" w:color="auto" w:fill="auto"/>
            <w:vAlign w:val="center"/>
          </w:tcPr>
          <w:p w14:paraId="0974EC69" w14:textId="52A671EA" w:rsidR="00BC1B8B" w:rsidRPr="008F4877" w:rsidRDefault="00BC1B8B" w:rsidP="00BC1B8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Users should allocate the schedule of payment to all projects based on the allocation agreed with the donor for the specific schedule of payment. Use the “</w:t>
            </w:r>
            <w:r w:rsidR="00407ECD" w:rsidRPr="008F4877">
              <w:rPr>
                <w:rFonts w:asciiTheme="minorHAnsi" w:eastAsia="Times New Roman" w:hAnsiTheme="minorHAnsi" w:cstheme="minorHAnsi"/>
                <w:lang w:val="en-GB"/>
              </w:rPr>
              <w:t>Add</w:t>
            </w:r>
            <w:r w:rsidRPr="008F4877">
              <w:rPr>
                <w:rFonts w:asciiTheme="minorHAnsi" w:eastAsia="Times New Roman" w:hAnsiTheme="minorHAnsi" w:cstheme="minorHAnsi"/>
                <w:lang w:val="en-GB"/>
              </w:rPr>
              <w:t xml:space="preserve">” to add multiple payment tranches or multiple </w:t>
            </w:r>
            <w:r w:rsidR="008009A9" w:rsidRPr="008F4877">
              <w:rPr>
                <w:rFonts w:asciiTheme="minorHAnsi" w:eastAsia="Times New Roman" w:hAnsiTheme="minorHAnsi" w:cstheme="minorHAnsi"/>
                <w:lang w:val="en-GB"/>
              </w:rPr>
              <w:t>COAs</w:t>
            </w:r>
            <w:r w:rsidR="00444DAA" w:rsidRPr="008F4877">
              <w:rPr>
                <w:rFonts w:asciiTheme="minorHAnsi" w:eastAsia="Times New Roman" w:hAnsiTheme="minorHAnsi" w:cstheme="minorHAnsi"/>
                <w:lang w:val="en-GB"/>
              </w:rPr>
              <w:t>.</w:t>
            </w:r>
          </w:p>
        </w:tc>
      </w:tr>
      <w:tr w:rsidR="00BC1B8B" w:rsidRPr="008F4877" w14:paraId="089E83C3" w14:textId="77777777" w:rsidTr="00DF54E6">
        <w:trPr>
          <w:trHeight w:val="751"/>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9E303" w14:textId="4D37EFC9" w:rsidR="00BC1B8B" w:rsidRPr="008F4877" w:rsidRDefault="00BC1B8B"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Supporting Document</w:t>
            </w:r>
            <w:r w:rsidR="00FC05C7" w:rsidRPr="008F4877">
              <w:rPr>
                <w:rFonts w:asciiTheme="minorHAnsi" w:eastAsia="Times New Roman" w:hAnsiTheme="minorHAnsi" w:cstheme="minorHAnsi"/>
                <w:lang w:val="en-GB"/>
              </w:rPr>
              <w:t>s</w:t>
            </w:r>
            <w:r w:rsidRPr="008F4877">
              <w:rPr>
                <w:rFonts w:asciiTheme="minorHAnsi" w:eastAsia="Times New Roman" w:hAnsiTheme="minorHAnsi" w:cstheme="minorHAnsi"/>
                <w:lang w:val="en-GB"/>
              </w:rPr>
              <w:t xml:space="preserve">  </w:t>
            </w:r>
          </w:p>
        </w:tc>
        <w:tc>
          <w:tcPr>
            <w:tcW w:w="5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327E" w14:textId="0510670D" w:rsidR="0037016B" w:rsidRPr="008F4877" w:rsidRDefault="0037016B" w:rsidP="00DA1A25">
            <w:pPr>
              <w:pStyle w:val="ListParagraph"/>
              <w:numPr>
                <w:ilvl w:val="0"/>
                <w:numId w:val="10"/>
              </w:numPr>
              <w:spacing w:after="0" w:line="240" w:lineRule="auto"/>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There is </w:t>
            </w:r>
            <w:r w:rsidR="00444DAA" w:rsidRPr="008F4877">
              <w:rPr>
                <w:rFonts w:asciiTheme="minorHAnsi" w:eastAsia="Times New Roman" w:hAnsiTheme="minorHAnsi" w:cstheme="minorHAnsi"/>
                <w:lang w:val="en-GB"/>
              </w:rPr>
              <w:t xml:space="preserve">an </w:t>
            </w:r>
            <w:r w:rsidR="00DC5CCA" w:rsidRPr="008F4877">
              <w:rPr>
                <w:rFonts w:asciiTheme="minorHAnsi" w:eastAsia="Times New Roman" w:hAnsiTheme="minorHAnsi" w:cstheme="minorHAnsi"/>
                <w:b/>
                <w:bCs/>
                <w:lang w:val="en-GB"/>
              </w:rPr>
              <w:t xml:space="preserve">Comments </w:t>
            </w:r>
            <w:r w:rsidRPr="008F4877">
              <w:rPr>
                <w:rFonts w:asciiTheme="minorHAnsi" w:eastAsia="Times New Roman" w:hAnsiTheme="minorHAnsi" w:cstheme="minorHAnsi"/>
                <w:b/>
                <w:bCs/>
                <w:lang w:val="en-GB"/>
              </w:rPr>
              <w:t>field</w:t>
            </w:r>
            <w:r w:rsidRPr="008F4877">
              <w:rPr>
                <w:rFonts w:asciiTheme="minorHAnsi" w:eastAsia="Times New Roman" w:hAnsiTheme="minorHAnsi" w:cstheme="minorHAnsi"/>
                <w:lang w:val="en-GB"/>
              </w:rPr>
              <w:t xml:space="preserve"> which can be used when users want to include some additional information or comments</w:t>
            </w:r>
            <w:r w:rsidR="00444DAA" w:rsidRPr="008F4877">
              <w:rPr>
                <w:rFonts w:asciiTheme="minorHAnsi" w:eastAsia="Times New Roman" w:hAnsiTheme="minorHAnsi" w:cstheme="minorHAnsi"/>
                <w:lang w:val="en-GB"/>
              </w:rPr>
              <w:t>.</w:t>
            </w:r>
          </w:p>
          <w:p w14:paraId="6EB726B1" w14:textId="55E921E0" w:rsidR="00BC1B8B" w:rsidRPr="008F4877" w:rsidRDefault="00BC1B8B" w:rsidP="00DA1A25">
            <w:pPr>
              <w:pStyle w:val="ListParagraph"/>
              <w:numPr>
                <w:ilvl w:val="0"/>
                <w:numId w:val="10"/>
              </w:numPr>
              <w:spacing w:after="0" w:line="240" w:lineRule="auto"/>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This is where the scanned PDF file </w:t>
            </w:r>
            <w:r w:rsidR="00444DAA" w:rsidRPr="008F4877">
              <w:rPr>
                <w:rFonts w:asciiTheme="minorHAnsi" w:eastAsia="Times New Roman" w:hAnsiTheme="minorHAnsi" w:cstheme="minorHAnsi"/>
                <w:lang w:val="en-GB"/>
              </w:rPr>
              <w:t xml:space="preserve">project legal agreement or amendment </w:t>
            </w:r>
            <w:r w:rsidRPr="008F4877">
              <w:rPr>
                <w:rFonts w:asciiTheme="minorHAnsi" w:eastAsia="Times New Roman" w:hAnsiTheme="minorHAnsi" w:cstheme="minorHAnsi"/>
                <w:lang w:val="en-GB"/>
              </w:rPr>
              <w:t xml:space="preserve">should be uploaded. Please ensure that documents are clear and legible and include all pages of the signed agreement. Include any amendments that should accompany this agreement.  </w:t>
            </w:r>
          </w:p>
          <w:p w14:paraId="04DBF35F" w14:textId="77777777" w:rsidR="000239CD" w:rsidRPr="008F4877" w:rsidRDefault="00BC1B8B" w:rsidP="00B06175">
            <w:pPr>
              <w:spacing w:after="0" w:line="240" w:lineRule="auto"/>
              <w:ind w:left="36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w:t>
            </w:r>
            <w:r w:rsidRPr="008F4877">
              <w:rPr>
                <w:rFonts w:asciiTheme="minorHAnsi" w:eastAsia="Times New Roman" w:hAnsiTheme="minorHAnsi" w:cstheme="minorHAnsi"/>
                <w:lang w:val="en-GB"/>
              </w:rPr>
              <w:tab/>
              <w:t xml:space="preserve">For Government Cost Sharing Agreements: </w:t>
            </w:r>
          </w:p>
          <w:p w14:paraId="0C75ADC8" w14:textId="2B0F4BCE" w:rsidR="00BC1B8B" w:rsidRPr="008F4877" w:rsidRDefault="00BC1B8B" w:rsidP="00B06175">
            <w:pPr>
              <w:spacing w:after="0" w:line="240" w:lineRule="auto"/>
              <w:ind w:left="36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Please include only the Signed Page of the Project Document which contains the project information and the page that contains the schedule of payments/budgeted amounts. DO NOT include the entire Project Document.  </w:t>
            </w:r>
          </w:p>
          <w:p w14:paraId="19989612" w14:textId="77777777" w:rsidR="00BC1B8B" w:rsidRPr="008F4877" w:rsidRDefault="00BC1B8B" w:rsidP="00B06175">
            <w:pPr>
              <w:spacing w:after="0" w:line="240" w:lineRule="auto"/>
              <w:ind w:left="36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w:t>
            </w:r>
            <w:r w:rsidRPr="008F4877">
              <w:rPr>
                <w:rFonts w:asciiTheme="minorHAnsi" w:eastAsia="Times New Roman" w:hAnsiTheme="minorHAnsi" w:cstheme="minorHAnsi"/>
                <w:lang w:val="en-GB"/>
              </w:rPr>
              <w:tab/>
              <w:t xml:space="preserve">Where possible, donor agreements should be saved in the following format:  </w:t>
            </w:r>
          </w:p>
          <w:p w14:paraId="0DC1DDCD" w14:textId="11D99986" w:rsidR="00BC1B8B" w:rsidRPr="008F4877" w:rsidRDefault="00BC1B8B" w:rsidP="00B06175">
            <w:pPr>
              <w:spacing w:after="0" w:line="240" w:lineRule="auto"/>
              <w:ind w:left="36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Example: Cost sharing agreement signed between Honduras and Denmark on 10 July 2011 (Format of file: HND_DEN_CS_0711) </w:t>
            </w:r>
          </w:p>
          <w:p w14:paraId="5D01321E" w14:textId="63E35BA8" w:rsidR="00BC1B8B" w:rsidRPr="008F4877" w:rsidRDefault="00BC1B8B" w:rsidP="002305EE">
            <w:pPr>
              <w:spacing w:after="0" w:line="240" w:lineRule="auto"/>
              <w:ind w:left="36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(Government Cost Sharing =GSC; Trust Funds =TF; Third Party Cost Sharing =CS; Joint Programming =JP; Letter of Arrangements =LOA)  </w:t>
            </w:r>
          </w:p>
          <w:p w14:paraId="72A6F3FD" w14:textId="77777777" w:rsidR="000239CD" w:rsidRPr="008F4877" w:rsidRDefault="000239CD" w:rsidP="00502AEE">
            <w:pPr>
              <w:pStyle w:val="ListParagraph"/>
              <w:spacing w:after="0" w:line="240" w:lineRule="auto"/>
              <w:ind w:firstLine="0"/>
              <w:jc w:val="left"/>
              <w:rPr>
                <w:rFonts w:asciiTheme="minorHAnsi" w:eastAsia="Times New Roman" w:hAnsiTheme="minorHAnsi" w:cstheme="minorHAnsi"/>
                <w:lang w:val="en-GB"/>
              </w:rPr>
            </w:pPr>
          </w:p>
          <w:p w14:paraId="03E72406" w14:textId="051430F6" w:rsidR="00BC1B8B" w:rsidRPr="008F4877" w:rsidRDefault="00BC1B8B" w:rsidP="00DA1A25">
            <w:pPr>
              <w:pStyle w:val="ListParagraph"/>
              <w:numPr>
                <w:ilvl w:val="0"/>
                <w:numId w:val="11"/>
              </w:numPr>
              <w:spacing w:after="0" w:line="240" w:lineRule="auto"/>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Users should provide Clearance from Legal Office for signing Non-Standard Financing Agreements.</w:t>
            </w:r>
          </w:p>
          <w:p w14:paraId="1F23FDFD" w14:textId="42D38E2E" w:rsidR="00BC1B8B" w:rsidRPr="008F4877" w:rsidRDefault="00BC1B8B" w:rsidP="00B06175">
            <w:pPr>
              <w:spacing w:after="0" w:line="240" w:lineRule="auto"/>
              <w:ind w:left="360" w:firstLine="0"/>
              <w:jc w:val="left"/>
              <w:rPr>
                <w:rFonts w:asciiTheme="minorHAnsi" w:eastAsia="Times New Roman" w:hAnsiTheme="minorHAnsi" w:cstheme="minorHAnsi"/>
                <w:lang w:val="en-GB"/>
              </w:rPr>
            </w:pPr>
          </w:p>
          <w:p w14:paraId="4346A7C2" w14:textId="47B61412" w:rsidR="00BC1B8B" w:rsidRPr="008F4877" w:rsidRDefault="003F7351" w:rsidP="00DA1A25">
            <w:pPr>
              <w:pStyle w:val="ListParagraph"/>
              <w:numPr>
                <w:ilvl w:val="0"/>
                <w:numId w:val="11"/>
              </w:numPr>
              <w:spacing w:after="0" w:line="240" w:lineRule="auto"/>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Users should provide </w:t>
            </w:r>
            <w:r w:rsidR="00BC1B8B" w:rsidRPr="008F4877">
              <w:rPr>
                <w:rFonts w:asciiTheme="minorHAnsi" w:eastAsia="Times New Roman" w:hAnsiTheme="minorHAnsi" w:cstheme="minorHAnsi"/>
                <w:lang w:val="en-GB"/>
              </w:rPr>
              <w:t>OFM clearance for GMS rate below the minimum as per UNDP’s cost recovery policy.</w:t>
            </w:r>
          </w:p>
        </w:tc>
      </w:tr>
      <w:tr w:rsidR="00BC1B8B" w:rsidRPr="008F4877" w14:paraId="753EBAB3" w14:textId="77777777" w:rsidTr="00A55367">
        <w:trPr>
          <w:trHeight w:val="657"/>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652C0" w14:textId="1D23A988" w:rsidR="00BC1B8B" w:rsidRPr="008F4877" w:rsidRDefault="00C47541" w:rsidP="00E858E3">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Receipt </w:t>
            </w:r>
            <w:r w:rsidR="00BC1B8B" w:rsidRPr="008F4877">
              <w:rPr>
                <w:rFonts w:asciiTheme="minorHAnsi" w:eastAsia="Times New Roman" w:hAnsiTheme="minorHAnsi" w:cstheme="minorHAnsi"/>
                <w:lang w:val="en-GB"/>
              </w:rPr>
              <w:t>information</w:t>
            </w:r>
          </w:p>
        </w:tc>
        <w:tc>
          <w:tcPr>
            <w:tcW w:w="5782" w:type="dxa"/>
            <w:tcBorders>
              <w:top w:val="single" w:sz="4" w:space="0" w:color="auto"/>
              <w:left w:val="nil"/>
              <w:bottom w:val="single" w:sz="4" w:space="0" w:color="auto"/>
              <w:right w:val="single" w:sz="4" w:space="0" w:color="auto"/>
            </w:tcBorders>
            <w:shd w:val="clear" w:color="auto" w:fill="auto"/>
            <w:vAlign w:val="center"/>
            <w:hideMark/>
          </w:tcPr>
          <w:p w14:paraId="32515536" w14:textId="76AC1284" w:rsidR="00BC1B8B" w:rsidRPr="008F4877" w:rsidRDefault="2060B271" w:rsidP="00BC1B8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Users should enter any </w:t>
            </w:r>
            <w:r w:rsidR="00C47541" w:rsidRPr="008F4877">
              <w:rPr>
                <w:rFonts w:asciiTheme="minorHAnsi" w:eastAsia="Times New Roman" w:hAnsiTheme="minorHAnsi" w:cstheme="minorHAnsi"/>
                <w:lang w:val="en-GB"/>
              </w:rPr>
              <w:t xml:space="preserve">receipt </w:t>
            </w:r>
            <w:r w:rsidRPr="008F4877">
              <w:rPr>
                <w:rFonts w:asciiTheme="minorHAnsi" w:eastAsia="Times New Roman" w:hAnsiTheme="minorHAnsi" w:cstheme="minorHAnsi"/>
                <w:lang w:val="en-GB"/>
              </w:rPr>
              <w:t xml:space="preserve">information </w:t>
            </w:r>
            <w:r w:rsidR="00E14D0B" w:rsidRPr="008F4877">
              <w:rPr>
                <w:rFonts w:asciiTheme="minorHAnsi" w:eastAsia="Times New Roman" w:hAnsiTheme="minorHAnsi" w:cstheme="minorHAnsi"/>
                <w:lang w:val="en-GB"/>
              </w:rPr>
              <w:t>as relevant (</w:t>
            </w:r>
            <w:r w:rsidR="00C47541" w:rsidRPr="008F4877">
              <w:rPr>
                <w:rFonts w:asciiTheme="minorHAnsi" w:eastAsia="Times New Roman" w:hAnsiTheme="minorHAnsi" w:cstheme="minorHAnsi"/>
                <w:lang w:val="en-GB"/>
              </w:rPr>
              <w:t xml:space="preserve">receipt </w:t>
            </w:r>
            <w:r w:rsidR="00E14D0B" w:rsidRPr="008F4877">
              <w:rPr>
                <w:rFonts w:asciiTheme="minorHAnsi" w:eastAsia="Times New Roman" w:hAnsiTheme="minorHAnsi" w:cstheme="minorHAnsi"/>
                <w:lang w:val="en-GB"/>
              </w:rPr>
              <w:t xml:space="preserve">id, </w:t>
            </w:r>
            <w:r w:rsidR="00CE5AB8" w:rsidRPr="008F4877">
              <w:rPr>
                <w:rFonts w:asciiTheme="minorHAnsi" w:eastAsia="Times New Roman" w:hAnsiTheme="minorHAnsi" w:cstheme="minorHAnsi"/>
                <w:lang w:val="en-GB"/>
              </w:rPr>
              <w:t>screenshot of bank statement, etc.)</w:t>
            </w:r>
            <w:r w:rsidR="000239CD" w:rsidRPr="008F4877">
              <w:rPr>
                <w:rFonts w:asciiTheme="minorHAnsi" w:eastAsia="Times New Roman" w:hAnsiTheme="minorHAnsi" w:cstheme="minorHAnsi"/>
                <w:lang w:val="en-GB"/>
              </w:rPr>
              <w:t>.</w:t>
            </w:r>
          </w:p>
        </w:tc>
      </w:tr>
      <w:tr w:rsidR="00BC1B8B" w:rsidRPr="008F4877" w14:paraId="11C54F7C" w14:textId="77777777" w:rsidTr="00A55367">
        <w:trPr>
          <w:trHeight w:val="300"/>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D6D2D" w14:textId="1F962116" w:rsidR="00BC1B8B" w:rsidRPr="008F4877" w:rsidRDefault="00B44A3B"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lastRenderedPageBreak/>
              <w:t>CC User</w:t>
            </w:r>
            <w:r w:rsidR="00D726FE" w:rsidRPr="008F4877">
              <w:rPr>
                <w:rFonts w:asciiTheme="minorHAnsi" w:eastAsia="Times New Roman" w:hAnsiTheme="minorHAnsi" w:cstheme="minorHAnsi"/>
                <w:lang w:val="en-GB"/>
              </w:rPr>
              <w:t>s</w:t>
            </w:r>
            <w:r w:rsidR="00BC1B8B" w:rsidRPr="008F4877">
              <w:rPr>
                <w:rFonts w:asciiTheme="minorHAnsi" w:eastAsia="Times New Roman" w:hAnsiTheme="minorHAnsi" w:cstheme="minorHAnsi"/>
                <w:lang w:val="en-GB"/>
              </w:rPr>
              <w:t xml:space="preserve">  </w:t>
            </w:r>
          </w:p>
        </w:tc>
        <w:tc>
          <w:tcPr>
            <w:tcW w:w="5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20C7A" w14:textId="596EDBC7" w:rsidR="00BC1B8B" w:rsidRPr="008F4877" w:rsidRDefault="000B3E7D" w:rsidP="00BC1B8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Input Secondary Contact if any. This Secondary focal person will receive notifications throughout the case processing (It is useful in absence of primary initiator)</w:t>
            </w:r>
            <w:r w:rsidR="000239CD" w:rsidRPr="008F4877">
              <w:rPr>
                <w:rFonts w:asciiTheme="minorHAnsi" w:eastAsia="Times New Roman" w:hAnsiTheme="minorHAnsi" w:cstheme="minorHAnsi"/>
                <w:lang w:val="en-GB"/>
              </w:rPr>
              <w:t>.</w:t>
            </w:r>
          </w:p>
        </w:tc>
      </w:tr>
      <w:tr w:rsidR="00BC1B8B" w:rsidRPr="008F4877" w14:paraId="572E70C1" w14:textId="77777777" w:rsidTr="004A458D">
        <w:trPr>
          <w:trHeight w:val="669"/>
        </w:trPr>
        <w:tc>
          <w:tcPr>
            <w:tcW w:w="2582" w:type="dxa"/>
            <w:tcBorders>
              <w:top w:val="nil"/>
              <w:left w:val="single" w:sz="4" w:space="0" w:color="auto"/>
              <w:bottom w:val="single" w:sz="4" w:space="0" w:color="auto"/>
              <w:right w:val="single" w:sz="4" w:space="0" w:color="auto"/>
            </w:tcBorders>
            <w:shd w:val="clear" w:color="auto" w:fill="auto"/>
            <w:vAlign w:val="center"/>
            <w:hideMark/>
          </w:tcPr>
          <w:p w14:paraId="5A68AFCF" w14:textId="0CF23F7B" w:rsidR="00BC1B8B" w:rsidRPr="008F4877" w:rsidRDefault="00BC1B8B"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Report submission</w:t>
            </w:r>
            <w:r w:rsidR="000B3E7D" w:rsidRPr="008F4877">
              <w:rPr>
                <w:rFonts w:asciiTheme="minorHAnsi" w:eastAsia="Times New Roman" w:hAnsiTheme="minorHAnsi" w:cstheme="minorHAnsi"/>
                <w:lang w:val="en-GB"/>
              </w:rPr>
              <w:t>/ Funds Transfer Request</w:t>
            </w:r>
          </w:p>
        </w:tc>
        <w:tc>
          <w:tcPr>
            <w:tcW w:w="5782" w:type="dxa"/>
            <w:tcBorders>
              <w:top w:val="nil"/>
              <w:left w:val="nil"/>
              <w:bottom w:val="single" w:sz="4" w:space="0" w:color="auto"/>
              <w:right w:val="single" w:sz="4" w:space="0" w:color="auto"/>
            </w:tcBorders>
            <w:shd w:val="clear" w:color="auto" w:fill="auto"/>
            <w:vAlign w:val="center"/>
            <w:hideMark/>
          </w:tcPr>
          <w:p w14:paraId="7D2D8AB0" w14:textId="03BB51E0" w:rsidR="00BC1B8B" w:rsidRPr="008F4877" w:rsidRDefault="00E962A0" w:rsidP="00BC1B8B">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Applicable for case</w:t>
            </w:r>
            <w:r w:rsidR="32584866" w:rsidRPr="008F4877">
              <w:rPr>
                <w:rFonts w:asciiTheme="minorHAnsi" w:eastAsia="Times New Roman" w:hAnsiTheme="minorHAnsi" w:cstheme="minorHAnsi"/>
                <w:lang w:val="en-GB"/>
              </w:rPr>
              <w:t xml:space="preserve">s </w:t>
            </w:r>
            <w:r w:rsidR="00B52379" w:rsidRPr="008F4877">
              <w:rPr>
                <w:rFonts w:asciiTheme="minorHAnsi" w:eastAsia="Times New Roman" w:hAnsiTheme="minorHAnsi" w:cstheme="minorHAnsi"/>
                <w:lang w:val="en-GB"/>
              </w:rPr>
              <w:t>where funds</w:t>
            </w:r>
            <w:r w:rsidR="22AB80B8" w:rsidRPr="008F4877">
              <w:rPr>
                <w:rFonts w:asciiTheme="minorHAnsi" w:eastAsia="Times New Roman" w:hAnsiTheme="minorHAnsi" w:cstheme="minorHAnsi"/>
                <w:lang w:val="en-GB"/>
              </w:rPr>
              <w:t xml:space="preserve"> are due to UN</w:t>
            </w:r>
            <w:r w:rsidR="00A9692D" w:rsidRPr="008F4877">
              <w:rPr>
                <w:rFonts w:asciiTheme="minorHAnsi" w:eastAsia="Times New Roman" w:hAnsiTheme="minorHAnsi" w:cstheme="minorHAnsi"/>
                <w:lang w:val="en-GB"/>
              </w:rPr>
              <w:t>D</w:t>
            </w:r>
            <w:r w:rsidR="22AB80B8" w:rsidRPr="008F4877">
              <w:rPr>
                <w:rFonts w:asciiTheme="minorHAnsi" w:eastAsia="Times New Roman" w:hAnsiTheme="minorHAnsi" w:cstheme="minorHAnsi"/>
                <w:lang w:val="en-GB"/>
              </w:rPr>
              <w:t xml:space="preserve">P </w:t>
            </w:r>
            <w:r w:rsidRPr="008F4877">
              <w:rPr>
                <w:rFonts w:asciiTheme="minorHAnsi" w:eastAsia="Times New Roman" w:hAnsiTheme="minorHAnsi" w:cstheme="minorHAnsi"/>
                <w:lang w:val="en-GB"/>
              </w:rPr>
              <w:t xml:space="preserve"> upon </w:t>
            </w:r>
            <w:r w:rsidR="1884B59F" w:rsidRPr="008F4877">
              <w:rPr>
                <w:rFonts w:asciiTheme="minorHAnsi" w:eastAsia="Times New Roman" w:hAnsiTheme="minorHAnsi" w:cstheme="minorHAnsi"/>
                <w:lang w:val="en-GB"/>
              </w:rPr>
              <w:t xml:space="preserve">submission of a </w:t>
            </w:r>
            <w:r w:rsidRPr="008F4877">
              <w:rPr>
                <w:rFonts w:asciiTheme="minorHAnsi" w:eastAsia="Times New Roman" w:hAnsiTheme="minorHAnsi" w:cstheme="minorHAnsi"/>
                <w:lang w:val="en-GB"/>
              </w:rPr>
              <w:t xml:space="preserve">report </w:t>
            </w:r>
            <w:r w:rsidR="2DE7D533" w:rsidRPr="008F4877">
              <w:rPr>
                <w:rFonts w:asciiTheme="minorHAnsi" w:eastAsia="Times New Roman" w:hAnsiTheme="minorHAnsi" w:cstheme="minorHAnsi"/>
                <w:lang w:val="en-GB"/>
              </w:rPr>
              <w:t xml:space="preserve">(e.g. progress report) </w:t>
            </w:r>
            <w:r w:rsidRPr="008F4877">
              <w:rPr>
                <w:rFonts w:asciiTheme="minorHAnsi" w:eastAsia="Times New Roman" w:hAnsiTheme="minorHAnsi" w:cstheme="minorHAnsi"/>
                <w:lang w:val="en-GB"/>
              </w:rPr>
              <w:t xml:space="preserve"> or </w:t>
            </w:r>
            <w:r w:rsidR="574AE334" w:rsidRPr="008F4877">
              <w:rPr>
                <w:rFonts w:asciiTheme="minorHAnsi" w:eastAsia="Times New Roman" w:hAnsiTheme="minorHAnsi" w:cstheme="minorHAnsi"/>
                <w:lang w:val="en-GB"/>
              </w:rPr>
              <w:t>f</w:t>
            </w:r>
            <w:r w:rsidRPr="008F4877">
              <w:rPr>
                <w:rFonts w:asciiTheme="minorHAnsi" w:eastAsia="Times New Roman" w:hAnsiTheme="minorHAnsi" w:cstheme="minorHAnsi"/>
                <w:lang w:val="en-GB"/>
              </w:rPr>
              <w:t>und transfer form</w:t>
            </w:r>
            <w:r w:rsidR="783FC83C" w:rsidRPr="008F4877">
              <w:rPr>
                <w:rFonts w:asciiTheme="minorHAnsi" w:eastAsia="Times New Roman" w:hAnsiTheme="minorHAnsi" w:cstheme="minorHAnsi"/>
                <w:lang w:val="en-GB"/>
              </w:rPr>
              <w:t xml:space="preserve"> to the donor</w:t>
            </w:r>
            <w:r w:rsidRPr="008F4877">
              <w:rPr>
                <w:rFonts w:asciiTheme="minorHAnsi" w:eastAsia="Times New Roman" w:hAnsiTheme="minorHAnsi" w:cstheme="minorHAnsi"/>
                <w:lang w:val="en-GB"/>
              </w:rPr>
              <w:t>.</w:t>
            </w:r>
            <w:r w:rsidR="05F185D1" w:rsidRPr="008F4877">
              <w:rPr>
                <w:rFonts w:asciiTheme="minorHAnsi" w:eastAsia="Times New Roman" w:hAnsiTheme="minorHAnsi" w:cstheme="minorHAnsi"/>
                <w:lang w:val="en-GB"/>
              </w:rPr>
              <w:t xml:space="preserve"> </w:t>
            </w:r>
            <w:r w:rsidRPr="008F4877">
              <w:rPr>
                <w:rFonts w:asciiTheme="minorHAnsi" w:eastAsia="Times New Roman" w:hAnsiTheme="minorHAnsi" w:cstheme="minorHAnsi"/>
                <w:lang w:val="en-GB"/>
              </w:rPr>
              <w:t xml:space="preserve"> Users to i</w:t>
            </w:r>
            <w:r w:rsidR="2060B271" w:rsidRPr="008F4877">
              <w:rPr>
                <w:rFonts w:asciiTheme="minorHAnsi" w:eastAsia="Times New Roman" w:hAnsiTheme="minorHAnsi" w:cstheme="minorHAnsi"/>
                <w:lang w:val="en-GB"/>
              </w:rPr>
              <w:t xml:space="preserve">nclude the date the report was </w:t>
            </w:r>
            <w:r w:rsidR="3243D9DA" w:rsidRPr="008F4877">
              <w:rPr>
                <w:rFonts w:asciiTheme="minorHAnsi" w:eastAsia="Times New Roman" w:hAnsiTheme="minorHAnsi" w:cstheme="minorHAnsi"/>
                <w:lang w:val="en-GB"/>
              </w:rPr>
              <w:t>submitted</w:t>
            </w:r>
            <w:r w:rsidRPr="008F4877">
              <w:rPr>
                <w:rFonts w:asciiTheme="minorHAnsi" w:eastAsia="Times New Roman" w:hAnsiTheme="minorHAnsi" w:cstheme="minorHAnsi"/>
                <w:lang w:val="en-GB"/>
              </w:rPr>
              <w:t xml:space="preserve"> </w:t>
            </w:r>
            <w:r w:rsidR="3243D9DA" w:rsidRPr="008F4877">
              <w:rPr>
                <w:rFonts w:asciiTheme="minorHAnsi" w:eastAsia="Times New Roman" w:hAnsiTheme="minorHAnsi" w:cstheme="minorHAnsi"/>
                <w:lang w:val="en-GB"/>
              </w:rPr>
              <w:t>or fund requested</w:t>
            </w:r>
            <w:r w:rsidR="000239CD" w:rsidRPr="008F4877">
              <w:rPr>
                <w:rFonts w:asciiTheme="minorHAnsi" w:eastAsia="Times New Roman" w:hAnsiTheme="minorHAnsi" w:cstheme="minorHAnsi"/>
                <w:lang w:val="en-GB"/>
              </w:rPr>
              <w:t>.</w:t>
            </w:r>
          </w:p>
        </w:tc>
      </w:tr>
      <w:tr w:rsidR="000B3E7D" w:rsidRPr="008F4877" w14:paraId="052F40C9" w14:textId="77777777" w:rsidTr="004A458D">
        <w:trPr>
          <w:trHeight w:val="669"/>
        </w:trPr>
        <w:tc>
          <w:tcPr>
            <w:tcW w:w="2582" w:type="dxa"/>
            <w:tcBorders>
              <w:top w:val="nil"/>
              <w:left w:val="single" w:sz="4" w:space="0" w:color="auto"/>
              <w:bottom w:val="single" w:sz="4" w:space="0" w:color="auto"/>
              <w:right w:val="single" w:sz="4" w:space="0" w:color="auto"/>
            </w:tcBorders>
            <w:shd w:val="clear" w:color="auto" w:fill="auto"/>
            <w:vAlign w:val="center"/>
          </w:tcPr>
          <w:p w14:paraId="1380E510" w14:textId="6C799CEB" w:rsidR="000B3E7D" w:rsidRPr="008F4877" w:rsidRDefault="000B3E7D"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Report Approval </w:t>
            </w:r>
            <w:r w:rsidR="00E962A0" w:rsidRPr="008F4877">
              <w:rPr>
                <w:rFonts w:asciiTheme="minorHAnsi" w:eastAsia="Times New Roman" w:hAnsiTheme="minorHAnsi" w:cstheme="minorHAnsi"/>
                <w:lang w:val="en-GB"/>
              </w:rPr>
              <w:t xml:space="preserve">Request </w:t>
            </w:r>
          </w:p>
        </w:tc>
        <w:tc>
          <w:tcPr>
            <w:tcW w:w="5782" w:type="dxa"/>
            <w:tcBorders>
              <w:top w:val="nil"/>
              <w:left w:val="nil"/>
              <w:bottom w:val="single" w:sz="4" w:space="0" w:color="auto"/>
              <w:right w:val="single" w:sz="4" w:space="0" w:color="auto"/>
            </w:tcBorders>
            <w:shd w:val="clear" w:color="auto" w:fill="auto"/>
            <w:vAlign w:val="center"/>
          </w:tcPr>
          <w:p w14:paraId="52E0627D" w14:textId="6984D0E6" w:rsidR="000B3E7D" w:rsidRPr="008F4877" w:rsidRDefault="3243D9DA">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Applicable for case</w:t>
            </w:r>
            <w:r w:rsidR="56E3AB0B" w:rsidRPr="008F4877">
              <w:rPr>
                <w:rFonts w:asciiTheme="minorHAnsi" w:eastAsia="Times New Roman" w:hAnsiTheme="minorHAnsi" w:cstheme="minorHAnsi"/>
                <w:lang w:val="en-GB"/>
              </w:rPr>
              <w:t>s</w:t>
            </w:r>
            <w:r w:rsidRPr="008F4877">
              <w:rPr>
                <w:rFonts w:asciiTheme="minorHAnsi" w:eastAsia="Times New Roman" w:hAnsiTheme="minorHAnsi" w:cstheme="minorHAnsi"/>
                <w:lang w:val="en-GB"/>
              </w:rPr>
              <w:t xml:space="preserve"> wh</w:t>
            </w:r>
            <w:r w:rsidR="615A62B8" w:rsidRPr="008F4877">
              <w:rPr>
                <w:rFonts w:asciiTheme="minorHAnsi" w:eastAsia="Times New Roman" w:hAnsiTheme="minorHAnsi" w:cstheme="minorHAnsi"/>
                <w:lang w:val="en-GB"/>
              </w:rPr>
              <w:t xml:space="preserve">ere </w:t>
            </w:r>
            <w:r w:rsidR="5C4070BF" w:rsidRPr="008F4877">
              <w:rPr>
                <w:rFonts w:asciiTheme="minorHAnsi" w:eastAsia="Times New Roman" w:hAnsiTheme="minorHAnsi" w:cstheme="minorHAnsi"/>
                <w:lang w:val="en-GB"/>
              </w:rPr>
              <w:t>funds are due to UNDP</w:t>
            </w:r>
            <w:r w:rsidRPr="008F4877">
              <w:rPr>
                <w:rFonts w:asciiTheme="minorHAnsi" w:eastAsia="Times New Roman" w:hAnsiTheme="minorHAnsi" w:cstheme="minorHAnsi"/>
                <w:lang w:val="en-GB"/>
              </w:rPr>
              <w:t xml:space="preserve"> upon approval of progress report</w:t>
            </w:r>
            <w:r w:rsidR="60E71EFA" w:rsidRPr="008F4877">
              <w:rPr>
                <w:rFonts w:asciiTheme="minorHAnsi" w:eastAsia="Times New Roman" w:hAnsiTheme="minorHAnsi" w:cstheme="minorHAnsi"/>
                <w:lang w:val="en-GB"/>
              </w:rPr>
              <w:t xml:space="preserve"> by the donor</w:t>
            </w:r>
            <w:r w:rsidR="00E962A0" w:rsidRPr="008F4877">
              <w:rPr>
                <w:rFonts w:asciiTheme="minorHAnsi" w:eastAsia="Times New Roman" w:hAnsiTheme="minorHAnsi" w:cstheme="minorHAnsi"/>
                <w:lang w:val="en-GB"/>
              </w:rPr>
              <w:t>. Users to indicate the date when report was approved by Donor</w:t>
            </w:r>
            <w:r w:rsidR="000239CD" w:rsidRPr="008F4877">
              <w:rPr>
                <w:rFonts w:asciiTheme="minorHAnsi" w:eastAsia="Times New Roman" w:hAnsiTheme="minorHAnsi" w:cstheme="minorHAnsi"/>
                <w:lang w:val="en-GB"/>
              </w:rPr>
              <w:t>.</w:t>
            </w:r>
          </w:p>
        </w:tc>
      </w:tr>
      <w:tr w:rsidR="00E962A0" w:rsidRPr="008F4877" w14:paraId="361F8318" w14:textId="77777777" w:rsidTr="004A458D">
        <w:trPr>
          <w:trHeight w:val="880"/>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14:paraId="1699B532" w14:textId="0B8D3CA9" w:rsidR="00E962A0" w:rsidRPr="008F4877" w:rsidRDefault="00E962A0"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Amendment Request</w:t>
            </w:r>
          </w:p>
        </w:tc>
        <w:tc>
          <w:tcPr>
            <w:tcW w:w="5782" w:type="dxa"/>
            <w:tcBorders>
              <w:top w:val="single" w:sz="4" w:space="0" w:color="auto"/>
              <w:left w:val="nil"/>
              <w:bottom w:val="single" w:sz="4" w:space="0" w:color="auto"/>
              <w:right w:val="single" w:sz="4" w:space="0" w:color="auto"/>
            </w:tcBorders>
            <w:shd w:val="clear" w:color="auto" w:fill="auto"/>
            <w:vAlign w:val="center"/>
          </w:tcPr>
          <w:p w14:paraId="21C8F9AF" w14:textId="6A182EEF" w:rsidR="00E962A0" w:rsidRPr="008F4877" w:rsidRDefault="000F2302" w:rsidP="000B3E7D">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 xml:space="preserve">Amendments can be made to original contracts that have already been entered in the </w:t>
            </w:r>
            <w:r w:rsidR="00611001" w:rsidRPr="008F4877">
              <w:rPr>
                <w:rFonts w:asciiTheme="minorHAnsi" w:eastAsia="Times New Roman" w:hAnsiTheme="minorHAnsi" w:cstheme="minorHAnsi"/>
                <w:lang w:val="en-GB"/>
              </w:rPr>
              <w:t>Contract Management Module</w:t>
            </w:r>
            <w:r w:rsidRPr="008F4877">
              <w:rPr>
                <w:rFonts w:asciiTheme="minorHAnsi" w:eastAsia="Times New Roman" w:hAnsiTheme="minorHAnsi" w:cstheme="minorHAnsi"/>
                <w:lang w:val="en-GB"/>
              </w:rPr>
              <w:t xml:space="preserve">. </w:t>
            </w:r>
            <w:r w:rsidR="00B43E0E" w:rsidRPr="008F4877">
              <w:rPr>
                <w:rFonts w:asciiTheme="minorHAnsi" w:eastAsia="Times New Roman" w:hAnsiTheme="minorHAnsi" w:cstheme="minorHAnsi"/>
                <w:lang w:val="en-GB"/>
              </w:rPr>
              <w:t>This is a</w:t>
            </w:r>
            <w:r w:rsidR="00E962A0" w:rsidRPr="008F4877">
              <w:rPr>
                <w:rFonts w:asciiTheme="minorHAnsi" w:eastAsia="Times New Roman" w:hAnsiTheme="minorHAnsi" w:cstheme="minorHAnsi"/>
                <w:lang w:val="en-GB"/>
              </w:rPr>
              <w:t xml:space="preserve">pplicable when there is </w:t>
            </w:r>
            <w:r w:rsidR="00B43E0E" w:rsidRPr="008F4877">
              <w:rPr>
                <w:rFonts w:asciiTheme="minorHAnsi" w:eastAsia="Times New Roman" w:hAnsiTheme="minorHAnsi" w:cstheme="minorHAnsi"/>
                <w:lang w:val="en-GB"/>
              </w:rPr>
              <w:t xml:space="preserve">an </w:t>
            </w:r>
            <w:r w:rsidR="00E962A0" w:rsidRPr="008F4877">
              <w:rPr>
                <w:rFonts w:asciiTheme="minorHAnsi" w:eastAsia="Times New Roman" w:hAnsiTheme="minorHAnsi" w:cstheme="minorHAnsi"/>
                <w:lang w:val="en-GB"/>
              </w:rPr>
              <w:t xml:space="preserve">amendment to </w:t>
            </w:r>
            <w:r w:rsidR="00B43E0E" w:rsidRPr="008F4877">
              <w:rPr>
                <w:rFonts w:asciiTheme="minorHAnsi" w:eastAsia="Times New Roman" w:hAnsiTheme="minorHAnsi" w:cstheme="minorHAnsi"/>
                <w:lang w:val="en-GB"/>
              </w:rPr>
              <w:t xml:space="preserve">a </w:t>
            </w:r>
            <w:r w:rsidR="00E962A0" w:rsidRPr="008F4877">
              <w:rPr>
                <w:rFonts w:asciiTheme="minorHAnsi" w:eastAsia="Times New Roman" w:hAnsiTheme="minorHAnsi" w:cstheme="minorHAnsi"/>
                <w:lang w:val="en-GB"/>
              </w:rPr>
              <w:t>negotiated amount; schedule of payment or COA</w:t>
            </w:r>
            <w:r w:rsidR="00B43E0E" w:rsidRPr="008F4877">
              <w:rPr>
                <w:rFonts w:asciiTheme="minorHAnsi" w:eastAsia="Times New Roman" w:hAnsiTheme="minorHAnsi" w:cstheme="minorHAnsi"/>
                <w:lang w:val="en-GB"/>
              </w:rPr>
              <w:t>.</w:t>
            </w:r>
          </w:p>
        </w:tc>
      </w:tr>
      <w:tr w:rsidR="00116762" w:rsidRPr="008F4877" w14:paraId="2BB33154" w14:textId="77777777" w:rsidTr="004A458D">
        <w:trPr>
          <w:trHeight w:val="880"/>
        </w:trPr>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14:paraId="0ECA2E33" w14:textId="29798732" w:rsidR="00116762" w:rsidRPr="008F4877" w:rsidRDefault="00116762" w:rsidP="00BC1B8B">
            <w:pPr>
              <w:spacing w:after="0" w:line="240" w:lineRule="auto"/>
              <w:ind w:left="0" w:firstLine="0"/>
              <w:jc w:val="center"/>
              <w:rPr>
                <w:rFonts w:asciiTheme="minorHAnsi" w:eastAsia="Times New Roman" w:hAnsiTheme="minorHAnsi" w:cstheme="minorHAnsi"/>
                <w:lang w:val="en-GB"/>
              </w:rPr>
            </w:pPr>
            <w:r w:rsidRPr="008F4877">
              <w:rPr>
                <w:rFonts w:asciiTheme="minorHAnsi" w:eastAsia="Times New Roman" w:hAnsiTheme="minorHAnsi" w:cstheme="minorHAnsi"/>
                <w:lang w:val="en-GB"/>
              </w:rPr>
              <w:t>Deliverable</w:t>
            </w:r>
          </w:p>
        </w:tc>
        <w:tc>
          <w:tcPr>
            <w:tcW w:w="5782" w:type="dxa"/>
            <w:tcBorders>
              <w:top w:val="single" w:sz="4" w:space="0" w:color="auto"/>
              <w:left w:val="nil"/>
              <w:bottom w:val="single" w:sz="4" w:space="0" w:color="auto"/>
              <w:right w:val="single" w:sz="4" w:space="0" w:color="auto"/>
            </w:tcBorders>
            <w:shd w:val="clear" w:color="auto" w:fill="auto"/>
            <w:vAlign w:val="center"/>
          </w:tcPr>
          <w:p w14:paraId="7D5B1EA2" w14:textId="1F153DE9" w:rsidR="00116762" w:rsidRPr="008F4877" w:rsidRDefault="007879F2" w:rsidP="000B3E7D">
            <w:pPr>
              <w:spacing w:after="0" w:line="240" w:lineRule="auto"/>
              <w:ind w:left="0" w:firstLine="0"/>
              <w:jc w:val="left"/>
              <w:rPr>
                <w:rFonts w:asciiTheme="minorHAnsi" w:eastAsia="Times New Roman" w:hAnsiTheme="minorHAnsi" w:cstheme="minorHAnsi"/>
                <w:lang w:val="en-GB"/>
              </w:rPr>
            </w:pPr>
            <w:r w:rsidRPr="008F4877">
              <w:rPr>
                <w:rFonts w:asciiTheme="minorHAnsi" w:eastAsia="Times New Roman" w:hAnsiTheme="minorHAnsi" w:cstheme="minorHAnsi"/>
                <w:lang w:val="en-GB"/>
              </w:rPr>
              <w:t>User should enter any deliverable relevant to the agreement</w:t>
            </w:r>
            <w:r w:rsidR="00B635FF" w:rsidRPr="008F4877">
              <w:rPr>
                <w:rFonts w:asciiTheme="minorHAnsi" w:eastAsia="Times New Roman" w:hAnsiTheme="minorHAnsi" w:cstheme="minorHAnsi"/>
                <w:lang w:val="en-GB"/>
              </w:rPr>
              <w:t xml:space="preserve">. </w:t>
            </w:r>
            <w:r w:rsidR="003A7B7E" w:rsidRPr="008F4877">
              <w:rPr>
                <w:rFonts w:asciiTheme="minorHAnsi" w:eastAsia="Times New Roman" w:hAnsiTheme="minorHAnsi" w:cstheme="minorHAnsi"/>
                <w:lang w:val="en-GB"/>
              </w:rPr>
              <w:t>Quantum</w:t>
            </w:r>
            <w:r w:rsidR="00AE608D" w:rsidRPr="008F4877">
              <w:rPr>
                <w:rFonts w:asciiTheme="minorHAnsi" w:eastAsia="Times New Roman" w:hAnsiTheme="minorHAnsi" w:cstheme="minorHAnsi"/>
                <w:lang w:val="en-GB"/>
              </w:rPr>
              <w:t xml:space="preserve"> </w:t>
            </w:r>
            <w:r w:rsidR="006A3CAD" w:rsidRPr="008F4877">
              <w:rPr>
                <w:rFonts w:asciiTheme="minorHAnsi" w:eastAsia="Times New Roman" w:hAnsiTheme="minorHAnsi" w:cstheme="minorHAnsi"/>
                <w:lang w:val="en-GB"/>
              </w:rPr>
              <w:t xml:space="preserve">will send automatic notification </w:t>
            </w:r>
            <w:r w:rsidR="003A7B7E" w:rsidRPr="008F4877">
              <w:rPr>
                <w:rFonts w:asciiTheme="minorHAnsi" w:eastAsia="Times New Roman" w:hAnsiTheme="minorHAnsi" w:cstheme="minorHAnsi"/>
                <w:lang w:val="en-GB"/>
              </w:rPr>
              <w:t>throughout the</w:t>
            </w:r>
            <w:r w:rsidR="006A3CAD" w:rsidRPr="008F4877">
              <w:rPr>
                <w:rFonts w:asciiTheme="minorHAnsi" w:eastAsia="Times New Roman" w:hAnsiTheme="minorHAnsi" w:cstheme="minorHAnsi"/>
                <w:lang w:val="en-GB"/>
              </w:rPr>
              <w:t xml:space="preserve"> </w:t>
            </w:r>
            <w:r w:rsidR="005E55F1" w:rsidRPr="008F4877">
              <w:rPr>
                <w:rFonts w:asciiTheme="minorHAnsi" w:eastAsia="Times New Roman" w:hAnsiTheme="minorHAnsi" w:cstheme="minorHAnsi"/>
                <w:lang w:val="en-GB"/>
              </w:rPr>
              <w:t>timeline</w:t>
            </w:r>
            <w:r w:rsidR="00157474" w:rsidRPr="008F4877">
              <w:rPr>
                <w:rFonts w:asciiTheme="minorHAnsi" w:eastAsia="Times New Roman" w:hAnsiTheme="minorHAnsi" w:cstheme="minorHAnsi"/>
                <w:lang w:val="en-GB"/>
              </w:rPr>
              <w:t xml:space="preserve"> </w:t>
            </w:r>
            <w:r w:rsidR="00B52379" w:rsidRPr="008F4877">
              <w:rPr>
                <w:rFonts w:asciiTheme="minorHAnsi" w:eastAsia="Times New Roman" w:hAnsiTheme="minorHAnsi" w:cstheme="minorHAnsi"/>
                <w:lang w:val="en-GB"/>
              </w:rPr>
              <w:t>deliverable</w:t>
            </w:r>
            <w:r w:rsidR="00FC1ADF" w:rsidRPr="008F4877">
              <w:rPr>
                <w:rFonts w:asciiTheme="minorHAnsi" w:eastAsia="Times New Roman" w:hAnsiTheme="minorHAnsi" w:cstheme="minorHAnsi"/>
                <w:lang w:val="en-GB"/>
              </w:rPr>
              <w:t xml:space="preserve"> </w:t>
            </w:r>
            <w:r w:rsidR="00E61E2F" w:rsidRPr="008F4877">
              <w:rPr>
                <w:rFonts w:asciiTheme="minorHAnsi" w:eastAsia="Times New Roman" w:hAnsiTheme="minorHAnsi" w:cstheme="minorHAnsi"/>
                <w:lang w:val="en-GB"/>
              </w:rPr>
              <w:t>provided as reminder</w:t>
            </w:r>
          </w:p>
        </w:tc>
      </w:tr>
    </w:tbl>
    <w:p w14:paraId="3C52F137" w14:textId="1BB5DD06" w:rsidR="00383D70" w:rsidRPr="008F4877" w:rsidRDefault="00383D70" w:rsidP="00502AEE">
      <w:pPr>
        <w:spacing w:after="160" w:line="259" w:lineRule="auto"/>
        <w:ind w:left="0" w:firstLine="0"/>
        <w:rPr>
          <w:rFonts w:asciiTheme="minorHAnsi" w:hAnsiTheme="minorHAnsi" w:cstheme="minorHAnsi"/>
          <w:lang w:val="en-GB"/>
        </w:rPr>
      </w:pPr>
    </w:p>
    <w:p w14:paraId="34C57AD2" w14:textId="241DB459" w:rsidR="00383D70" w:rsidRPr="008F4877" w:rsidRDefault="002D1271" w:rsidP="00036715">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11.</w:t>
      </w:r>
      <w:r w:rsidR="00F561C4">
        <w:rPr>
          <w:rFonts w:asciiTheme="minorHAnsi" w:hAnsiTheme="minorHAnsi" w:cstheme="minorHAnsi"/>
          <w:lang w:val="en-GB"/>
        </w:rPr>
        <w:t>4</w:t>
      </w:r>
      <w:r w:rsidRPr="008F4877">
        <w:rPr>
          <w:rFonts w:asciiTheme="minorHAnsi" w:hAnsiTheme="minorHAnsi" w:cstheme="minorHAnsi"/>
          <w:lang w:val="en-GB"/>
        </w:rPr>
        <w:t xml:space="preserve">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The following documents should be uploaded </w:t>
      </w:r>
      <w:r w:rsidR="00B52379" w:rsidRPr="008F4877">
        <w:rPr>
          <w:rFonts w:asciiTheme="minorHAnsi" w:hAnsiTheme="minorHAnsi" w:cstheme="minorHAnsi"/>
          <w:lang w:val="en-GB"/>
        </w:rPr>
        <w:t>to UNITY</w:t>
      </w:r>
      <w:r w:rsidR="00A66A22" w:rsidRPr="008F4877">
        <w:rPr>
          <w:rFonts w:asciiTheme="minorHAnsi" w:hAnsiTheme="minorHAnsi" w:cstheme="minorHAnsi"/>
          <w:lang w:val="en-GB"/>
        </w:rPr>
        <w:t>/UNall</w:t>
      </w:r>
      <w:r w:rsidR="00223531" w:rsidRPr="008F4877">
        <w:rPr>
          <w:rFonts w:asciiTheme="minorHAnsi" w:hAnsiTheme="minorHAnsi" w:cstheme="minorHAnsi"/>
          <w:lang w:val="en-GB"/>
        </w:rPr>
        <w:t xml:space="preserve">:   </w:t>
      </w:r>
    </w:p>
    <w:p w14:paraId="28579812" w14:textId="586F8965"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Third party cost sharing agreements</w:t>
      </w:r>
      <w:r w:rsidR="00E06A53" w:rsidRPr="008F4877">
        <w:rPr>
          <w:rFonts w:asciiTheme="minorHAnsi" w:hAnsiTheme="minorHAnsi" w:cstheme="minorHAnsi"/>
          <w:lang w:val="en-GB"/>
        </w:rPr>
        <w:t>.</w:t>
      </w:r>
      <w:r w:rsidRPr="008F4877">
        <w:rPr>
          <w:rFonts w:asciiTheme="minorHAnsi" w:hAnsiTheme="minorHAnsi" w:cstheme="minorHAnsi"/>
          <w:lang w:val="en-GB"/>
        </w:rPr>
        <w:t xml:space="preserve">   </w:t>
      </w:r>
    </w:p>
    <w:p w14:paraId="4D241DA9" w14:textId="49F6CFB1"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All agreements signed at COs and Business Units for the commitment of funds</w:t>
      </w:r>
      <w:r w:rsidR="00E06A53" w:rsidRPr="008F4877">
        <w:rPr>
          <w:rFonts w:asciiTheme="minorHAnsi" w:hAnsiTheme="minorHAnsi" w:cstheme="minorHAnsi"/>
          <w:lang w:val="en-GB"/>
        </w:rPr>
        <w:t>.</w:t>
      </w:r>
      <w:r w:rsidRPr="008F4877">
        <w:rPr>
          <w:rFonts w:asciiTheme="minorHAnsi" w:hAnsiTheme="minorHAnsi" w:cstheme="minorHAnsi"/>
          <w:lang w:val="en-GB"/>
        </w:rPr>
        <w:t xml:space="preserve">   </w:t>
      </w:r>
    </w:p>
    <w:p w14:paraId="247CBFA9" w14:textId="1C8A97A3"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Relevant pages of the Project Documents for Government Cost Sharing</w:t>
      </w:r>
      <w:r w:rsidR="00E06A53" w:rsidRPr="008F4877">
        <w:rPr>
          <w:rFonts w:asciiTheme="minorHAnsi" w:hAnsiTheme="minorHAnsi" w:cstheme="minorHAnsi"/>
          <w:lang w:val="en-GB"/>
        </w:rPr>
        <w:t>.</w:t>
      </w:r>
      <w:r w:rsidRPr="008F4877">
        <w:rPr>
          <w:rFonts w:asciiTheme="minorHAnsi" w:hAnsiTheme="minorHAnsi" w:cstheme="minorHAnsi"/>
          <w:lang w:val="en-GB"/>
        </w:rPr>
        <w:t xml:space="preserve">   </w:t>
      </w:r>
    </w:p>
    <w:p w14:paraId="00ACA97E" w14:textId="0BE815FE"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Trust Fund agreements signed at HQ will be uploaded by HQ Business Units</w:t>
      </w:r>
      <w:r w:rsidR="00E06A53" w:rsidRPr="008F4877">
        <w:rPr>
          <w:rFonts w:asciiTheme="minorHAnsi" w:hAnsiTheme="minorHAnsi" w:cstheme="minorHAnsi"/>
          <w:lang w:val="en-GB"/>
        </w:rPr>
        <w:t>.</w:t>
      </w:r>
      <w:r w:rsidRPr="008F4877">
        <w:rPr>
          <w:rFonts w:asciiTheme="minorHAnsi" w:hAnsiTheme="minorHAnsi" w:cstheme="minorHAnsi"/>
          <w:lang w:val="en-GB"/>
        </w:rPr>
        <w:t xml:space="preserve">   </w:t>
      </w:r>
    </w:p>
    <w:p w14:paraId="060C45B7" w14:textId="61A07994"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Trust fund agreements signed at COs should be uploaded by the CO</w:t>
      </w:r>
      <w:r w:rsidR="00E06A53" w:rsidRPr="008F4877">
        <w:rPr>
          <w:rFonts w:asciiTheme="minorHAnsi" w:hAnsiTheme="minorHAnsi" w:cstheme="minorHAnsi"/>
          <w:lang w:val="en-GB"/>
        </w:rPr>
        <w:t>.</w:t>
      </w:r>
      <w:r w:rsidRPr="008F4877">
        <w:rPr>
          <w:rFonts w:asciiTheme="minorHAnsi" w:hAnsiTheme="minorHAnsi" w:cstheme="minorHAnsi"/>
          <w:lang w:val="en-GB"/>
        </w:rPr>
        <w:t xml:space="preserve">   </w:t>
      </w:r>
    </w:p>
    <w:p w14:paraId="6819E74A" w14:textId="5AA4E624" w:rsidR="00383D70" w:rsidRPr="008F4877" w:rsidRDefault="0047117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Approved </w:t>
      </w:r>
      <w:r w:rsidR="005E397B" w:rsidRPr="008F4877">
        <w:rPr>
          <w:rFonts w:asciiTheme="minorHAnsi" w:hAnsiTheme="minorHAnsi" w:cstheme="minorHAnsi"/>
          <w:lang w:val="en-GB"/>
        </w:rPr>
        <w:t xml:space="preserve">Project Document (ProDoc) </w:t>
      </w:r>
      <w:r w:rsidR="00E06A53" w:rsidRPr="008F4877">
        <w:rPr>
          <w:rFonts w:asciiTheme="minorHAnsi" w:hAnsiTheme="minorHAnsi" w:cstheme="minorHAnsi"/>
          <w:lang w:val="en-GB"/>
        </w:rPr>
        <w:t>and</w:t>
      </w:r>
      <w:r w:rsidRPr="008F4877">
        <w:rPr>
          <w:rFonts w:asciiTheme="minorHAnsi" w:hAnsiTheme="minorHAnsi" w:cstheme="minorHAnsi"/>
          <w:lang w:val="en-GB"/>
        </w:rPr>
        <w:t xml:space="preserve"> </w:t>
      </w:r>
      <w:r w:rsidR="00223531" w:rsidRPr="008F4877">
        <w:rPr>
          <w:rFonts w:asciiTheme="minorHAnsi" w:hAnsiTheme="minorHAnsi" w:cstheme="minorHAnsi"/>
          <w:lang w:val="en-GB"/>
        </w:rPr>
        <w:t>Steering Committee minutes</w:t>
      </w:r>
      <w:r w:rsidRPr="008F4877">
        <w:rPr>
          <w:rFonts w:asciiTheme="minorHAnsi" w:hAnsiTheme="minorHAnsi" w:cstheme="minorHAnsi"/>
          <w:lang w:val="en-GB"/>
        </w:rPr>
        <w:t xml:space="preserve">, indicating the total allocation </w:t>
      </w:r>
      <w:r w:rsidR="2322E7E5" w:rsidRPr="008F4877">
        <w:rPr>
          <w:rFonts w:asciiTheme="minorHAnsi" w:hAnsiTheme="minorHAnsi" w:cstheme="minorHAnsi"/>
          <w:lang w:val="en-GB"/>
        </w:rPr>
        <w:t xml:space="preserve">to </w:t>
      </w:r>
      <w:r w:rsidRPr="008F4877">
        <w:rPr>
          <w:rFonts w:asciiTheme="minorHAnsi" w:hAnsiTheme="minorHAnsi" w:cstheme="minorHAnsi"/>
          <w:lang w:val="en-GB"/>
        </w:rPr>
        <w:t>UNDP</w:t>
      </w:r>
      <w:r w:rsidR="00223531" w:rsidRPr="008F4877">
        <w:rPr>
          <w:rFonts w:asciiTheme="minorHAnsi" w:hAnsiTheme="minorHAnsi" w:cstheme="minorHAnsi"/>
          <w:lang w:val="en-GB"/>
        </w:rPr>
        <w:t xml:space="preserve">, </w:t>
      </w:r>
      <w:r w:rsidR="005774D6" w:rsidRPr="008F4877">
        <w:rPr>
          <w:rFonts w:asciiTheme="minorHAnsi" w:hAnsiTheme="minorHAnsi" w:cstheme="minorHAnsi"/>
          <w:lang w:val="en-GB"/>
        </w:rPr>
        <w:t>f</w:t>
      </w:r>
      <w:r w:rsidR="4FF7750A" w:rsidRPr="008F4877">
        <w:rPr>
          <w:rFonts w:asciiTheme="minorHAnsi" w:hAnsiTheme="minorHAnsi" w:cstheme="minorHAnsi"/>
          <w:lang w:val="en-GB"/>
        </w:rPr>
        <w:t xml:space="preserve">or funding from MPTF or </w:t>
      </w:r>
      <w:r w:rsidR="00223531" w:rsidRPr="008F4877">
        <w:rPr>
          <w:rFonts w:asciiTheme="minorHAnsi" w:hAnsiTheme="minorHAnsi" w:cstheme="minorHAnsi"/>
          <w:lang w:val="en-GB"/>
        </w:rPr>
        <w:t>where UNDP acts as a PUNO under Joint Programming</w:t>
      </w:r>
      <w:r w:rsidR="00E06A53"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1D61EC83" w14:textId="77777777" w:rsidR="00383D70" w:rsidRPr="008F4877" w:rsidRDefault="00223531" w:rsidP="004A458D">
      <w:pPr>
        <w:pStyle w:val="ListParagraph"/>
        <w:numPr>
          <w:ilvl w:val="0"/>
          <w:numId w:val="5"/>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Letters of agreements between UNDP and donors that are signed at country offices.    </w:t>
      </w:r>
    </w:p>
    <w:p w14:paraId="5837F044" w14:textId="77777777" w:rsidR="001B75DB" w:rsidRPr="008F4877" w:rsidRDefault="001B75DB" w:rsidP="00502AEE">
      <w:pPr>
        <w:pStyle w:val="ListParagraph"/>
        <w:spacing w:after="160" w:line="259" w:lineRule="auto"/>
        <w:ind w:left="360" w:firstLine="0"/>
        <w:contextualSpacing w:val="0"/>
        <w:rPr>
          <w:rFonts w:asciiTheme="minorHAnsi" w:hAnsiTheme="minorHAnsi" w:cstheme="minorHAnsi"/>
          <w:lang w:val="en-GB"/>
        </w:rPr>
      </w:pPr>
    </w:p>
    <w:p w14:paraId="3D4A4255" w14:textId="27097926" w:rsidR="00383D70" w:rsidRPr="008F4877" w:rsidRDefault="00223531" w:rsidP="00036715">
      <w:pPr>
        <w:pStyle w:val="ListParagraph"/>
        <w:spacing w:after="160" w:line="259" w:lineRule="auto"/>
        <w:ind w:left="567" w:firstLine="0"/>
        <w:contextualSpacing w:val="0"/>
        <w:rPr>
          <w:rFonts w:asciiTheme="minorHAnsi" w:hAnsiTheme="minorHAnsi" w:cstheme="minorHAnsi"/>
          <w:lang w:val="en-GB"/>
        </w:rPr>
      </w:pPr>
      <w:r w:rsidRPr="008F4877">
        <w:rPr>
          <w:rFonts w:asciiTheme="minorHAnsi" w:hAnsiTheme="minorHAnsi" w:cstheme="minorHAnsi"/>
          <w:lang w:val="en-GB"/>
        </w:rPr>
        <w:t xml:space="preserve">Common Service Agreements </w:t>
      </w:r>
      <w:r w:rsidRPr="008F4877">
        <w:rPr>
          <w:rFonts w:asciiTheme="minorHAnsi" w:hAnsiTheme="minorHAnsi" w:cstheme="minorHAnsi"/>
          <w:u w:val="single"/>
          <w:lang w:val="en-GB"/>
        </w:rPr>
        <w:t>SHOULD NOT</w:t>
      </w:r>
      <w:r w:rsidRPr="008F4877">
        <w:rPr>
          <w:rFonts w:asciiTheme="minorHAnsi" w:hAnsiTheme="minorHAnsi" w:cstheme="minorHAnsi"/>
          <w:lang w:val="en-GB"/>
        </w:rPr>
        <w:t xml:space="preserve"> be uploaded </w:t>
      </w:r>
      <w:r w:rsidR="00B52379" w:rsidRPr="008F4877">
        <w:rPr>
          <w:rFonts w:asciiTheme="minorHAnsi" w:hAnsiTheme="minorHAnsi" w:cstheme="minorHAnsi"/>
          <w:lang w:val="en-GB"/>
        </w:rPr>
        <w:t>to UNITY</w:t>
      </w:r>
      <w:r w:rsidR="006C2247" w:rsidRPr="008F4877">
        <w:rPr>
          <w:rFonts w:asciiTheme="minorHAnsi" w:hAnsiTheme="minorHAnsi" w:cstheme="minorHAnsi"/>
          <w:lang w:val="en-GB"/>
        </w:rPr>
        <w:t>/</w:t>
      </w:r>
      <w:r w:rsidR="00EF2AE8" w:rsidRPr="008F4877">
        <w:rPr>
          <w:rFonts w:asciiTheme="minorHAnsi" w:hAnsiTheme="minorHAnsi" w:cstheme="minorHAnsi"/>
          <w:lang w:val="en-GB"/>
        </w:rPr>
        <w:t xml:space="preserve"> </w:t>
      </w:r>
      <w:r w:rsidR="006C2247" w:rsidRPr="008F4877">
        <w:rPr>
          <w:rFonts w:asciiTheme="minorHAnsi" w:hAnsiTheme="minorHAnsi" w:cstheme="minorHAnsi"/>
          <w:lang w:val="en-GB"/>
        </w:rPr>
        <w:t>UNall</w:t>
      </w:r>
      <w:r w:rsidRPr="008F4877">
        <w:rPr>
          <w:rFonts w:asciiTheme="minorHAnsi" w:hAnsiTheme="minorHAnsi" w:cstheme="minorHAnsi"/>
          <w:lang w:val="en-GB"/>
        </w:rPr>
        <w:t xml:space="preserve">  </w:t>
      </w:r>
    </w:p>
    <w:p w14:paraId="2ECD26FE" w14:textId="79946778" w:rsidR="00383D70" w:rsidRPr="00F561C4" w:rsidRDefault="00223531" w:rsidP="0072116E">
      <w:pPr>
        <w:pStyle w:val="ListParagraph"/>
        <w:numPr>
          <w:ilvl w:val="1"/>
          <w:numId w:val="37"/>
        </w:numPr>
        <w:spacing w:after="160" w:line="259" w:lineRule="auto"/>
        <w:ind w:left="540" w:hanging="540"/>
        <w:rPr>
          <w:rFonts w:asciiTheme="minorHAnsi" w:hAnsiTheme="minorHAnsi" w:cstheme="minorHAnsi"/>
          <w:lang w:val="en-GB"/>
        </w:rPr>
      </w:pPr>
      <w:r w:rsidRPr="00F561C4">
        <w:rPr>
          <w:rFonts w:asciiTheme="minorHAnsi" w:hAnsiTheme="minorHAnsi" w:cstheme="minorHAnsi"/>
          <w:lang w:val="en-GB"/>
        </w:rPr>
        <w:t xml:space="preserve">The majority of Trust Fund agreements are signed at HQ. These </w:t>
      </w:r>
      <w:r w:rsidR="002953FF" w:rsidRPr="00F561C4">
        <w:rPr>
          <w:rFonts w:asciiTheme="minorHAnsi" w:hAnsiTheme="minorHAnsi" w:cstheme="minorHAnsi"/>
          <w:lang w:val="en-GB"/>
        </w:rPr>
        <w:t>agreements</w:t>
      </w:r>
      <w:r w:rsidRPr="00F561C4">
        <w:rPr>
          <w:rFonts w:asciiTheme="minorHAnsi" w:hAnsiTheme="minorHAnsi" w:cstheme="minorHAnsi"/>
          <w:lang w:val="en-GB"/>
        </w:rPr>
        <w:t xml:space="preserve"> should be submitted to the </w:t>
      </w:r>
      <w:r w:rsidR="002769A5" w:rsidRPr="00F561C4">
        <w:rPr>
          <w:rFonts w:asciiTheme="minorHAnsi" w:hAnsiTheme="minorHAnsi" w:cstheme="minorHAnsi"/>
          <w:lang w:val="en-GB"/>
        </w:rPr>
        <w:t>GSSC</w:t>
      </w:r>
      <w:r w:rsidRPr="00F561C4">
        <w:rPr>
          <w:rFonts w:asciiTheme="minorHAnsi" w:hAnsiTheme="minorHAnsi" w:cstheme="minorHAnsi"/>
          <w:lang w:val="en-GB"/>
        </w:rPr>
        <w:t xml:space="preserve"> by Trust Fund managers via upload to</w:t>
      </w:r>
      <w:r w:rsidR="005E397B" w:rsidRPr="00F561C4">
        <w:rPr>
          <w:rFonts w:asciiTheme="minorHAnsi" w:hAnsiTheme="minorHAnsi" w:cstheme="minorHAnsi"/>
          <w:lang w:val="en-GB"/>
        </w:rPr>
        <w:t xml:space="preserve"> </w:t>
      </w:r>
      <w:r w:rsidR="009417BB" w:rsidRPr="00F561C4">
        <w:rPr>
          <w:rFonts w:asciiTheme="minorHAnsi" w:hAnsiTheme="minorHAnsi" w:cstheme="minorHAnsi"/>
          <w:lang w:val="en-GB"/>
        </w:rPr>
        <w:t>UNITY/ UNall</w:t>
      </w:r>
      <w:r w:rsidR="00B4640B" w:rsidRPr="00F561C4">
        <w:rPr>
          <w:rFonts w:asciiTheme="minorHAnsi" w:hAnsiTheme="minorHAnsi" w:cstheme="minorHAnsi"/>
          <w:lang w:val="en-GB"/>
        </w:rPr>
        <w:t xml:space="preserve"> </w:t>
      </w:r>
      <w:r w:rsidRPr="00F561C4">
        <w:rPr>
          <w:rFonts w:asciiTheme="minorHAnsi" w:hAnsiTheme="minorHAnsi" w:cstheme="minorHAnsi"/>
          <w:b/>
          <w:bCs/>
          <w:lang w:val="en-GB"/>
        </w:rPr>
        <w:t xml:space="preserve">within </w:t>
      </w:r>
      <w:r w:rsidR="00E06A53" w:rsidRPr="00F561C4">
        <w:rPr>
          <w:rFonts w:asciiTheme="minorHAnsi" w:hAnsiTheme="minorHAnsi" w:cstheme="minorHAnsi"/>
          <w:b/>
          <w:bCs/>
          <w:lang w:val="en-GB"/>
        </w:rPr>
        <w:t>1</w:t>
      </w:r>
      <w:r w:rsidRPr="00F561C4">
        <w:rPr>
          <w:rFonts w:asciiTheme="minorHAnsi" w:hAnsiTheme="minorHAnsi" w:cstheme="minorHAnsi"/>
          <w:b/>
          <w:bCs/>
          <w:lang w:val="en-GB"/>
        </w:rPr>
        <w:t xml:space="preserve"> week</w:t>
      </w:r>
      <w:r w:rsidRPr="00F561C4">
        <w:rPr>
          <w:rFonts w:asciiTheme="minorHAnsi" w:hAnsiTheme="minorHAnsi" w:cstheme="minorHAnsi"/>
          <w:lang w:val="en-GB"/>
        </w:rPr>
        <w:t xml:space="preserve"> of agreements being signed. When </w:t>
      </w:r>
      <w:r w:rsidR="00E06A53" w:rsidRPr="00F561C4">
        <w:rPr>
          <w:rFonts w:asciiTheme="minorHAnsi" w:hAnsiTheme="minorHAnsi" w:cstheme="minorHAnsi"/>
          <w:lang w:val="en-GB"/>
        </w:rPr>
        <w:t xml:space="preserve">the </w:t>
      </w:r>
      <w:r w:rsidRPr="00F561C4">
        <w:rPr>
          <w:rFonts w:asciiTheme="minorHAnsi" w:hAnsiTheme="minorHAnsi" w:cstheme="minorHAnsi"/>
          <w:lang w:val="en-GB"/>
        </w:rPr>
        <w:t xml:space="preserve">Trust Fund Country Window or Cost Sharing agreements are signed locally, the CO should, </w:t>
      </w:r>
      <w:r w:rsidRPr="00F561C4">
        <w:rPr>
          <w:rFonts w:asciiTheme="minorHAnsi" w:hAnsiTheme="minorHAnsi" w:cstheme="minorHAnsi"/>
          <w:b/>
          <w:bCs/>
          <w:lang w:val="en-GB"/>
        </w:rPr>
        <w:t xml:space="preserve">within </w:t>
      </w:r>
      <w:r w:rsidR="00E06A53" w:rsidRPr="00F561C4">
        <w:rPr>
          <w:rFonts w:asciiTheme="minorHAnsi" w:hAnsiTheme="minorHAnsi" w:cstheme="minorHAnsi"/>
          <w:b/>
          <w:bCs/>
          <w:lang w:val="en-GB"/>
        </w:rPr>
        <w:t>1</w:t>
      </w:r>
      <w:r w:rsidRPr="00F561C4">
        <w:rPr>
          <w:rFonts w:asciiTheme="minorHAnsi" w:hAnsiTheme="minorHAnsi" w:cstheme="minorHAnsi"/>
          <w:b/>
          <w:bCs/>
          <w:lang w:val="en-GB"/>
        </w:rPr>
        <w:t xml:space="preserve"> week</w:t>
      </w:r>
      <w:r w:rsidRPr="00F561C4">
        <w:rPr>
          <w:rFonts w:asciiTheme="minorHAnsi" w:hAnsiTheme="minorHAnsi" w:cstheme="minorHAnsi"/>
          <w:lang w:val="en-GB"/>
        </w:rPr>
        <w:t xml:space="preserve"> of the agreement being signed, upload the agreements into </w:t>
      </w:r>
      <w:r w:rsidR="00B52379" w:rsidRPr="00F561C4">
        <w:rPr>
          <w:rFonts w:asciiTheme="minorHAnsi" w:hAnsiTheme="minorHAnsi" w:cstheme="minorHAnsi"/>
          <w:lang w:val="en-GB"/>
        </w:rPr>
        <w:t>the UNITY</w:t>
      </w:r>
      <w:r w:rsidR="00932774" w:rsidRPr="00F561C4">
        <w:rPr>
          <w:rFonts w:asciiTheme="minorHAnsi" w:hAnsiTheme="minorHAnsi" w:cstheme="minorHAnsi"/>
          <w:lang w:val="en-GB"/>
        </w:rPr>
        <w:t>/ UNall</w:t>
      </w:r>
      <w:r w:rsidR="00187780" w:rsidRPr="00F561C4">
        <w:rPr>
          <w:rFonts w:asciiTheme="minorHAnsi" w:hAnsiTheme="minorHAnsi" w:cstheme="minorHAnsi"/>
          <w:lang w:val="en-GB"/>
        </w:rPr>
        <w:t xml:space="preserve"> </w:t>
      </w:r>
      <w:r w:rsidRPr="00F561C4">
        <w:rPr>
          <w:rFonts w:asciiTheme="minorHAnsi" w:hAnsiTheme="minorHAnsi" w:cstheme="minorHAnsi"/>
          <w:lang w:val="en-GB"/>
        </w:rPr>
        <w:t xml:space="preserve">for the </w:t>
      </w:r>
      <w:r w:rsidR="002769A5" w:rsidRPr="00F561C4">
        <w:rPr>
          <w:rFonts w:asciiTheme="minorHAnsi" w:hAnsiTheme="minorHAnsi" w:cstheme="minorHAnsi"/>
          <w:lang w:val="en-GB"/>
        </w:rPr>
        <w:t>GSSC</w:t>
      </w:r>
      <w:r w:rsidRPr="00F561C4">
        <w:rPr>
          <w:rFonts w:asciiTheme="minorHAnsi" w:hAnsiTheme="minorHAnsi" w:cstheme="minorHAnsi"/>
          <w:lang w:val="en-GB"/>
        </w:rPr>
        <w:t xml:space="preserve"> to </w:t>
      </w:r>
      <w:r w:rsidR="00336FF4" w:rsidRPr="00F561C4">
        <w:rPr>
          <w:rFonts w:asciiTheme="minorHAnsi" w:hAnsiTheme="minorHAnsi" w:cstheme="minorHAnsi"/>
          <w:lang w:val="en-GB"/>
        </w:rPr>
        <w:t>advise</w:t>
      </w:r>
      <w:r w:rsidR="00F020E2" w:rsidRPr="00F561C4">
        <w:rPr>
          <w:rFonts w:asciiTheme="minorHAnsi" w:hAnsiTheme="minorHAnsi" w:cstheme="minorHAnsi"/>
          <w:lang w:val="en-GB"/>
        </w:rPr>
        <w:t xml:space="preserve"> </w:t>
      </w:r>
      <w:r w:rsidR="00ED5DBB" w:rsidRPr="00F561C4">
        <w:rPr>
          <w:rFonts w:asciiTheme="minorHAnsi" w:hAnsiTheme="minorHAnsi" w:cstheme="minorHAnsi"/>
          <w:lang w:val="en-GB"/>
        </w:rPr>
        <w:t>donor code and fund code</w:t>
      </w:r>
      <w:r w:rsidR="00596C6A" w:rsidRPr="00F561C4">
        <w:rPr>
          <w:rFonts w:asciiTheme="minorHAnsi" w:hAnsiTheme="minorHAnsi" w:cstheme="minorHAnsi"/>
          <w:lang w:val="en-GB"/>
        </w:rPr>
        <w:t>.</w:t>
      </w:r>
    </w:p>
    <w:p w14:paraId="59A4D855" w14:textId="74416CC3" w:rsidR="00383D70" w:rsidRPr="008F4877" w:rsidRDefault="00223531" w:rsidP="002D1271">
      <w:pPr>
        <w:pStyle w:val="ListParagraph"/>
        <w:numPr>
          <w:ilvl w:val="1"/>
          <w:numId w:val="37"/>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After documents are uploaded to </w:t>
      </w:r>
      <w:r w:rsidR="00B4371E" w:rsidRPr="008F4877">
        <w:rPr>
          <w:rFonts w:asciiTheme="minorHAnsi" w:hAnsiTheme="minorHAnsi" w:cstheme="minorHAnsi"/>
          <w:lang w:val="en-GB"/>
        </w:rPr>
        <w:t>UNITY/UNall</w:t>
      </w:r>
      <w:r w:rsidR="002953FF" w:rsidRPr="008F4877">
        <w:rPr>
          <w:rFonts w:asciiTheme="minorHAnsi" w:hAnsiTheme="minorHAnsi" w:cstheme="minorHAnsi"/>
          <w:lang w:val="en-GB"/>
        </w:rPr>
        <w:t>,</w:t>
      </w:r>
      <w:r w:rsidRPr="008F4877">
        <w:rPr>
          <w:rFonts w:asciiTheme="minorHAnsi" w:hAnsiTheme="minorHAnsi" w:cstheme="minorHAnsi"/>
          <w:lang w:val="en-GB"/>
        </w:rPr>
        <w:t xml:space="preserve"> all hardcopy agreements should be safely and centrally filed by the business unit or CO that signed the agreements.   </w:t>
      </w:r>
    </w:p>
    <w:p w14:paraId="2AE1A269" w14:textId="3AE0BB77" w:rsidR="005C1C03" w:rsidRPr="008F4877" w:rsidRDefault="00652584" w:rsidP="002D1271">
      <w:pPr>
        <w:pStyle w:val="ListParagraph"/>
        <w:numPr>
          <w:ilvl w:val="1"/>
          <w:numId w:val="37"/>
        </w:num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CO </w:t>
      </w:r>
      <w:r w:rsidR="00801A1C" w:rsidRPr="008F4877">
        <w:rPr>
          <w:rFonts w:asciiTheme="minorHAnsi" w:hAnsiTheme="minorHAnsi" w:cstheme="minorHAnsi"/>
          <w:lang w:val="en-GB"/>
        </w:rPr>
        <w:t xml:space="preserve">to </w:t>
      </w:r>
      <w:r w:rsidR="00580FFF" w:rsidRPr="008F4877">
        <w:rPr>
          <w:rFonts w:asciiTheme="minorHAnsi" w:hAnsiTheme="minorHAnsi" w:cstheme="minorHAnsi"/>
          <w:lang w:val="en-GB"/>
        </w:rPr>
        <w:t>set up project and award in Quantum PPM</w:t>
      </w:r>
      <w:r w:rsidR="003C4836" w:rsidRPr="008F4877">
        <w:rPr>
          <w:rFonts w:asciiTheme="minorHAnsi" w:hAnsiTheme="minorHAnsi" w:cstheme="minorHAnsi"/>
          <w:lang w:val="en-GB"/>
        </w:rPr>
        <w:t xml:space="preserve"> and submit for approval. </w:t>
      </w:r>
      <w:r w:rsidR="005C1C03" w:rsidRPr="008F4877">
        <w:rPr>
          <w:rFonts w:asciiTheme="minorHAnsi" w:hAnsiTheme="minorHAnsi" w:cstheme="minorHAnsi"/>
          <w:lang w:val="en-GB"/>
        </w:rPr>
        <w:t xml:space="preserve">CO </w:t>
      </w:r>
      <w:r w:rsidR="00D5229F" w:rsidRPr="008F4877">
        <w:rPr>
          <w:rFonts w:asciiTheme="minorHAnsi" w:hAnsiTheme="minorHAnsi" w:cstheme="minorHAnsi"/>
          <w:lang w:val="en-GB"/>
        </w:rPr>
        <w:t xml:space="preserve">then </w:t>
      </w:r>
      <w:r w:rsidR="005C1C03" w:rsidRPr="008F4877">
        <w:rPr>
          <w:rFonts w:asciiTheme="minorHAnsi" w:hAnsiTheme="minorHAnsi" w:cstheme="minorHAnsi"/>
          <w:lang w:val="en-GB"/>
        </w:rPr>
        <w:t>update the</w:t>
      </w:r>
      <w:r w:rsidR="00D5229F" w:rsidRPr="008F4877">
        <w:rPr>
          <w:rFonts w:asciiTheme="minorHAnsi" w:hAnsiTheme="minorHAnsi" w:cstheme="minorHAnsi"/>
          <w:lang w:val="en-GB"/>
        </w:rPr>
        <w:t xml:space="preserve"> award number </w:t>
      </w:r>
      <w:r w:rsidR="005C1C03" w:rsidRPr="008F4877">
        <w:rPr>
          <w:rFonts w:asciiTheme="minorHAnsi" w:hAnsiTheme="minorHAnsi" w:cstheme="minorHAnsi"/>
          <w:lang w:val="en-GB"/>
        </w:rPr>
        <w:t xml:space="preserve">in the UNALL </w:t>
      </w:r>
      <w:r w:rsidR="006477E8" w:rsidRPr="008F4877">
        <w:rPr>
          <w:rFonts w:asciiTheme="minorHAnsi" w:hAnsiTheme="minorHAnsi" w:cstheme="minorHAnsi"/>
          <w:lang w:val="en-GB"/>
        </w:rPr>
        <w:t xml:space="preserve">to inform GSSC of the </w:t>
      </w:r>
      <w:r w:rsidR="0076530D" w:rsidRPr="008F4877">
        <w:rPr>
          <w:rFonts w:asciiTheme="minorHAnsi" w:hAnsiTheme="minorHAnsi" w:cstheme="minorHAnsi"/>
          <w:lang w:val="en-GB"/>
        </w:rPr>
        <w:t>award</w:t>
      </w:r>
      <w:r w:rsidR="006477E8" w:rsidRPr="008F4877">
        <w:rPr>
          <w:rFonts w:asciiTheme="minorHAnsi" w:hAnsiTheme="minorHAnsi" w:cstheme="minorHAnsi"/>
          <w:lang w:val="en-GB"/>
        </w:rPr>
        <w:t xml:space="preserve"> number</w:t>
      </w:r>
      <w:r w:rsidR="005C1C03" w:rsidRPr="008F4877">
        <w:rPr>
          <w:rFonts w:asciiTheme="minorHAnsi" w:hAnsiTheme="minorHAnsi" w:cstheme="minorHAnsi"/>
          <w:lang w:val="en-GB"/>
        </w:rPr>
        <w:t xml:space="preserve">.  </w:t>
      </w:r>
      <w:r w:rsidR="0076530D" w:rsidRPr="008F4877">
        <w:rPr>
          <w:rFonts w:asciiTheme="minorHAnsi" w:hAnsiTheme="minorHAnsi" w:cstheme="minorHAnsi"/>
          <w:lang w:val="en-GB"/>
        </w:rPr>
        <w:t xml:space="preserve">In Quantum PPM, </w:t>
      </w:r>
      <w:r w:rsidR="00207B5C" w:rsidRPr="008F4877">
        <w:rPr>
          <w:rFonts w:asciiTheme="minorHAnsi" w:hAnsiTheme="minorHAnsi" w:cstheme="minorHAnsi"/>
          <w:lang w:val="en-GB"/>
        </w:rPr>
        <w:t xml:space="preserve">contract and award share the same </w:t>
      </w:r>
      <w:r w:rsidR="00F31BDB" w:rsidRPr="008F4877">
        <w:rPr>
          <w:rFonts w:asciiTheme="minorHAnsi" w:hAnsiTheme="minorHAnsi" w:cstheme="minorHAnsi"/>
          <w:lang w:val="en-GB"/>
        </w:rPr>
        <w:t>nu</w:t>
      </w:r>
      <w:r w:rsidR="006E10C4" w:rsidRPr="008F4877">
        <w:rPr>
          <w:rFonts w:asciiTheme="minorHAnsi" w:hAnsiTheme="minorHAnsi" w:cstheme="minorHAnsi"/>
          <w:lang w:val="en-GB"/>
        </w:rPr>
        <w:t>mber.</w:t>
      </w:r>
    </w:p>
    <w:p w14:paraId="45EFF6E9" w14:textId="537A971D" w:rsidR="00383D70" w:rsidRPr="008F4877" w:rsidRDefault="00223531" w:rsidP="002D1271">
      <w:pPr>
        <w:pStyle w:val="ListParagraph"/>
        <w:numPr>
          <w:ilvl w:val="1"/>
          <w:numId w:val="37"/>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access </w:t>
      </w:r>
      <w:r w:rsidR="001A683A" w:rsidRPr="008F4877">
        <w:rPr>
          <w:rFonts w:asciiTheme="minorHAnsi" w:hAnsiTheme="minorHAnsi" w:cstheme="minorHAnsi"/>
          <w:lang w:val="en-GB"/>
        </w:rPr>
        <w:t xml:space="preserve">contribution </w:t>
      </w:r>
      <w:r w:rsidR="608FF004" w:rsidRPr="008F4877">
        <w:rPr>
          <w:rFonts w:asciiTheme="minorHAnsi" w:hAnsiTheme="minorHAnsi" w:cstheme="minorHAnsi"/>
          <w:lang w:val="en-GB"/>
        </w:rPr>
        <w:t>agreement</w:t>
      </w:r>
      <w:r w:rsidRPr="008F4877">
        <w:rPr>
          <w:rFonts w:asciiTheme="minorHAnsi" w:hAnsiTheme="minorHAnsi" w:cstheme="minorHAnsi"/>
          <w:lang w:val="en-GB"/>
        </w:rPr>
        <w:t xml:space="preserve"> information uploaded to the </w:t>
      </w:r>
      <w:r w:rsidR="00E6716D" w:rsidRPr="008F4877">
        <w:rPr>
          <w:rFonts w:asciiTheme="minorHAnsi" w:hAnsiTheme="minorHAnsi" w:cstheme="minorHAnsi"/>
          <w:lang w:val="en-GB"/>
        </w:rPr>
        <w:t>UNITY/ UNall</w:t>
      </w:r>
      <w:r w:rsidR="00D97F1F" w:rsidRPr="008F4877">
        <w:rPr>
          <w:rFonts w:asciiTheme="minorHAnsi" w:hAnsiTheme="minorHAnsi" w:cstheme="minorHAnsi"/>
          <w:lang w:val="en-GB"/>
        </w:rPr>
        <w:t xml:space="preserve"> </w:t>
      </w:r>
      <w:r w:rsidRPr="008F4877">
        <w:rPr>
          <w:rFonts w:asciiTheme="minorHAnsi" w:hAnsiTheme="minorHAnsi" w:cstheme="minorHAnsi"/>
          <w:lang w:val="en-GB"/>
        </w:rPr>
        <w:t xml:space="preserve">and enter the information in the </w:t>
      </w:r>
      <w:r w:rsidR="00423689" w:rsidRPr="008F4877">
        <w:rPr>
          <w:rFonts w:asciiTheme="minorHAnsi" w:hAnsiTheme="minorHAnsi" w:cstheme="minorHAnsi"/>
          <w:lang w:val="en-GB"/>
        </w:rPr>
        <w:t xml:space="preserve">Quantum </w:t>
      </w:r>
      <w:r w:rsidR="00C0312D" w:rsidRPr="008F4877">
        <w:rPr>
          <w:rFonts w:asciiTheme="minorHAnsi" w:hAnsiTheme="minorHAnsi" w:cstheme="minorHAnsi"/>
          <w:lang w:val="en-GB"/>
        </w:rPr>
        <w:t>Contract Management Module</w:t>
      </w:r>
      <w:r w:rsidRPr="008F4877">
        <w:rPr>
          <w:rFonts w:asciiTheme="minorHAnsi" w:hAnsiTheme="minorHAnsi" w:cstheme="minorHAnsi"/>
          <w:lang w:val="en-GB"/>
        </w:rPr>
        <w:t xml:space="preserve">.   </w:t>
      </w:r>
      <w:r w:rsidR="64BBF3A8" w:rsidRPr="008F4877">
        <w:rPr>
          <w:rFonts w:asciiTheme="minorHAnsi" w:hAnsiTheme="minorHAnsi" w:cstheme="minorHAnsi"/>
          <w:lang w:val="en-GB"/>
        </w:rPr>
        <w:t xml:space="preserve">Only </w:t>
      </w:r>
      <w:r w:rsidR="002769A5" w:rsidRPr="008F4877">
        <w:rPr>
          <w:rFonts w:asciiTheme="minorHAnsi" w:hAnsiTheme="minorHAnsi" w:cstheme="minorHAnsi"/>
          <w:lang w:val="en-GB"/>
        </w:rPr>
        <w:t>GSSC</w:t>
      </w:r>
      <w:r w:rsidR="64BBF3A8" w:rsidRPr="008F4877">
        <w:rPr>
          <w:rFonts w:asciiTheme="minorHAnsi" w:hAnsiTheme="minorHAnsi" w:cstheme="minorHAnsi"/>
          <w:lang w:val="en-GB"/>
        </w:rPr>
        <w:t xml:space="preserve"> has access </w:t>
      </w:r>
      <w:r w:rsidR="005774D6" w:rsidRPr="008F4877">
        <w:rPr>
          <w:rFonts w:asciiTheme="minorHAnsi" w:hAnsiTheme="minorHAnsi" w:cstheme="minorHAnsi"/>
          <w:lang w:val="en-GB"/>
        </w:rPr>
        <w:t>and the sole responsibility of entering contribution agreements in</w:t>
      </w:r>
      <w:r w:rsidR="64BBF3A8" w:rsidRPr="008F4877">
        <w:rPr>
          <w:rFonts w:asciiTheme="minorHAnsi" w:hAnsiTheme="minorHAnsi" w:cstheme="minorHAnsi"/>
          <w:lang w:val="en-GB"/>
        </w:rPr>
        <w:t xml:space="preserve">to </w:t>
      </w:r>
      <w:r w:rsidR="0066739C" w:rsidRPr="008F4877">
        <w:rPr>
          <w:rFonts w:asciiTheme="minorHAnsi" w:hAnsiTheme="minorHAnsi" w:cstheme="minorHAnsi"/>
          <w:lang w:val="en-GB"/>
        </w:rPr>
        <w:t>Contracts Management</w:t>
      </w:r>
      <w:r w:rsidR="00E4523D" w:rsidRPr="008F4877">
        <w:rPr>
          <w:rFonts w:asciiTheme="minorHAnsi" w:hAnsiTheme="minorHAnsi" w:cstheme="minorHAnsi"/>
          <w:lang w:val="en-GB"/>
        </w:rPr>
        <w:t xml:space="preserve"> Module</w:t>
      </w:r>
      <w:r w:rsidR="005774D6" w:rsidRPr="008F4877">
        <w:rPr>
          <w:rFonts w:asciiTheme="minorHAnsi" w:hAnsiTheme="minorHAnsi" w:cstheme="minorHAnsi"/>
          <w:lang w:val="en-GB"/>
        </w:rPr>
        <w:t>.</w:t>
      </w:r>
    </w:p>
    <w:p w14:paraId="1AC2DF21" w14:textId="1797C62C" w:rsidR="00383D70" w:rsidRPr="008F4877" w:rsidRDefault="00223531" w:rsidP="00A535DA">
      <w:pPr>
        <w:pStyle w:val="ListParagraph"/>
        <w:numPr>
          <w:ilvl w:val="1"/>
          <w:numId w:val="37"/>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lastRenderedPageBreak/>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record revenue in the General Ledger and create the </w:t>
      </w:r>
      <w:r w:rsidR="002453CE" w:rsidRPr="008F4877">
        <w:rPr>
          <w:rFonts w:asciiTheme="minorHAnsi" w:hAnsiTheme="minorHAnsi" w:cstheme="minorHAnsi"/>
          <w:lang w:val="en-GB"/>
        </w:rPr>
        <w:t>Invoice number</w:t>
      </w:r>
      <w:r w:rsidRPr="008F4877">
        <w:rPr>
          <w:rFonts w:asciiTheme="minorHAnsi" w:hAnsiTheme="minorHAnsi" w:cstheme="minorHAnsi"/>
          <w:lang w:val="en-GB"/>
        </w:rPr>
        <w:t xml:space="preserve"> based on the </w:t>
      </w:r>
      <w:r w:rsidR="007D5CD5" w:rsidRPr="008F4877">
        <w:rPr>
          <w:rFonts w:asciiTheme="minorHAnsi" w:hAnsiTheme="minorHAnsi" w:cstheme="minorHAnsi"/>
          <w:lang w:val="en-GB"/>
        </w:rPr>
        <w:t xml:space="preserve">events </w:t>
      </w:r>
      <w:r w:rsidRPr="008F4877">
        <w:rPr>
          <w:rFonts w:asciiTheme="minorHAnsi" w:hAnsiTheme="minorHAnsi" w:cstheme="minorHAnsi"/>
          <w:lang w:val="en-GB"/>
        </w:rPr>
        <w:t xml:space="preserve">and conditions in each agreement. The </w:t>
      </w:r>
      <w:r w:rsidR="009D7284" w:rsidRPr="008F4877">
        <w:rPr>
          <w:rFonts w:asciiTheme="minorHAnsi" w:hAnsiTheme="minorHAnsi" w:cstheme="minorHAnsi"/>
          <w:lang w:val="en-GB"/>
        </w:rPr>
        <w:t xml:space="preserve">revenue and </w:t>
      </w:r>
      <w:r w:rsidR="001062C6" w:rsidRPr="008F4877">
        <w:rPr>
          <w:rFonts w:asciiTheme="minorHAnsi" w:hAnsiTheme="minorHAnsi" w:cstheme="minorHAnsi"/>
          <w:lang w:val="en-GB"/>
        </w:rPr>
        <w:t>invoice</w:t>
      </w:r>
      <w:r w:rsidR="00DA1A25" w:rsidRPr="008F4877">
        <w:rPr>
          <w:rFonts w:asciiTheme="minorHAnsi" w:hAnsiTheme="minorHAnsi" w:cstheme="minorHAnsi"/>
          <w:lang w:val="en-GB"/>
        </w:rPr>
        <w:t xml:space="preserve"> </w:t>
      </w:r>
      <w:r w:rsidRPr="008F4877">
        <w:rPr>
          <w:rFonts w:asciiTheme="minorHAnsi" w:hAnsiTheme="minorHAnsi" w:cstheme="minorHAnsi"/>
          <w:lang w:val="en-GB"/>
        </w:rPr>
        <w:t xml:space="preserve">will be recorded in the currency as indicated in the agreement.    </w:t>
      </w:r>
    </w:p>
    <w:p w14:paraId="29A5A653" w14:textId="2571F304" w:rsidR="00383D70" w:rsidRPr="008F4877" w:rsidRDefault="00223531" w:rsidP="00A535DA">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Government Cost Sharing </w:t>
      </w:r>
    </w:p>
    <w:p w14:paraId="6483FA9B" w14:textId="7EF90F5D" w:rsidR="00383D70" w:rsidRPr="008F4877" w:rsidRDefault="00A535DA" w:rsidP="00A535DA">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12.1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For Government Cost Sharing, as agreements may not be necessarily signed, information will be updated based on the Project Document (ProDoc). The signature page of the Project Document will be uploaded to </w:t>
      </w:r>
      <w:r w:rsidR="00B2304B" w:rsidRPr="008F4877">
        <w:rPr>
          <w:rFonts w:asciiTheme="minorHAnsi" w:hAnsiTheme="minorHAnsi" w:cstheme="minorHAnsi"/>
          <w:lang w:val="en-GB"/>
        </w:rPr>
        <w:t>Unity/</w:t>
      </w:r>
      <w:r w:rsidR="00B52379" w:rsidRPr="008F4877">
        <w:rPr>
          <w:rFonts w:asciiTheme="minorHAnsi" w:hAnsiTheme="minorHAnsi" w:cstheme="minorHAnsi"/>
          <w:lang w:val="en-GB"/>
        </w:rPr>
        <w:t>UNall</w:t>
      </w:r>
      <w:r w:rsidR="00875824" w:rsidRPr="008F4877">
        <w:rPr>
          <w:rFonts w:asciiTheme="minorHAnsi" w:hAnsiTheme="minorHAnsi" w:cstheme="minorHAnsi"/>
          <w:lang w:val="en-GB"/>
        </w:rPr>
        <w:t xml:space="preserve"> </w:t>
      </w:r>
      <w:r w:rsidR="00223531" w:rsidRPr="008F4877">
        <w:rPr>
          <w:rFonts w:asciiTheme="minorHAnsi" w:hAnsiTheme="minorHAnsi" w:cstheme="minorHAnsi"/>
          <w:lang w:val="en-GB"/>
        </w:rPr>
        <w:t>with all necessary information required for Government Cost Sharing.</w:t>
      </w:r>
      <w:r w:rsidR="00346D84">
        <w:rPr>
          <w:rFonts w:asciiTheme="minorHAnsi" w:hAnsiTheme="minorHAnsi" w:cstheme="minorHAnsi"/>
          <w:lang w:val="en-GB"/>
        </w:rPr>
        <w:t xml:space="preserve"> </w:t>
      </w:r>
      <w:r w:rsidR="00223531" w:rsidRPr="008F4877">
        <w:rPr>
          <w:rFonts w:asciiTheme="minorHAnsi" w:hAnsiTheme="minorHAnsi" w:cstheme="minorHAnsi"/>
          <w:lang w:val="en-GB"/>
        </w:rPr>
        <w:t xml:space="preserve"> </w:t>
      </w:r>
    </w:p>
    <w:p w14:paraId="30463108" w14:textId="1FA9390A" w:rsidR="00DE06A7" w:rsidRPr="008F4877" w:rsidRDefault="00DE06A7" w:rsidP="00A535DA">
      <w:pPr>
        <w:pStyle w:val="ListParagraph"/>
        <w:numPr>
          <w:ilvl w:val="1"/>
          <w:numId w:val="32"/>
        </w:num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Government cost sharing revenue will only be recorded in the general ledger upon signature for donors with a consistent transfer history to UNDP, i.e. donors who normally transfer amounts pledged consistent with their commitments.  </w:t>
      </w:r>
    </w:p>
    <w:p w14:paraId="35FAE883" w14:textId="282FAFB4" w:rsidR="00383D70" w:rsidRPr="008F4877" w:rsidRDefault="00DE06A7" w:rsidP="00A535DA">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For donors with a variable transfer history, i.e. not consistent in providing funds on time or amount transferred varies compared to the amount committed, revenue recognition will take place upon the transfer of cash.</w:t>
      </w:r>
      <w:r w:rsidR="001C24DA" w:rsidRPr="008F4877">
        <w:rPr>
          <w:rFonts w:asciiTheme="minorHAnsi" w:hAnsiTheme="minorHAnsi" w:cstheme="minorHAnsi"/>
          <w:lang w:val="en-GB"/>
        </w:rPr>
        <w:t xml:space="preserve"> In these cases, the </w:t>
      </w:r>
      <w:r w:rsidR="002769A5" w:rsidRPr="008F4877">
        <w:rPr>
          <w:rFonts w:asciiTheme="minorHAnsi" w:hAnsiTheme="minorHAnsi" w:cstheme="minorHAnsi"/>
          <w:lang w:val="en-GB"/>
        </w:rPr>
        <w:t>GSSC</w:t>
      </w:r>
      <w:r w:rsidR="001C24DA" w:rsidRPr="008F4877">
        <w:rPr>
          <w:rFonts w:asciiTheme="minorHAnsi" w:hAnsiTheme="minorHAnsi" w:cstheme="minorHAnsi"/>
          <w:lang w:val="en-GB"/>
        </w:rPr>
        <w:t xml:space="preserve"> shall recognize the </w:t>
      </w:r>
      <w:r w:rsidR="006A5E01" w:rsidRPr="008F4877">
        <w:rPr>
          <w:rFonts w:asciiTheme="minorHAnsi" w:hAnsiTheme="minorHAnsi" w:cstheme="minorHAnsi"/>
          <w:lang w:val="en-GB"/>
        </w:rPr>
        <w:t xml:space="preserve">receipt </w:t>
      </w:r>
      <w:r w:rsidR="00E52EA5" w:rsidRPr="008F4877">
        <w:rPr>
          <w:rFonts w:asciiTheme="minorHAnsi" w:hAnsiTheme="minorHAnsi" w:cstheme="minorHAnsi"/>
          <w:lang w:val="en-GB"/>
        </w:rPr>
        <w:t xml:space="preserve">contribution in the </w:t>
      </w:r>
      <w:r w:rsidR="003E5674" w:rsidRPr="008F4877">
        <w:rPr>
          <w:rFonts w:asciiTheme="minorHAnsi" w:hAnsiTheme="minorHAnsi" w:cstheme="minorHAnsi"/>
          <w:lang w:val="en-GB"/>
        </w:rPr>
        <w:t>Contract Management Module</w:t>
      </w:r>
      <w:r w:rsidR="00FB7919" w:rsidRPr="008F4877">
        <w:rPr>
          <w:rFonts w:asciiTheme="minorHAnsi" w:hAnsiTheme="minorHAnsi" w:cstheme="minorHAnsi"/>
          <w:lang w:val="en-GB"/>
        </w:rPr>
        <w:t xml:space="preserve"> when the cash is received.</w:t>
      </w:r>
    </w:p>
    <w:p w14:paraId="457EA41C" w14:textId="29698957" w:rsidR="00383D70" w:rsidRPr="008F4877" w:rsidRDefault="00642F78" w:rsidP="00A535DA">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All </w:t>
      </w:r>
      <w:r w:rsidR="00A171F4" w:rsidRPr="008F4877">
        <w:rPr>
          <w:rFonts w:asciiTheme="minorHAnsi" w:hAnsiTheme="minorHAnsi" w:cstheme="minorHAnsi"/>
          <w:lang w:val="en-GB"/>
        </w:rPr>
        <w:t>receipts received for Government Cost Sharing should be communicated to the GSSC</w:t>
      </w:r>
      <w:r w:rsidR="001D7AD5" w:rsidRPr="008F4877">
        <w:rPr>
          <w:rFonts w:asciiTheme="minorHAnsi" w:hAnsiTheme="minorHAnsi" w:cstheme="minorHAnsi"/>
          <w:lang w:val="en-GB"/>
        </w:rPr>
        <w:t xml:space="preserve">. Once the funds are </w:t>
      </w:r>
      <w:r w:rsidR="000759AE" w:rsidRPr="008F4877">
        <w:rPr>
          <w:rFonts w:asciiTheme="minorHAnsi" w:hAnsiTheme="minorHAnsi" w:cstheme="minorHAnsi"/>
          <w:lang w:val="en-GB"/>
        </w:rPr>
        <w:t>identified as being received in the unapplied receipt account</w:t>
      </w:r>
      <w:r w:rsidR="007D1F41" w:rsidRPr="008F4877">
        <w:rPr>
          <w:rFonts w:asciiTheme="minorHAnsi" w:hAnsiTheme="minorHAnsi" w:cstheme="minorHAnsi"/>
          <w:lang w:val="en-GB"/>
        </w:rPr>
        <w:t xml:space="preserve">, the CO finance staff should enter the receipt information related to that specific agreement </w:t>
      </w:r>
      <w:r w:rsidR="00B9766E" w:rsidRPr="008F4877">
        <w:rPr>
          <w:rFonts w:asciiTheme="minorHAnsi" w:hAnsiTheme="minorHAnsi" w:cstheme="minorHAnsi"/>
          <w:lang w:val="en-GB"/>
        </w:rPr>
        <w:t xml:space="preserve">in the </w:t>
      </w:r>
      <w:r w:rsidR="00B52379" w:rsidRPr="008F4877">
        <w:rPr>
          <w:rFonts w:asciiTheme="minorHAnsi" w:hAnsiTheme="minorHAnsi" w:cstheme="minorHAnsi"/>
          <w:lang w:val="en-GB"/>
        </w:rPr>
        <w:t>UNall</w:t>
      </w:r>
      <w:r w:rsidR="00C37764" w:rsidRPr="008F4877">
        <w:rPr>
          <w:rFonts w:asciiTheme="minorHAnsi" w:hAnsiTheme="minorHAnsi" w:cstheme="minorHAnsi"/>
          <w:lang w:val="en-GB"/>
        </w:rPr>
        <w:t xml:space="preserve"> </w:t>
      </w:r>
      <w:r w:rsidR="00D44539" w:rsidRPr="008F4877">
        <w:rPr>
          <w:rFonts w:asciiTheme="minorHAnsi" w:hAnsiTheme="minorHAnsi" w:cstheme="minorHAnsi"/>
          <w:lang w:val="en-GB"/>
        </w:rPr>
        <w:t>as soon this has been identified or is available.</w:t>
      </w:r>
      <w:r w:rsidR="00223531" w:rsidRPr="008F4877">
        <w:rPr>
          <w:rFonts w:asciiTheme="minorHAnsi" w:hAnsiTheme="minorHAnsi" w:cstheme="minorHAnsi"/>
          <w:lang w:val="en-GB"/>
        </w:rPr>
        <w:t xml:space="preserve">    </w:t>
      </w:r>
    </w:p>
    <w:p w14:paraId="48F49568" w14:textId="661207A7" w:rsidR="00383D70" w:rsidRPr="008F4877" w:rsidRDefault="00596C6A" w:rsidP="00A535DA">
      <w:pPr>
        <w:pStyle w:val="ListParagraph"/>
        <w:numPr>
          <w:ilvl w:val="1"/>
          <w:numId w:val="32"/>
        </w:num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then create the </w:t>
      </w:r>
      <w:r w:rsidR="00C26DFA" w:rsidRPr="008F4877">
        <w:rPr>
          <w:rFonts w:asciiTheme="minorHAnsi" w:hAnsiTheme="minorHAnsi" w:cstheme="minorHAnsi"/>
          <w:lang w:val="en-GB"/>
        </w:rPr>
        <w:t>invoice number</w:t>
      </w:r>
      <w:r w:rsidR="00223531" w:rsidRPr="008F4877">
        <w:rPr>
          <w:rFonts w:asciiTheme="minorHAnsi" w:hAnsiTheme="minorHAnsi" w:cstheme="minorHAnsi"/>
          <w:lang w:val="en-GB"/>
        </w:rPr>
        <w:t xml:space="preserve"> and record the revenue.  The </w:t>
      </w:r>
      <w:r w:rsidR="002F019E" w:rsidRPr="008F4877">
        <w:rPr>
          <w:rFonts w:asciiTheme="minorHAnsi" w:hAnsiTheme="minorHAnsi" w:cstheme="minorHAnsi"/>
          <w:lang w:val="en-GB"/>
        </w:rPr>
        <w:t>UNDP Office</w:t>
      </w:r>
      <w:r w:rsidR="00223531" w:rsidRPr="008F4877">
        <w:rPr>
          <w:rFonts w:asciiTheme="minorHAnsi" w:hAnsiTheme="minorHAnsi" w:cstheme="minorHAnsi"/>
          <w:lang w:val="en-GB"/>
        </w:rPr>
        <w:t xml:space="preserve"> will be notified that the </w:t>
      </w:r>
      <w:r w:rsidR="004E1D91" w:rsidRPr="008F4877">
        <w:rPr>
          <w:rFonts w:asciiTheme="minorHAnsi" w:hAnsiTheme="minorHAnsi" w:cstheme="minorHAnsi"/>
          <w:lang w:val="en-GB"/>
        </w:rPr>
        <w:t xml:space="preserve">receipt </w:t>
      </w:r>
      <w:r w:rsidR="00223531" w:rsidRPr="008F4877">
        <w:rPr>
          <w:rFonts w:asciiTheme="minorHAnsi" w:hAnsiTheme="minorHAnsi" w:cstheme="minorHAnsi"/>
          <w:lang w:val="en-GB"/>
        </w:rPr>
        <w:t xml:space="preserve">information has been processed and the relevant AR against which the funds </w:t>
      </w:r>
      <w:r w:rsidR="00CC4910" w:rsidRPr="008F4877">
        <w:rPr>
          <w:rFonts w:asciiTheme="minorHAnsi" w:hAnsiTheme="minorHAnsi" w:cstheme="minorHAnsi"/>
          <w:lang w:val="en-GB"/>
        </w:rPr>
        <w:t xml:space="preserve">were </w:t>
      </w:r>
      <w:r w:rsidR="00223531" w:rsidRPr="008F4877">
        <w:rPr>
          <w:rFonts w:asciiTheme="minorHAnsi" w:hAnsiTheme="minorHAnsi" w:cstheme="minorHAnsi"/>
          <w:lang w:val="en-GB"/>
        </w:rPr>
        <w:t xml:space="preserve">applied.   </w:t>
      </w:r>
    </w:p>
    <w:p w14:paraId="38C78BD4" w14:textId="6E6EB87C" w:rsidR="00383D70" w:rsidRPr="008F4877" w:rsidRDefault="00223531" w:rsidP="00A535DA">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Application of Cash </w:t>
      </w:r>
      <w:r w:rsidR="005D7CAB" w:rsidRPr="008F4877">
        <w:rPr>
          <w:rFonts w:asciiTheme="minorHAnsi" w:hAnsiTheme="minorHAnsi" w:cstheme="minorHAnsi"/>
          <w:lang w:val="en-GB"/>
        </w:rPr>
        <w:t xml:space="preserve">Receipts  </w:t>
      </w:r>
    </w:p>
    <w:p w14:paraId="095C8720" w14:textId="667AF49F" w:rsidR="00383D70" w:rsidRPr="008F4877" w:rsidRDefault="00A535DA" w:rsidP="00310D5E">
      <w:pPr>
        <w:pStyle w:val="ListParagraph"/>
        <w:spacing w:after="160" w:line="259" w:lineRule="auto"/>
        <w:ind w:left="560" w:hanging="560"/>
        <w:contextualSpacing w:val="0"/>
        <w:rPr>
          <w:rFonts w:asciiTheme="minorHAnsi" w:hAnsiTheme="minorHAnsi" w:cstheme="minorHAnsi"/>
          <w:lang w:val="en-GB"/>
        </w:rPr>
      </w:pPr>
      <w:r w:rsidRPr="008F4877">
        <w:rPr>
          <w:rFonts w:asciiTheme="minorHAnsi" w:hAnsiTheme="minorHAnsi" w:cstheme="minorHAnsi"/>
          <w:lang w:val="en-GB"/>
        </w:rPr>
        <w:t xml:space="preserve">13.1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Application of funds against ARs </w:t>
      </w:r>
      <w:r w:rsidR="00392DEB" w:rsidRPr="008F4877">
        <w:rPr>
          <w:rFonts w:asciiTheme="minorHAnsi" w:hAnsiTheme="minorHAnsi" w:cstheme="minorHAnsi"/>
          <w:lang w:val="en-GB"/>
        </w:rPr>
        <w:t xml:space="preserve">is handled by the </w:t>
      </w:r>
      <w:r w:rsidR="002769A5" w:rsidRPr="008F4877">
        <w:rPr>
          <w:rFonts w:asciiTheme="minorHAnsi" w:hAnsiTheme="minorHAnsi" w:cstheme="minorHAnsi"/>
          <w:lang w:val="en-GB"/>
        </w:rPr>
        <w:t>GSSC</w:t>
      </w:r>
      <w:r w:rsidR="00392DEB" w:rsidRPr="008F4877">
        <w:rPr>
          <w:rFonts w:asciiTheme="minorHAnsi" w:hAnsiTheme="minorHAnsi" w:cstheme="minorHAnsi"/>
          <w:lang w:val="en-GB"/>
        </w:rPr>
        <w:t xml:space="preserve"> for both </w:t>
      </w:r>
      <w:r w:rsidR="00F96CCA" w:rsidRPr="008F4877">
        <w:rPr>
          <w:rFonts w:asciiTheme="minorHAnsi" w:hAnsiTheme="minorHAnsi" w:cstheme="minorHAnsi"/>
          <w:lang w:val="en-GB"/>
        </w:rPr>
        <w:t xml:space="preserve">receipts </w:t>
      </w:r>
      <w:r w:rsidR="00392DEB" w:rsidRPr="008F4877">
        <w:rPr>
          <w:rFonts w:asciiTheme="minorHAnsi" w:hAnsiTheme="minorHAnsi" w:cstheme="minorHAnsi"/>
          <w:lang w:val="en-GB"/>
        </w:rPr>
        <w:t>received in HQ and local offices’ bank account.</w:t>
      </w:r>
      <w:r w:rsidR="00223531" w:rsidRPr="008F4877">
        <w:rPr>
          <w:rFonts w:asciiTheme="minorHAnsi" w:hAnsiTheme="minorHAnsi" w:cstheme="minorHAnsi"/>
          <w:lang w:val="en-GB"/>
        </w:rPr>
        <w:t xml:space="preserve"> </w:t>
      </w:r>
      <w:r w:rsidR="00392DEB"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review the unapplied </w:t>
      </w:r>
      <w:r w:rsidR="000E357E" w:rsidRPr="008F4877">
        <w:rPr>
          <w:rFonts w:asciiTheme="minorHAnsi" w:hAnsiTheme="minorHAnsi" w:cstheme="minorHAnsi"/>
          <w:lang w:val="en-GB"/>
        </w:rPr>
        <w:t xml:space="preserve">receipts </w:t>
      </w:r>
      <w:r w:rsidR="00223531" w:rsidRPr="008F4877">
        <w:rPr>
          <w:rFonts w:asciiTheme="minorHAnsi" w:hAnsiTheme="minorHAnsi" w:cstheme="minorHAnsi"/>
          <w:lang w:val="en-GB"/>
        </w:rPr>
        <w:t xml:space="preserve">report and regularly check the unit’s email inbox to identify cash received that needs to be applied.   </w:t>
      </w:r>
    </w:p>
    <w:p w14:paraId="44C83B65" w14:textId="316C1DE3" w:rsidR="00383D70" w:rsidRPr="008F4877" w:rsidRDefault="00223531" w:rsidP="00A535DA">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HQ Bank Accounts   </w:t>
      </w:r>
    </w:p>
    <w:p w14:paraId="20835EF5" w14:textId="008BFD0F" w:rsidR="00383D70" w:rsidRPr="008F4877" w:rsidRDefault="00A535DA" w:rsidP="00A535DA">
      <w:pPr>
        <w:pStyle w:val="ListParagraph"/>
        <w:spacing w:after="160" w:line="259" w:lineRule="auto"/>
        <w:ind w:left="560" w:hanging="560"/>
        <w:contextualSpacing w:val="0"/>
        <w:rPr>
          <w:rFonts w:asciiTheme="minorHAnsi" w:hAnsiTheme="minorHAnsi" w:cstheme="minorHAnsi"/>
          <w:lang w:val="en-GB"/>
        </w:rPr>
      </w:pPr>
      <w:r w:rsidRPr="008F4877">
        <w:rPr>
          <w:rFonts w:asciiTheme="minorHAnsi" w:hAnsiTheme="minorHAnsi" w:cstheme="minorHAnsi"/>
          <w:lang w:val="en-GB"/>
        </w:rPr>
        <w:t xml:space="preserve">14.1 </w:t>
      </w:r>
      <w:r w:rsidRPr="008F4877">
        <w:rPr>
          <w:rFonts w:asciiTheme="minorHAnsi" w:hAnsiTheme="minorHAnsi" w:cstheme="minorHAnsi"/>
          <w:lang w:val="en-GB"/>
        </w:rPr>
        <w:tab/>
      </w:r>
      <w:r w:rsidR="00392DEB"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review the unapplied </w:t>
      </w:r>
      <w:r w:rsidR="006547D3" w:rsidRPr="008F4877">
        <w:rPr>
          <w:rFonts w:asciiTheme="minorHAnsi" w:hAnsiTheme="minorHAnsi" w:cstheme="minorHAnsi"/>
          <w:lang w:val="en-GB"/>
        </w:rPr>
        <w:t xml:space="preserve">receipts </w:t>
      </w:r>
      <w:r w:rsidR="00223531" w:rsidRPr="008F4877">
        <w:rPr>
          <w:rFonts w:asciiTheme="minorHAnsi" w:hAnsiTheme="minorHAnsi" w:cstheme="minorHAnsi"/>
          <w:lang w:val="en-GB"/>
        </w:rPr>
        <w:t xml:space="preserve">report and check if adequate information is provided in the remittance advice to identify the funds </w:t>
      </w:r>
      <w:r w:rsidR="003E40CD" w:rsidRPr="008F4877">
        <w:rPr>
          <w:rFonts w:asciiTheme="minorHAnsi" w:hAnsiTheme="minorHAnsi" w:cstheme="minorHAnsi"/>
          <w:lang w:val="en-GB"/>
        </w:rPr>
        <w:t>receipt</w:t>
      </w:r>
      <w:r w:rsidR="00223531" w:rsidRPr="008F4877">
        <w:rPr>
          <w:rFonts w:asciiTheme="minorHAnsi" w:hAnsiTheme="minorHAnsi" w:cstheme="minorHAnsi"/>
          <w:lang w:val="en-GB"/>
        </w:rPr>
        <w:t>. It is the responsibility of the respective CO or Business Unit to communicate th</w:t>
      </w:r>
      <w:r w:rsidR="00431AD1" w:rsidRPr="008F4877">
        <w:rPr>
          <w:rFonts w:asciiTheme="minorHAnsi" w:hAnsiTheme="minorHAnsi" w:cstheme="minorHAnsi"/>
          <w:lang w:val="en-GB"/>
        </w:rPr>
        <w:t>e</w:t>
      </w:r>
      <w:r w:rsidR="00223531" w:rsidRPr="008F4877">
        <w:rPr>
          <w:rFonts w:asciiTheme="minorHAnsi" w:hAnsiTheme="minorHAnsi" w:cstheme="minorHAnsi"/>
          <w:lang w:val="en-GB"/>
        </w:rPr>
        <w:t xml:space="preserve"> </w:t>
      </w:r>
      <w:r w:rsidR="00B111D1" w:rsidRPr="008F4877">
        <w:rPr>
          <w:rFonts w:asciiTheme="minorHAnsi" w:hAnsiTheme="minorHAnsi" w:cstheme="minorHAnsi"/>
          <w:lang w:val="en-GB"/>
        </w:rPr>
        <w:t>receipt</w:t>
      </w:r>
      <w:r w:rsidR="00431AD1" w:rsidRPr="008F4877">
        <w:rPr>
          <w:rFonts w:asciiTheme="minorHAnsi" w:hAnsiTheme="minorHAnsi" w:cstheme="minorHAnsi"/>
          <w:lang w:val="en-GB"/>
        </w:rPr>
        <w:t>/s</w:t>
      </w:r>
      <w:r w:rsidR="00223531" w:rsidRPr="008F4877">
        <w:rPr>
          <w:rFonts w:asciiTheme="minorHAnsi" w:hAnsiTheme="minorHAnsi" w:cstheme="minorHAnsi"/>
          <w:lang w:val="en-GB"/>
        </w:rPr>
        <w:t xml:space="preserve"> via </w:t>
      </w:r>
      <w:r w:rsidR="007F0845" w:rsidRPr="008F4877">
        <w:rPr>
          <w:rFonts w:asciiTheme="minorHAnsi" w:hAnsiTheme="minorHAnsi" w:cstheme="minorHAnsi"/>
          <w:lang w:val="en-GB"/>
        </w:rPr>
        <w:t>Unity/ UNall</w:t>
      </w:r>
      <w:r w:rsidR="00223531" w:rsidRPr="008F4877">
        <w:rPr>
          <w:rFonts w:asciiTheme="minorHAnsi" w:hAnsiTheme="minorHAnsi" w:cstheme="minorHAnsi"/>
          <w:lang w:val="en-GB"/>
        </w:rPr>
        <w:t xml:space="preserve">. The respective CO or Business Unit should follow-up with </w:t>
      </w:r>
      <w:r w:rsidR="00392DEB"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on whether the </w:t>
      </w:r>
      <w:r w:rsidR="00837E5A" w:rsidRPr="008F4877">
        <w:rPr>
          <w:rFonts w:asciiTheme="minorHAnsi" w:hAnsiTheme="minorHAnsi" w:cstheme="minorHAnsi"/>
          <w:lang w:val="en-GB"/>
        </w:rPr>
        <w:t>receipt</w:t>
      </w:r>
      <w:r w:rsidR="00431AD1" w:rsidRPr="008F4877">
        <w:rPr>
          <w:rFonts w:asciiTheme="minorHAnsi" w:hAnsiTheme="minorHAnsi" w:cstheme="minorHAnsi"/>
          <w:lang w:val="en-GB"/>
        </w:rPr>
        <w:t>/s</w:t>
      </w:r>
      <w:r w:rsidR="00223531" w:rsidRPr="008F4877">
        <w:rPr>
          <w:rFonts w:asciiTheme="minorHAnsi" w:hAnsiTheme="minorHAnsi" w:cstheme="minorHAnsi"/>
          <w:lang w:val="en-GB"/>
        </w:rPr>
        <w:t xml:space="preserve"> ha</w:t>
      </w:r>
      <w:r w:rsidR="002C5B1F" w:rsidRPr="008F4877">
        <w:rPr>
          <w:rFonts w:asciiTheme="minorHAnsi" w:hAnsiTheme="minorHAnsi" w:cstheme="minorHAnsi"/>
          <w:lang w:val="en-GB"/>
        </w:rPr>
        <w:t>s</w:t>
      </w:r>
      <w:r w:rsidR="00A76D62" w:rsidRPr="008F4877">
        <w:rPr>
          <w:rFonts w:asciiTheme="minorHAnsi" w:hAnsiTheme="minorHAnsi" w:cstheme="minorHAnsi"/>
          <w:lang w:val="en-GB"/>
        </w:rPr>
        <w:t>/</w:t>
      </w:r>
      <w:r w:rsidR="002739EC" w:rsidRPr="008F4877">
        <w:rPr>
          <w:rFonts w:asciiTheme="minorHAnsi" w:hAnsiTheme="minorHAnsi" w:cstheme="minorHAnsi"/>
          <w:lang w:val="en-GB"/>
        </w:rPr>
        <w:t>ve</w:t>
      </w:r>
      <w:r w:rsidR="00223531" w:rsidRPr="008F4877">
        <w:rPr>
          <w:rFonts w:asciiTheme="minorHAnsi" w:hAnsiTheme="minorHAnsi" w:cstheme="minorHAnsi"/>
          <w:lang w:val="en-GB"/>
        </w:rPr>
        <w:t xml:space="preserve"> been received. It is the responsibility of the relevant CO or Business Unit to upload </w:t>
      </w:r>
      <w:r w:rsidR="002739EC" w:rsidRPr="008F4877">
        <w:rPr>
          <w:rFonts w:asciiTheme="minorHAnsi" w:hAnsiTheme="minorHAnsi" w:cstheme="minorHAnsi"/>
          <w:lang w:val="en-GB"/>
        </w:rPr>
        <w:t xml:space="preserve">all </w:t>
      </w:r>
      <w:r w:rsidR="00837E5A" w:rsidRPr="008F4877">
        <w:rPr>
          <w:rFonts w:asciiTheme="minorHAnsi" w:hAnsiTheme="minorHAnsi" w:cstheme="minorHAnsi"/>
          <w:lang w:val="en-GB"/>
        </w:rPr>
        <w:t xml:space="preserve">receipt </w:t>
      </w:r>
      <w:r w:rsidR="00223531" w:rsidRPr="008F4877">
        <w:rPr>
          <w:rFonts w:asciiTheme="minorHAnsi" w:hAnsiTheme="minorHAnsi" w:cstheme="minorHAnsi"/>
          <w:lang w:val="en-GB"/>
        </w:rPr>
        <w:t xml:space="preserve">information to the </w:t>
      </w:r>
      <w:r w:rsidR="00A029DD" w:rsidRPr="008F4877">
        <w:rPr>
          <w:rFonts w:asciiTheme="minorHAnsi" w:hAnsiTheme="minorHAnsi" w:cstheme="minorHAnsi"/>
          <w:lang w:val="en-GB"/>
        </w:rPr>
        <w:t xml:space="preserve">UNall </w:t>
      </w:r>
      <w:r w:rsidR="00223531" w:rsidRPr="008F4877">
        <w:rPr>
          <w:rFonts w:asciiTheme="minorHAnsi" w:hAnsiTheme="minorHAnsi" w:cstheme="minorHAnsi"/>
          <w:lang w:val="en-GB"/>
        </w:rPr>
        <w:t xml:space="preserve">even if funds are received at HQ. </w:t>
      </w:r>
      <w:r w:rsidR="00392DEB"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392DEB"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will </w:t>
      </w:r>
      <w:r w:rsidR="00392DEB" w:rsidRPr="008F4877">
        <w:rPr>
          <w:rFonts w:asciiTheme="minorHAnsi" w:hAnsiTheme="minorHAnsi" w:cstheme="minorHAnsi"/>
          <w:lang w:val="en-GB"/>
        </w:rPr>
        <w:t>apply the fund</w:t>
      </w:r>
      <w:r w:rsidR="00C9712D" w:rsidRPr="008F4877">
        <w:rPr>
          <w:rFonts w:asciiTheme="minorHAnsi" w:hAnsiTheme="minorHAnsi" w:cstheme="minorHAnsi"/>
          <w:lang w:val="en-GB"/>
        </w:rPr>
        <w:t>s</w:t>
      </w:r>
      <w:r w:rsidR="00392DEB" w:rsidRPr="008F4877">
        <w:rPr>
          <w:rFonts w:asciiTheme="minorHAnsi" w:hAnsiTheme="minorHAnsi" w:cstheme="minorHAnsi"/>
          <w:lang w:val="en-GB"/>
        </w:rPr>
        <w:t xml:space="preserve"> against the</w:t>
      </w:r>
      <w:r w:rsidR="00223531" w:rsidRPr="008F4877">
        <w:rPr>
          <w:rFonts w:asciiTheme="minorHAnsi" w:hAnsiTheme="minorHAnsi" w:cstheme="minorHAnsi"/>
          <w:lang w:val="en-GB"/>
        </w:rPr>
        <w:t xml:space="preserve"> accounts receivable</w:t>
      </w:r>
      <w:r w:rsidR="00392DEB"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5F060264" w14:textId="10346016" w:rsidR="00383D70" w:rsidRPr="008F4877" w:rsidRDefault="00223531" w:rsidP="00A535DA">
      <w:pPr>
        <w:pStyle w:val="ListParagraph"/>
        <w:numPr>
          <w:ilvl w:val="1"/>
          <w:numId w:val="32"/>
        </w:numPr>
        <w:spacing w:after="160" w:line="259" w:lineRule="auto"/>
        <w:ind w:left="560" w:hanging="560"/>
        <w:rPr>
          <w:rFonts w:asciiTheme="minorHAnsi" w:hAnsiTheme="minorHAnsi" w:cstheme="minorHAnsi"/>
          <w:lang w:val="en-GB"/>
        </w:rPr>
      </w:pPr>
      <w:r w:rsidRPr="008F4877">
        <w:rPr>
          <w:rFonts w:asciiTheme="minorHAnsi" w:hAnsiTheme="minorHAnsi" w:cstheme="minorHAnsi"/>
          <w:lang w:val="en-GB"/>
        </w:rPr>
        <w:t xml:space="preserve">If adequate information is not provided in the remittance advice identifying the funds </w:t>
      </w:r>
      <w:r w:rsidR="00067381" w:rsidRPr="008F4877">
        <w:rPr>
          <w:rFonts w:asciiTheme="minorHAnsi" w:hAnsiTheme="minorHAnsi" w:cstheme="minorHAnsi"/>
          <w:lang w:val="en-GB"/>
        </w:rPr>
        <w:t>receipt</w:t>
      </w:r>
      <w:r w:rsidR="00CE70EF" w:rsidRPr="008F4877">
        <w:rPr>
          <w:rFonts w:asciiTheme="minorHAnsi" w:hAnsiTheme="minorHAnsi" w:cstheme="minorHAnsi"/>
          <w:lang w:val="en-GB"/>
        </w:rPr>
        <w:t>ed</w:t>
      </w:r>
      <w:r w:rsidR="0015495C" w:rsidRPr="008F4877">
        <w:rPr>
          <w:rFonts w:asciiTheme="minorHAnsi" w:hAnsiTheme="minorHAnsi" w:cstheme="minorHAnsi"/>
          <w:lang w:val="en-GB"/>
        </w:rPr>
        <w:t xml:space="preserve">, </w:t>
      </w:r>
      <w:r w:rsidR="001F4A4E" w:rsidRPr="008F4877">
        <w:rPr>
          <w:rFonts w:asciiTheme="minorHAnsi" w:hAnsiTheme="minorHAnsi" w:cstheme="minorHAnsi"/>
          <w:lang w:val="en-GB"/>
        </w:rPr>
        <w:t>the GSSC</w:t>
      </w:r>
      <w:r w:rsidRPr="008F4877">
        <w:rPr>
          <w:rFonts w:asciiTheme="minorHAnsi" w:hAnsiTheme="minorHAnsi" w:cstheme="minorHAnsi"/>
          <w:lang w:val="en-GB"/>
        </w:rPr>
        <w:t xml:space="preserve"> will liaise with programme and finance officers to confirm</w:t>
      </w:r>
      <w:r w:rsidR="0014482C" w:rsidRPr="008F4877">
        <w:rPr>
          <w:rFonts w:asciiTheme="minorHAnsi" w:hAnsiTheme="minorHAnsi" w:cstheme="minorHAnsi"/>
          <w:lang w:val="en-GB"/>
        </w:rPr>
        <w:t xml:space="preserve"> the </w:t>
      </w:r>
      <w:r w:rsidR="00963A03" w:rsidRPr="008F4877">
        <w:rPr>
          <w:rFonts w:asciiTheme="minorHAnsi" w:hAnsiTheme="minorHAnsi" w:cstheme="minorHAnsi"/>
          <w:lang w:val="en-GB"/>
        </w:rPr>
        <w:t>intention of these funds</w:t>
      </w:r>
      <w:r w:rsidR="000F748A" w:rsidRPr="008F4877">
        <w:rPr>
          <w:rFonts w:asciiTheme="minorHAnsi" w:hAnsiTheme="minorHAnsi" w:cstheme="minorHAnsi"/>
          <w:lang w:val="en-GB"/>
        </w:rPr>
        <w:t xml:space="preserve"> and</w:t>
      </w:r>
      <w:r w:rsidRPr="008F4877">
        <w:rPr>
          <w:rFonts w:asciiTheme="minorHAnsi" w:hAnsiTheme="minorHAnsi" w:cstheme="minorHAnsi"/>
          <w:lang w:val="en-GB"/>
        </w:rPr>
        <w:t xml:space="preserve"> </w:t>
      </w:r>
      <w:r w:rsidR="005E6FEA" w:rsidRPr="008F4877">
        <w:rPr>
          <w:rFonts w:asciiTheme="minorHAnsi" w:hAnsiTheme="minorHAnsi" w:cstheme="minorHAnsi"/>
          <w:lang w:val="en-GB"/>
        </w:rPr>
        <w:t xml:space="preserve">release the relevant invoice event. </w:t>
      </w:r>
      <w:r w:rsidRPr="008F4877">
        <w:rPr>
          <w:rFonts w:asciiTheme="minorHAnsi" w:hAnsiTheme="minorHAnsi" w:cstheme="minorHAnsi"/>
          <w:lang w:val="en-GB"/>
        </w:rPr>
        <w:t xml:space="preserve">  </w:t>
      </w:r>
    </w:p>
    <w:p w14:paraId="635A609A" w14:textId="59A615CD" w:rsidR="00383D70" w:rsidRPr="008F4877" w:rsidRDefault="00223531" w:rsidP="009B7450">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lastRenderedPageBreak/>
        <w:t xml:space="preserve">CO Bank Accounts   </w:t>
      </w:r>
    </w:p>
    <w:p w14:paraId="69B04D43" w14:textId="3EED83CD" w:rsidR="00383D70"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15.1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The CO finance units will review the unapplied </w:t>
      </w:r>
      <w:r w:rsidR="00A0475B" w:rsidRPr="008F4877">
        <w:rPr>
          <w:rFonts w:asciiTheme="minorHAnsi" w:hAnsiTheme="minorHAnsi" w:cstheme="minorHAnsi"/>
          <w:lang w:val="en-GB"/>
        </w:rPr>
        <w:t>receipt</w:t>
      </w:r>
      <w:r w:rsidR="00C82CF3" w:rsidRPr="008F4877">
        <w:rPr>
          <w:rFonts w:asciiTheme="minorHAnsi" w:hAnsiTheme="minorHAnsi" w:cstheme="minorHAnsi"/>
          <w:lang w:val="en-GB"/>
        </w:rPr>
        <w:t>s</w:t>
      </w:r>
      <w:r w:rsidR="00A0475B"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report (for CO bank accounts) and identify </w:t>
      </w:r>
      <w:r w:rsidR="00A1046E" w:rsidRPr="008F4877">
        <w:rPr>
          <w:rFonts w:asciiTheme="minorHAnsi" w:hAnsiTheme="minorHAnsi" w:cstheme="minorHAnsi"/>
          <w:lang w:val="en-GB"/>
        </w:rPr>
        <w:t>all</w:t>
      </w:r>
      <w:r w:rsidR="00223531" w:rsidRPr="008F4877">
        <w:rPr>
          <w:rFonts w:asciiTheme="minorHAnsi" w:hAnsiTheme="minorHAnsi" w:cstheme="minorHAnsi"/>
          <w:lang w:val="en-GB"/>
        </w:rPr>
        <w:t xml:space="preserve"> </w:t>
      </w:r>
      <w:r w:rsidR="002558D4" w:rsidRPr="008F4877">
        <w:rPr>
          <w:rFonts w:asciiTheme="minorHAnsi" w:hAnsiTheme="minorHAnsi" w:cstheme="minorHAnsi"/>
          <w:lang w:val="en-GB"/>
        </w:rPr>
        <w:t xml:space="preserve">receipts </w:t>
      </w:r>
      <w:r w:rsidR="00223531" w:rsidRPr="008F4877">
        <w:rPr>
          <w:rFonts w:asciiTheme="minorHAnsi" w:hAnsiTheme="minorHAnsi" w:cstheme="minorHAnsi"/>
          <w:lang w:val="en-GB"/>
        </w:rPr>
        <w:t xml:space="preserve">for those contracts entered with </w:t>
      </w:r>
      <w:r w:rsidR="002558D4" w:rsidRPr="008F4877">
        <w:rPr>
          <w:rFonts w:asciiTheme="minorHAnsi" w:hAnsiTheme="minorHAnsi" w:cstheme="minorHAnsi"/>
          <w:lang w:val="en-GB"/>
        </w:rPr>
        <w:t xml:space="preserve">event type </w:t>
      </w:r>
      <w:r w:rsidR="00223531" w:rsidRPr="008F4877">
        <w:rPr>
          <w:rFonts w:asciiTheme="minorHAnsi" w:hAnsiTheme="minorHAnsi" w:cstheme="minorHAnsi"/>
          <w:lang w:val="en-GB"/>
        </w:rPr>
        <w:t xml:space="preserve">signature.   </w:t>
      </w:r>
    </w:p>
    <w:p w14:paraId="6B03AB2B" w14:textId="6CBFBE35" w:rsidR="00383D70" w:rsidRPr="008F4877" w:rsidRDefault="00223531"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CO finance units will complete a </w:t>
      </w:r>
      <w:r w:rsidR="0096730F" w:rsidRPr="008F4877">
        <w:rPr>
          <w:rFonts w:asciiTheme="minorHAnsi" w:hAnsiTheme="minorHAnsi" w:cstheme="minorHAnsi"/>
          <w:lang w:val="en-GB"/>
        </w:rPr>
        <w:t>receipt</w:t>
      </w:r>
      <w:r w:rsidRPr="008F4877">
        <w:rPr>
          <w:rFonts w:asciiTheme="minorHAnsi" w:hAnsiTheme="minorHAnsi" w:cstheme="minorHAnsi"/>
          <w:lang w:val="en-GB"/>
        </w:rPr>
        <w:t xml:space="preserve"> confirmation sheet to be uploaded to </w:t>
      </w:r>
      <w:r w:rsidR="002A36D1" w:rsidRPr="008F4877">
        <w:rPr>
          <w:rFonts w:asciiTheme="minorHAnsi" w:hAnsiTheme="minorHAnsi" w:cstheme="minorHAnsi"/>
          <w:lang w:val="en-GB"/>
        </w:rPr>
        <w:t>UNall</w:t>
      </w:r>
      <w:r w:rsidRPr="008F4877">
        <w:rPr>
          <w:rFonts w:asciiTheme="minorHAnsi" w:hAnsiTheme="minorHAnsi" w:cstheme="minorHAnsi"/>
          <w:lang w:val="en-GB"/>
        </w:rPr>
        <w:t xml:space="preserve">, to enable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to </w:t>
      </w:r>
      <w:r w:rsidR="003F3EEE" w:rsidRPr="008F4877">
        <w:rPr>
          <w:rFonts w:asciiTheme="minorHAnsi" w:hAnsiTheme="minorHAnsi" w:cstheme="minorHAnsi"/>
          <w:lang w:val="en-GB"/>
        </w:rPr>
        <w:t>r</w:t>
      </w:r>
      <w:r w:rsidR="00945DA1" w:rsidRPr="008F4877">
        <w:rPr>
          <w:rFonts w:asciiTheme="minorHAnsi" w:hAnsiTheme="minorHAnsi" w:cstheme="minorHAnsi"/>
          <w:lang w:val="en-GB"/>
        </w:rPr>
        <w:t xml:space="preserve">elease the </w:t>
      </w:r>
      <w:r w:rsidR="003F3EEE" w:rsidRPr="008F4877">
        <w:rPr>
          <w:rFonts w:asciiTheme="minorHAnsi" w:hAnsiTheme="minorHAnsi" w:cstheme="minorHAnsi"/>
          <w:lang w:val="en-GB"/>
        </w:rPr>
        <w:t>invoice event.</w:t>
      </w:r>
    </w:p>
    <w:p w14:paraId="7927895D" w14:textId="3BA57E9F" w:rsidR="00383D70" w:rsidRPr="008F4877" w:rsidRDefault="002F0757"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apply the funds that are received in local bank accounts.</w:t>
      </w:r>
    </w:p>
    <w:p w14:paraId="17488709" w14:textId="3B552D68" w:rsidR="00383D70" w:rsidRPr="008F4877" w:rsidRDefault="00926300" w:rsidP="009B7450">
      <w:pPr>
        <w:pStyle w:val="ListParagraph"/>
        <w:numPr>
          <w:ilvl w:val="1"/>
          <w:numId w:val="32"/>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w:t>
      </w:r>
      <w:r w:rsidR="00133497" w:rsidRPr="008F4877">
        <w:rPr>
          <w:rFonts w:asciiTheme="minorHAnsi" w:hAnsiTheme="minorHAnsi" w:cstheme="minorHAnsi"/>
          <w:lang w:val="en-GB"/>
        </w:rPr>
        <w:t xml:space="preserve">Receipt </w:t>
      </w:r>
      <w:r w:rsidR="00223531" w:rsidRPr="008F4877">
        <w:rPr>
          <w:rFonts w:asciiTheme="minorHAnsi" w:hAnsiTheme="minorHAnsi" w:cstheme="minorHAnsi"/>
          <w:lang w:val="en-GB"/>
        </w:rPr>
        <w:t xml:space="preserve">confirmation sheet will include the following information:   </w:t>
      </w:r>
    </w:p>
    <w:tbl>
      <w:tblPr>
        <w:tblStyle w:val="TableGrid0"/>
        <w:tblW w:w="8505" w:type="dxa"/>
        <w:tblInd w:w="562" w:type="dxa"/>
        <w:tblLook w:val="04A0" w:firstRow="1" w:lastRow="0" w:firstColumn="1" w:lastColumn="0" w:noHBand="0" w:noVBand="1"/>
      </w:tblPr>
      <w:tblGrid>
        <w:gridCol w:w="1846"/>
        <w:gridCol w:w="6659"/>
      </w:tblGrid>
      <w:tr w:rsidR="00383D70" w:rsidRPr="008F4877" w14:paraId="0EADD62D" w14:textId="77777777" w:rsidTr="000B16F9">
        <w:trPr>
          <w:trHeight w:val="742"/>
        </w:trPr>
        <w:tc>
          <w:tcPr>
            <w:tcW w:w="1588" w:type="dxa"/>
            <w:vAlign w:val="center"/>
          </w:tcPr>
          <w:p w14:paraId="323165C4" w14:textId="2F7C5B38" w:rsidR="00383D70" w:rsidRPr="008F4877" w:rsidRDefault="00133497" w:rsidP="009B7450">
            <w:p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Receipt </w:t>
            </w:r>
            <w:r w:rsidR="00223531" w:rsidRPr="008F4877">
              <w:rPr>
                <w:rFonts w:asciiTheme="minorHAnsi" w:hAnsiTheme="minorHAnsi" w:cstheme="minorHAnsi"/>
                <w:lang w:val="en-GB"/>
              </w:rPr>
              <w:t>information</w:t>
            </w:r>
          </w:p>
        </w:tc>
        <w:tc>
          <w:tcPr>
            <w:tcW w:w="6917" w:type="dxa"/>
          </w:tcPr>
          <w:p w14:paraId="2D3CFBEF" w14:textId="46B89329" w:rsidR="00383D70" w:rsidRPr="008F4877" w:rsidRDefault="00926300" w:rsidP="009B7450">
            <w:pPr>
              <w:spacing w:after="160" w:line="259" w:lineRule="auto"/>
              <w:ind w:left="567" w:hanging="567"/>
              <w:rPr>
                <w:rFonts w:asciiTheme="minorHAnsi" w:hAnsiTheme="minorHAnsi" w:cstheme="minorHAnsi"/>
                <w:lang w:val="en-GB"/>
              </w:rPr>
            </w:pPr>
            <w:r w:rsidRPr="008F4877">
              <w:rPr>
                <w:rFonts w:asciiTheme="minorHAnsi" w:eastAsia="Times New Roman" w:hAnsiTheme="minorHAnsi" w:cstheme="minorHAnsi"/>
                <w:lang w:val="en-GB"/>
              </w:rPr>
              <w:t xml:space="preserve">Users should enter any </w:t>
            </w:r>
            <w:r w:rsidR="00133497" w:rsidRPr="008F4877">
              <w:rPr>
                <w:rFonts w:asciiTheme="minorHAnsi" w:eastAsia="Times New Roman" w:hAnsiTheme="minorHAnsi" w:cstheme="minorHAnsi"/>
                <w:lang w:val="en-GB"/>
              </w:rPr>
              <w:t xml:space="preserve">receipt </w:t>
            </w:r>
            <w:r w:rsidRPr="008F4877">
              <w:rPr>
                <w:rFonts w:asciiTheme="minorHAnsi" w:eastAsia="Times New Roman" w:hAnsiTheme="minorHAnsi" w:cstheme="minorHAnsi"/>
                <w:lang w:val="en-GB"/>
              </w:rPr>
              <w:t>information as relevant (</w:t>
            </w:r>
            <w:r w:rsidR="00133497" w:rsidRPr="008F4877">
              <w:rPr>
                <w:rFonts w:asciiTheme="minorHAnsi" w:eastAsia="Times New Roman" w:hAnsiTheme="minorHAnsi" w:cstheme="minorHAnsi"/>
                <w:lang w:val="en-GB"/>
              </w:rPr>
              <w:t>receipt number</w:t>
            </w:r>
            <w:r w:rsidRPr="008F4877">
              <w:rPr>
                <w:rFonts w:asciiTheme="minorHAnsi" w:eastAsia="Times New Roman" w:hAnsiTheme="minorHAnsi" w:cstheme="minorHAnsi"/>
                <w:lang w:val="en-GB"/>
              </w:rPr>
              <w:t>, screenshot of bank statement, etc.)</w:t>
            </w:r>
          </w:p>
        </w:tc>
      </w:tr>
    </w:tbl>
    <w:p w14:paraId="4F666601" w14:textId="77777777" w:rsidR="00EA5BBB" w:rsidRPr="008F4877" w:rsidRDefault="00EA5BBB" w:rsidP="009B7450">
      <w:pPr>
        <w:ind w:left="567" w:hanging="567"/>
        <w:rPr>
          <w:rFonts w:asciiTheme="minorHAnsi" w:hAnsiTheme="minorHAnsi" w:cstheme="minorHAnsi"/>
          <w:lang w:val="en-GB"/>
        </w:rPr>
      </w:pPr>
    </w:p>
    <w:p w14:paraId="4B903F30" w14:textId="0EE56B8F" w:rsidR="00383D70" w:rsidRPr="008F4877" w:rsidRDefault="00223531" w:rsidP="009B7450">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Foreign currency differences   </w:t>
      </w:r>
    </w:p>
    <w:p w14:paraId="6DCF8CFB" w14:textId="378FFF19" w:rsidR="00383D70"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16.1 </w:t>
      </w:r>
      <w:r w:rsidR="00346D84">
        <w:rPr>
          <w:rFonts w:asciiTheme="minorHAnsi" w:hAnsiTheme="minorHAnsi" w:cstheme="minorHAnsi"/>
          <w:lang w:val="en-GB"/>
        </w:rPr>
        <w:t xml:space="preserve">  </w:t>
      </w:r>
      <w:r w:rsidR="00223531" w:rsidRPr="008F4877">
        <w:rPr>
          <w:rFonts w:asciiTheme="minorHAnsi" w:hAnsiTheme="minorHAnsi" w:cstheme="minorHAnsi"/>
          <w:lang w:val="en-GB"/>
        </w:rPr>
        <w:t xml:space="preserve">In certain instances, payments may be received in currencies different from those specified in the </w:t>
      </w:r>
      <w:r w:rsidR="009A0A9D" w:rsidRPr="008F4877">
        <w:rPr>
          <w:rFonts w:asciiTheme="minorHAnsi" w:hAnsiTheme="minorHAnsi" w:cstheme="minorHAnsi"/>
          <w:lang w:val="en-GB"/>
        </w:rPr>
        <w:t xml:space="preserve">signed </w:t>
      </w:r>
      <w:r w:rsidR="00223531" w:rsidRPr="008F4877">
        <w:rPr>
          <w:rFonts w:asciiTheme="minorHAnsi" w:hAnsiTheme="minorHAnsi" w:cstheme="minorHAnsi"/>
          <w:lang w:val="en-GB"/>
        </w:rPr>
        <w:t>agreement.  When funds are being applied, this may result in a foreign exchange difference</w:t>
      </w:r>
      <w:r w:rsidR="005966BC" w:rsidRPr="008F4877">
        <w:rPr>
          <w:rFonts w:asciiTheme="minorHAnsi" w:hAnsiTheme="minorHAnsi" w:cstheme="minorHAnsi"/>
          <w:lang w:val="en-GB"/>
        </w:rPr>
        <w:t xml:space="preserve"> that generates under application. </w:t>
      </w:r>
      <w:r w:rsidR="00223531" w:rsidRPr="008F4877">
        <w:rPr>
          <w:rFonts w:asciiTheme="minorHAnsi" w:hAnsiTheme="minorHAnsi" w:cstheme="minorHAnsi"/>
          <w:lang w:val="en-GB"/>
        </w:rPr>
        <w:t>The</w:t>
      </w:r>
      <w:r w:rsidR="005966BC" w:rsidRPr="008F4877">
        <w:rPr>
          <w:rFonts w:asciiTheme="minorHAnsi" w:hAnsiTheme="minorHAnsi" w:cstheme="minorHAnsi"/>
          <w:lang w:val="en-GB"/>
        </w:rPr>
        <w:t>se</w:t>
      </w:r>
      <w:r w:rsidR="00223531" w:rsidRPr="008F4877">
        <w:rPr>
          <w:rFonts w:asciiTheme="minorHAnsi" w:hAnsiTheme="minorHAnsi" w:cstheme="minorHAnsi"/>
          <w:lang w:val="en-GB"/>
        </w:rPr>
        <w:t xml:space="preserve"> </w:t>
      </w:r>
      <w:r w:rsidR="001A4F54" w:rsidRPr="008F4877">
        <w:rPr>
          <w:rFonts w:asciiTheme="minorHAnsi" w:hAnsiTheme="minorHAnsi" w:cstheme="minorHAnsi"/>
          <w:lang w:val="en-GB"/>
        </w:rPr>
        <w:t>difference</w:t>
      </w:r>
      <w:r w:rsidR="009C3116" w:rsidRPr="008F4877">
        <w:rPr>
          <w:rFonts w:asciiTheme="minorHAnsi" w:hAnsiTheme="minorHAnsi" w:cstheme="minorHAnsi"/>
          <w:lang w:val="en-GB"/>
        </w:rPr>
        <w:t xml:space="preserve">s </w:t>
      </w:r>
      <w:r w:rsidR="00223531" w:rsidRPr="008F4877">
        <w:rPr>
          <w:rFonts w:asciiTheme="minorHAnsi" w:hAnsiTheme="minorHAnsi" w:cstheme="minorHAnsi"/>
          <w:lang w:val="en-GB"/>
        </w:rPr>
        <w:t xml:space="preserve">should be </w:t>
      </w:r>
      <w:r w:rsidR="009C3116" w:rsidRPr="008F4877">
        <w:rPr>
          <w:rFonts w:asciiTheme="minorHAnsi" w:hAnsiTheme="minorHAnsi" w:cstheme="minorHAnsi"/>
          <w:lang w:val="en-GB"/>
        </w:rPr>
        <w:t xml:space="preserve">adjusted </w:t>
      </w:r>
      <w:r w:rsidR="00C53ECA" w:rsidRPr="008F4877">
        <w:rPr>
          <w:rFonts w:asciiTheme="minorHAnsi" w:hAnsiTheme="minorHAnsi" w:cstheme="minorHAnsi"/>
          <w:lang w:val="en-GB"/>
        </w:rPr>
        <w:t>using</w:t>
      </w:r>
      <w:r w:rsidR="001D6927" w:rsidRPr="008F4877">
        <w:rPr>
          <w:rFonts w:asciiTheme="minorHAnsi" w:hAnsiTheme="minorHAnsi" w:cstheme="minorHAnsi"/>
          <w:lang w:val="en-GB"/>
        </w:rPr>
        <w:t xml:space="preserve"> the</w:t>
      </w:r>
      <w:r w:rsidR="00400E55" w:rsidRPr="008F4877">
        <w:rPr>
          <w:rFonts w:asciiTheme="minorHAnsi" w:hAnsiTheme="minorHAnsi" w:cstheme="minorHAnsi"/>
          <w:lang w:val="en-GB"/>
        </w:rPr>
        <w:t xml:space="preserve"> invoice adjustment </w:t>
      </w:r>
      <w:r w:rsidR="001D6927" w:rsidRPr="008F4877">
        <w:rPr>
          <w:rFonts w:asciiTheme="minorHAnsi" w:hAnsiTheme="minorHAnsi" w:cstheme="minorHAnsi"/>
          <w:lang w:val="en-GB"/>
        </w:rPr>
        <w:t xml:space="preserve">function </w:t>
      </w:r>
      <w:r w:rsidR="007D3759" w:rsidRPr="008F4877">
        <w:rPr>
          <w:rFonts w:asciiTheme="minorHAnsi" w:hAnsiTheme="minorHAnsi" w:cstheme="minorHAnsi"/>
          <w:lang w:val="en-GB"/>
        </w:rPr>
        <w:t xml:space="preserve">by </w:t>
      </w:r>
      <w:r w:rsidR="001D6927" w:rsidRPr="008F4877">
        <w:rPr>
          <w:rFonts w:asciiTheme="minorHAnsi" w:hAnsiTheme="minorHAnsi" w:cstheme="minorHAnsi"/>
          <w:lang w:val="en-GB"/>
        </w:rPr>
        <w:t xml:space="preserve">the </w:t>
      </w:r>
      <w:r w:rsidR="007D3759" w:rsidRPr="008F4877">
        <w:rPr>
          <w:rFonts w:asciiTheme="minorHAnsi" w:hAnsiTheme="minorHAnsi" w:cstheme="minorHAnsi"/>
          <w:lang w:val="en-GB"/>
        </w:rPr>
        <w:t xml:space="preserve">GSSC and </w:t>
      </w:r>
      <w:r w:rsidR="0097437E" w:rsidRPr="008F4877">
        <w:rPr>
          <w:rFonts w:asciiTheme="minorHAnsi" w:hAnsiTheme="minorHAnsi" w:cstheme="minorHAnsi"/>
          <w:lang w:val="en-GB"/>
        </w:rPr>
        <w:t xml:space="preserve">documenting </w:t>
      </w:r>
      <w:r w:rsidR="009D5D25" w:rsidRPr="008F4877">
        <w:rPr>
          <w:rFonts w:asciiTheme="minorHAnsi" w:hAnsiTheme="minorHAnsi" w:cstheme="minorHAnsi"/>
          <w:lang w:val="en-GB"/>
        </w:rPr>
        <w:t xml:space="preserve">the adjustment reason as </w:t>
      </w:r>
      <w:r w:rsidR="0012772F" w:rsidRPr="008F4877">
        <w:rPr>
          <w:rFonts w:asciiTheme="minorHAnsi" w:hAnsiTheme="minorHAnsi" w:cstheme="minorHAnsi"/>
          <w:lang w:val="en-GB"/>
        </w:rPr>
        <w:t>write off</w:t>
      </w:r>
      <w:r w:rsidR="007A7522" w:rsidRPr="008F4877">
        <w:rPr>
          <w:rFonts w:asciiTheme="minorHAnsi" w:hAnsiTheme="minorHAnsi" w:cstheme="minorHAnsi"/>
          <w:lang w:val="en-GB"/>
        </w:rPr>
        <w:t xml:space="preserve"> </w:t>
      </w:r>
    </w:p>
    <w:p w14:paraId="52F4F7EB" w14:textId="271D3BC0" w:rsidR="00383D70" w:rsidRPr="008F4877" w:rsidRDefault="00223531" w:rsidP="009B7450">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Funds Received </w:t>
      </w:r>
      <w:r w:rsidR="00A9650C" w:rsidRPr="008F4877">
        <w:rPr>
          <w:rFonts w:asciiTheme="minorHAnsi" w:hAnsiTheme="minorHAnsi" w:cstheme="minorHAnsi"/>
          <w:lang w:val="en-GB"/>
        </w:rPr>
        <w:t>i</w:t>
      </w:r>
      <w:r w:rsidRPr="008F4877">
        <w:rPr>
          <w:rFonts w:asciiTheme="minorHAnsi" w:hAnsiTheme="minorHAnsi" w:cstheme="minorHAnsi"/>
          <w:lang w:val="en-GB"/>
        </w:rPr>
        <w:t xml:space="preserve">n Advance    </w:t>
      </w:r>
    </w:p>
    <w:p w14:paraId="5A48A501" w14:textId="3FD6B86C" w:rsidR="00205E11"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17.1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In certain instances, donors may deposit </w:t>
      </w:r>
      <w:r w:rsidR="00B52379" w:rsidRPr="008F4877">
        <w:rPr>
          <w:rFonts w:asciiTheme="minorHAnsi" w:hAnsiTheme="minorHAnsi" w:cstheme="minorHAnsi"/>
          <w:lang w:val="en-GB"/>
        </w:rPr>
        <w:t>funds prior</w:t>
      </w:r>
      <w:r w:rsidR="566A2351" w:rsidRPr="008F4877">
        <w:rPr>
          <w:rFonts w:asciiTheme="minorHAnsi" w:hAnsiTheme="minorHAnsi" w:cstheme="minorHAnsi"/>
          <w:lang w:val="en-GB"/>
        </w:rPr>
        <w:t xml:space="preserve"> to</w:t>
      </w:r>
      <w:r w:rsidR="00B95184" w:rsidRPr="008F4877">
        <w:rPr>
          <w:rFonts w:asciiTheme="minorHAnsi" w:hAnsiTheme="minorHAnsi" w:cstheme="minorHAnsi"/>
          <w:lang w:val="en-GB"/>
        </w:rPr>
        <w:t xml:space="preserve"> </w:t>
      </w:r>
      <w:r w:rsidR="388C8561" w:rsidRPr="008F4877">
        <w:rPr>
          <w:rFonts w:asciiTheme="minorHAnsi" w:hAnsiTheme="minorHAnsi" w:cstheme="minorHAnsi"/>
          <w:lang w:val="en-GB"/>
        </w:rPr>
        <w:t xml:space="preserve">signing </w:t>
      </w:r>
      <w:r w:rsidR="00223531" w:rsidRPr="008F4877">
        <w:rPr>
          <w:rFonts w:asciiTheme="minorHAnsi" w:hAnsiTheme="minorHAnsi" w:cstheme="minorHAnsi"/>
          <w:lang w:val="en-GB"/>
        </w:rPr>
        <w:t>a formal agreement. This could be the case when funds are received in advance</w:t>
      </w:r>
      <w:r w:rsidR="00A10133" w:rsidRPr="008F4877">
        <w:rPr>
          <w:rFonts w:asciiTheme="minorHAnsi" w:hAnsiTheme="minorHAnsi" w:cstheme="minorHAnsi"/>
          <w:lang w:val="en-GB"/>
        </w:rPr>
        <w:t xml:space="preserve"> </w:t>
      </w:r>
      <w:r w:rsidR="00B072E6" w:rsidRPr="008F4877">
        <w:rPr>
          <w:rFonts w:asciiTheme="minorHAnsi" w:hAnsiTheme="minorHAnsi" w:cstheme="minorHAnsi"/>
          <w:lang w:val="en-GB"/>
        </w:rPr>
        <w:t>of</w:t>
      </w:r>
      <w:r w:rsidR="00F60CD8" w:rsidRPr="008F4877">
        <w:rPr>
          <w:rFonts w:asciiTheme="minorHAnsi" w:hAnsiTheme="minorHAnsi" w:cstheme="minorHAnsi"/>
          <w:lang w:val="en-GB"/>
        </w:rPr>
        <w:t xml:space="preserve"> the</w:t>
      </w:r>
      <w:r w:rsidR="00223531" w:rsidRPr="008F4877">
        <w:rPr>
          <w:rFonts w:asciiTheme="minorHAnsi" w:hAnsiTheme="minorHAnsi" w:cstheme="minorHAnsi"/>
          <w:lang w:val="en-GB"/>
        </w:rPr>
        <w:t xml:space="preserve"> agreement </w:t>
      </w:r>
      <w:r w:rsidR="00F60CD8" w:rsidRPr="008F4877">
        <w:rPr>
          <w:rFonts w:asciiTheme="minorHAnsi" w:hAnsiTheme="minorHAnsi" w:cstheme="minorHAnsi"/>
          <w:lang w:val="en-GB"/>
        </w:rPr>
        <w:t>being signed.</w:t>
      </w:r>
      <w:r w:rsidR="00223531" w:rsidRPr="008F4877">
        <w:rPr>
          <w:rFonts w:asciiTheme="minorHAnsi" w:hAnsiTheme="minorHAnsi" w:cstheme="minorHAnsi"/>
          <w:lang w:val="en-GB"/>
        </w:rPr>
        <w:t xml:space="preserve"> </w:t>
      </w:r>
      <w:r w:rsidR="007572BD" w:rsidRPr="008F4877">
        <w:rPr>
          <w:rFonts w:asciiTheme="minorHAnsi" w:hAnsiTheme="minorHAnsi" w:cstheme="minorHAnsi"/>
          <w:lang w:val="en-GB"/>
        </w:rPr>
        <w:t xml:space="preserve">The funds are recognized as revenue upon signature of the donor contribution agreement, consistent with the </w:t>
      </w:r>
      <w:r w:rsidR="00DA7318" w:rsidRPr="008F4877">
        <w:rPr>
          <w:rFonts w:asciiTheme="minorHAnsi" w:hAnsiTheme="minorHAnsi" w:cstheme="minorHAnsi"/>
          <w:lang w:val="en-GB"/>
        </w:rPr>
        <w:t xml:space="preserve">revenue recognition </w:t>
      </w:r>
      <w:r w:rsidR="007572BD" w:rsidRPr="008F4877">
        <w:rPr>
          <w:rFonts w:asciiTheme="minorHAnsi" w:hAnsiTheme="minorHAnsi" w:cstheme="minorHAnsi"/>
          <w:lang w:val="en-GB"/>
        </w:rPr>
        <w:t>policy</w:t>
      </w:r>
      <w:r w:rsidR="00DA7318" w:rsidRPr="008F4877">
        <w:rPr>
          <w:rFonts w:asciiTheme="minorHAnsi" w:hAnsiTheme="minorHAnsi" w:cstheme="minorHAnsi"/>
          <w:lang w:val="en-GB"/>
        </w:rPr>
        <w:t>.</w:t>
      </w:r>
      <w:r w:rsidR="00B95184"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Such funds must be recorded as “funds received in advance”. These funds are deposited in the bank account and credited to the funds received in advance account (General Ledger Account 24006) by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It is the responsibility of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to monitor the </w:t>
      </w:r>
      <w:r w:rsidR="00A07FCA" w:rsidRPr="008F4877">
        <w:rPr>
          <w:rFonts w:asciiTheme="minorHAnsi" w:hAnsiTheme="minorHAnsi" w:cstheme="minorHAnsi"/>
          <w:lang w:val="en-GB"/>
        </w:rPr>
        <w:t>“</w:t>
      </w:r>
      <w:r w:rsidR="00223531" w:rsidRPr="008F4877">
        <w:rPr>
          <w:rFonts w:asciiTheme="minorHAnsi" w:hAnsiTheme="minorHAnsi" w:cstheme="minorHAnsi"/>
          <w:lang w:val="en-GB"/>
        </w:rPr>
        <w:t>funds received in advance” account and subsequently to clear such funds ag</w:t>
      </w:r>
      <w:r w:rsidR="00596C6A" w:rsidRPr="008F4877">
        <w:rPr>
          <w:rFonts w:asciiTheme="minorHAnsi" w:hAnsiTheme="minorHAnsi" w:cstheme="minorHAnsi"/>
          <w:lang w:val="en-GB"/>
        </w:rPr>
        <w:t xml:space="preserve">ainst the accounts receivable </w:t>
      </w:r>
      <w:r w:rsidR="00223531" w:rsidRPr="008F4877">
        <w:rPr>
          <w:rFonts w:asciiTheme="minorHAnsi" w:hAnsiTheme="minorHAnsi" w:cstheme="minorHAnsi"/>
          <w:lang w:val="en-GB"/>
        </w:rPr>
        <w:t>created when the revenue is recognized.</w:t>
      </w:r>
      <w:r w:rsidR="00BD47D9" w:rsidRPr="008F4877">
        <w:rPr>
          <w:rFonts w:asciiTheme="minorHAnsi" w:hAnsiTheme="minorHAnsi" w:cstheme="minorHAnsi"/>
          <w:lang w:val="en-GB"/>
        </w:rPr>
        <w:t xml:space="preserve"> </w:t>
      </w:r>
    </w:p>
    <w:p w14:paraId="0A9CF06A" w14:textId="715E4D23" w:rsidR="00383D70"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17.2 </w:t>
      </w:r>
      <w:r w:rsidRPr="008F4877">
        <w:rPr>
          <w:rFonts w:asciiTheme="minorHAnsi" w:hAnsiTheme="minorHAnsi" w:cstheme="minorHAnsi"/>
          <w:lang w:val="en-GB"/>
        </w:rPr>
        <w:tab/>
      </w:r>
      <w:r w:rsidR="00BD47D9" w:rsidRPr="008F4877">
        <w:rPr>
          <w:rFonts w:asciiTheme="minorHAnsi" w:hAnsiTheme="minorHAnsi" w:cstheme="minorHAnsi"/>
          <w:lang w:val="en-GB"/>
        </w:rPr>
        <w:t xml:space="preserve">The recording of funds received in advance is a year-end process conducted by </w:t>
      </w:r>
      <w:r w:rsidR="002769A5" w:rsidRPr="008F4877">
        <w:rPr>
          <w:rFonts w:asciiTheme="minorHAnsi" w:hAnsiTheme="minorHAnsi" w:cstheme="minorHAnsi"/>
          <w:lang w:val="en-GB"/>
        </w:rPr>
        <w:t>GSSC</w:t>
      </w:r>
      <w:r w:rsidR="00AC3CFF" w:rsidRPr="008F4877">
        <w:rPr>
          <w:rFonts w:asciiTheme="minorHAnsi" w:hAnsiTheme="minorHAnsi" w:cstheme="minorHAnsi"/>
          <w:lang w:val="en-GB"/>
        </w:rPr>
        <w:t xml:space="preserve"> to ensure revenue is not recognized before </w:t>
      </w:r>
      <w:r w:rsidR="00EF713F" w:rsidRPr="008F4877">
        <w:rPr>
          <w:rFonts w:asciiTheme="minorHAnsi" w:hAnsiTheme="minorHAnsi" w:cstheme="minorHAnsi"/>
          <w:lang w:val="en-GB"/>
        </w:rPr>
        <w:t>receipt of the signed agreement.</w:t>
      </w:r>
      <w:r w:rsidR="00223531" w:rsidRPr="008F4877">
        <w:rPr>
          <w:rFonts w:asciiTheme="minorHAnsi" w:hAnsiTheme="minorHAnsi" w:cstheme="minorHAnsi"/>
          <w:lang w:val="en-GB"/>
        </w:rPr>
        <w:t xml:space="preserve">   </w:t>
      </w:r>
    </w:p>
    <w:p w14:paraId="044AE9EF" w14:textId="78875053" w:rsidR="00383D70" w:rsidRPr="008F4877" w:rsidRDefault="00223531" w:rsidP="009B7450">
      <w:pPr>
        <w:pStyle w:val="Heading1"/>
        <w:numPr>
          <w:ilvl w:val="0"/>
          <w:numId w:val="32"/>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Lump Sum </w:t>
      </w:r>
      <w:r w:rsidR="002B1ADC" w:rsidRPr="008F4877">
        <w:rPr>
          <w:rFonts w:asciiTheme="minorHAnsi" w:hAnsiTheme="minorHAnsi" w:cstheme="minorHAnsi"/>
          <w:lang w:val="en-GB"/>
        </w:rPr>
        <w:t xml:space="preserve">Receipts  </w:t>
      </w:r>
    </w:p>
    <w:p w14:paraId="58529FA7" w14:textId="38168481" w:rsidR="00383D70"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18.1</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In the event that a donor has lumped together contributions relating to more than one agreement, the </w:t>
      </w:r>
      <w:r w:rsidR="002769A5" w:rsidRPr="008F4877">
        <w:rPr>
          <w:rFonts w:asciiTheme="minorHAnsi" w:hAnsiTheme="minorHAnsi" w:cstheme="minorHAnsi"/>
          <w:lang w:val="en-GB"/>
        </w:rPr>
        <w:t>GSSC</w:t>
      </w:r>
      <w:r w:rsidR="007F6CEB"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or CO finance staff will request that the project/trust fund manager or Partnerships Bureau contact the donor for a breakdown of the contribution. COs/Business Units should encourage donors to remit payments according to the signed agreements or to communicate details of the breakdown to the COs/Business Units where lump sum </w:t>
      </w:r>
      <w:r w:rsidR="009356D8" w:rsidRPr="008F4877">
        <w:rPr>
          <w:rFonts w:asciiTheme="minorHAnsi" w:hAnsiTheme="minorHAnsi" w:cstheme="minorHAnsi"/>
          <w:lang w:val="en-GB"/>
        </w:rPr>
        <w:t xml:space="preserve">receipts </w:t>
      </w:r>
      <w:r w:rsidR="00223531" w:rsidRPr="008F4877">
        <w:rPr>
          <w:rFonts w:asciiTheme="minorHAnsi" w:hAnsiTheme="minorHAnsi" w:cstheme="minorHAnsi"/>
          <w:lang w:val="en-GB"/>
        </w:rPr>
        <w:t xml:space="preserve">are made.   </w:t>
      </w:r>
    </w:p>
    <w:p w14:paraId="3BE99677" w14:textId="52E620D4" w:rsidR="00383D70" w:rsidRPr="008F4877" w:rsidRDefault="009B7450" w:rsidP="009B7450">
      <w:pPr>
        <w:pStyle w:val="ListParagraph"/>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18.2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apply the </w:t>
      </w:r>
      <w:r w:rsidR="001B6AD9" w:rsidRPr="008F4877">
        <w:rPr>
          <w:rFonts w:asciiTheme="minorHAnsi" w:hAnsiTheme="minorHAnsi" w:cstheme="minorHAnsi"/>
          <w:lang w:val="en-GB"/>
        </w:rPr>
        <w:t xml:space="preserve">receipt </w:t>
      </w:r>
      <w:r w:rsidR="00223531" w:rsidRPr="008F4877">
        <w:rPr>
          <w:rFonts w:asciiTheme="minorHAnsi" w:hAnsiTheme="minorHAnsi" w:cstheme="minorHAnsi"/>
          <w:lang w:val="en-GB"/>
        </w:rPr>
        <w:t>against the</w:t>
      </w:r>
      <w:r w:rsidR="00596C6A" w:rsidRPr="008F4877">
        <w:rPr>
          <w:rFonts w:asciiTheme="minorHAnsi" w:hAnsiTheme="minorHAnsi" w:cstheme="minorHAnsi"/>
          <w:lang w:val="en-GB"/>
        </w:rPr>
        <w:t xml:space="preserve"> relevant accounts receivable </w:t>
      </w:r>
      <w:r w:rsidR="00223531" w:rsidRPr="008F4877">
        <w:rPr>
          <w:rFonts w:asciiTheme="minorHAnsi" w:hAnsiTheme="minorHAnsi" w:cstheme="minorHAnsi"/>
          <w:lang w:val="en-GB"/>
        </w:rPr>
        <w:t xml:space="preserve">that have been generated for each of the contracts entered into the </w:t>
      </w:r>
      <w:r w:rsidR="00357FCF" w:rsidRPr="008F4877">
        <w:rPr>
          <w:rFonts w:asciiTheme="minorHAnsi" w:hAnsiTheme="minorHAnsi" w:cstheme="minorHAnsi"/>
          <w:lang w:val="en-GB"/>
        </w:rPr>
        <w:t>Contract Management Module</w:t>
      </w:r>
      <w:r w:rsidR="00223531" w:rsidRPr="008F4877">
        <w:rPr>
          <w:rFonts w:asciiTheme="minorHAnsi" w:hAnsiTheme="minorHAnsi" w:cstheme="minorHAnsi"/>
          <w:lang w:val="en-GB"/>
        </w:rPr>
        <w:t xml:space="preserve">.     </w:t>
      </w:r>
    </w:p>
    <w:p w14:paraId="6526B70A" w14:textId="325F4E7B" w:rsidR="00383D70" w:rsidRPr="008F4877" w:rsidRDefault="00223531" w:rsidP="009B7450">
      <w:pPr>
        <w:pStyle w:val="Heading1"/>
        <w:numPr>
          <w:ilvl w:val="0"/>
          <w:numId w:val="32"/>
        </w:numPr>
        <w:spacing w:after="160"/>
        <w:ind w:left="567" w:hanging="567"/>
        <w:rPr>
          <w:rFonts w:asciiTheme="minorHAnsi" w:hAnsiTheme="minorHAnsi" w:cstheme="minorHAnsi"/>
          <w:lang w:val="en-GB"/>
        </w:rPr>
      </w:pPr>
      <w:r w:rsidRPr="008F4877">
        <w:rPr>
          <w:rFonts w:asciiTheme="minorHAnsi" w:hAnsiTheme="minorHAnsi" w:cstheme="minorHAnsi"/>
          <w:lang w:val="en-GB"/>
        </w:rPr>
        <w:lastRenderedPageBreak/>
        <w:t xml:space="preserve">Agreements with Specific Conditions   </w:t>
      </w:r>
    </w:p>
    <w:p w14:paraId="6786226F" w14:textId="6186484B" w:rsidR="00383D70" w:rsidRPr="008F4877" w:rsidRDefault="009B7450" w:rsidP="009B7450">
      <w:pPr>
        <w:pStyle w:val="ListParagraph"/>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19.1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Certain agreements may include a clause with a condition that must be fulfilled before an agreement can become binding or before revenue can be recognized. Such agreements </w:t>
      </w:r>
      <w:r w:rsidR="00A76BC3" w:rsidRPr="008F4877">
        <w:rPr>
          <w:rFonts w:asciiTheme="minorHAnsi" w:hAnsiTheme="minorHAnsi" w:cstheme="minorHAnsi"/>
          <w:lang w:val="en-GB"/>
        </w:rPr>
        <w:t xml:space="preserve">may, in certain circumstances, </w:t>
      </w:r>
      <w:r w:rsidR="00223531" w:rsidRPr="008F4877">
        <w:rPr>
          <w:rFonts w:asciiTheme="minorHAnsi" w:hAnsiTheme="minorHAnsi" w:cstheme="minorHAnsi"/>
          <w:lang w:val="en-GB"/>
        </w:rPr>
        <w:t>include conditions requiring parliamentary approval or prior approval of reports (e.g. EU type agreements)</w:t>
      </w:r>
      <w:r w:rsidR="00066238"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0CD1E973" w14:textId="3ACF2F83" w:rsidR="00383D70" w:rsidRPr="008F4877" w:rsidRDefault="009B7450" w:rsidP="009B7450">
      <w:pPr>
        <w:pStyle w:val="Heading1"/>
        <w:numPr>
          <w:ilvl w:val="0"/>
          <w:numId w:val="0"/>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20. </w:t>
      </w:r>
      <w:r w:rsidRPr="008F4877">
        <w:rPr>
          <w:rFonts w:asciiTheme="minorHAnsi" w:hAnsiTheme="minorHAnsi" w:cstheme="minorHAnsi"/>
          <w:lang w:val="en-GB"/>
        </w:rPr>
        <w:tab/>
      </w:r>
      <w:r w:rsidR="00223531" w:rsidRPr="008F4877">
        <w:rPr>
          <w:rFonts w:asciiTheme="minorHAnsi" w:hAnsiTheme="minorHAnsi" w:cstheme="minorHAnsi"/>
          <w:lang w:val="en-GB"/>
        </w:rPr>
        <w:t xml:space="preserve">Parliamentary Approval    </w:t>
      </w:r>
    </w:p>
    <w:p w14:paraId="6B05EBE5" w14:textId="2294524B" w:rsidR="00615295" w:rsidRPr="008F4877" w:rsidRDefault="00223531"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Agreements may include conditions relating to parliamentary approval</w:t>
      </w:r>
      <w:r w:rsidR="007572BD" w:rsidRPr="008F4877">
        <w:rPr>
          <w:rFonts w:asciiTheme="minorHAnsi" w:hAnsiTheme="minorHAnsi" w:cstheme="minorHAnsi"/>
          <w:lang w:val="en-GB"/>
        </w:rPr>
        <w:t>. Some agreements (usually those with donor governments) include a clause that</w:t>
      </w:r>
      <w:r w:rsidR="007F6CEB" w:rsidRPr="008F4877">
        <w:rPr>
          <w:rFonts w:asciiTheme="minorHAnsi" w:hAnsiTheme="minorHAnsi" w:cstheme="minorHAnsi"/>
          <w:lang w:val="en-GB"/>
        </w:rPr>
        <w:t xml:space="preserve"> </w:t>
      </w:r>
      <w:r w:rsidR="007572BD" w:rsidRPr="008F4877">
        <w:rPr>
          <w:rFonts w:asciiTheme="minorHAnsi" w:hAnsiTheme="minorHAnsi" w:cstheme="minorHAnsi"/>
          <w:lang w:val="en-GB"/>
        </w:rPr>
        <w:t>disbursements are subject to parliamentary/ government approval. While it may appear</w:t>
      </w:r>
      <w:r w:rsidR="007F6CEB" w:rsidRPr="008F4877">
        <w:rPr>
          <w:rFonts w:asciiTheme="minorHAnsi" w:hAnsiTheme="minorHAnsi" w:cstheme="minorHAnsi"/>
          <w:lang w:val="en-GB"/>
        </w:rPr>
        <w:t xml:space="preserve"> </w:t>
      </w:r>
      <w:r w:rsidR="007572BD" w:rsidRPr="008F4877">
        <w:rPr>
          <w:rFonts w:asciiTheme="minorHAnsi" w:hAnsiTheme="minorHAnsi" w:cstheme="minorHAnsi"/>
          <w:lang w:val="en-GB"/>
        </w:rPr>
        <w:t>that this clause limits control of the asset since it is not certain that the agreement amount</w:t>
      </w:r>
      <w:r w:rsidR="007F6CEB" w:rsidRPr="008F4877">
        <w:rPr>
          <w:rFonts w:asciiTheme="minorHAnsi" w:hAnsiTheme="minorHAnsi" w:cstheme="minorHAnsi"/>
          <w:lang w:val="en-GB"/>
        </w:rPr>
        <w:t xml:space="preserve"> </w:t>
      </w:r>
      <w:r w:rsidR="007572BD" w:rsidRPr="008F4877">
        <w:rPr>
          <w:rFonts w:asciiTheme="minorHAnsi" w:hAnsiTheme="minorHAnsi" w:cstheme="minorHAnsi"/>
          <w:lang w:val="en-GB"/>
        </w:rPr>
        <w:t>will be honoured, in UNDP’s experience, donor governments have a history of transferring</w:t>
      </w:r>
      <w:r w:rsidR="007F6CEB" w:rsidRPr="008F4877">
        <w:rPr>
          <w:rFonts w:asciiTheme="minorHAnsi" w:hAnsiTheme="minorHAnsi" w:cstheme="minorHAnsi"/>
          <w:lang w:val="en-GB"/>
        </w:rPr>
        <w:t xml:space="preserve"> </w:t>
      </w:r>
      <w:r w:rsidR="007572BD" w:rsidRPr="008F4877">
        <w:rPr>
          <w:rFonts w:asciiTheme="minorHAnsi" w:hAnsiTheme="minorHAnsi" w:cstheme="minorHAnsi"/>
          <w:lang w:val="en-GB"/>
        </w:rPr>
        <w:t>agreed resources. The clause refers to the donor’s general annual process for its overall</w:t>
      </w:r>
      <w:r w:rsidR="007F6CEB" w:rsidRPr="008F4877">
        <w:rPr>
          <w:rFonts w:asciiTheme="minorHAnsi" w:hAnsiTheme="minorHAnsi" w:cstheme="minorHAnsi"/>
          <w:lang w:val="en-GB"/>
        </w:rPr>
        <w:t xml:space="preserve"> </w:t>
      </w:r>
      <w:r w:rsidR="007572BD" w:rsidRPr="008F4877">
        <w:rPr>
          <w:rFonts w:asciiTheme="minorHAnsi" w:hAnsiTheme="minorHAnsi" w:cstheme="minorHAnsi"/>
          <w:lang w:val="en-GB"/>
        </w:rPr>
        <w:t>budget and is not specific to its particular commitment to UNDP. For the majority of cases, revenue asset recognition is appropriate.</w:t>
      </w:r>
    </w:p>
    <w:p w14:paraId="55FD7FC6" w14:textId="5B68178A" w:rsidR="00615295" w:rsidRPr="008F4877" w:rsidRDefault="007572BD"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 exception to this is where the agreement </w:t>
      </w:r>
      <w:r w:rsidR="544D0CFD" w:rsidRPr="008F4877">
        <w:rPr>
          <w:rFonts w:asciiTheme="minorHAnsi" w:hAnsiTheme="minorHAnsi" w:cstheme="minorHAnsi"/>
          <w:lang w:val="en-GB"/>
        </w:rPr>
        <w:t xml:space="preserve">expressly </w:t>
      </w:r>
      <w:r w:rsidR="2676BBB2" w:rsidRPr="008F4877">
        <w:rPr>
          <w:rFonts w:asciiTheme="minorHAnsi" w:hAnsiTheme="minorHAnsi" w:cstheme="minorHAnsi"/>
          <w:lang w:val="en-GB"/>
        </w:rPr>
        <w:t xml:space="preserve">reflects the contribution as </w:t>
      </w:r>
      <w:r w:rsidRPr="008F4877">
        <w:rPr>
          <w:rFonts w:asciiTheme="minorHAnsi" w:hAnsiTheme="minorHAnsi" w:cstheme="minorHAnsi"/>
          <w:lang w:val="en-GB"/>
        </w:rPr>
        <w:t>an intention</w:t>
      </w:r>
      <w:r w:rsidR="4C92B56D" w:rsidRPr="008F4877">
        <w:rPr>
          <w:rFonts w:asciiTheme="minorHAnsi" w:hAnsiTheme="minorHAnsi" w:cstheme="minorHAnsi"/>
          <w:lang w:val="en-GB"/>
        </w:rPr>
        <w:t xml:space="preserve"> by the donor </w:t>
      </w:r>
      <w:r w:rsidRPr="008F4877">
        <w:rPr>
          <w:rFonts w:asciiTheme="minorHAnsi" w:hAnsiTheme="minorHAnsi" w:cstheme="minorHAnsi"/>
          <w:lang w:val="en-GB"/>
        </w:rPr>
        <w:t>to transfer</w:t>
      </w:r>
      <w:r w:rsidR="007F6CEB" w:rsidRPr="008F4877">
        <w:rPr>
          <w:rFonts w:asciiTheme="minorHAnsi" w:hAnsiTheme="minorHAnsi" w:cstheme="minorHAnsi"/>
          <w:lang w:val="en-GB"/>
        </w:rPr>
        <w:t xml:space="preserve"> </w:t>
      </w:r>
      <w:r w:rsidRPr="008F4877">
        <w:rPr>
          <w:rFonts w:asciiTheme="minorHAnsi" w:hAnsiTheme="minorHAnsi" w:cstheme="minorHAnsi"/>
          <w:lang w:val="en-GB"/>
        </w:rPr>
        <w:t xml:space="preserve">resources </w:t>
      </w:r>
      <w:r w:rsidR="37A098D0" w:rsidRPr="008F4877">
        <w:rPr>
          <w:rFonts w:asciiTheme="minorHAnsi" w:hAnsiTheme="minorHAnsi" w:cstheme="minorHAnsi"/>
          <w:lang w:val="en-GB"/>
        </w:rPr>
        <w:t xml:space="preserve">subject to parliamentary approval but </w:t>
      </w:r>
      <w:r w:rsidRPr="008F4877">
        <w:rPr>
          <w:rFonts w:asciiTheme="minorHAnsi" w:hAnsiTheme="minorHAnsi" w:cstheme="minorHAnsi"/>
          <w:lang w:val="en-GB"/>
        </w:rPr>
        <w:t>the actual commitment would be communicated</w:t>
      </w:r>
      <w:r w:rsidR="007F6CEB" w:rsidRPr="008F4877">
        <w:rPr>
          <w:rFonts w:asciiTheme="minorHAnsi" w:hAnsiTheme="minorHAnsi" w:cstheme="minorHAnsi"/>
          <w:lang w:val="en-GB"/>
        </w:rPr>
        <w:t xml:space="preserve"> </w:t>
      </w:r>
      <w:r w:rsidRPr="008F4877">
        <w:rPr>
          <w:rFonts w:asciiTheme="minorHAnsi" w:hAnsiTheme="minorHAnsi" w:cstheme="minorHAnsi"/>
          <w:lang w:val="en-GB"/>
        </w:rPr>
        <w:t>formally</w:t>
      </w:r>
      <w:r w:rsidR="17B472E1" w:rsidRPr="008F4877">
        <w:rPr>
          <w:rFonts w:asciiTheme="minorHAnsi" w:hAnsiTheme="minorHAnsi" w:cstheme="minorHAnsi"/>
          <w:lang w:val="en-GB"/>
        </w:rPr>
        <w:t xml:space="preserve"> to UNDP </w:t>
      </w:r>
      <w:r w:rsidR="0DC5CC7D" w:rsidRPr="008F4877">
        <w:rPr>
          <w:rFonts w:asciiTheme="minorHAnsi" w:hAnsiTheme="minorHAnsi" w:cstheme="minorHAnsi"/>
          <w:lang w:val="en-GB"/>
        </w:rPr>
        <w:t>when parliamentary approval is granted</w:t>
      </w:r>
      <w:r w:rsidRPr="008F4877">
        <w:rPr>
          <w:rFonts w:asciiTheme="minorHAnsi" w:hAnsiTheme="minorHAnsi" w:cstheme="minorHAnsi"/>
          <w:lang w:val="en-GB"/>
        </w:rPr>
        <w:t xml:space="preserve">. In this case, revenue recognition is deferred until the </w:t>
      </w:r>
      <w:r w:rsidR="619C4725" w:rsidRPr="008F4877">
        <w:rPr>
          <w:rFonts w:asciiTheme="minorHAnsi" w:hAnsiTheme="minorHAnsi" w:cstheme="minorHAnsi"/>
          <w:lang w:val="en-GB"/>
        </w:rPr>
        <w:t>formal</w:t>
      </w:r>
      <w:r w:rsidR="009071EA" w:rsidRPr="008F4877">
        <w:rPr>
          <w:rFonts w:asciiTheme="minorHAnsi" w:hAnsiTheme="minorHAnsi" w:cstheme="minorHAnsi"/>
          <w:lang w:val="en-GB"/>
        </w:rPr>
        <w:t xml:space="preserve"> </w:t>
      </w:r>
      <w:r w:rsidR="1D04F4B1" w:rsidRPr="008F4877">
        <w:rPr>
          <w:rFonts w:asciiTheme="minorHAnsi" w:hAnsiTheme="minorHAnsi" w:cstheme="minorHAnsi"/>
          <w:lang w:val="en-GB"/>
        </w:rPr>
        <w:t>communication</w:t>
      </w:r>
      <w:r w:rsidRPr="008F4877">
        <w:rPr>
          <w:rFonts w:asciiTheme="minorHAnsi" w:hAnsiTheme="minorHAnsi" w:cstheme="minorHAnsi"/>
          <w:lang w:val="en-GB"/>
        </w:rPr>
        <w:t xml:space="preserve"> is received by UNDP.</w:t>
      </w:r>
    </w:p>
    <w:p w14:paraId="02336F4E" w14:textId="1148A35C" w:rsidR="00596C6A" w:rsidRPr="008F4877" w:rsidRDefault="00D9790A" w:rsidP="009B7450">
      <w:pPr>
        <w:pStyle w:val="ListParagraph"/>
        <w:numPr>
          <w:ilvl w:val="1"/>
          <w:numId w:val="38"/>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For cases</w:t>
      </w:r>
      <w:r w:rsidR="6E683CE7" w:rsidRPr="008F4877">
        <w:rPr>
          <w:rFonts w:asciiTheme="minorHAnsi" w:hAnsiTheme="minorHAnsi" w:cstheme="minorHAnsi"/>
          <w:lang w:val="en-GB"/>
        </w:rPr>
        <w:t xml:space="preserve"> requiring formal communication of parliamentary approval</w:t>
      </w:r>
      <w:r w:rsidRPr="008F4877">
        <w:rPr>
          <w:rFonts w:asciiTheme="minorHAnsi" w:hAnsiTheme="minorHAnsi" w:cstheme="minorHAnsi"/>
          <w:lang w:val="en-GB"/>
        </w:rPr>
        <w:t xml:space="preserv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w:t>
      </w:r>
      <w:r w:rsidR="22CCCC02" w:rsidRPr="008F4877">
        <w:rPr>
          <w:rFonts w:asciiTheme="minorHAnsi" w:hAnsiTheme="minorHAnsi" w:cstheme="minorHAnsi"/>
          <w:lang w:val="en-GB"/>
        </w:rPr>
        <w:t>submit</w:t>
      </w:r>
      <w:r w:rsidR="00223531" w:rsidRPr="008F4877">
        <w:rPr>
          <w:rFonts w:asciiTheme="minorHAnsi" w:hAnsiTheme="minorHAnsi" w:cstheme="minorHAnsi"/>
          <w:lang w:val="en-GB"/>
        </w:rPr>
        <w:t xml:space="preserve"> </w:t>
      </w:r>
      <w:r w:rsidR="35EDF733" w:rsidRPr="008F4877">
        <w:rPr>
          <w:rFonts w:asciiTheme="minorHAnsi" w:hAnsiTheme="minorHAnsi" w:cstheme="minorHAnsi"/>
          <w:lang w:val="en-GB"/>
        </w:rPr>
        <w:t>a</w:t>
      </w:r>
      <w:r w:rsidR="00223531" w:rsidRPr="008F4877">
        <w:rPr>
          <w:rFonts w:asciiTheme="minorHAnsi" w:hAnsiTheme="minorHAnsi" w:cstheme="minorHAnsi"/>
          <w:lang w:val="en-GB"/>
        </w:rPr>
        <w:t xml:space="preserve"> report of pending parliamentary approval </w:t>
      </w:r>
      <w:r w:rsidR="000F602E" w:rsidRPr="008F4877">
        <w:rPr>
          <w:rFonts w:asciiTheme="minorHAnsi" w:hAnsiTheme="minorHAnsi" w:cstheme="minorHAnsi"/>
          <w:lang w:val="en-GB"/>
        </w:rPr>
        <w:t xml:space="preserve">event </w:t>
      </w:r>
      <w:r w:rsidR="6BD5CDD9" w:rsidRPr="008F4877">
        <w:rPr>
          <w:rFonts w:asciiTheme="minorHAnsi" w:hAnsiTheme="minorHAnsi" w:cstheme="minorHAnsi"/>
          <w:lang w:val="en-GB"/>
        </w:rPr>
        <w:t xml:space="preserve">regularly </w:t>
      </w:r>
      <w:r w:rsidR="6A166D4F" w:rsidRPr="008F4877">
        <w:rPr>
          <w:rFonts w:asciiTheme="minorHAnsi" w:hAnsiTheme="minorHAnsi" w:cstheme="minorHAnsi"/>
          <w:lang w:val="en-GB"/>
        </w:rPr>
        <w:t>to</w:t>
      </w:r>
      <w:r w:rsidR="00223531" w:rsidRPr="008F4877">
        <w:rPr>
          <w:rFonts w:asciiTheme="minorHAnsi" w:hAnsiTheme="minorHAnsi" w:cstheme="minorHAnsi"/>
          <w:lang w:val="en-GB"/>
        </w:rPr>
        <w:t xml:space="preserve"> </w:t>
      </w:r>
      <w:r w:rsidR="5D0D1645" w:rsidRPr="008F4877">
        <w:rPr>
          <w:rFonts w:asciiTheme="minorHAnsi" w:hAnsiTheme="minorHAnsi" w:cstheme="minorHAnsi"/>
          <w:lang w:val="en-GB"/>
        </w:rPr>
        <w:t>UNDP</w:t>
      </w:r>
      <w:r w:rsidR="00143F2E" w:rsidRPr="008F4877">
        <w:rPr>
          <w:rFonts w:asciiTheme="minorHAnsi" w:hAnsiTheme="minorHAnsi" w:cstheme="minorHAnsi"/>
          <w:lang w:val="en-GB"/>
        </w:rPr>
        <w:t xml:space="preserve"> Office</w:t>
      </w:r>
      <w:r w:rsidR="5D5840F7" w:rsidRPr="008F4877">
        <w:rPr>
          <w:rFonts w:asciiTheme="minorHAnsi" w:hAnsiTheme="minorHAnsi" w:cstheme="minorHAnsi"/>
          <w:lang w:val="en-GB"/>
        </w:rPr>
        <w:t>s</w:t>
      </w:r>
      <w:r w:rsidR="00223531" w:rsidRPr="008F4877">
        <w:rPr>
          <w:rFonts w:asciiTheme="minorHAnsi" w:hAnsiTheme="minorHAnsi" w:cstheme="minorHAnsi"/>
          <w:lang w:val="en-GB"/>
        </w:rPr>
        <w:t xml:space="preserve"> for follow-up with </w:t>
      </w:r>
      <w:r w:rsidR="40C7EEE3" w:rsidRPr="008F4877">
        <w:rPr>
          <w:rFonts w:asciiTheme="minorHAnsi" w:hAnsiTheme="minorHAnsi" w:cstheme="minorHAnsi"/>
          <w:lang w:val="en-GB"/>
        </w:rPr>
        <w:t xml:space="preserve">the respective </w:t>
      </w:r>
      <w:r w:rsidR="00223531" w:rsidRPr="008F4877">
        <w:rPr>
          <w:rFonts w:asciiTheme="minorHAnsi" w:hAnsiTheme="minorHAnsi" w:cstheme="minorHAnsi"/>
          <w:lang w:val="en-GB"/>
        </w:rPr>
        <w:t xml:space="preserve">donors.   </w:t>
      </w:r>
    </w:p>
    <w:p w14:paraId="15100A23" w14:textId="5A40F119" w:rsidR="00383D70" w:rsidRPr="008F4877" w:rsidRDefault="00223531" w:rsidP="009B7450">
      <w:pPr>
        <w:pStyle w:val="Heading1"/>
        <w:numPr>
          <w:ilvl w:val="0"/>
          <w:numId w:val="39"/>
        </w:numPr>
        <w:spacing w:after="160"/>
        <w:ind w:left="567" w:hanging="567"/>
        <w:rPr>
          <w:rFonts w:asciiTheme="minorHAnsi" w:hAnsiTheme="minorHAnsi" w:cstheme="minorHAnsi"/>
          <w:b w:val="0"/>
          <w:bCs/>
          <w:lang w:val="en-GB"/>
        </w:rPr>
      </w:pPr>
      <w:r w:rsidRPr="008F4877">
        <w:rPr>
          <w:rFonts w:asciiTheme="minorHAnsi" w:hAnsiTheme="minorHAnsi" w:cstheme="minorHAnsi"/>
          <w:lang w:val="en-GB"/>
        </w:rPr>
        <w:t>EU Agreements</w:t>
      </w:r>
      <w:r w:rsidRPr="008F4877">
        <w:rPr>
          <w:rFonts w:asciiTheme="minorHAnsi" w:hAnsiTheme="minorHAnsi" w:cstheme="minorHAnsi"/>
          <w:b w:val="0"/>
          <w:bCs/>
          <w:lang w:val="en-GB"/>
        </w:rPr>
        <w:t xml:space="preserve">    </w:t>
      </w:r>
    </w:p>
    <w:p w14:paraId="75E41E2C" w14:textId="459FCC59" w:rsidR="00615295" w:rsidRPr="008F4877" w:rsidRDefault="00D9790A"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As indicated above, revenue is recognized for the full value of the donor agreement at the time of signature, therefore, t</w:t>
      </w:r>
      <w:r w:rsidR="00223531" w:rsidRPr="008F4877">
        <w:rPr>
          <w:rFonts w:asciiTheme="minorHAnsi" w:hAnsiTheme="minorHAnsi" w:cstheme="minorHAnsi"/>
          <w:lang w:val="en-GB"/>
        </w:rPr>
        <w:t xml:space="preserve">he final tranche of contributions from the EU </w:t>
      </w:r>
      <w:r w:rsidRPr="008F4877">
        <w:rPr>
          <w:rFonts w:asciiTheme="minorHAnsi" w:hAnsiTheme="minorHAnsi" w:cstheme="minorHAnsi"/>
          <w:lang w:val="en-GB"/>
        </w:rPr>
        <w:t xml:space="preserve">is </w:t>
      </w:r>
      <w:r w:rsidR="00223531" w:rsidRPr="008F4877">
        <w:rPr>
          <w:rFonts w:asciiTheme="minorHAnsi" w:hAnsiTheme="minorHAnsi" w:cstheme="minorHAnsi"/>
          <w:lang w:val="en-GB"/>
        </w:rPr>
        <w:t xml:space="preserve">recognized </w:t>
      </w:r>
      <w:r w:rsidRPr="008F4877">
        <w:rPr>
          <w:rFonts w:asciiTheme="minorHAnsi" w:hAnsiTheme="minorHAnsi" w:cstheme="minorHAnsi"/>
          <w:lang w:val="en-GB"/>
        </w:rPr>
        <w:t>as revenue</w:t>
      </w:r>
      <w:r w:rsidR="008839D2" w:rsidRPr="008F4877">
        <w:rPr>
          <w:rFonts w:asciiTheme="minorHAnsi" w:hAnsiTheme="minorHAnsi" w:cstheme="minorHAnsi"/>
          <w:lang w:val="en-GB"/>
        </w:rPr>
        <w:t xml:space="preserve"> before </w:t>
      </w:r>
      <w:r w:rsidR="00223531" w:rsidRPr="008F4877">
        <w:rPr>
          <w:rFonts w:asciiTheme="minorHAnsi" w:hAnsiTheme="minorHAnsi" w:cstheme="minorHAnsi"/>
          <w:lang w:val="en-GB"/>
        </w:rPr>
        <w:t xml:space="preserve">the final report to the EU has been submitted and approved.   </w:t>
      </w:r>
    </w:p>
    <w:p w14:paraId="28BCBB35" w14:textId="1E4D7608" w:rsidR="00615295" w:rsidRPr="008F4877" w:rsidRDefault="002769A5"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enter the </w:t>
      </w:r>
      <w:r w:rsidR="00E608D6" w:rsidRPr="008F4877">
        <w:rPr>
          <w:rFonts w:asciiTheme="minorHAnsi" w:hAnsiTheme="minorHAnsi" w:cstheme="minorHAnsi"/>
          <w:lang w:val="en-GB"/>
        </w:rPr>
        <w:t xml:space="preserve">event </w:t>
      </w:r>
      <w:r w:rsidR="00223531" w:rsidRPr="008F4877">
        <w:rPr>
          <w:rFonts w:asciiTheme="minorHAnsi" w:hAnsiTheme="minorHAnsi" w:cstheme="minorHAnsi"/>
          <w:lang w:val="en-GB"/>
        </w:rPr>
        <w:t xml:space="preserve">date in the </w:t>
      </w:r>
      <w:r w:rsidR="002D7A8F" w:rsidRPr="008F4877">
        <w:rPr>
          <w:rFonts w:asciiTheme="minorHAnsi" w:hAnsiTheme="minorHAnsi" w:cstheme="minorHAnsi"/>
          <w:lang w:val="en-GB"/>
        </w:rPr>
        <w:t>C</w:t>
      </w:r>
      <w:r w:rsidR="002547D1" w:rsidRPr="008F4877">
        <w:rPr>
          <w:rFonts w:asciiTheme="minorHAnsi" w:hAnsiTheme="minorHAnsi" w:cstheme="minorHAnsi"/>
          <w:lang w:val="en-GB"/>
        </w:rPr>
        <w:t>ontract Management Module</w:t>
      </w:r>
      <w:r w:rsidR="00223531" w:rsidRPr="008F4877">
        <w:rPr>
          <w:rFonts w:asciiTheme="minorHAnsi" w:hAnsiTheme="minorHAnsi" w:cstheme="minorHAnsi"/>
          <w:lang w:val="en-GB"/>
        </w:rPr>
        <w:t xml:space="preserve"> for submission of the final report to the EU, using the estimated completion date (6 months after the end of the implementation period of the agreement)</w:t>
      </w:r>
      <w:r w:rsidR="007F6CEB" w:rsidRPr="008F4877">
        <w:rPr>
          <w:rFonts w:asciiTheme="minorHAnsi" w:hAnsiTheme="minorHAnsi" w:cstheme="minorHAnsi"/>
          <w:lang w:val="en-GB"/>
        </w:rPr>
        <w:t xml:space="preserve"> indicated by CO</w:t>
      </w:r>
      <w:r w:rsidR="00067D33" w:rsidRPr="008F4877">
        <w:rPr>
          <w:rFonts w:asciiTheme="minorHAnsi" w:hAnsiTheme="minorHAnsi" w:cstheme="minorHAnsi"/>
          <w:lang w:val="en-GB"/>
        </w:rPr>
        <w:t>s</w:t>
      </w:r>
      <w:r w:rsidR="007F6CEB" w:rsidRPr="008F4877">
        <w:rPr>
          <w:rFonts w:asciiTheme="minorHAnsi" w:hAnsiTheme="minorHAnsi" w:cstheme="minorHAnsi"/>
          <w:lang w:val="en-GB"/>
        </w:rPr>
        <w:t xml:space="preserve"> or </w:t>
      </w:r>
      <w:r w:rsidR="00067D33" w:rsidRPr="008F4877">
        <w:rPr>
          <w:rFonts w:asciiTheme="minorHAnsi" w:hAnsiTheme="minorHAnsi" w:cstheme="minorHAnsi"/>
          <w:lang w:val="en-GB"/>
        </w:rPr>
        <w:t>Business Units</w:t>
      </w:r>
      <w:r w:rsidR="007F6CEB"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1BE7619C" w14:textId="18F85196" w:rsidR="00615295" w:rsidRPr="008F4877" w:rsidRDefault="00932E2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UNDP Office</w:t>
      </w:r>
      <w:r w:rsidR="00B032D0" w:rsidRPr="008F4877">
        <w:rPr>
          <w:rFonts w:asciiTheme="minorHAnsi" w:hAnsiTheme="minorHAnsi" w:cstheme="minorHAnsi"/>
          <w:lang w:val="en-GB"/>
        </w:rPr>
        <w:t>s</w:t>
      </w:r>
      <w:r w:rsidR="00223531" w:rsidRPr="008F4877">
        <w:rPr>
          <w:rFonts w:asciiTheme="minorHAnsi" w:hAnsiTheme="minorHAnsi" w:cstheme="minorHAnsi"/>
          <w:lang w:val="en-GB"/>
        </w:rPr>
        <w:t xml:space="preserve"> will notify 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of the final report approval received from the EU via </w:t>
      </w:r>
      <w:r w:rsidR="009B2232" w:rsidRPr="008F4877">
        <w:rPr>
          <w:rFonts w:asciiTheme="minorHAnsi" w:hAnsiTheme="minorHAnsi" w:cstheme="minorHAnsi"/>
          <w:lang w:val="en-GB"/>
        </w:rPr>
        <w:t>UNITY/ UNall</w:t>
      </w:r>
      <w:r w:rsidR="00223531" w:rsidRPr="008F4877">
        <w:rPr>
          <w:rFonts w:asciiTheme="minorHAnsi" w:hAnsiTheme="minorHAnsi" w:cstheme="minorHAnsi"/>
          <w:lang w:val="en-GB"/>
        </w:rPr>
        <w:t xml:space="preserve">, and upload proof of the approved report AND the payment request. The uploaded documents should indicate the amounts that will be paid by the EU. 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then proceed to </w:t>
      </w:r>
      <w:r w:rsidR="00B9679E" w:rsidRPr="008F4877">
        <w:rPr>
          <w:rFonts w:asciiTheme="minorHAnsi" w:hAnsiTheme="minorHAnsi" w:cstheme="minorHAnsi"/>
          <w:lang w:val="en-GB"/>
        </w:rPr>
        <w:t xml:space="preserve">release the invoice event </w:t>
      </w:r>
      <w:r w:rsidR="00DB76F7" w:rsidRPr="008F4877">
        <w:rPr>
          <w:rFonts w:asciiTheme="minorHAnsi" w:hAnsiTheme="minorHAnsi" w:cstheme="minorHAnsi"/>
          <w:lang w:val="en-GB"/>
        </w:rPr>
        <w:t>on the</w:t>
      </w:r>
      <w:r w:rsidR="0085726D" w:rsidRPr="008F4877">
        <w:rPr>
          <w:rFonts w:asciiTheme="minorHAnsi" w:hAnsiTheme="minorHAnsi" w:cstheme="minorHAnsi"/>
          <w:lang w:val="en-GB"/>
        </w:rPr>
        <w:t xml:space="preserve"> Contract Management Module.</w:t>
      </w:r>
    </w:p>
    <w:p w14:paraId="14FC6ABF" w14:textId="5B7D7A1A" w:rsidR="00615295" w:rsidRPr="008F4877" w:rsidRDefault="002769A5"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follow-up with</w:t>
      </w:r>
      <w:r w:rsidR="00F521BF" w:rsidRPr="008F4877">
        <w:rPr>
          <w:rFonts w:asciiTheme="minorHAnsi" w:hAnsiTheme="minorHAnsi" w:cstheme="minorHAnsi"/>
          <w:lang w:val="en-GB"/>
        </w:rPr>
        <w:t xml:space="preserve"> the</w:t>
      </w:r>
      <w:r w:rsidR="00223531" w:rsidRPr="008F4877">
        <w:rPr>
          <w:rFonts w:asciiTheme="minorHAnsi" w:hAnsiTheme="minorHAnsi" w:cstheme="minorHAnsi"/>
          <w:lang w:val="en-GB"/>
        </w:rPr>
        <w:t xml:space="preserve"> </w:t>
      </w:r>
      <w:r w:rsidR="6B60E35C" w:rsidRPr="008F4877">
        <w:rPr>
          <w:rFonts w:asciiTheme="minorHAnsi" w:hAnsiTheme="minorHAnsi" w:cstheme="minorHAnsi"/>
          <w:lang w:val="en-GB"/>
        </w:rPr>
        <w:t xml:space="preserve">UNDP </w:t>
      </w:r>
      <w:r w:rsidR="00EA081E" w:rsidRPr="008F4877">
        <w:rPr>
          <w:rFonts w:asciiTheme="minorHAnsi" w:hAnsiTheme="minorHAnsi" w:cstheme="minorHAnsi"/>
          <w:lang w:val="en-GB"/>
        </w:rPr>
        <w:t>O</w:t>
      </w:r>
      <w:r w:rsidR="6B60E35C" w:rsidRPr="008F4877">
        <w:rPr>
          <w:rFonts w:asciiTheme="minorHAnsi" w:hAnsiTheme="minorHAnsi" w:cstheme="minorHAnsi"/>
          <w:lang w:val="en-GB"/>
        </w:rPr>
        <w:t>ffice</w:t>
      </w:r>
      <w:r w:rsidR="00223531" w:rsidRPr="008F4877">
        <w:rPr>
          <w:rFonts w:asciiTheme="minorHAnsi" w:hAnsiTheme="minorHAnsi" w:cstheme="minorHAnsi"/>
          <w:lang w:val="en-GB"/>
        </w:rPr>
        <w:t xml:space="preserve"> on outstanding submission of final EU reports, as part of their periodic analysis of </w:t>
      </w:r>
      <w:r w:rsidR="00BE42AC" w:rsidRPr="008F4877">
        <w:rPr>
          <w:rFonts w:asciiTheme="minorHAnsi" w:hAnsiTheme="minorHAnsi" w:cstheme="minorHAnsi"/>
          <w:lang w:val="en-GB"/>
        </w:rPr>
        <w:t xml:space="preserve">event </w:t>
      </w:r>
      <w:r w:rsidR="00223531" w:rsidRPr="008F4877">
        <w:rPr>
          <w:rFonts w:asciiTheme="minorHAnsi" w:hAnsiTheme="minorHAnsi" w:cstheme="minorHAnsi"/>
          <w:lang w:val="en-GB"/>
        </w:rPr>
        <w:t xml:space="preserve">status for EU Agreements.   </w:t>
      </w:r>
    </w:p>
    <w:p w14:paraId="48536118" w14:textId="2397596A" w:rsidR="00615295" w:rsidRPr="008F4877"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In the event that the final report has been rejected, the </w:t>
      </w:r>
      <w:r w:rsidR="1D8B697E" w:rsidRPr="008F4877">
        <w:rPr>
          <w:rFonts w:asciiTheme="minorHAnsi" w:hAnsiTheme="minorHAnsi" w:cstheme="minorHAnsi"/>
          <w:lang w:val="en-GB"/>
        </w:rPr>
        <w:t xml:space="preserve">UNDP Office </w:t>
      </w:r>
      <w:r w:rsidRPr="008F4877">
        <w:rPr>
          <w:rFonts w:asciiTheme="minorHAnsi" w:hAnsiTheme="minorHAnsi" w:cstheme="minorHAnsi"/>
          <w:lang w:val="en-GB"/>
        </w:rPr>
        <w:t xml:space="preserve">should enter this information in </w:t>
      </w:r>
      <w:r w:rsidR="00EA06AB" w:rsidRPr="008F4877">
        <w:rPr>
          <w:rFonts w:asciiTheme="minorHAnsi" w:hAnsiTheme="minorHAnsi" w:cstheme="minorHAnsi"/>
          <w:lang w:val="en-GB"/>
        </w:rPr>
        <w:t>UN</w:t>
      </w:r>
      <w:r w:rsidR="00DE6288" w:rsidRPr="008F4877">
        <w:rPr>
          <w:rFonts w:asciiTheme="minorHAnsi" w:hAnsiTheme="minorHAnsi" w:cstheme="minorHAnsi"/>
          <w:lang w:val="en-GB"/>
        </w:rPr>
        <w:t>ITY/ UNall</w:t>
      </w:r>
      <w:r w:rsidRPr="008F4877">
        <w:rPr>
          <w:rFonts w:asciiTheme="minorHAnsi" w:hAnsiTheme="minorHAnsi" w:cstheme="minorHAnsi"/>
          <w:lang w:val="en-GB"/>
        </w:rPr>
        <w:t xml:space="preserve">, </w:t>
      </w:r>
      <w:r w:rsidR="0001697B" w:rsidRPr="008F4877">
        <w:rPr>
          <w:rFonts w:asciiTheme="minorHAnsi" w:hAnsiTheme="minorHAnsi" w:cstheme="minorHAnsi"/>
          <w:lang w:val="en-GB"/>
        </w:rPr>
        <w:t xml:space="preserve">by uploading </w:t>
      </w:r>
      <w:r w:rsidR="009411E5" w:rsidRPr="008F4877">
        <w:rPr>
          <w:rFonts w:asciiTheme="minorHAnsi" w:hAnsiTheme="minorHAnsi" w:cstheme="minorHAnsi"/>
          <w:lang w:val="en-GB"/>
        </w:rPr>
        <w:t xml:space="preserve">the communication from the EU, </w:t>
      </w:r>
      <w:r w:rsidRPr="008F4877">
        <w:rPr>
          <w:rFonts w:asciiTheme="minorHAnsi" w:hAnsiTheme="minorHAnsi" w:cstheme="minorHAnsi"/>
          <w:lang w:val="en-GB"/>
        </w:rPr>
        <w:t xml:space="preserve">which will trigger an action to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and indicate where adjustments must be made in the </w:t>
      </w:r>
      <w:r w:rsidR="00CD6BE5" w:rsidRPr="008F4877">
        <w:rPr>
          <w:rFonts w:asciiTheme="minorHAnsi" w:hAnsiTheme="minorHAnsi" w:cstheme="minorHAnsi"/>
          <w:lang w:val="en-GB"/>
        </w:rPr>
        <w:t>Contract Management Module</w:t>
      </w:r>
      <w:r w:rsidRPr="008F4877">
        <w:rPr>
          <w:rFonts w:asciiTheme="minorHAnsi" w:hAnsiTheme="minorHAnsi" w:cstheme="minorHAnsi"/>
          <w:lang w:val="en-GB"/>
        </w:rPr>
        <w:t xml:space="preserve">. </w:t>
      </w:r>
      <w:r w:rsidR="00F30DE9" w:rsidRPr="008F4877">
        <w:rPr>
          <w:rFonts w:asciiTheme="minorHAnsi" w:hAnsiTheme="minorHAnsi" w:cstheme="minorHAnsi"/>
          <w:lang w:val="en-GB"/>
        </w:rPr>
        <w:t xml:space="preserve">UNDP Offices should consult </w:t>
      </w:r>
      <w:r w:rsidR="00EE641C" w:rsidRPr="008F4877">
        <w:rPr>
          <w:rFonts w:asciiTheme="minorHAnsi" w:hAnsiTheme="minorHAnsi" w:cstheme="minorHAnsi"/>
          <w:lang w:val="en-GB"/>
        </w:rPr>
        <w:t xml:space="preserve">the </w:t>
      </w:r>
      <w:r w:rsidR="00C07822" w:rsidRPr="008F4877">
        <w:rPr>
          <w:rFonts w:asciiTheme="minorHAnsi" w:hAnsiTheme="minorHAnsi" w:cstheme="minorHAnsi"/>
          <w:lang w:val="en-GB"/>
        </w:rPr>
        <w:t>UNDP Brussels Office</w:t>
      </w:r>
      <w:r w:rsidR="00EE641C" w:rsidRPr="008F4877">
        <w:rPr>
          <w:rFonts w:asciiTheme="minorHAnsi" w:hAnsiTheme="minorHAnsi" w:cstheme="minorHAnsi"/>
          <w:lang w:val="en-GB"/>
        </w:rPr>
        <w:t xml:space="preserve"> for these cases.</w:t>
      </w:r>
      <w:r w:rsidRPr="008F4877">
        <w:rPr>
          <w:rFonts w:asciiTheme="minorHAnsi" w:hAnsiTheme="minorHAnsi" w:cstheme="minorHAnsi"/>
          <w:lang w:val="en-GB"/>
        </w:rPr>
        <w:t xml:space="preserve">    </w:t>
      </w:r>
    </w:p>
    <w:p w14:paraId="6BFC74F7" w14:textId="7173D412" w:rsidR="00615295" w:rsidRPr="008F4877"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lastRenderedPageBreak/>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should review the request for final tranche as submitted by the </w:t>
      </w:r>
      <w:r w:rsidR="6A610BD2" w:rsidRPr="008F4877">
        <w:rPr>
          <w:rFonts w:asciiTheme="minorHAnsi" w:hAnsiTheme="minorHAnsi" w:cstheme="minorHAnsi"/>
          <w:lang w:val="en-GB"/>
        </w:rPr>
        <w:t>UNDP office</w:t>
      </w:r>
      <w:r w:rsidRPr="008F4877">
        <w:rPr>
          <w:rFonts w:asciiTheme="minorHAnsi" w:hAnsiTheme="minorHAnsi" w:cstheme="minorHAnsi"/>
          <w:lang w:val="en-GB"/>
        </w:rPr>
        <w:t xml:space="preserve"> via </w:t>
      </w:r>
      <w:r w:rsidR="00BF302E" w:rsidRPr="008F4877">
        <w:rPr>
          <w:rFonts w:asciiTheme="minorHAnsi" w:hAnsiTheme="minorHAnsi" w:cstheme="minorHAnsi"/>
          <w:lang w:val="en-GB"/>
        </w:rPr>
        <w:t>UNITY/ UNall</w:t>
      </w:r>
      <w:r w:rsidRPr="008F4877">
        <w:rPr>
          <w:rFonts w:asciiTheme="minorHAnsi" w:hAnsiTheme="minorHAnsi" w:cstheme="minorHAnsi"/>
          <w:lang w:val="en-GB"/>
        </w:rPr>
        <w:t xml:space="preserve"> together with the final EU report and, in the event the final tranche is less than originally scheduled,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should amend the contract to reflect the correct revenue and accounts receivable amounts.   </w:t>
      </w:r>
    </w:p>
    <w:p w14:paraId="5E443FF0" w14:textId="776CB6D5" w:rsidR="00383D70" w:rsidRPr="008F4877" w:rsidRDefault="00223531" w:rsidP="009B745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After reports are uploaded to </w:t>
      </w:r>
      <w:r w:rsidR="005D2CEC" w:rsidRPr="008F4877">
        <w:rPr>
          <w:rFonts w:asciiTheme="minorHAnsi" w:hAnsiTheme="minorHAnsi" w:cstheme="minorHAnsi"/>
          <w:lang w:val="en-GB"/>
        </w:rPr>
        <w:t>UNITY/UNall</w:t>
      </w:r>
      <w:r w:rsidRPr="008F4877">
        <w:rPr>
          <w:rFonts w:asciiTheme="minorHAnsi" w:hAnsiTheme="minorHAnsi" w:cstheme="minorHAnsi"/>
          <w:lang w:val="en-GB"/>
        </w:rPr>
        <w:t xml:space="preserve">, all hardcopies or electronic copies of files should be stored and filed by the originating COs/Business Units.   </w:t>
      </w:r>
    </w:p>
    <w:p w14:paraId="57217E4D" w14:textId="4567890F" w:rsidR="00383D70" w:rsidRPr="008F4877" w:rsidRDefault="00223531" w:rsidP="00BD7547">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Interest refunded to the EU   </w:t>
      </w:r>
    </w:p>
    <w:p w14:paraId="19A10FB1" w14:textId="681BA28E" w:rsidR="00383D70" w:rsidRPr="008F4877"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There are instances </w:t>
      </w:r>
      <w:r w:rsidR="360B8588" w:rsidRPr="008F4877">
        <w:rPr>
          <w:rFonts w:asciiTheme="minorHAnsi" w:hAnsiTheme="minorHAnsi" w:cstheme="minorHAnsi"/>
          <w:lang w:val="en-GB"/>
        </w:rPr>
        <w:t>relating to</w:t>
      </w:r>
      <w:r w:rsidR="009071EA" w:rsidRPr="008F4877">
        <w:rPr>
          <w:rFonts w:asciiTheme="minorHAnsi" w:hAnsiTheme="minorHAnsi" w:cstheme="minorHAnsi"/>
          <w:lang w:val="en-GB"/>
        </w:rPr>
        <w:t xml:space="preserve"> </w:t>
      </w:r>
      <w:r w:rsidRPr="008F4877">
        <w:rPr>
          <w:rFonts w:asciiTheme="minorHAnsi" w:hAnsiTheme="minorHAnsi" w:cstheme="minorHAnsi"/>
          <w:lang w:val="en-GB"/>
        </w:rPr>
        <w:t xml:space="preserve">previous EU agreements, providing for interest to be refunded to the EU, where the EU deducts such interest from the final </w:t>
      </w:r>
      <w:r w:rsidR="001765E4" w:rsidRPr="008F4877">
        <w:rPr>
          <w:rFonts w:asciiTheme="minorHAnsi" w:hAnsiTheme="minorHAnsi" w:cstheme="minorHAnsi"/>
          <w:lang w:val="en-GB"/>
        </w:rPr>
        <w:t>instalment</w:t>
      </w:r>
      <w:r w:rsidRPr="008F4877">
        <w:rPr>
          <w:rFonts w:asciiTheme="minorHAnsi" w:hAnsiTheme="minorHAnsi" w:cstheme="minorHAnsi"/>
          <w:lang w:val="en-GB"/>
        </w:rPr>
        <w:t xml:space="preserve">.  </w:t>
      </w:r>
      <w:r w:rsidR="6A35ABAD" w:rsidRPr="008F4877">
        <w:rPr>
          <w:rFonts w:asciiTheme="minorHAnsi" w:hAnsiTheme="minorHAnsi" w:cstheme="minorHAnsi"/>
          <w:lang w:val="en-GB"/>
        </w:rPr>
        <w:t>This provision</w:t>
      </w:r>
      <w:r w:rsidR="68E35AA0" w:rsidRPr="008F4877">
        <w:rPr>
          <w:rFonts w:asciiTheme="minorHAnsi" w:hAnsiTheme="minorHAnsi" w:cstheme="minorHAnsi"/>
          <w:lang w:val="en-GB"/>
        </w:rPr>
        <w:t xml:space="preserve"> is no longer included in most EU Agreements signed after IPSAS implementation</w:t>
      </w:r>
      <w:r w:rsidR="00226954" w:rsidRPr="008F4877">
        <w:rPr>
          <w:rFonts w:asciiTheme="minorHAnsi" w:hAnsiTheme="minorHAnsi" w:cstheme="minorHAnsi"/>
          <w:lang w:val="en-GB"/>
        </w:rPr>
        <w:t>.</w:t>
      </w:r>
      <w:r w:rsidRPr="008F4877">
        <w:rPr>
          <w:rFonts w:asciiTheme="minorHAnsi" w:hAnsiTheme="minorHAnsi" w:cstheme="minorHAnsi"/>
          <w:lang w:val="en-GB"/>
        </w:rPr>
        <w:t xml:space="preserve">  </w:t>
      </w:r>
      <w:r w:rsidR="0721604D" w:rsidRPr="008F4877">
        <w:rPr>
          <w:rFonts w:asciiTheme="minorHAnsi" w:hAnsiTheme="minorHAnsi" w:cstheme="minorHAnsi"/>
          <w:lang w:val="en-GB"/>
        </w:rPr>
        <w:t xml:space="preserve"> </w:t>
      </w:r>
    </w:p>
    <w:p w14:paraId="43C97BD2" w14:textId="29CE683E" w:rsidR="00383D70" w:rsidRPr="008F4877" w:rsidRDefault="00223531" w:rsidP="00BD7547">
      <w:pPr>
        <w:pStyle w:val="ListParagraph"/>
        <w:numPr>
          <w:ilvl w:val="0"/>
          <w:numId w:val="6"/>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should be notified via </w:t>
      </w:r>
      <w:r w:rsidR="00886AA6" w:rsidRPr="008F4877">
        <w:rPr>
          <w:rFonts w:asciiTheme="minorHAnsi" w:hAnsiTheme="minorHAnsi" w:cstheme="minorHAnsi"/>
          <w:lang w:val="en-GB"/>
        </w:rPr>
        <w:t>UNITY/UNall</w:t>
      </w:r>
      <w:r w:rsidRPr="008F4877">
        <w:rPr>
          <w:rFonts w:asciiTheme="minorHAnsi" w:hAnsiTheme="minorHAnsi" w:cstheme="minorHAnsi"/>
          <w:lang w:val="en-GB"/>
        </w:rPr>
        <w:t xml:space="preserve"> when the final report has been approved, </w:t>
      </w:r>
      <w:r w:rsidR="00F607E0" w:rsidRPr="008F4877">
        <w:rPr>
          <w:rFonts w:asciiTheme="minorHAnsi" w:hAnsiTheme="minorHAnsi" w:cstheme="minorHAnsi"/>
          <w:lang w:val="en-GB"/>
        </w:rPr>
        <w:t xml:space="preserve">even though </w:t>
      </w:r>
      <w:r w:rsidRPr="008F4877">
        <w:rPr>
          <w:rFonts w:asciiTheme="minorHAnsi" w:hAnsiTheme="minorHAnsi" w:cstheme="minorHAnsi"/>
          <w:lang w:val="en-GB"/>
        </w:rPr>
        <w:t xml:space="preserve">the revenue and accounts receivable </w:t>
      </w:r>
      <w:r w:rsidR="001765E4" w:rsidRPr="008F4877">
        <w:rPr>
          <w:rFonts w:asciiTheme="minorHAnsi" w:hAnsiTheme="minorHAnsi" w:cstheme="minorHAnsi"/>
          <w:lang w:val="en-GB"/>
        </w:rPr>
        <w:t>are raised</w:t>
      </w:r>
      <w:r w:rsidRPr="008F4877">
        <w:rPr>
          <w:rFonts w:asciiTheme="minorHAnsi" w:hAnsiTheme="minorHAnsi" w:cstheme="minorHAnsi"/>
          <w:lang w:val="en-GB"/>
        </w:rPr>
        <w:t xml:space="preserve"> for the full amount of the </w:t>
      </w:r>
      <w:r w:rsidR="001765E4" w:rsidRPr="008F4877">
        <w:rPr>
          <w:rFonts w:asciiTheme="minorHAnsi" w:hAnsiTheme="minorHAnsi" w:cstheme="minorHAnsi"/>
          <w:lang w:val="en-GB"/>
        </w:rPr>
        <w:t>agreement upon signature.</w:t>
      </w:r>
      <w:r w:rsidRPr="008F4877">
        <w:rPr>
          <w:rFonts w:asciiTheme="minorHAnsi" w:hAnsiTheme="minorHAnsi" w:cstheme="minorHAnsi"/>
          <w:lang w:val="en-GB"/>
        </w:rPr>
        <w:t xml:space="preserve">   </w:t>
      </w:r>
    </w:p>
    <w:p w14:paraId="722DB8ED" w14:textId="51B79141" w:rsidR="00ED3C0B" w:rsidRPr="008F4877" w:rsidRDefault="00223531" w:rsidP="00BD7547">
      <w:pPr>
        <w:pStyle w:val="ListParagraph"/>
        <w:numPr>
          <w:ilvl w:val="0"/>
          <w:numId w:val="6"/>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Once the </w:t>
      </w:r>
      <w:r w:rsidR="01DC281D" w:rsidRPr="008F4877">
        <w:rPr>
          <w:rFonts w:asciiTheme="minorHAnsi" w:hAnsiTheme="minorHAnsi" w:cstheme="minorHAnsi"/>
          <w:lang w:val="en-GB"/>
        </w:rPr>
        <w:t xml:space="preserve">UNDP </w:t>
      </w:r>
      <w:r w:rsidR="002F456D" w:rsidRPr="008F4877">
        <w:rPr>
          <w:rFonts w:asciiTheme="minorHAnsi" w:hAnsiTheme="minorHAnsi" w:cstheme="minorHAnsi"/>
          <w:lang w:val="en-GB"/>
        </w:rPr>
        <w:t>O</w:t>
      </w:r>
      <w:r w:rsidR="01DC281D" w:rsidRPr="008F4877">
        <w:rPr>
          <w:rFonts w:asciiTheme="minorHAnsi" w:hAnsiTheme="minorHAnsi" w:cstheme="minorHAnsi"/>
          <w:lang w:val="en-GB"/>
        </w:rPr>
        <w:t>ffice</w:t>
      </w:r>
      <w:r w:rsidRPr="008F4877">
        <w:rPr>
          <w:rFonts w:asciiTheme="minorHAnsi" w:hAnsiTheme="minorHAnsi" w:cstheme="minorHAnsi"/>
          <w:lang w:val="en-GB"/>
        </w:rPr>
        <w:t xml:space="preserve"> is notified by the EU that the interest will be deducted from the final </w:t>
      </w:r>
      <w:r w:rsidR="001765E4" w:rsidRPr="008F4877">
        <w:rPr>
          <w:rFonts w:asciiTheme="minorHAnsi" w:hAnsiTheme="minorHAnsi" w:cstheme="minorHAnsi"/>
          <w:lang w:val="en-GB"/>
        </w:rPr>
        <w:t>instalment</w:t>
      </w:r>
      <w:r w:rsidRPr="008F4877">
        <w:rPr>
          <w:rFonts w:asciiTheme="minorHAnsi" w:hAnsiTheme="minorHAnsi" w:cstheme="minorHAnsi"/>
          <w:lang w:val="en-GB"/>
        </w:rPr>
        <w:t xml:space="preserve">, the programme officer should contact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via email informing them that the deducted interest be credited back to the EU fund/project.</w:t>
      </w:r>
    </w:p>
    <w:p w14:paraId="2EFB0DF7" w14:textId="42E6AF88" w:rsidR="00383D70" w:rsidRPr="008F4877" w:rsidRDefault="002769A5" w:rsidP="00BD7547">
      <w:pPr>
        <w:pStyle w:val="ListParagraph"/>
        <w:numPr>
          <w:ilvl w:val="0"/>
          <w:numId w:val="6"/>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GSSC</w:t>
      </w:r>
      <w:r w:rsidR="00ED3C0B" w:rsidRPr="008F4877">
        <w:rPr>
          <w:rFonts w:asciiTheme="minorHAnsi" w:hAnsiTheme="minorHAnsi" w:cstheme="minorHAnsi"/>
          <w:lang w:val="en-GB"/>
        </w:rPr>
        <w:t xml:space="preserve"> will liaise with OFM on the amount of interest </w:t>
      </w:r>
      <w:r w:rsidR="00667446" w:rsidRPr="008F4877">
        <w:rPr>
          <w:rFonts w:asciiTheme="minorHAnsi" w:hAnsiTheme="minorHAnsi" w:cstheme="minorHAnsi"/>
          <w:lang w:val="en-GB"/>
        </w:rPr>
        <w:t>eligible to be refunded to the EU.</w:t>
      </w:r>
      <w:r w:rsidR="00223531" w:rsidRPr="008F4877">
        <w:rPr>
          <w:rFonts w:asciiTheme="minorHAnsi" w:hAnsiTheme="minorHAnsi" w:cstheme="minorHAnsi"/>
          <w:lang w:val="en-GB"/>
        </w:rPr>
        <w:t xml:space="preserve">    </w:t>
      </w:r>
    </w:p>
    <w:p w14:paraId="22FD2F6B" w14:textId="05B36C7F" w:rsidR="00383D70" w:rsidRPr="008F4877" w:rsidRDefault="00223531" w:rsidP="00BD7547">
      <w:pPr>
        <w:pStyle w:val="ListParagraph"/>
        <w:numPr>
          <w:ilvl w:val="0"/>
          <w:numId w:val="6"/>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When funds are deposited by the EU for the final </w:t>
      </w:r>
      <w:r w:rsidR="00AF23A9" w:rsidRPr="008F4877">
        <w:rPr>
          <w:rFonts w:asciiTheme="minorHAnsi" w:hAnsiTheme="minorHAnsi" w:cstheme="minorHAnsi"/>
          <w:lang w:val="en-GB"/>
        </w:rPr>
        <w:t>instalment</w:t>
      </w:r>
      <w:r w:rsidRPr="008F4877">
        <w:rPr>
          <w:rFonts w:asciiTheme="minorHAnsi" w:hAnsiTheme="minorHAnsi" w:cstheme="minorHAnsi"/>
          <w:lang w:val="en-GB"/>
        </w:rPr>
        <w:t xml:space="preserv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adjust the accounts receivable amount based on the interest refund using the write</w:t>
      </w:r>
      <w:r w:rsidR="00F607E0" w:rsidRPr="008F4877">
        <w:rPr>
          <w:rFonts w:asciiTheme="minorHAnsi" w:hAnsiTheme="minorHAnsi" w:cstheme="minorHAnsi"/>
          <w:lang w:val="en-GB"/>
        </w:rPr>
        <w:t>-</w:t>
      </w:r>
      <w:r w:rsidRPr="008F4877">
        <w:rPr>
          <w:rFonts w:asciiTheme="minorHAnsi" w:hAnsiTheme="minorHAnsi" w:cstheme="minorHAnsi"/>
          <w:lang w:val="en-GB"/>
        </w:rPr>
        <w:t xml:space="preserve">off function in AR.   </w:t>
      </w:r>
    </w:p>
    <w:p w14:paraId="2E610A17" w14:textId="77777777" w:rsidR="00BD7547" w:rsidRPr="008F4877" w:rsidRDefault="00BD7547" w:rsidP="00BD7547">
      <w:pPr>
        <w:pStyle w:val="ListParagraph"/>
        <w:spacing w:after="160" w:line="259" w:lineRule="auto"/>
        <w:ind w:left="993" w:firstLine="0"/>
        <w:rPr>
          <w:rFonts w:asciiTheme="minorHAnsi" w:hAnsiTheme="minorHAnsi" w:cstheme="minorHAnsi"/>
          <w:lang w:val="en-GB"/>
        </w:rPr>
      </w:pPr>
    </w:p>
    <w:p w14:paraId="52CD393D" w14:textId="7A92AD66" w:rsidR="00596C6A" w:rsidRPr="008F4877"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Interest will be credited back to the project by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using the EU donor code.    </w:t>
      </w:r>
    </w:p>
    <w:p w14:paraId="30E70274" w14:textId="17F1AFFD" w:rsidR="00383D70" w:rsidRPr="008F4877" w:rsidRDefault="00223531" w:rsidP="00BD7547">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Amendments </w:t>
      </w:r>
      <w:r w:rsidR="00DA5998" w:rsidRPr="008F4877">
        <w:rPr>
          <w:rFonts w:asciiTheme="minorHAnsi" w:hAnsiTheme="minorHAnsi" w:cstheme="minorHAnsi"/>
          <w:lang w:val="en-GB"/>
        </w:rPr>
        <w:t>t</w:t>
      </w:r>
      <w:r w:rsidRPr="008F4877">
        <w:rPr>
          <w:rFonts w:asciiTheme="minorHAnsi" w:hAnsiTheme="minorHAnsi" w:cstheme="minorHAnsi"/>
          <w:lang w:val="en-GB"/>
        </w:rPr>
        <w:t xml:space="preserve">o Agreements   </w:t>
      </w:r>
    </w:p>
    <w:p w14:paraId="7C5C09B6" w14:textId="31883524" w:rsidR="00615295" w:rsidRPr="008F4877" w:rsidRDefault="00223531"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In the case when an agreement has been amended with the approval of the donor (e.g. change of agreement amount, change of period), such amendment needs to be communicated to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staff via </w:t>
      </w:r>
      <w:r w:rsidR="00682FF7" w:rsidRPr="008F4877">
        <w:rPr>
          <w:rFonts w:asciiTheme="minorHAnsi" w:hAnsiTheme="minorHAnsi" w:cstheme="minorHAnsi"/>
          <w:lang w:val="en-GB"/>
        </w:rPr>
        <w:t>UNITY/UNall</w:t>
      </w:r>
      <w:r w:rsidRPr="008F4877">
        <w:rPr>
          <w:rFonts w:asciiTheme="minorHAnsi" w:hAnsiTheme="minorHAnsi" w:cstheme="minorHAnsi"/>
          <w:lang w:val="en-GB"/>
        </w:rPr>
        <w:t xml:space="preserve"> </w:t>
      </w:r>
      <w:r w:rsidR="00DA5998" w:rsidRPr="008F4877">
        <w:rPr>
          <w:rFonts w:asciiTheme="minorHAnsi" w:hAnsiTheme="minorHAnsi" w:cstheme="minorHAnsi"/>
          <w:b/>
          <w:lang w:val="en-GB"/>
        </w:rPr>
        <w:t>within 1 week</w:t>
      </w:r>
      <w:r w:rsidRPr="008F4877">
        <w:rPr>
          <w:rFonts w:asciiTheme="minorHAnsi" w:hAnsiTheme="minorHAnsi" w:cstheme="minorHAnsi"/>
          <w:lang w:val="en-GB"/>
        </w:rPr>
        <w:t xml:space="preserve">.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then reflect these amendment(s) in the </w:t>
      </w:r>
      <w:r w:rsidR="004674E2" w:rsidRPr="008F4877">
        <w:rPr>
          <w:rFonts w:asciiTheme="minorHAnsi" w:hAnsiTheme="minorHAnsi" w:cstheme="minorHAnsi"/>
          <w:lang w:val="en-GB"/>
        </w:rPr>
        <w:t>Contract Management Module</w:t>
      </w:r>
      <w:r w:rsidRPr="008F4877">
        <w:rPr>
          <w:rFonts w:asciiTheme="minorHAnsi" w:hAnsiTheme="minorHAnsi" w:cstheme="minorHAnsi"/>
          <w:lang w:val="en-GB"/>
        </w:rPr>
        <w:t xml:space="preserve">. A copy of the amended agreement should be uploaded to </w:t>
      </w:r>
      <w:r w:rsidR="009B4074" w:rsidRPr="008F4877">
        <w:rPr>
          <w:rFonts w:asciiTheme="minorHAnsi" w:hAnsiTheme="minorHAnsi" w:cstheme="minorHAnsi"/>
          <w:lang w:val="en-GB"/>
        </w:rPr>
        <w:t>UNITY/UNall</w:t>
      </w:r>
      <w:r w:rsidRPr="008F4877">
        <w:rPr>
          <w:rFonts w:asciiTheme="minorHAnsi" w:hAnsiTheme="minorHAnsi" w:cstheme="minorHAnsi"/>
          <w:lang w:val="en-GB"/>
        </w:rPr>
        <w:t xml:space="preserve"> for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to process the amendment. All hardcopies of amendments should be stored and centrally filed by business units.   </w:t>
      </w:r>
    </w:p>
    <w:p w14:paraId="13C28994" w14:textId="60EE35E6" w:rsidR="00383D70" w:rsidRPr="008F4877" w:rsidRDefault="75BF8EE3"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UNDP offices</w:t>
      </w:r>
      <w:r w:rsidR="00223531" w:rsidRPr="008F4877">
        <w:rPr>
          <w:rFonts w:asciiTheme="minorHAnsi" w:hAnsiTheme="minorHAnsi" w:cstheme="minorHAnsi"/>
          <w:lang w:val="en-GB"/>
        </w:rPr>
        <w:t xml:space="preserve"> should update changes to </w:t>
      </w:r>
      <w:r w:rsidR="00F51A34" w:rsidRPr="008F4877">
        <w:rPr>
          <w:rFonts w:asciiTheme="minorHAnsi" w:hAnsiTheme="minorHAnsi" w:cstheme="minorHAnsi"/>
          <w:lang w:val="en-GB"/>
        </w:rPr>
        <w:t>UNITY/UNall</w:t>
      </w:r>
      <w:r w:rsidR="00223531" w:rsidRPr="008F4877">
        <w:rPr>
          <w:rFonts w:asciiTheme="minorHAnsi" w:hAnsiTheme="minorHAnsi" w:cstheme="minorHAnsi"/>
          <w:lang w:val="en-GB"/>
        </w:rPr>
        <w:t xml:space="preserve"> to inform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staff and provide relevant information on a timely basis on the following:   </w:t>
      </w:r>
    </w:p>
    <w:p w14:paraId="08BDEC94" w14:textId="69EEC936" w:rsidR="00383D70" w:rsidRPr="008F4877" w:rsidRDefault="6E583511" w:rsidP="00BD7547">
      <w:pPr>
        <w:pStyle w:val="ListParagraph"/>
        <w:numPr>
          <w:ilvl w:val="0"/>
          <w:numId w:val="7"/>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Amendments</w:t>
      </w:r>
      <w:r w:rsidR="007438BD" w:rsidRPr="008F4877">
        <w:rPr>
          <w:rFonts w:asciiTheme="minorHAnsi" w:hAnsiTheme="minorHAnsi" w:cstheme="minorHAnsi"/>
          <w:lang w:val="en-GB"/>
        </w:rPr>
        <w:t>,</w:t>
      </w:r>
      <w:r w:rsidRPr="008F4877">
        <w:rPr>
          <w:rFonts w:asciiTheme="minorHAnsi" w:hAnsiTheme="minorHAnsi" w:cstheme="minorHAnsi"/>
          <w:lang w:val="en-GB"/>
        </w:rPr>
        <w:t xml:space="preserve"> including increase or decrease in contribution amounts</w:t>
      </w:r>
    </w:p>
    <w:p w14:paraId="47B45279" w14:textId="77777777" w:rsidR="00383D70" w:rsidRPr="008F4877" w:rsidRDefault="00223531" w:rsidP="00BD7547">
      <w:pPr>
        <w:pStyle w:val="ListParagraph"/>
        <w:numPr>
          <w:ilvl w:val="0"/>
          <w:numId w:val="7"/>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Reversals   </w:t>
      </w:r>
    </w:p>
    <w:p w14:paraId="58F0C980" w14:textId="2738689D" w:rsidR="00383D70" w:rsidRPr="008F4877" w:rsidRDefault="00223531" w:rsidP="00BD7547">
      <w:pPr>
        <w:pStyle w:val="ListParagraph"/>
        <w:numPr>
          <w:ilvl w:val="0"/>
          <w:numId w:val="7"/>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Change of </w:t>
      </w:r>
      <w:r w:rsidR="00FC4221" w:rsidRPr="008F4877">
        <w:rPr>
          <w:rFonts w:asciiTheme="minorHAnsi" w:hAnsiTheme="minorHAnsi" w:cstheme="minorHAnsi"/>
          <w:lang w:val="en-GB"/>
        </w:rPr>
        <w:t>chart of accounts</w:t>
      </w:r>
    </w:p>
    <w:p w14:paraId="7D645637" w14:textId="77777777" w:rsidR="00383D70" w:rsidRPr="008F4877" w:rsidRDefault="00223531" w:rsidP="00BD7547">
      <w:pPr>
        <w:pStyle w:val="ListParagraph"/>
        <w:numPr>
          <w:ilvl w:val="0"/>
          <w:numId w:val="7"/>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Re-allocation of funds   </w:t>
      </w:r>
    </w:p>
    <w:p w14:paraId="5FD2C364" w14:textId="691A88E1" w:rsidR="00596C6A" w:rsidRPr="008F4877" w:rsidRDefault="00223531" w:rsidP="00BD7547">
      <w:pPr>
        <w:pStyle w:val="ListParagraph"/>
        <w:numPr>
          <w:ilvl w:val="0"/>
          <w:numId w:val="7"/>
        </w:numPr>
        <w:spacing w:after="160" w:line="259" w:lineRule="auto"/>
        <w:ind w:left="993"/>
        <w:rPr>
          <w:rFonts w:asciiTheme="minorHAnsi" w:hAnsiTheme="minorHAnsi" w:cstheme="minorHAnsi"/>
          <w:lang w:val="en-GB"/>
        </w:rPr>
      </w:pPr>
      <w:r w:rsidRPr="008F4877">
        <w:rPr>
          <w:rFonts w:asciiTheme="minorHAnsi" w:hAnsiTheme="minorHAnsi" w:cstheme="minorHAnsi"/>
          <w:lang w:val="en-GB"/>
        </w:rPr>
        <w:t xml:space="preserve">Revision of schedule of payments   </w:t>
      </w:r>
    </w:p>
    <w:p w14:paraId="3A02123B" w14:textId="77777777" w:rsidR="007300CA" w:rsidRPr="008F4877" w:rsidRDefault="007300CA" w:rsidP="000215CE">
      <w:pPr>
        <w:pStyle w:val="ListParagraph"/>
        <w:spacing w:after="160" w:line="259" w:lineRule="auto"/>
        <w:ind w:firstLine="0"/>
        <w:rPr>
          <w:rFonts w:asciiTheme="minorHAnsi" w:hAnsiTheme="minorHAnsi" w:cstheme="minorHAnsi"/>
          <w:lang w:val="en-GB"/>
        </w:rPr>
      </w:pPr>
    </w:p>
    <w:p w14:paraId="36678F34" w14:textId="015DD4BC" w:rsidR="00383D70" w:rsidRPr="008F4877" w:rsidRDefault="00B2080D" w:rsidP="00BD754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Where there are changes, relevant </w:t>
      </w:r>
      <w:r w:rsidR="00223531" w:rsidRPr="008F4877">
        <w:rPr>
          <w:rFonts w:asciiTheme="minorHAnsi" w:hAnsiTheme="minorHAnsi" w:cstheme="minorHAnsi"/>
          <w:lang w:val="en-GB"/>
        </w:rPr>
        <w:t>amendment information</w:t>
      </w:r>
      <w:r w:rsidRPr="008F4877">
        <w:rPr>
          <w:rFonts w:asciiTheme="minorHAnsi" w:hAnsiTheme="minorHAnsi" w:cstheme="minorHAnsi"/>
          <w:lang w:val="en-GB"/>
        </w:rPr>
        <w:t xml:space="preserve"> should be provided to the </w:t>
      </w:r>
      <w:r w:rsidR="002769A5" w:rsidRPr="008F4877">
        <w:rPr>
          <w:rFonts w:asciiTheme="minorHAnsi" w:hAnsiTheme="minorHAnsi" w:cstheme="minorHAnsi"/>
          <w:lang w:val="en-GB"/>
        </w:rPr>
        <w:t>GSSC</w:t>
      </w:r>
      <w:r w:rsidR="604181F4" w:rsidRPr="008F4877">
        <w:rPr>
          <w:rFonts w:asciiTheme="minorHAnsi" w:hAnsiTheme="minorHAnsi" w:cstheme="minorHAnsi"/>
          <w:lang w:val="en-GB"/>
        </w:rPr>
        <w:t xml:space="preserve">, including the relevant supporting documents e.g. signed </w:t>
      </w:r>
      <w:r w:rsidR="007300CA" w:rsidRPr="008F4877">
        <w:rPr>
          <w:rFonts w:asciiTheme="minorHAnsi" w:hAnsiTheme="minorHAnsi" w:cstheme="minorHAnsi"/>
          <w:lang w:val="en-GB"/>
        </w:rPr>
        <w:t>a</w:t>
      </w:r>
      <w:r w:rsidR="604181F4" w:rsidRPr="008F4877">
        <w:rPr>
          <w:rFonts w:asciiTheme="minorHAnsi" w:hAnsiTheme="minorHAnsi" w:cstheme="minorHAnsi"/>
          <w:lang w:val="en-GB"/>
        </w:rPr>
        <w:t>mendment/communication from the donor,</w:t>
      </w:r>
      <w:r w:rsidR="00223531" w:rsidRPr="008F4877">
        <w:rPr>
          <w:rFonts w:asciiTheme="minorHAnsi" w:hAnsiTheme="minorHAnsi" w:cstheme="minorHAnsi"/>
          <w:lang w:val="en-GB"/>
        </w:rPr>
        <w:t xml:space="preserve"> entered</w:t>
      </w:r>
      <w:r w:rsidR="56F39A68" w:rsidRPr="008F4877">
        <w:rPr>
          <w:rFonts w:asciiTheme="minorHAnsi" w:hAnsiTheme="minorHAnsi" w:cstheme="minorHAnsi"/>
          <w:lang w:val="en-GB"/>
        </w:rPr>
        <w:t>/uploaded</w:t>
      </w:r>
      <w:r w:rsidR="00223531" w:rsidRPr="008F4877">
        <w:rPr>
          <w:rFonts w:asciiTheme="minorHAnsi" w:hAnsiTheme="minorHAnsi" w:cstheme="minorHAnsi"/>
          <w:lang w:val="en-GB"/>
        </w:rPr>
        <w:t xml:space="preserve"> in </w:t>
      </w:r>
      <w:r w:rsidR="00884221" w:rsidRPr="008F4877">
        <w:rPr>
          <w:rFonts w:asciiTheme="minorHAnsi" w:hAnsiTheme="minorHAnsi" w:cstheme="minorHAnsi"/>
          <w:lang w:val="en-GB"/>
        </w:rPr>
        <w:t>UNITY/UNall</w:t>
      </w:r>
      <w:r w:rsidR="00223531" w:rsidRPr="008F4877">
        <w:rPr>
          <w:rFonts w:asciiTheme="minorHAnsi" w:hAnsiTheme="minorHAnsi" w:cstheme="minorHAnsi"/>
          <w:lang w:val="en-GB"/>
        </w:rPr>
        <w:t xml:space="preserve">. </w:t>
      </w:r>
      <w:r w:rsidR="00067D33" w:rsidRPr="008F4877">
        <w:rPr>
          <w:rFonts w:asciiTheme="minorHAnsi" w:hAnsiTheme="minorHAnsi" w:cstheme="minorHAnsi"/>
          <w:lang w:val="en-GB"/>
        </w:rPr>
        <w:t>T</w:t>
      </w:r>
      <w:r w:rsidR="00223531" w:rsidRPr="008F4877">
        <w:rPr>
          <w:rFonts w:asciiTheme="minorHAnsi" w:hAnsiTheme="minorHAnsi" w:cstheme="minorHAnsi"/>
          <w:lang w:val="en-GB"/>
        </w:rPr>
        <w:t xml:space="preserve">he addition of the details of the amendment will trigger a notification to the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t</w:t>
      </w:r>
      <w:r w:rsidR="00596C6A" w:rsidRPr="008F4877">
        <w:rPr>
          <w:rFonts w:asciiTheme="minorHAnsi" w:hAnsiTheme="minorHAnsi" w:cstheme="minorHAnsi"/>
          <w:lang w:val="en-GB"/>
        </w:rPr>
        <w:t xml:space="preserve">o process the update and, </w:t>
      </w:r>
      <w:r w:rsidR="00223531" w:rsidRPr="008F4877">
        <w:rPr>
          <w:rFonts w:asciiTheme="minorHAnsi" w:hAnsiTheme="minorHAnsi" w:cstheme="minorHAnsi"/>
          <w:lang w:val="en-GB"/>
        </w:rPr>
        <w:t xml:space="preserve">once completed, a notification to the requestor that the activity is complete.   </w:t>
      </w:r>
    </w:p>
    <w:p w14:paraId="61C817E7" w14:textId="01D53D73" w:rsidR="00D42175" w:rsidRPr="008F4877" w:rsidRDefault="00223531" w:rsidP="00090819">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lastRenderedPageBreak/>
        <w:t xml:space="preserve">Small Donations    </w:t>
      </w:r>
    </w:p>
    <w:p w14:paraId="6BF0486A" w14:textId="4C960187" w:rsidR="00197D3F" w:rsidRPr="008F4877" w:rsidRDefault="00D42175" w:rsidP="0009081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For small donations (i.e. under $100,000, with no signed agreements that do not have reporting requirements and are not related to a development project</w:t>
      </w:r>
      <w:r w:rsidR="00DE76E7"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amounts should be recorded in Miscellaneous Income </w:t>
      </w:r>
      <w:r w:rsidR="00DE76E7" w:rsidRPr="008F4877">
        <w:rPr>
          <w:rFonts w:asciiTheme="minorHAnsi" w:hAnsiTheme="minorHAnsi" w:cstheme="minorHAnsi"/>
          <w:lang w:val="en-GB"/>
        </w:rPr>
        <w:t>(</w:t>
      </w:r>
      <w:r w:rsidR="00223531" w:rsidRPr="008F4877">
        <w:rPr>
          <w:rFonts w:asciiTheme="minorHAnsi" w:hAnsiTheme="minorHAnsi" w:cstheme="minorHAnsi"/>
          <w:lang w:val="en-GB"/>
        </w:rPr>
        <w:t>GL Account 55090</w:t>
      </w:r>
      <w:r w:rsidR="00DE76E7" w:rsidRPr="008F4877">
        <w:rPr>
          <w:rFonts w:asciiTheme="minorHAnsi" w:hAnsiTheme="minorHAnsi" w:cstheme="minorHAnsi"/>
          <w:lang w:val="en-GB"/>
        </w:rPr>
        <w:t>)</w:t>
      </w:r>
      <w:r w:rsidR="00223531" w:rsidRPr="008F4877">
        <w:rPr>
          <w:rFonts w:asciiTheme="minorHAnsi" w:hAnsiTheme="minorHAnsi" w:cstheme="minorHAnsi"/>
          <w:lang w:val="en-GB"/>
        </w:rPr>
        <w:t xml:space="preserve">, using Donor Code </w:t>
      </w:r>
      <w:r w:rsidR="00BA73B4" w:rsidRPr="008F4877">
        <w:rPr>
          <w:rFonts w:asciiTheme="minorHAnsi" w:hAnsiTheme="minorHAnsi" w:cstheme="minorHAnsi"/>
          <w:lang w:val="en-GB"/>
        </w:rPr>
        <w:t>0</w:t>
      </w:r>
      <w:r w:rsidR="00223531" w:rsidRPr="008F4877">
        <w:rPr>
          <w:rFonts w:asciiTheme="minorHAnsi" w:hAnsiTheme="minorHAnsi" w:cstheme="minorHAnsi"/>
          <w:lang w:val="en-GB"/>
        </w:rPr>
        <w:t xml:space="preserve">00311 and be processed in the AR module through a </w:t>
      </w:r>
      <w:r w:rsidR="00114C86" w:rsidRPr="008F4877">
        <w:rPr>
          <w:rFonts w:asciiTheme="minorHAnsi" w:hAnsiTheme="minorHAnsi" w:cstheme="minorHAnsi"/>
          <w:lang w:val="en-GB"/>
        </w:rPr>
        <w:t>Miscellaneous Receipt</w:t>
      </w:r>
      <w:r w:rsidR="00394424" w:rsidRPr="008F4877">
        <w:rPr>
          <w:rFonts w:asciiTheme="minorHAnsi" w:hAnsiTheme="minorHAnsi" w:cstheme="minorHAnsi"/>
          <w:lang w:val="en-GB"/>
        </w:rPr>
        <w:t>.</w:t>
      </w:r>
      <w:r w:rsidR="00223531" w:rsidRPr="008F4877">
        <w:rPr>
          <w:rFonts w:asciiTheme="minorHAnsi" w:hAnsiTheme="minorHAnsi" w:cstheme="minorHAnsi"/>
          <w:lang w:val="en-GB"/>
        </w:rPr>
        <w:t xml:space="preserve">     </w:t>
      </w:r>
    </w:p>
    <w:p w14:paraId="53CEB4F4" w14:textId="78CE2B47" w:rsidR="00383D70" w:rsidRPr="008F4877" w:rsidRDefault="00223531" w:rsidP="0009081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Upon receipt and identification of the payment,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create a </w:t>
      </w:r>
      <w:r w:rsidR="008D6C8C" w:rsidRPr="008F4877">
        <w:rPr>
          <w:rFonts w:asciiTheme="minorHAnsi" w:hAnsiTheme="minorHAnsi" w:cstheme="minorHAnsi"/>
          <w:lang w:val="en-GB"/>
        </w:rPr>
        <w:t>Miscellaneous Receipt</w:t>
      </w:r>
      <w:r w:rsidRPr="008F4877">
        <w:rPr>
          <w:rFonts w:asciiTheme="minorHAnsi" w:hAnsiTheme="minorHAnsi" w:cstheme="minorHAnsi"/>
          <w:lang w:val="en-GB"/>
        </w:rPr>
        <w:t xml:space="preserve"> which will be applied by crediting account the Miscellaneous Income account 55090 as follows:   </w:t>
      </w:r>
    </w:p>
    <w:tbl>
      <w:tblPr>
        <w:tblStyle w:val="TableGrid0"/>
        <w:tblW w:w="7655" w:type="dxa"/>
        <w:tblInd w:w="677" w:type="dxa"/>
        <w:tblLook w:val="04A0" w:firstRow="1" w:lastRow="0" w:firstColumn="1" w:lastColumn="0" w:noHBand="0" w:noVBand="1"/>
      </w:tblPr>
      <w:tblGrid>
        <w:gridCol w:w="953"/>
        <w:gridCol w:w="815"/>
        <w:gridCol w:w="1237"/>
        <w:gridCol w:w="1418"/>
        <w:gridCol w:w="973"/>
        <w:gridCol w:w="1373"/>
        <w:gridCol w:w="886"/>
      </w:tblGrid>
      <w:tr w:rsidR="00BE6E17" w:rsidRPr="008F4877" w14:paraId="02387CE6" w14:textId="77777777" w:rsidTr="00F65610">
        <w:trPr>
          <w:trHeight w:val="288"/>
        </w:trPr>
        <w:tc>
          <w:tcPr>
            <w:tcW w:w="954" w:type="dxa"/>
            <w:vAlign w:val="center"/>
          </w:tcPr>
          <w:p w14:paraId="3325ABEC" w14:textId="210A4815"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ACCT</w:t>
            </w:r>
          </w:p>
        </w:tc>
        <w:tc>
          <w:tcPr>
            <w:tcW w:w="815" w:type="dxa"/>
            <w:vAlign w:val="center"/>
          </w:tcPr>
          <w:p w14:paraId="6A4C481A" w14:textId="227C1A35"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FUND</w:t>
            </w:r>
          </w:p>
        </w:tc>
        <w:tc>
          <w:tcPr>
            <w:tcW w:w="1239" w:type="dxa"/>
            <w:vAlign w:val="center"/>
          </w:tcPr>
          <w:p w14:paraId="3B38BA46" w14:textId="2B32D492"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OPER.  UNIT   </w:t>
            </w:r>
          </w:p>
        </w:tc>
        <w:tc>
          <w:tcPr>
            <w:tcW w:w="1421" w:type="dxa"/>
            <w:vAlign w:val="center"/>
          </w:tcPr>
          <w:p w14:paraId="53E2E379" w14:textId="0E062F29"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DEPT</w:t>
            </w:r>
          </w:p>
        </w:tc>
        <w:tc>
          <w:tcPr>
            <w:tcW w:w="974" w:type="dxa"/>
            <w:vAlign w:val="center"/>
          </w:tcPr>
          <w:p w14:paraId="61445553" w14:textId="1E4BEB73"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PC BU</w:t>
            </w:r>
          </w:p>
        </w:tc>
        <w:tc>
          <w:tcPr>
            <w:tcW w:w="1375" w:type="dxa"/>
            <w:vAlign w:val="center"/>
          </w:tcPr>
          <w:p w14:paraId="1F8611B2" w14:textId="61944D0D"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PROJECT</w:t>
            </w:r>
          </w:p>
        </w:tc>
        <w:tc>
          <w:tcPr>
            <w:tcW w:w="877" w:type="dxa"/>
            <w:vAlign w:val="center"/>
          </w:tcPr>
          <w:p w14:paraId="23F9E9F4" w14:textId="06474CE8"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Donor</w:t>
            </w:r>
          </w:p>
        </w:tc>
      </w:tr>
      <w:tr w:rsidR="00BE6E17" w:rsidRPr="008F4877" w14:paraId="679FC0FE" w14:textId="77777777" w:rsidTr="00F65610">
        <w:trPr>
          <w:trHeight w:val="288"/>
        </w:trPr>
        <w:tc>
          <w:tcPr>
            <w:tcW w:w="954" w:type="dxa"/>
            <w:vAlign w:val="center"/>
          </w:tcPr>
          <w:p w14:paraId="6CFDCCE0" w14:textId="4A7E085E"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55090</w:t>
            </w:r>
          </w:p>
        </w:tc>
        <w:tc>
          <w:tcPr>
            <w:tcW w:w="815" w:type="dxa"/>
            <w:vAlign w:val="center"/>
          </w:tcPr>
          <w:p w14:paraId="21107EEB" w14:textId="1EA3E449"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00001</w:t>
            </w:r>
          </w:p>
        </w:tc>
        <w:tc>
          <w:tcPr>
            <w:tcW w:w="1239" w:type="dxa"/>
            <w:vAlign w:val="center"/>
          </w:tcPr>
          <w:p w14:paraId="53581D1A" w14:textId="1079827D"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CO or H17</w:t>
            </w:r>
          </w:p>
        </w:tc>
        <w:tc>
          <w:tcPr>
            <w:tcW w:w="1421" w:type="dxa"/>
            <w:vAlign w:val="center"/>
          </w:tcPr>
          <w:p w14:paraId="343FB496" w14:textId="208FB135"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CO or 14404</w:t>
            </w:r>
          </w:p>
        </w:tc>
        <w:tc>
          <w:tcPr>
            <w:tcW w:w="974" w:type="dxa"/>
            <w:vAlign w:val="center"/>
          </w:tcPr>
          <w:p w14:paraId="1C6AE248" w14:textId="3734A7F8"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BLANK</w:t>
            </w:r>
          </w:p>
        </w:tc>
        <w:tc>
          <w:tcPr>
            <w:tcW w:w="1375" w:type="dxa"/>
            <w:vAlign w:val="center"/>
          </w:tcPr>
          <w:p w14:paraId="790F5FDE" w14:textId="382DE6FB"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BLANK</w:t>
            </w:r>
          </w:p>
        </w:tc>
        <w:tc>
          <w:tcPr>
            <w:tcW w:w="877" w:type="dxa"/>
            <w:vAlign w:val="center"/>
          </w:tcPr>
          <w:p w14:paraId="3C1F40A2" w14:textId="65E28984" w:rsidR="00BE6E17" w:rsidRPr="008F4877" w:rsidRDefault="00BE6E17" w:rsidP="00596C6A">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000311</w:t>
            </w:r>
          </w:p>
        </w:tc>
      </w:tr>
    </w:tbl>
    <w:p w14:paraId="5504B1F9" w14:textId="77777777" w:rsidR="00CC3D76" w:rsidRPr="008F4877" w:rsidRDefault="00223531" w:rsidP="00CC3D76">
      <w:pPr>
        <w:pStyle w:val="ListParagraph"/>
        <w:spacing w:after="160" w:line="259" w:lineRule="auto"/>
        <w:ind w:left="360" w:firstLine="0"/>
        <w:contextualSpacing w:val="0"/>
        <w:jc w:val="left"/>
        <w:rPr>
          <w:rFonts w:asciiTheme="minorHAnsi" w:hAnsiTheme="minorHAnsi" w:cstheme="minorHAnsi"/>
          <w:lang w:val="en-GB"/>
        </w:rPr>
      </w:pPr>
      <w:r w:rsidRPr="008F4877">
        <w:rPr>
          <w:rFonts w:asciiTheme="minorHAnsi" w:hAnsiTheme="minorHAnsi" w:cstheme="minorHAnsi"/>
          <w:lang w:val="en-GB"/>
        </w:rPr>
        <w:t xml:space="preserve">    </w:t>
      </w:r>
    </w:p>
    <w:p w14:paraId="6405C6FB" w14:textId="7E9FCEBA" w:rsidR="00CC3D76" w:rsidRPr="008F4877" w:rsidRDefault="00CC3D76" w:rsidP="00F6561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If small donations are received for a specific fund and project, these should be recorded agains</w:t>
      </w:r>
      <w:r w:rsidR="000E1FA3" w:rsidRPr="008F4877">
        <w:rPr>
          <w:rFonts w:asciiTheme="minorHAnsi" w:hAnsiTheme="minorHAnsi" w:cstheme="minorHAnsi"/>
          <w:lang w:val="en-GB"/>
        </w:rPr>
        <w:t>t</w:t>
      </w:r>
      <w:r w:rsidRPr="008F4877">
        <w:rPr>
          <w:rFonts w:asciiTheme="minorHAnsi" w:hAnsiTheme="minorHAnsi" w:cstheme="minorHAnsi"/>
          <w:lang w:val="en-GB"/>
        </w:rPr>
        <w:t xml:space="preserve"> the following COA</w:t>
      </w:r>
      <w:r w:rsidR="000E1FA3" w:rsidRPr="008F4877">
        <w:rPr>
          <w:rFonts w:asciiTheme="minorHAnsi" w:hAnsiTheme="minorHAnsi" w:cstheme="minorHAnsi"/>
          <w:lang w:val="en-GB"/>
        </w:rPr>
        <w:t xml:space="preserve">, using Donor Code </w:t>
      </w:r>
      <w:r w:rsidR="002B33F1" w:rsidRPr="008F4877">
        <w:rPr>
          <w:rFonts w:asciiTheme="minorHAnsi" w:hAnsiTheme="minorHAnsi" w:cstheme="minorHAnsi"/>
          <w:lang w:val="en-GB"/>
        </w:rPr>
        <w:t>0</w:t>
      </w:r>
      <w:r w:rsidR="000E1FA3" w:rsidRPr="008F4877">
        <w:rPr>
          <w:rFonts w:asciiTheme="minorHAnsi" w:hAnsiTheme="minorHAnsi" w:cstheme="minorHAnsi"/>
          <w:lang w:val="en-GB"/>
        </w:rPr>
        <w:t xml:space="preserve">00311 and be processed in the AR module through a </w:t>
      </w:r>
      <w:r w:rsidR="00333108" w:rsidRPr="008F4877">
        <w:rPr>
          <w:rFonts w:asciiTheme="minorHAnsi" w:hAnsiTheme="minorHAnsi" w:cstheme="minorHAnsi"/>
          <w:lang w:val="en-GB"/>
        </w:rPr>
        <w:t>Miscellaneous</w:t>
      </w:r>
      <w:r w:rsidR="00A21786" w:rsidRPr="008F4877">
        <w:rPr>
          <w:rFonts w:asciiTheme="minorHAnsi" w:hAnsiTheme="minorHAnsi" w:cstheme="minorHAnsi"/>
          <w:lang w:val="en-GB"/>
        </w:rPr>
        <w:t xml:space="preserve"> Receipt</w:t>
      </w:r>
      <w:r w:rsidR="00333108" w:rsidRPr="008F4877">
        <w:rPr>
          <w:rFonts w:asciiTheme="minorHAnsi" w:hAnsiTheme="minorHAnsi" w:cstheme="minorHAnsi"/>
          <w:lang w:val="en-GB"/>
        </w:rPr>
        <w:t xml:space="preserve"> </w:t>
      </w:r>
      <w:r w:rsidRPr="008F4877">
        <w:rPr>
          <w:rFonts w:asciiTheme="minorHAnsi" w:hAnsiTheme="minorHAnsi" w:cstheme="minorHAnsi"/>
          <w:lang w:val="en-GB"/>
        </w:rPr>
        <w:t xml:space="preserve">:   </w:t>
      </w:r>
    </w:p>
    <w:tbl>
      <w:tblPr>
        <w:tblStyle w:val="TableGrid0"/>
        <w:tblW w:w="7365" w:type="dxa"/>
        <w:tblLook w:val="04A0" w:firstRow="1" w:lastRow="0" w:firstColumn="1" w:lastColumn="0" w:noHBand="0" w:noVBand="1"/>
      </w:tblPr>
      <w:tblGrid>
        <w:gridCol w:w="1032"/>
        <w:gridCol w:w="852"/>
        <w:gridCol w:w="1121"/>
        <w:gridCol w:w="1248"/>
        <w:gridCol w:w="852"/>
        <w:gridCol w:w="1146"/>
        <w:gridCol w:w="1114"/>
      </w:tblGrid>
      <w:tr w:rsidR="00BE6E17" w:rsidRPr="008F4877" w14:paraId="46EA8830" w14:textId="77777777" w:rsidTr="00BE6E17">
        <w:trPr>
          <w:trHeight w:val="288"/>
        </w:trPr>
        <w:tc>
          <w:tcPr>
            <w:tcW w:w="1032" w:type="dxa"/>
          </w:tcPr>
          <w:p w14:paraId="4CAF81F2"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ACCT   </w:t>
            </w:r>
          </w:p>
        </w:tc>
        <w:tc>
          <w:tcPr>
            <w:tcW w:w="852" w:type="dxa"/>
          </w:tcPr>
          <w:p w14:paraId="0418F6F0"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FUND   </w:t>
            </w:r>
          </w:p>
        </w:tc>
        <w:tc>
          <w:tcPr>
            <w:tcW w:w="1121" w:type="dxa"/>
          </w:tcPr>
          <w:p w14:paraId="4CC5F661"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OPER.   UNIT   </w:t>
            </w:r>
          </w:p>
        </w:tc>
        <w:tc>
          <w:tcPr>
            <w:tcW w:w="1248" w:type="dxa"/>
          </w:tcPr>
          <w:p w14:paraId="6189D2FC"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DEPT   </w:t>
            </w:r>
          </w:p>
        </w:tc>
        <w:tc>
          <w:tcPr>
            <w:tcW w:w="852" w:type="dxa"/>
          </w:tcPr>
          <w:p w14:paraId="7F6FEF06"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PC BU   </w:t>
            </w:r>
          </w:p>
        </w:tc>
        <w:tc>
          <w:tcPr>
            <w:tcW w:w="1146" w:type="dxa"/>
          </w:tcPr>
          <w:p w14:paraId="0431C573"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PROJECT   </w:t>
            </w:r>
          </w:p>
        </w:tc>
        <w:tc>
          <w:tcPr>
            <w:tcW w:w="1114" w:type="dxa"/>
          </w:tcPr>
          <w:p w14:paraId="3ABEDB29" w14:textId="2FC81573"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External Sponsor  </w:t>
            </w:r>
          </w:p>
        </w:tc>
      </w:tr>
      <w:tr w:rsidR="00BE6E17" w:rsidRPr="008F4877" w14:paraId="4E29267E" w14:textId="77777777" w:rsidTr="00BE6E17">
        <w:trPr>
          <w:trHeight w:val="288"/>
        </w:trPr>
        <w:tc>
          <w:tcPr>
            <w:tcW w:w="1032" w:type="dxa"/>
          </w:tcPr>
          <w:p w14:paraId="2E77808A"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51005   </w:t>
            </w:r>
          </w:p>
        </w:tc>
        <w:tc>
          <w:tcPr>
            <w:tcW w:w="852" w:type="dxa"/>
          </w:tcPr>
          <w:p w14:paraId="398B0593"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XXXX   </w:t>
            </w:r>
          </w:p>
        </w:tc>
        <w:tc>
          <w:tcPr>
            <w:tcW w:w="1121" w:type="dxa"/>
          </w:tcPr>
          <w:p w14:paraId="2561B145"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CO    </w:t>
            </w:r>
          </w:p>
        </w:tc>
        <w:tc>
          <w:tcPr>
            <w:tcW w:w="1248" w:type="dxa"/>
          </w:tcPr>
          <w:p w14:paraId="2FDA67E1"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CO   </w:t>
            </w:r>
          </w:p>
        </w:tc>
        <w:tc>
          <w:tcPr>
            <w:tcW w:w="852" w:type="dxa"/>
          </w:tcPr>
          <w:p w14:paraId="68CFE4F9" w14:textId="5C8B143A"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 XXX   </w:t>
            </w:r>
          </w:p>
        </w:tc>
        <w:tc>
          <w:tcPr>
            <w:tcW w:w="1146" w:type="dxa"/>
          </w:tcPr>
          <w:p w14:paraId="0A90142E" w14:textId="77777777" w:rsidR="00BE6E17" w:rsidRPr="008F4877" w:rsidRDefault="00BE6E17" w:rsidP="00614E83">
            <w:pPr>
              <w:spacing w:after="160" w:line="259" w:lineRule="auto"/>
              <w:ind w:left="0" w:firstLine="0"/>
              <w:jc w:val="center"/>
              <w:rPr>
                <w:rFonts w:asciiTheme="minorHAnsi" w:hAnsiTheme="minorHAnsi" w:cstheme="minorHAnsi"/>
                <w:lang w:val="en-GB"/>
              </w:rPr>
            </w:pPr>
            <w:r w:rsidRPr="008F4877">
              <w:rPr>
                <w:rFonts w:asciiTheme="minorHAnsi" w:hAnsiTheme="minorHAnsi" w:cstheme="minorHAnsi"/>
                <w:lang w:val="en-GB"/>
              </w:rPr>
              <w:t xml:space="preserve"> XXXX   </w:t>
            </w:r>
          </w:p>
        </w:tc>
        <w:tc>
          <w:tcPr>
            <w:tcW w:w="1114" w:type="dxa"/>
          </w:tcPr>
          <w:p w14:paraId="75580E4A" w14:textId="492C7940" w:rsidR="00BE6E17" w:rsidRPr="008F4877" w:rsidRDefault="00C863A1" w:rsidP="00614E83">
            <w:pPr>
              <w:spacing w:after="160" w:line="259" w:lineRule="auto"/>
              <w:ind w:left="0" w:firstLine="0"/>
              <w:jc w:val="center"/>
              <w:rPr>
                <w:rFonts w:asciiTheme="minorHAnsi" w:hAnsiTheme="minorHAnsi" w:cstheme="minorHAnsi"/>
                <w:lang w:val="en-GB"/>
              </w:rPr>
            </w:pPr>
            <w:r>
              <w:rPr>
                <w:rFonts w:asciiTheme="minorHAnsi" w:hAnsiTheme="minorHAnsi" w:cstheme="minorHAnsi"/>
                <w:lang w:val="en-GB"/>
              </w:rPr>
              <w:t>0</w:t>
            </w:r>
            <w:r w:rsidR="00BE6E17" w:rsidRPr="008F4877">
              <w:rPr>
                <w:rFonts w:asciiTheme="minorHAnsi" w:hAnsiTheme="minorHAnsi" w:cstheme="minorHAnsi"/>
                <w:lang w:val="en-GB"/>
              </w:rPr>
              <w:t xml:space="preserve">00311   </w:t>
            </w:r>
          </w:p>
        </w:tc>
      </w:tr>
    </w:tbl>
    <w:p w14:paraId="4E411D5A" w14:textId="0B56E2AC" w:rsidR="00C355F7" w:rsidRPr="008F4877" w:rsidRDefault="00452A24" w:rsidP="00F65610">
      <w:pPr>
        <w:pStyle w:val="ListParagraph"/>
        <w:numPr>
          <w:ilvl w:val="0"/>
          <w:numId w:val="39"/>
        </w:numPr>
        <w:spacing w:after="160" w:line="259" w:lineRule="auto"/>
        <w:ind w:left="567" w:hanging="567"/>
        <w:jc w:val="left"/>
        <w:rPr>
          <w:rFonts w:asciiTheme="minorHAnsi" w:hAnsiTheme="minorHAnsi" w:cstheme="minorHAnsi"/>
          <w:b/>
          <w:bCs/>
          <w:lang w:val="en-GB"/>
        </w:rPr>
      </w:pPr>
      <w:r w:rsidRPr="008F4877">
        <w:rPr>
          <w:rFonts w:asciiTheme="minorHAnsi" w:hAnsiTheme="minorHAnsi" w:cstheme="minorHAnsi"/>
          <w:b/>
          <w:bCs/>
          <w:lang w:val="en-GB"/>
        </w:rPr>
        <w:t xml:space="preserve">Digital Goods </w:t>
      </w:r>
      <w:r w:rsidR="00AE102D" w:rsidRPr="008F4877">
        <w:rPr>
          <w:rFonts w:asciiTheme="minorHAnsi" w:hAnsiTheme="minorHAnsi" w:cstheme="minorHAnsi"/>
          <w:b/>
          <w:bCs/>
          <w:lang w:val="en-GB"/>
        </w:rPr>
        <w:t>D</w:t>
      </w:r>
      <w:r w:rsidRPr="008F4877">
        <w:rPr>
          <w:rFonts w:asciiTheme="minorHAnsi" w:hAnsiTheme="minorHAnsi" w:cstheme="minorHAnsi"/>
          <w:b/>
          <w:bCs/>
          <w:lang w:val="en-GB"/>
        </w:rPr>
        <w:t>onations</w:t>
      </w:r>
    </w:p>
    <w:p w14:paraId="4A419551" w14:textId="77777777" w:rsidR="00F65610" w:rsidRPr="008F4877" w:rsidRDefault="00F65610" w:rsidP="00F65610">
      <w:pPr>
        <w:pStyle w:val="ListParagraph"/>
        <w:spacing w:after="160" w:line="259" w:lineRule="auto"/>
        <w:ind w:left="567" w:firstLine="0"/>
        <w:jc w:val="left"/>
        <w:rPr>
          <w:rFonts w:asciiTheme="minorHAnsi" w:hAnsiTheme="minorHAnsi" w:cstheme="minorHAnsi"/>
          <w:b/>
          <w:bCs/>
          <w:lang w:val="en-GB"/>
        </w:rPr>
      </w:pPr>
    </w:p>
    <w:p w14:paraId="1520DAC8" w14:textId="424D9D7E" w:rsidR="00C355F7" w:rsidRPr="008F4877" w:rsidRDefault="00452A24" w:rsidP="00F65610">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For c</w:t>
      </w:r>
      <w:r w:rsidR="00C355F7" w:rsidRPr="008F4877">
        <w:rPr>
          <w:rFonts w:asciiTheme="minorHAnsi" w:hAnsiTheme="minorHAnsi" w:cstheme="minorHAnsi"/>
          <w:lang w:val="en-GB"/>
        </w:rPr>
        <w:t>ontribution</w:t>
      </w:r>
      <w:r w:rsidRPr="008F4877">
        <w:rPr>
          <w:rFonts w:asciiTheme="minorHAnsi" w:hAnsiTheme="minorHAnsi" w:cstheme="minorHAnsi"/>
          <w:lang w:val="en-GB"/>
        </w:rPr>
        <w:t>s</w:t>
      </w:r>
      <w:r w:rsidR="00C355F7" w:rsidRPr="008F4877">
        <w:rPr>
          <w:rFonts w:asciiTheme="minorHAnsi" w:hAnsiTheme="minorHAnsi" w:cstheme="minorHAnsi"/>
          <w:lang w:val="en-GB"/>
        </w:rPr>
        <w:t xml:space="preserve"> mobilized via </w:t>
      </w:r>
      <w:r w:rsidRPr="008F4877">
        <w:rPr>
          <w:rFonts w:asciiTheme="minorHAnsi" w:hAnsiTheme="minorHAnsi" w:cstheme="minorHAnsi"/>
          <w:lang w:val="en-GB"/>
        </w:rPr>
        <w:t xml:space="preserve">the </w:t>
      </w:r>
      <w:r w:rsidR="00AE102D" w:rsidRPr="008F4877">
        <w:rPr>
          <w:rFonts w:asciiTheme="minorHAnsi" w:hAnsiTheme="minorHAnsi" w:cstheme="minorHAnsi"/>
          <w:lang w:val="en-GB"/>
        </w:rPr>
        <w:t>D</w:t>
      </w:r>
      <w:r w:rsidR="00C355F7" w:rsidRPr="008F4877">
        <w:rPr>
          <w:rFonts w:asciiTheme="minorHAnsi" w:hAnsiTheme="minorHAnsi" w:cstheme="minorHAnsi"/>
          <w:lang w:val="en-GB"/>
        </w:rPr>
        <w:t xml:space="preserve">igital </w:t>
      </w:r>
      <w:r w:rsidR="00AE102D" w:rsidRPr="008F4877">
        <w:rPr>
          <w:rFonts w:asciiTheme="minorHAnsi" w:hAnsiTheme="minorHAnsi" w:cstheme="minorHAnsi"/>
          <w:lang w:val="en-GB"/>
        </w:rPr>
        <w:t>G</w:t>
      </w:r>
      <w:r w:rsidR="00C355F7" w:rsidRPr="008F4877">
        <w:rPr>
          <w:rFonts w:asciiTheme="minorHAnsi" w:hAnsiTheme="minorHAnsi" w:cstheme="minorHAnsi"/>
          <w:lang w:val="en-GB"/>
        </w:rPr>
        <w:t xml:space="preserve">oods </w:t>
      </w:r>
      <w:r w:rsidR="00AE102D" w:rsidRPr="008F4877">
        <w:rPr>
          <w:rFonts w:asciiTheme="minorHAnsi" w:hAnsiTheme="minorHAnsi" w:cstheme="minorHAnsi"/>
          <w:lang w:val="en-GB"/>
        </w:rPr>
        <w:t>P</w:t>
      </w:r>
      <w:r w:rsidRPr="008F4877">
        <w:rPr>
          <w:rFonts w:asciiTheme="minorHAnsi" w:hAnsiTheme="minorHAnsi" w:cstheme="minorHAnsi"/>
          <w:lang w:val="en-GB"/>
        </w:rPr>
        <w:t xml:space="preserve">latform </w:t>
      </w:r>
      <w:r w:rsidR="00C355F7" w:rsidRPr="008F4877">
        <w:rPr>
          <w:rFonts w:asciiTheme="minorHAnsi" w:hAnsiTheme="minorHAnsi" w:cstheme="minorHAnsi"/>
          <w:lang w:val="en-GB"/>
        </w:rPr>
        <w:t xml:space="preserve">that </w:t>
      </w:r>
      <w:r w:rsidRPr="008F4877">
        <w:rPr>
          <w:rFonts w:asciiTheme="minorHAnsi" w:hAnsiTheme="minorHAnsi" w:cstheme="minorHAnsi"/>
          <w:lang w:val="en-GB"/>
        </w:rPr>
        <w:t xml:space="preserve">is </w:t>
      </w:r>
      <w:r w:rsidR="00C355F7" w:rsidRPr="008F4877">
        <w:rPr>
          <w:rFonts w:asciiTheme="minorHAnsi" w:hAnsiTheme="minorHAnsi" w:cstheme="minorHAnsi"/>
          <w:lang w:val="en-GB"/>
        </w:rPr>
        <w:t xml:space="preserve">channelled through </w:t>
      </w:r>
      <w:r w:rsidRPr="008F4877">
        <w:rPr>
          <w:rFonts w:asciiTheme="minorHAnsi" w:hAnsiTheme="minorHAnsi" w:cstheme="minorHAnsi"/>
          <w:lang w:val="en-GB"/>
        </w:rPr>
        <w:t>the United Nations Foundation, INC</w:t>
      </w:r>
      <w:r w:rsidR="006C0AFA" w:rsidRPr="008F4877">
        <w:rPr>
          <w:rFonts w:asciiTheme="minorHAnsi" w:hAnsiTheme="minorHAnsi" w:cstheme="minorHAnsi"/>
          <w:lang w:val="en-GB"/>
        </w:rPr>
        <w:t>,</w:t>
      </w:r>
      <w:r w:rsidRPr="008F4877">
        <w:rPr>
          <w:rFonts w:asciiTheme="minorHAnsi" w:hAnsiTheme="minorHAnsi" w:cstheme="minorHAnsi"/>
          <w:lang w:val="en-GB"/>
        </w:rPr>
        <w:t xml:space="preserve"> (</w:t>
      </w:r>
      <w:r w:rsidR="00C355F7" w:rsidRPr="008F4877">
        <w:rPr>
          <w:rFonts w:asciiTheme="minorHAnsi" w:hAnsiTheme="minorHAnsi" w:cstheme="minorHAnsi"/>
          <w:lang w:val="en-GB"/>
        </w:rPr>
        <w:t>UNF</w:t>
      </w:r>
      <w:r w:rsidRPr="008F4877">
        <w:rPr>
          <w:rFonts w:asciiTheme="minorHAnsi" w:hAnsiTheme="minorHAnsi" w:cstheme="minorHAnsi"/>
          <w:lang w:val="en-GB"/>
        </w:rPr>
        <w:t>) and the United Nations Fund for International Partnerships (</w:t>
      </w:r>
      <w:r w:rsidR="00C355F7" w:rsidRPr="008F4877">
        <w:rPr>
          <w:rFonts w:asciiTheme="minorHAnsi" w:hAnsiTheme="minorHAnsi" w:cstheme="minorHAnsi"/>
          <w:lang w:val="en-GB"/>
        </w:rPr>
        <w:t>UNFIP</w:t>
      </w:r>
      <w:r w:rsidRPr="008F4877">
        <w:rPr>
          <w:rFonts w:asciiTheme="minorHAnsi" w:hAnsiTheme="minorHAnsi" w:cstheme="minorHAnsi"/>
          <w:lang w:val="en-GB"/>
        </w:rPr>
        <w:t>), a</w:t>
      </w:r>
      <w:r w:rsidR="00C355F7" w:rsidRPr="008F4877">
        <w:rPr>
          <w:rFonts w:asciiTheme="minorHAnsi" w:hAnsiTheme="minorHAnsi" w:cstheme="minorHAnsi"/>
          <w:lang w:val="en-GB"/>
        </w:rPr>
        <w:t xml:space="preserve"> project document </w:t>
      </w:r>
      <w:r w:rsidR="00AE102D" w:rsidRPr="008F4877">
        <w:rPr>
          <w:rFonts w:asciiTheme="minorHAnsi" w:hAnsiTheme="minorHAnsi" w:cstheme="minorHAnsi"/>
          <w:lang w:val="en-GB"/>
        </w:rPr>
        <w:t>is to</w:t>
      </w:r>
      <w:r w:rsidR="00C355F7" w:rsidRPr="008F4877">
        <w:rPr>
          <w:rFonts w:asciiTheme="minorHAnsi" w:hAnsiTheme="minorHAnsi" w:cstheme="minorHAnsi"/>
          <w:lang w:val="en-GB"/>
        </w:rPr>
        <w:t xml:space="preserve"> be signed between BERA and UNFIP for each </w:t>
      </w:r>
      <w:r w:rsidR="00E14942" w:rsidRPr="008F4877">
        <w:rPr>
          <w:rFonts w:asciiTheme="minorHAnsi" w:hAnsiTheme="minorHAnsi" w:cstheme="minorHAnsi"/>
          <w:lang w:val="en-GB"/>
        </w:rPr>
        <w:t xml:space="preserve">receipt </w:t>
      </w:r>
      <w:r w:rsidR="00C355F7" w:rsidRPr="008F4877">
        <w:rPr>
          <w:rFonts w:asciiTheme="minorHAnsi" w:hAnsiTheme="minorHAnsi" w:cstheme="minorHAnsi"/>
          <w:lang w:val="en-GB"/>
        </w:rPr>
        <w:t>received</w:t>
      </w:r>
      <w:r w:rsidRPr="008F4877">
        <w:rPr>
          <w:rFonts w:asciiTheme="minorHAnsi" w:hAnsiTheme="minorHAnsi" w:cstheme="minorHAnsi"/>
          <w:lang w:val="en-GB"/>
        </w:rPr>
        <w:t xml:space="preserve">. These </w:t>
      </w:r>
      <w:r w:rsidR="00C355F7" w:rsidRPr="008F4877">
        <w:rPr>
          <w:rFonts w:asciiTheme="minorHAnsi" w:hAnsiTheme="minorHAnsi" w:cstheme="minorHAnsi"/>
          <w:lang w:val="en-GB"/>
        </w:rPr>
        <w:t xml:space="preserve">contributions will be recorded in </w:t>
      </w:r>
      <w:r w:rsidR="00E14942" w:rsidRPr="008F4877">
        <w:rPr>
          <w:rFonts w:asciiTheme="minorHAnsi" w:hAnsiTheme="minorHAnsi" w:cstheme="minorHAnsi"/>
          <w:lang w:val="en-GB"/>
        </w:rPr>
        <w:t>Contract Management Module</w:t>
      </w:r>
      <w:r w:rsidR="00C355F7" w:rsidRPr="008F4877">
        <w:rPr>
          <w:rFonts w:asciiTheme="minorHAnsi" w:hAnsiTheme="minorHAnsi" w:cstheme="minorHAnsi"/>
          <w:lang w:val="en-GB"/>
        </w:rPr>
        <w:t xml:space="preserve"> against fund 57000/donor </w:t>
      </w:r>
      <w:r w:rsidR="00086F7A" w:rsidRPr="008F4877">
        <w:rPr>
          <w:rFonts w:asciiTheme="minorHAnsi" w:hAnsiTheme="minorHAnsi" w:cstheme="minorHAnsi"/>
          <w:lang w:val="en-GB"/>
        </w:rPr>
        <w:t>0</w:t>
      </w:r>
      <w:r w:rsidR="00C355F7" w:rsidRPr="008F4877">
        <w:rPr>
          <w:rFonts w:asciiTheme="minorHAnsi" w:hAnsiTheme="minorHAnsi" w:cstheme="minorHAnsi"/>
          <w:lang w:val="en-GB"/>
        </w:rPr>
        <w:t>12910 (digital goods). For the portion with specific purposes, there will specific project ID attached. For the portion that belongs to CORE as indicated by BERA, project ID will be blank</w:t>
      </w:r>
      <w:r w:rsidR="006C0AFA" w:rsidRPr="008F4877">
        <w:rPr>
          <w:rFonts w:asciiTheme="minorHAnsi" w:hAnsiTheme="minorHAnsi" w:cstheme="minorHAnsi"/>
          <w:lang w:val="en-GB"/>
        </w:rPr>
        <w:t xml:space="preserve">, as follows: </w:t>
      </w:r>
    </w:p>
    <w:tbl>
      <w:tblPr>
        <w:tblW w:w="7459" w:type="dxa"/>
        <w:tblInd w:w="431" w:type="dxa"/>
        <w:tblCellMar>
          <w:left w:w="0" w:type="dxa"/>
          <w:right w:w="0" w:type="dxa"/>
        </w:tblCellMar>
        <w:tblLook w:val="04A0" w:firstRow="1" w:lastRow="0" w:firstColumn="1" w:lastColumn="0" w:noHBand="0" w:noVBand="1"/>
      </w:tblPr>
      <w:tblGrid>
        <w:gridCol w:w="868"/>
        <w:gridCol w:w="894"/>
        <w:gridCol w:w="844"/>
        <w:gridCol w:w="847"/>
        <w:gridCol w:w="848"/>
        <w:gridCol w:w="905"/>
        <w:gridCol w:w="2253"/>
      </w:tblGrid>
      <w:tr w:rsidR="00E626CE" w:rsidRPr="008F4877" w14:paraId="66384E5C" w14:textId="77777777" w:rsidTr="00525547">
        <w:trPr>
          <w:trHeight w:val="414"/>
        </w:trPr>
        <w:tc>
          <w:tcPr>
            <w:tcW w:w="868" w:type="dxa"/>
            <w:tcBorders>
              <w:top w:val="single" w:sz="8" w:space="0" w:color="auto"/>
              <w:left w:val="single" w:sz="8" w:space="0" w:color="auto"/>
              <w:bottom w:val="single" w:sz="8" w:space="0" w:color="auto"/>
              <w:right w:val="single" w:sz="8" w:space="0" w:color="auto"/>
            </w:tcBorders>
            <w:hideMark/>
          </w:tcPr>
          <w:p w14:paraId="60816E85"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Amount</w:t>
            </w:r>
          </w:p>
        </w:tc>
        <w:tc>
          <w:tcPr>
            <w:tcW w:w="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9C067"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Account</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71253"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Oper Unit</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6CB01"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Fund</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69877" w14:textId="3415C239"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Cost Centre</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2373A"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Project</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AE963" w14:textId="61CADDDE"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External Sponsor</w:t>
            </w:r>
          </w:p>
        </w:tc>
      </w:tr>
      <w:tr w:rsidR="00E626CE" w:rsidRPr="008F4877" w14:paraId="642ADF0D"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1922FFA2"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6EB5A604"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49AEE22F"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H23</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5528134B"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7D790580"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30F3D66"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BLANK</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2CC38750" w14:textId="3854FEE9" w:rsidR="00E626CE" w:rsidRPr="008F4877" w:rsidRDefault="00E626CE">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012910 (digital goods)</w:t>
            </w:r>
          </w:p>
        </w:tc>
      </w:tr>
      <w:tr w:rsidR="00E626CE" w:rsidRPr="008F4877" w14:paraId="54A64B79"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5BBBF181"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542CBE66"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3913568"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HTI</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04BAB545"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09C8CD6B"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50803</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1B575348"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73BDD521" w14:textId="0E08E109" w:rsidR="00E626CE" w:rsidRPr="008F4877" w:rsidRDefault="00E626CE">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012910 (digital goods)</w:t>
            </w:r>
          </w:p>
        </w:tc>
      </w:tr>
      <w:tr w:rsidR="00E626CE" w:rsidRPr="008F4877" w14:paraId="2F6AF4C1" w14:textId="77777777" w:rsidTr="00525547">
        <w:trPr>
          <w:trHeight w:val="206"/>
        </w:trPr>
        <w:tc>
          <w:tcPr>
            <w:tcW w:w="868" w:type="dxa"/>
            <w:tcBorders>
              <w:top w:val="nil"/>
              <w:left w:val="single" w:sz="8" w:space="0" w:color="auto"/>
              <w:bottom w:val="single" w:sz="8" w:space="0" w:color="auto"/>
              <w:right w:val="single" w:sz="8" w:space="0" w:color="auto"/>
            </w:tcBorders>
            <w:hideMark/>
          </w:tcPr>
          <w:p w14:paraId="0AAA3DCC"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XXXX</w:t>
            </w:r>
          </w:p>
        </w:tc>
        <w:tc>
          <w:tcPr>
            <w:tcW w:w="894" w:type="dxa"/>
            <w:tcBorders>
              <w:top w:val="nil"/>
              <w:left w:val="nil"/>
              <w:bottom w:val="single" w:sz="8" w:space="0" w:color="auto"/>
              <w:right w:val="single" w:sz="8" w:space="0" w:color="auto"/>
            </w:tcBorders>
            <w:tcMar>
              <w:top w:w="0" w:type="dxa"/>
              <w:left w:w="108" w:type="dxa"/>
              <w:bottom w:w="0" w:type="dxa"/>
              <w:right w:w="108" w:type="dxa"/>
            </w:tcMar>
            <w:hideMark/>
          </w:tcPr>
          <w:p w14:paraId="4011709C"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819DEAB"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H70</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14:paraId="138049B3"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57000</w:t>
            </w:r>
          </w:p>
        </w:tc>
        <w:tc>
          <w:tcPr>
            <w:tcW w:w="848" w:type="dxa"/>
            <w:tcBorders>
              <w:top w:val="nil"/>
              <w:left w:val="nil"/>
              <w:bottom w:val="single" w:sz="8" w:space="0" w:color="auto"/>
              <w:right w:val="single" w:sz="8" w:space="0" w:color="auto"/>
            </w:tcBorders>
            <w:tcMar>
              <w:top w:w="0" w:type="dxa"/>
              <w:left w:w="108" w:type="dxa"/>
              <w:bottom w:w="0" w:type="dxa"/>
              <w:right w:w="108" w:type="dxa"/>
            </w:tcMar>
            <w:hideMark/>
          </w:tcPr>
          <w:p w14:paraId="3B980A01"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29207</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D728C58" w14:textId="77777777" w:rsidR="00E626CE" w:rsidRPr="008F4877" w:rsidRDefault="00E626CE"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14:paraId="1C421D4E" w14:textId="05ADC242" w:rsidR="00E626CE" w:rsidRPr="008F4877" w:rsidRDefault="00E626CE">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012910 (digital goods)</w:t>
            </w:r>
          </w:p>
        </w:tc>
      </w:tr>
    </w:tbl>
    <w:p w14:paraId="1EB79F88" w14:textId="77777777" w:rsidR="00C355F7" w:rsidRPr="008F4877" w:rsidRDefault="00C355F7" w:rsidP="00C355F7">
      <w:pPr>
        <w:pStyle w:val="ListParagraph"/>
        <w:ind w:left="1800"/>
        <w:rPr>
          <w:rFonts w:asciiTheme="minorHAnsi" w:eastAsiaTheme="minorHAnsi" w:hAnsiTheme="minorHAnsi" w:cstheme="minorHAnsi"/>
          <w:color w:val="auto"/>
        </w:rPr>
      </w:pPr>
    </w:p>
    <w:p w14:paraId="056FE4EC" w14:textId="7A89F1B1" w:rsidR="00C355F7" w:rsidRPr="008F4877" w:rsidRDefault="00C355F7" w:rsidP="00AF1C97">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Once </w:t>
      </w:r>
      <w:r w:rsidR="006C0AFA" w:rsidRPr="008F4877">
        <w:rPr>
          <w:rFonts w:asciiTheme="minorHAnsi" w:hAnsiTheme="minorHAnsi" w:cstheme="minorHAnsi"/>
          <w:lang w:val="en-GB"/>
        </w:rPr>
        <w:t>the</w:t>
      </w:r>
      <w:r w:rsidR="00DD7085" w:rsidRPr="008F4877">
        <w:rPr>
          <w:rFonts w:asciiTheme="minorHAnsi" w:hAnsiTheme="minorHAnsi" w:cstheme="minorHAnsi"/>
          <w:lang w:val="en-GB"/>
        </w:rPr>
        <w:t xml:space="preserve"> receipt</w:t>
      </w:r>
      <w:r w:rsidRPr="008F4877">
        <w:rPr>
          <w:rFonts w:asciiTheme="minorHAnsi" w:hAnsiTheme="minorHAnsi" w:cstheme="minorHAnsi"/>
          <w:lang w:val="en-GB"/>
        </w:rPr>
        <w:t xml:space="preserve"> is applied, </w:t>
      </w:r>
      <w:r w:rsidR="002769A5" w:rsidRPr="008F4877">
        <w:rPr>
          <w:rFonts w:asciiTheme="minorHAnsi" w:hAnsiTheme="minorHAnsi" w:cstheme="minorHAnsi"/>
          <w:lang w:val="en-GB"/>
        </w:rPr>
        <w:t>GSSC</w:t>
      </w:r>
      <w:r w:rsidR="006C0AFA" w:rsidRPr="008F4877">
        <w:rPr>
          <w:rFonts w:asciiTheme="minorHAnsi" w:hAnsiTheme="minorHAnsi" w:cstheme="minorHAnsi"/>
          <w:lang w:val="en-GB"/>
        </w:rPr>
        <w:t xml:space="preserve"> </w:t>
      </w:r>
      <w:r w:rsidRPr="008F4877">
        <w:rPr>
          <w:rFonts w:asciiTheme="minorHAnsi" w:hAnsiTheme="minorHAnsi" w:cstheme="minorHAnsi"/>
          <w:lang w:val="en-GB"/>
        </w:rPr>
        <w:t xml:space="preserve">will raise </w:t>
      </w:r>
      <w:r w:rsidR="006C0AFA" w:rsidRPr="008F4877">
        <w:rPr>
          <w:rFonts w:asciiTheme="minorHAnsi" w:hAnsiTheme="minorHAnsi" w:cstheme="minorHAnsi"/>
          <w:lang w:val="en-GB"/>
        </w:rPr>
        <w:t xml:space="preserve">a </w:t>
      </w:r>
      <w:r w:rsidR="00BE7328" w:rsidRPr="008F4877">
        <w:rPr>
          <w:rFonts w:asciiTheme="minorHAnsi" w:hAnsiTheme="minorHAnsi" w:cstheme="minorHAnsi"/>
          <w:lang w:val="en-GB"/>
        </w:rPr>
        <w:t>Journal</w:t>
      </w:r>
      <w:r w:rsidRPr="008F4877">
        <w:rPr>
          <w:rFonts w:asciiTheme="minorHAnsi" w:hAnsiTheme="minorHAnsi" w:cstheme="minorHAnsi"/>
          <w:lang w:val="en-GB"/>
        </w:rPr>
        <w:t xml:space="preserve"> to move the core portion from fund 57000 to the right fund 00001/donor </w:t>
      </w:r>
      <w:r w:rsidR="00F47670" w:rsidRPr="008F4877">
        <w:rPr>
          <w:rFonts w:asciiTheme="minorHAnsi" w:hAnsiTheme="minorHAnsi" w:cstheme="minorHAnsi"/>
          <w:lang w:val="en-GB"/>
        </w:rPr>
        <w:t>0</w:t>
      </w:r>
      <w:r w:rsidRPr="008F4877">
        <w:rPr>
          <w:rFonts w:asciiTheme="minorHAnsi" w:hAnsiTheme="minorHAnsi" w:cstheme="minorHAnsi"/>
          <w:lang w:val="en-GB"/>
        </w:rPr>
        <w:t>12910. The reason for doing so is because all contributions from UNF/UNFIP need to have a record/tra</w:t>
      </w:r>
      <w:r w:rsidR="006C0AFA" w:rsidRPr="008F4877">
        <w:rPr>
          <w:rFonts w:asciiTheme="minorHAnsi" w:hAnsiTheme="minorHAnsi" w:cstheme="minorHAnsi"/>
          <w:lang w:val="en-GB"/>
        </w:rPr>
        <w:t xml:space="preserve">il </w:t>
      </w:r>
      <w:r w:rsidRPr="008F4877">
        <w:rPr>
          <w:rFonts w:asciiTheme="minorHAnsi" w:hAnsiTheme="minorHAnsi" w:cstheme="minorHAnsi"/>
          <w:lang w:val="en-GB"/>
        </w:rPr>
        <w:t xml:space="preserve">in fund 57000 so that BERA colleagues can report back to </w:t>
      </w:r>
      <w:r w:rsidR="006C0AFA" w:rsidRPr="008F4877">
        <w:rPr>
          <w:rFonts w:asciiTheme="minorHAnsi" w:hAnsiTheme="minorHAnsi" w:cstheme="minorHAnsi"/>
          <w:lang w:val="en-GB"/>
        </w:rPr>
        <w:t>UNF/</w:t>
      </w:r>
      <w:r w:rsidRPr="008F4877">
        <w:rPr>
          <w:rFonts w:asciiTheme="minorHAnsi" w:hAnsiTheme="minorHAnsi" w:cstheme="minorHAnsi"/>
          <w:lang w:val="en-GB"/>
        </w:rPr>
        <w:t xml:space="preserve">UNFIP on annual basis. </w:t>
      </w:r>
      <w:r w:rsidR="006C0AFA" w:rsidRPr="008F4877">
        <w:rPr>
          <w:rFonts w:asciiTheme="minorHAnsi" w:hAnsiTheme="minorHAnsi" w:cstheme="minorHAnsi"/>
          <w:lang w:val="en-GB"/>
        </w:rPr>
        <w:t xml:space="preserve">The example of the </w:t>
      </w:r>
      <w:r w:rsidR="00267019" w:rsidRPr="008F4877">
        <w:rPr>
          <w:rFonts w:asciiTheme="minorHAnsi" w:hAnsiTheme="minorHAnsi" w:cstheme="minorHAnsi"/>
          <w:lang w:val="en-GB"/>
        </w:rPr>
        <w:t xml:space="preserve">Journal </w:t>
      </w:r>
      <w:r w:rsidR="006C0AFA" w:rsidRPr="008F4877">
        <w:rPr>
          <w:rFonts w:asciiTheme="minorHAnsi" w:hAnsiTheme="minorHAnsi" w:cstheme="minorHAnsi"/>
          <w:lang w:val="en-GB"/>
        </w:rPr>
        <w:t>follows:</w:t>
      </w:r>
    </w:p>
    <w:tbl>
      <w:tblPr>
        <w:tblW w:w="7407" w:type="dxa"/>
        <w:tblInd w:w="448" w:type="dxa"/>
        <w:tblCellMar>
          <w:left w:w="0" w:type="dxa"/>
          <w:right w:w="0" w:type="dxa"/>
        </w:tblCellMar>
        <w:tblLook w:val="04A0" w:firstRow="1" w:lastRow="0" w:firstColumn="1" w:lastColumn="0" w:noHBand="0" w:noVBand="1"/>
      </w:tblPr>
      <w:tblGrid>
        <w:gridCol w:w="888"/>
        <w:gridCol w:w="960"/>
        <w:gridCol w:w="824"/>
        <w:gridCol w:w="835"/>
        <w:gridCol w:w="836"/>
        <w:gridCol w:w="905"/>
        <w:gridCol w:w="2159"/>
      </w:tblGrid>
      <w:tr w:rsidR="00BB73B4" w:rsidRPr="008F4877" w14:paraId="3484F637" w14:textId="77777777" w:rsidTr="00525547">
        <w:trPr>
          <w:trHeight w:val="311"/>
        </w:trPr>
        <w:tc>
          <w:tcPr>
            <w:tcW w:w="888" w:type="dxa"/>
            <w:tcBorders>
              <w:top w:val="single" w:sz="8" w:space="0" w:color="auto"/>
              <w:left w:val="single" w:sz="8" w:space="0" w:color="auto"/>
              <w:bottom w:val="single" w:sz="8" w:space="0" w:color="auto"/>
              <w:right w:val="single" w:sz="8" w:space="0" w:color="auto"/>
            </w:tcBorders>
            <w:hideMark/>
          </w:tcPr>
          <w:p w14:paraId="4F7EFFD3" w14:textId="77777777" w:rsidR="00BB73B4" w:rsidRPr="008F4877" w:rsidRDefault="00BB73B4" w:rsidP="006C0AFA">
            <w:pPr>
              <w:spacing w:after="0" w:line="240" w:lineRule="auto"/>
              <w:ind w:left="0" w:firstLine="0"/>
              <w:jc w:val="left"/>
              <w:rPr>
                <w:rFonts w:asciiTheme="minorHAnsi" w:eastAsia="Times New Roman" w:hAnsiTheme="minorHAnsi" w:cstheme="minorHAnsi"/>
                <w:color w:val="auto"/>
                <w:sz w:val="20"/>
                <w:szCs w:val="20"/>
                <w:lang w:val="en-MY" w:eastAsia="en-MY"/>
              </w:rPr>
            </w:pP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927A1"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Account</w:t>
            </w: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22D80"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Oper Unit</w:t>
            </w:r>
          </w:p>
        </w:tc>
        <w:tc>
          <w:tcPr>
            <w:tcW w:w="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82B18"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Fund</w:t>
            </w:r>
          </w:p>
        </w:tc>
        <w:tc>
          <w:tcPr>
            <w:tcW w:w="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9F5E9" w14:textId="448D3FE4"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Cost Centre</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5477F"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Project</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EC9EB" w14:textId="69A2B8C3"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External Sponsor</w:t>
            </w:r>
          </w:p>
        </w:tc>
      </w:tr>
      <w:tr w:rsidR="00BB73B4" w:rsidRPr="008F4877" w14:paraId="2F14572F" w14:textId="77777777" w:rsidTr="00525547">
        <w:trPr>
          <w:trHeight w:val="155"/>
        </w:trPr>
        <w:tc>
          <w:tcPr>
            <w:tcW w:w="888" w:type="dxa"/>
            <w:tcBorders>
              <w:top w:val="nil"/>
              <w:left w:val="single" w:sz="8" w:space="0" w:color="auto"/>
              <w:bottom w:val="single" w:sz="8" w:space="0" w:color="auto"/>
              <w:right w:val="single" w:sz="8" w:space="0" w:color="auto"/>
            </w:tcBorders>
            <w:hideMark/>
          </w:tcPr>
          <w:p w14:paraId="6BE67E82"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DR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04903BF7"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2C59143A"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H23</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7069AFF6"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57000</w:t>
            </w:r>
          </w:p>
        </w:tc>
        <w:tc>
          <w:tcPr>
            <w:tcW w:w="836" w:type="dxa"/>
            <w:tcBorders>
              <w:top w:val="nil"/>
              <w:left w:val="nil"/>
              <w:bottom w:val="single" w:sz="8" w:space="0" w:color="auto"/>
              <w:right w:val="single" w:sz="8" w:space="0" w:color="auto"/>
            </w:tcBorders>
            <w:tcMar>
              <w:top w:w="0" w:type="dxa"/>
              <w:left w:w="108" w:type="dxa"/>
              <w:bottom w:w="0" w:type="dxa"/>
              <w:right w:w="108" w:type="dxa"/>
            </w:tcMar>
            <w:hideMark/>
          </w:tcPr>
          <w:p w14:paraId="219067BB"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5D4CA47"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BLANK</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3F796494" w14:textId="0701FFCE"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 xml:space="preserve">012910 (digital goods) </w:t>
            </w:r>
          </w:p>
        </w:tc>
      </w:tr>
      <w:tr w:rsidR="00BB73B4" w:rsidRPr="008F4877" w14:paraId="0A16AA52" w14:textId="77777777" w:rsidTr="00525547">
        <w:trPr>
          <w:trHeight w:val="155"/>
        </w:trPr>
        <w:tc>
          <w:tcPr>
            <w:tcW w:w="888" w:type="dxa"/>
            <w:tcBorders>
              <w:top w:val="nil"/>
              <w:left w:val="single" w:sz="8" w:space="0" w:color="auto"/>
              <w:bottom w:val="single" w:sz="8" w:space="0" w:color="auto"/>
              <w:right w:val="single" w:sz="8" w:space="0" w:color="auto"/>
            </w:tcBorders>
            <w:hideMark/>
          </w:tcPr>
          <w:p w14:paraId="3A61829C"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CR</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14:paraId="49DC8106"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824" w:type="dxa"/>
            <w:tcBorders>
              <w:top w:val="nil"/>
              <w:left w:val="nil"/>
              <w:bottom w:val="single" w:sz="8" w:space="0" w:color="auto"/>
              <w:right w:val="single" w:sz="8" w:space="0" w:color="auto"/>
            </w:tcBorders>
            <w:tcMar>
              <w:top w:w="0" w:type="dxa"/>
              <w:left w:w="108" w:type="dxa"/>
              <w:bottom w:w="0" w:type="dxa"/>
              <w:right w:w="108" w:type="dxa"/>
            </w:tcMar>
            <w:hideMark/>
          </w:tcPr>
          <w:p w14:paraId="2B4EA1AA"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H17</w:t>
            </w:r>
          </w:p>
        </w:tc>
        <w:tc>
          <w:tcPr>
            <w:tcW w:w="835" w:type="dxa"/>
            <w:tcBorders>
              <w:top w:val="nil"/>
              <w:left w:val="nil"/>
              <w:bottom w:val="single" w:sz="8" w:space="0" w:color="auto"/>
              <w:right w:val="single" w:sz="8" w:space="0" w:color="auto"/>
            </w:tcBorders>
            <w:tcMar>
              <w:top w:w="0" w:type="dxa"/>
              <w:left w:w="108" w:type="dxa"/>
              <w:bottom w:w="0" w:type="dxa"/>
              <w:right w:w="108" w:type="dxa"/>
            </w:tcMar>
            <w:hideMark/>
          </w:tcPr>
          <w:p w14:paraId="029CD279"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00001</w:t>
            </w:r>
          </w:p>
        </w:tc>
        <w:tc>
          <w:tcPr>
            <w:tcW w:w="836" w:type="dxa"/>
            <w:tcBorders>
              <w:top w:val="nil"/>
              <w:left w:val="nil"/>
              <w:bottom w:val="single" w:sz="8" w:space="0" w:color="auto"/>
              <w:right w:val="single" w:sz="8" w:space="0" w:color="auto"/>
            </w:tcBorders>
            <w:tcMar>
              <w:top w:w="0" w:type="dxa"/>
              <w:left w:w="108" w:type="dxa"/>
              <w:bottom w:w="0" w:type="dxa"/>
              <w:right w:w="108" w:type="dxa"/>
            </w:tcMar>
            <w:hideMark/>
          </w:tcPr>
          <w:p w14:paraId="55432C05"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14404</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52C3C2A9" w14:textId="7777777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BLANK</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1BA7A94D" w14:textId="72BF3BE7" w:rsidR="00BB73B4" w:rsidRPr="008F4877" w:rsidRDefault="00BB73B4" w:rsidP="006C0AFA">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 xml:space="preserve">012910 (digital goods) </w:t>
            </w:r>
          </w:p>
        </w:tc>
      </w:tr>
    </w:tbl>
    <w:p w14:paraId="12402C14" w14:textId="77777777" w:rsidR="00C355F7" w:rsidRPr="008F4877" w:rsidRDefault="00C355F7" w:rsidP="00C355F7">
      <w:pPr>
        <w:pStyle w:val="ListParagraph"/>
        <w:ind w:left="1800"/>
        <w:rPr>
          <w:rFonts w:asciiTheme="minorHAnsi" w:eastAsiaTheme="minorHAnsi" w:hAnsiTheme="minorHAnsi" w:cstheme="minorHAnsi"/>
          <w:color w:val="auto"/>
        </w:rPr>
      </w:pPr>
    </w:p>
    <w:p w14:paraId="4BBA711F" w14:textId="77F4ECEF" w:rsidR="00C355F7" w:rsidRPr="008F4877" w:rsidRDefault="00614E83" w:rsidP="00AF1C97">
      <w:pPr>
        <w:pStyle w:val="ListParagraph"/>
        <w:numPr>
          <w:ilvl w:val="1"/>
          <w:numId w:val="39"/>
        </w:numPr>
        <w:spacing w:after="160" w:line="259" w:lineRule="auto"/>
        <w:ind w:left="567" w:hanging="567"/>
        <w:contextualSpacing w:val="0"/>
        <w:rPr>
          <w:rFonts w:asciiTheme="minorHAnsi" w:eastAsiaTheme="minorEastAsia" w:hAnsiTheme="minorHAnsi" w:cstheme="minorHAnsi"/>
          <w:color w:val="000000" w:themeColor="text1"/>
          <w:lang w:val="en-GB"/>
        </w:rPr>
      </w:pPr>
      <w:r w:rsidRPr="008F4877">
        <w:rPr>
          <w:rFonts w:asciiTheme="minorHAnsi" w:hAnsiTheme="minorHAnsi" w:cstheme="minorHAnsi"/>
          <w:lang w:val="en-GB"/>
        </w:rPr>
        <w:lastRenderedPageBreak/>
        <w:t>For d</w:t>
      </w:r>
      <w:r w:rsidR="00C355F7" w:rsidRPr="008F4877">
        <w:rPr>
          <w:rFonts w:asciiTheme="minorHAnsi" w:hAnsiTheme="minorHAnsi" w:cstheme="minorHAnsi"/>
          <w:lang w:val="en-GB"/>
        </w:rPr>
        <w:t xml:space="preserve">onations </w:t>
      </w:r>
      <w:r w:rsidR="00EE691C" w:rsidRPr="008F4877">
        <w:rPr>
          <w:rFonts w:asciiTheme="minorHAnsi" w:hAnsiTheme="minorHAnsi" w:cstheme="minorHAnsi"/>
          <w:lang w:val="en-GB"/>
        </w:rPr>
        <w:t xml:space="preserve">received </w:t>
      </w:r>
      <w:r w:rsidR="00C355F7" w:rsidRPr="008F4877">
        <w:rPr>
          <w:rFonts w:asciiTheme="minorHAnsi" w:hAnsiTheme="minorHAnsi" w:cstheme="minorHAnsi"/>
          <w:lang w:val="en-GB"/>
        </w:rPr>
        <w:t xml:space="preserve">via </w:t>
      </w:r>
      <w:r w:rsidR="00EE691C" w:rsidRPr="008F4877">
        <w:rPr>
          <w:rFonts w:asciiTheme="minorHAnsi" w:hAnsiTheme="minorHAnsi" w:cstheme="minorHAnsi"/>
          <w:lang w:val="en-GB"/>
        </w:rPr>
        <w:t xml:space="preserve">the </w:t>
      </w:r>
      <w:r w:rsidR="00C355F7" w:rsidRPr="008F4877">
        <w:rPr>
          <w:rFonts w:asciiTheme="minorHAnsi" w:hAnsiTheme="minorHAnsi" w:cstheme="minorHAnsi"/>
          <w:lang w:val="en-GB"/>
        </w:rPr>
        <w:t xml:space="preserve">digital goods </w:t>
      </w:r>
      <w:r w:rsidR="00EE691C" w:rsidRPr="008F4877">
        <w:rPr>
          <w:rFonts w:asciiTheme="minorHAnsi" w:hAnsiTheme="minorHAnsi" w:cstheme="minorHAnsi"/>
          <w:lang w:val="en-GB"/>
        </w:rPr>
        <w:t xml:space="preserve">platform </w:t>
      </w:r>
      <w:r w:rsidR="00C355F7" w:rsidRPr="008F4877">
        <w:rPr>
          <w:rFonts w:asciiTheme="minorHAnsi" w:hAnsiTheme="minorHAnsi" w:cstheme="minorHAnsi"/>
          <w:lang w:val="en-GB"/>
        </w:rPr>
        <w:t xml:space="preserve">that </w:t>
      </w:r>
      <w:r w:rsidR="006C0AFA" w:rsidRPr="008F4877">
        <w:rPr>
          <w:rFonts w:asciiTheme="minorHAnsi" w:hAnsiTheme="minorHAnsi" w:cstheme="minorHAnsi"/>
          <w:lang w:val="en-GB"/>
        </w:rPr>
        <w:t xml:space="preserve">are </w:t>
      </w:r>
      <w:r w:rsidR="00C355F7" w:rsidRPr="008F4877">
        <w:rPr>
          <w:rFonts w:asciiTheme="minorHAnsi" w:hAnsiTheme="minorHAnsi" w:cstheme="minorHAnsi"/>
          <w:lang w:val="en-GB"/>
        </w:rPr>
        <w:t xml:space="preserve">not channelled through UNF/UNFIP but </w:t>
      </w:r>
      <w:r w:rsidR="00FC253A" w:rsidRPr="008F4877">
        <w:rPr>
          <w:rFonts w:asciiTheme="minorHAnsi" w:hAnsiTheme="minorHAnsi" w:cstheme="minorHAnsi"/>
          <w:lang w:val="en-GB"/>
        </w:rPr>
        <w:t>receipt</w:t>
      </w:r>
      <w:r w:rsidR="00423D29" w:rsidRPr="008F4877">
        <w:rPr>
          <w:rFonts w:asciiTheme="minorHAnsi" w:hAnsiTheme="minorHAnsi" w:cstheme="minorHAnsi"/>
          <w:lang w:val="en-GB"/>
        </w:rPr>
        <w:t>ed</w:t>
      </w:r>
      <w:r w:rsidR="00FC253A" w:rsidRPr="008F4877">
        <w:rPr>
          <w:rFonts w:asciiTheme="minorHAnsi" w:hAnsiTheme="minorHAnsi" w:cstheme="minorHAnsi"/>
          <w:lang w:val="en-GB"/>
        </w:rPr>
        <w:t xml:space="preserve"> </w:t>
      </w:r>
      <w:r w:rsidR="00C355F7" w:rsidRPr="008F4877">
        <w:rPr>
          <w:rFonts w:asciiTheme="minorHAnsi" w:hAnsiTheme="minorHAnsi" w:cstheme="minorHAnsi"/>
          <w:lang w:val="en-GB"/>
        </w:rPr>
        <w:t>directly to UNDP’s bank account</w:t>
      </w:r>
      <w:r w:rsidR="00EE691C" w:rsidRPr="008F4877">
        <w:rPr>
          <w:rFonts w:asciiTheme="minorHAnsi" w:hAnsiTheme="minorHAnsi" w:cstheme="minorHAnsi"/>
          <w:lang w:val="en-GB"/>
        </w:rPr>
        <w:t>, with n</w:t>
      </w:r>
      <w:r w:rsidR="00C355F7" w:rsidRPr="008F4877">
        <w:rPr>
          <w:rFonts w:asciiTheme="minorHAnsi" w:hAnsiTheme="minorHAnsi" w:cstheme="minorHAnsi"/>
          <w:lang w:val="en-GB"/>
        </w:rPr>
        <w:t>o Pro</w:t>
      </w:r>
      <w:r w:rsidR="00EE691C" w:rsidRPr="008F4877">
        <w:rPr>
          <w:rFonts w:asciiTheme="minorHAnsi" w:hAnsiTheme="minorHAnsi" w:cstheme="minorHAnsi"/>
          <w:lang w:val="en-GB"/>
        </w:rPr>
        <w:t>D</w:t>
      </w:r>
      <w:r w:rsidR="00C355F7" w:rsidRPr="008F4877">
        <w:rPr>
          <w:rFonts w:asciiTheme="minorHAnsi" w:hAnsiTheme="minorHAnsi" w:cstheme="minorHAnsi"/>
          <w:lang w:val="en-GB"/>
        </w:rPr>
        <w:t>oc or signed document</w:t>
      </w:r>
      <w:r w:rsidR="00EE691C" w:rsidRPr="008F4877">
        <w:rPr>
          <w:rFonts w:asciiTheme="minorHAnsi" w:hAnsiTheme="minorHAnsi" w:cstheme="minorHAnsi"/>
          <w:lang w:val="en-GB"/>
        </w:rPr>
        <w:t xml:space="preserve"> and where n</w:t>
      </w:r>
      <w:r w:rsidR="00C355F7" w:rsidRPr="008F4877">
        <w:rPr>
          <w:rFonts w:asciiTheme="minorHAnsi" w:hAnsiTheme="minorHAnsi" w:cstheme="minorHAnsi"/>
          <w:lang w:val="en-GB"/>
        </w:rPr>
        <w:t>o reporting needed</w:t>
      </w:r>
      <w:r w:rsidRPr="008F4877">
        <w:rPr>
          <w:rFonts w:asciiTheme="minorHAnsi" w:hAnsiTheme="minorHAnsi" w:cstheme="minorHAnsi"/>
          <w:lang w:val="en-GB"/>
        </w:rPr>
        <w:t xml:space="preserve">, </w:t>
      </w:r>
      <w:r w:rsidR="40EE85CE" w:rsidRPr="008F4877">
        <w:rPr>
          <w:rFonts w:asciiTheme="minorHAnsi" w:hAnsiTheme="minorHAnsi" w:cstheme="minorHAnsi"/>
          <w:lang w:val="en-GB"/>
        </w:rPr>
        <w:t>BERA or COs shall submit</w:t>
      </w:r>
      <w:r w:rsidRPr="008F4877">
        <w:rPr>
          <w:rFonts w:asciiTheme="minorHAnsi" w:hAnsiTheme="minorHAnsi" w:cstheme="minorHAnsi"/>
          <w:lang w:val="en-GB"/>
        </w:rPr>
        <w:t xml:space="preserve"> the contribution </w:t>
      </w:r>
      <w:r w:rsidR="003A5868" w:rsidRPr="008F4877">
        <w:rPr>
          <w:rFonts w:asciiTheme="minorHAnsi" w:hAnsiTheme="minorHAnsi" w:cstheme="minorHAnsi"/>
          <w:lang w:val="en-GB"/>
        </w:rPr>
        <w:t xml:space="preserve">receipt </w:t>
      </w:r>
      <w:r w:rsidRPr="008F4877">
        <w:rPr>
          <w:rFonts w:asciiTheme="minorHAnsi" w:hAnsiTheme="minorHAnsi" w:cstheme="minorHAnsi"/>
          <w:lang w:val="en-GB"/>
        </w:rPr>
        <w:t xml:space="preserve">details </w:t>
      </w:r>
      <w:r w:rsidR="050A8751" w:rsidRPr="008F4877">
        <w:rPr>
          <w:rFonts w:asciiTheme="minorHAnsi" w:hAnsiTheme="minorHAnsi" w:cstheme="minorHAnsi"/>
          <w:lang w:val="en-GB"/>
        </w:rPr>
        <w:t xml:space="preserve">and COA information via </w:t>
      </w:r>
      <w:r w:rsidR="00817CC0" w:rsidRPr="008F4877">
        <w:rPr>
          <w:rFonts w:asciiTheme="minorHAnsi" w:hAnsiTheme="minorHAnsi" w:cstheme="minorHAnsi"/>
          <w:lang w:val="en-GB"/>
        </w:rPr>
        <w:t>UNall</w:t>
      </w:r>
      <w:r w:rsidR="5109FC87" w:rsidRPr="008F4877">
        <w:rPr>
          <w:rFonts w:asciiTheme="minorHAnsi" w:hAnsiTheme="minorHAnsi" w:cstheme="minorHAnsi"/>
          <w:lang w:val="en-GB"/>
        </w:rPr>
        <w:t>.</w:t>
      </w:r>
      <w:r w:rsidRPr="008F4877">
        <w:rPr>
          <w:rFonts w:asciiTheme="minorHAnsi" w:hAnsiTheme="minorHAnsi" w:cstheme="minorHAnsi"/>
          <w:lang w:val="en-GB"/>
        </w:rPr>
        <w:t xml:space="preserv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record this type of donations via </w:t>
      </w:r>
      <w:r w:rsidR="009B198D" w:rsidRPr="008F4877">
        <w:rPr>
          <w:rFonts w:asciiTheme="minorHAnsi" w:hAnsiTheme="minorHAnsi" w:cstheme="minorHAnsi"/>
          <w:lang w:val="en-GB"/>
        </w:rPr>
        <w:t>Contract Management Module</w:t>
      </w:r>
      <w:r w:rsidRPr="008F4877">
        <w:rPr>
          <w:rFonts w:asciiTheme="minorHAnsi" w:hAnsiTheme="minorHAnsi" w:cstheme="minorHAnsi"/>
          <w:lang w:val="en-GB"/>
        </w:rPr>
        <w:t xml:space="preserve"> </w:t>
      </w:r>
      <w:r w:rsidR="0068104C" w:rsidRPr="008F4877">
        <w:rPr>
          <w:rFonts w:asciiTheme="minorHAnsi" w:hAnsiTheme="minorHAnsi" w:cstheme="minorHAnsi"/>
        </w:rPr>
        <w:t xml:space="preserve">against the </w:t>
      </w:r>
      <w:r w:rsidR="006C3C41" w:rsidRPr="008F4877">
        <w:rPr>
          <w:rFonts w:asciiTheme="minorHAnsi" w:hAnsiTheme="minorHAnsi" w:cstheme="minorHAnsi"/>
        </w:rPr>
        <w:t xml:space="preserve">COA </w:t>
      </w:r>
      <w:r w:rsidRPr="008F4877">
        <w:rPr>
          <w:rFonts w:asciiTheme="minorHAnsi" w:hAnsiTheme="minorHAnsi" w:cstheme="minorHAnsi"/>
          <w:lang w:val="en-GB"/>
        </w:rPr>
        <w:t>as follows</w:t>
      </w:r>
      <w:r w:rsidR="1E50B43D" w:rsidRPr="008F4877">
        <w:rPr>
          <w:rFonts w:asciiTheme="minorHAnsi" w:hAnsiTheme="minorHAnsi" w:cstheme="minorHAnsi"/>
          <w:lang w:val="en-GB"/>
        </w:rPr>
        <w:t xml:space="preserve"> and update the GMS, if applicable.</w:t>
      </w:r>
    </w:p>
    <w:tbl>
      <w:tblPr>
        <w:tblW w:w="7590" w:type="dxa"/>
        <w:tblInd w:w="607" w:type="dxa"/>
        <w:tblCellMar>
          <w:left w:w="0" w:type="dxa"/>
          <w:right w:w="0" w:type="dxa"/>
        </w:tblCellMar>
        <w:tblLook w:val="04A0" w:firstRow="1" w:lastRow="0" w:firstColumn="1" w:lastColumn="0" w:noHBand="0" w:noVBand="1"/>
      </w:tblPr>
      <w:tblGrid>
        <w:gridCol w:w="927"/>
        <w:gridCol w:w="1058"/>
        <w:gridCol w:w="742"/>
        <w:gridCol w:w="901"/>
        <w:gridCol w:w="901"/>
        <w:gridCol w:w="905"/>
        <w:gridCol w:w="2156"/>
      </w:tblGrid>
      <w:tr w:rsidR="00BB73B4" w:rsidRPr="008F4877" w14:paraId="57E09C01" w14:textId="77777777" w:rsidTr="00AF1C97">
        <w:trPr>
          <w:trHeight w:val="447"/>
        </w:trPr>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7B44D" w14:textId="7777777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Account</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CBD41" w14:textId="7777777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Oper Unit</w:t>
            </w:r>
          </w:p>
        </w:tc>
        <w:tc>
          <w:tcPr>
            <w:tcW w:w="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51179" w14:textId="7777777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Fund</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C24E7" w14:textId="55B48AB3"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Cost Centre</w:t>
            </w:r>
          </w:p>
        </w:tc>
        <w:tc>
          <w:tcPr>
            <w:tcW w:w="9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5AEBB" w14:textId="7777777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Project</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D1D0A" w14:textId="23558BC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Tasks</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5F2CD" w14:textId="483B1215"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External Sponsor</w:t>
            </w:r>
          </w:p>
        </w:tc>
      </w:tr>
      <w:tr w:rsidR="00BB73B4" w:rsidRPr="008F4877" w14:paraId="790C4C16" w14:textId="77777777" w:rsidTr="00AF1C97">
        <w:trPr>
          <w:trHeight w:val="223"/>
        </w:trPr>
        <w:tc>
          <w:tcPr>
            <w:tcW w:w="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DC42E" w14:textId="77777777"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51005</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16EBEF2E" w14:textId="05794C0C"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XXX</w:t>
            </w:r>
          </w:p>
        </w:tc>
        <w:tc>
          <w:tcPr>
            <w:tcW w:w="742" w:type="dxa"/>
            <w:tcBorders>
              <w:top w:val="nil"/>
              <w:left w:val="nil"/>
              <w:bottom w:val="single" w:sz="8" w:space="0" w:color="auto"/>
              <w:right w:val="single" w:sz="8" w:space="0" w:color="auto"/>
            </w:tcBorders>
            <w:tcMar>
              <w:top w:w="0" w:type="dxa"/>
              <w:left w:w="108" w:type="dxa"/>
              <w:bottom w:w="0" w:type="dxa"/>
              <w:right w:w="108" w:type="dxa"/>
            </w:tcMar>
            <w:hideMark/>
          </w:tcPr>
          <w:p w14:paraId="744382B6" w14:textId="05F57D2C" w:rsidR="00BB73B4" w:rsidRPr="008F4877" w:rsidRDefault="007C6753" w:rsidP="00EE691C">
            <w:pPr>
              <w:spacing w:after="0" w:line="240" w:lineRule="auto"/>
              <w:ind w:left="0" w:firstLine="0"/>
              <w:jc w:val="center"/>
              <w:rPr>
                <w:rFonts w:asciiTheme="minorHAnsi" w:hAnsiTheme="minorHAnsi" w:cstheme="minorHAnsi"/>
                <w:color w:val="auto"/>
                <w:sz w:val="20"/>
                <w:szCs w:val="20"/>
                <w:lang w:val="en-MY" w:eastAsia="en-MY"/>
              </w:rPr>
            </w:pPr>
            <w:r>
              <w:rPr>
                <w:rFonts w:asciiTheme="minorHAnsi" w:hAnsiTheme="minorHAnsi" w:cstheme="minorHAnsi"/>
                <w:color w:val="auto"/>
                <w:sz w:val="20"/>
                <w:szCs w:val="20"/>
                <w:lang w:val="en-MY" w:eastAsia="en-MY"/>
              </w:rPr>
              <w:t>30075</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5CFA7980" w14:textId="084A3AF1" w:rsidR="00BB73B4" w:rsidRPr="008F4877" w:rsidRDefault="00BB73B4">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14:paraId="6B663334" w14:textId="23BAB162" w:rsidR="00BB73B4" w:rsidRPr="008F4877" w:rsidRDefault="00BB73B4" w:rsidP="00502AEE">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xx</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14:paraId="4AC74AC0" w14:textId="64909FED" w:rsidR="00BB73B4" w:rsidRPr="008F4877" w:rsidRDefault="00BB73B4">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BLANK</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34E6104E" w14:textId="75FD2A6B" w:rsidR="00BB73B4" w:rsidRPr="008F4877" w:rsidRDefault="00BB73B4" w:rsidP="00EE691C">
            <w:pPr>
              <w:spacing w:after="0" w:line="240" w:lineRule="auto"/>
              <w:ind w:left="0" w:firstLine="0"/>
              <w:jc w:val="center"/>
              <w:rPr>
                <w:rFonts w:asciiTheme="minorHAnsi" w:hAnsiTheme="minorHAnsi" w:cstheme="minorHAnsi"/>
                <w:color w:val="auto"/>
                <w:sz w:val="20"/>
                <w:szCs w:val="20"/>
                <w:lang w:val="en-MY" w:eastAsia="en-MY"/>
              </w:rPr>
            </w:pPr>
            <w:r w:rsidRPr="008F4877">
              <w:rPr>
                <w:rFonts w:asciiTheme="minorHAnsi" w:hAnsiTheme="minorHAnsi" w:cstheme="minorHAnsi"/>
                <w:color w:val="auto"/>
                <w:sz w:val="20"/>
                <w:szCs w:val="20"/>
                <w:lang w:val="en-MY" w:eastAsia="en-MY"/>
              </w:rPr>
              <w:t xml:space="preserve">012910 (digital goods) </w:t>
            </w:r>
          </w:p>
        </w:tc>
      </w:tr>
    </w:tbl>
    <w:p w14:paraId="7831CBAD" w14:textId="77777777" w:rsidR="00614E83" w:rsidRPr="008F4877" w:rsidRDefault="00614E83" w:rsidP="004B595E">
      <w:pPr>
        <w:spacing w:after="160" w:line="259" w:lineRule="auto"/>
        <w:jc w:val="left"/>
        <w:rPr>
          <w:rFonts w:asciiTheme="minorHAnsi" w:hAnsiTheme="minorHAnsi" w:cstheme="minorHAnsi"/>
          <w:lang w:val="en-GB"/>
        </w:rPr>
      </w:pPr>
    </w:p>
    <w:p w14:paraId="4FE6C0A8" w14:textId="2CBAF021" w:rsidR="00383D70" w:rsidRPr="008F4877" w:rsidRDefault="00223531" w:rsidP="00EF4A79">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For Disaster Relief funds   </w:t>
      </w:r>
    </w:p>
    <w:p w14:paraId="49F3F4F9" w14:textId="66BE2F57" w:rsidR="00383D70" w:rsidRPr="008F4877"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Guidance and procedures are communicated by OFA. </w:t>
      </w:r>
      <w:r w:rsidR="001F4A4E" w:rsidRPr="008F4877">
        <w:rPr>
          <w:rFonts w:asciiTheme="minorHAnsi" w:hAnsiTheme="minorHAnsi" w:cstheme="minorHAnsi"/>
          <w:lang w:val="en-GB"/>
        </w:rPr>
        <w:t>Usually,</w:t>
      </w:r>
      <w:r w:rsidRPr="008F4877">
        <w:rPr>
          <w:rFonts w:asciiTheme="minorHAnsi" w:hAnsiTheme="minorHAnsi" w:cstheme="minorHAnsi"/>
          <w:lang w:val="en-GB"/>
        </w:rPr>
        <w:t xml:space="preserve"> a fund code and donor code are set up and used in the </w:t>
      </w:r>
      <w:r w:rsidR="00B11D23" w:rsidRPr="008F4877">
        <w:rPr>
          <w:rFonts w:asciiTheme="minorHAnsi" w:hAnsiTheme="minorHAnsi" w:cstheme="minorHAnsi"/>
          <w:lang w:val="en-GB"/>
        </w:rPr>
        <w:t xml:space="preserve">COA </w:t>
      </w:r>
      <w:r w:rsidR="009B6F08" w:rsidRPr="008F4877">
        <w:rPr>
          <w:rFonts w:asciiTheme="minorHAnsi" w:hAnsiTheme="minorHAnsi" w:cstheme="minorHAnsi"/>
          <w:lang w:val="en-GB"/>
        </w:rPr>
        <w:t xml:space="preserve">Distribution </w:t>
      </w:r>
      <w:r w:rsidRPr="008F4877">
        <w:rPr>
          <w:rFonts w:asciiTheme="minorHAnsi" w:hAnsiTheme="minorHAnsi" w:cstheme="minorHAnsi"/>
          <w:lang w:val="en-GB"/>
        </w:rPr>
        <w:t xml:space="preserve">to record either staff donations/individual donations. Country </w:t>
      </w:r>
      <w:r w:rsidR="00B80D8F" w:rsidRPr="008F4877">
        <w:rPr>
          <w:rFonts w:asciiTheme="minorHAnsi" w:hAnsiTheme="minorHAnsi" w:cstheme="minorHAnsi"/>
          <w:lang w:val="en-GB"/>
        </w:rPr>
        <w:t>O</w:t>
      </w:r>
      <w:r w:rsidRPr="008F4877">
        <w:rPr>
          <w:rFonts w:asciiTheme="minorHAnsi" w:hAnsiTheme="minorHAnsi" w:cstheme="minorHAnsi"/>
          <w:lang w:val="en-GB"/>
        </w:rPr>
        <w:t xml:space="preserve">ffices should contact the Treasurer for guidance where disaster relief funds are mobilized.   </w:t>
      </w:r>
    </w:p>
    <w:p w14:paraId="65BF488B" w14:textId="0CB73DE7" w:rsidR="00383D70" w:rsidRPr="008F4877"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For larger contributions from donors, agreements are negotiated through CRU.   </w:t>
      </w:r>
    </w:p>
    <w:p w14:paraId="04505154" w14:textId="32E7DA4C" w:rsidR="00383D70" w:rsidRPr="008F4877" w:rsidRDefault="00223531" w:rsidP="00EF4A79">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t xml:space="preserve">Monitoring of Pending </w:t>
      </w:r>
      <w:r w:rsidR="00E272C3" w:rsidRPr="008F4877">
        <w:rPr>
          <w:rFonts w:asciiTheme="minorHAnsi" w:hAnsiTheme="minorHAnsi" w:cstheme="minorHAnsi"/>
          <w:lang w:val="en-GB"/>
        </w:rPr>
        <w:t xml:space="preserve">and Past Due </w:t>
      </w:r>
      <w:r w:rsidR="0083636F" w:rsidRPr="008F4877">
        <w:rPr>
          <w:rFonts w:asciiTheme="minorHAnsi" w:hAnsiTheme="minorHAnsi" w:cstheme="minorHAnsi"/>
          <w:lang w:val="en-GB"/>
        </w:rPr>
        <w:t xml:space="preserve">Events    </w:t>
      </w:r>
    </w:p>
    <w:p w14:paraId="38AA1378" w14:textId="540B9951" w:rsidR="00383D70" w:rsidRPr="008F4877" w:rsidRDefault="02A22DD6"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UNDP Offices</w:t>
      </w:r>
      <w:r w:rsidR="00223531" w:rsidRPr="008F4877">
        <w:rPr>
          <w:rFonts w:asciiTheme="minorHAnsi" w:hAnsiTheme="minorHAnsi" w:cstheme="minorHAnsi"/>
          <w:lang w:val="en-GB"/>
        </w:rPr>
        <w:t xml:space="preserve"> have access to the </w:t>
      </w:r>
      <w:r w:rsidR="009F7614" w:rsidRPr="008F4877">
        <w:rPr>
          <w:rFonts w:asciiTheme="minorHAnsi" w:hAnsiTheme="minorHAnsi" w:cstheme="minorHAnsi"/>
          <w:lang w:val="en-GB"/>
        </w:rPr>
        <w:t>Quantum</w:t>
      </w:r>
      <w:r w:rsidR="00D4213D"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report of contracts with </w:t>
      </w:r>
      <w:r w:rsidR="00B80D8F" w:rsidRPr="008F4877">
        <w:rPr>
          <w:rFonts w:asciiTheme="minorHAnsi" w:hAnsiTheme="minorHAnsi" w:cstheme="minorHAnsi"/>
          <w:lang w:val="en-GB"/>
        </w:rPr>
        <w:t>P</w:t>
      </w:r>
      <w:r w:rsidR="00223531" w:rsidRPr="008F4877">
        <w:rPr>
          <w:rFonts w:asciiTheme="minorHAnsi" w:hAnsiTheme="minorHAnsi" w:cstheme="minorHAnsi"/>
          <w:lang w:val="en-GB"/>
        </w:rPr>
        <w:t>ending</w:t>
      </w:r>
      <w:r w:rsidR="008B5CBE" w:rsidRPr="008F4877">
        <w:rPr>
          <w:rFonts w:asciiTheme="minorHAnsi" w:hAnsiTheme="minorHAnsi" w:cstheme="minorHAnsi"/>
          <w:lang w:val="en-GB"/>
        </w:rPr>
        <w:t xml:space="preserve"> and </w:t>
      </w:r>
      <w:r w:rsidR="00B80D8F" w:rsidRPr="008F4877">
        <w:rPr>
          <w:rFonts w:asciiTheme="minorHAnsi" w:hAnsiTheme="minorHAnsi" w:cstheme="minorHAnsi"/>
          <w:lang w:val="en-GB"/>
        </w:rPr>
        <w:t>P</w:t>
      </w:r>
      <w:r w:rsidR="008B5CBE" w:rsidRPr="008F4877">
        <w:rPr>
          <w:rFonts w:asciiTheme="minorHAnsi" w:hAnsiTheme="minorHAnsi" w:cstheme="minorHAnsi"/>
          <w:lang w:val="en-GB"/>
        </w:rPr>
        <w:t xml:space="preserve">ast </w:t>
      </w:r>
      <w:r w:rsidR="00B80D8F" w:rsidRPr="008F4877">
        <w:rPr>
          <w:rFonts w:asciiTheme="minorHAnsi" w:hAnsiTheme="minorHAnsi" w:cstheme="minorHAnsi"/>
          <w:lang w:val="en-GB"/>
        </w:rPr>
        <w:t>D</w:t>
      </w:r>
      <w:r w:rsidR="008B5CBE" w:rsidRPr="008F4877">
        <w:rPr>
          <w:rFonts w:asciiTheme="minorHAnsi" w:hAnsiTheme="minorHAnsi" w:cstheme="minorHAnsi"/>
          <w:lang w:val="en-GB"/>
        </w:rPr>
        <w:t>ue</w:t>
      </w:r>
      <w:r w:rsidR="00223531" w:rsidRPr="008F4877">
        <w:rPr>
          <w:rFonts w:asciiTheme="minorHAnsi" w:hAnsiTheme="minorHAnsi" w:cstheme="minorHAnsi"/>
          <w:lang w:val="en-GB"/>
        </w:rPr>
        <w:t xml:space="preserve"> </w:t>
      </w:r>
      <w:r w:rsidR="002F47D3" w:rsidRPr="008F4877">
        <w:rPr>
          <w:rFonts w:asciiTheme="minorHAnsi" w:hAnsiTheme="minorHAnsi" w:cstheme="minorHAnsi"/>
          <w:lang w:val="en-GB"/>
        </w:rPr>
        <w:t xml:space="preserve">Events </w:t>
      </w:r>
      <w:r w:rsidR="00223531" w:rsidRPr="008F4877">
        <w:rPr>
          <w:rFonts w:asciiTheme="minorHAnsi" w:hAnsiTheme="minorHAnsi" w:cstheme="minorHAnsi"/>
          <w:lang w:val="en-GB"/>
        </w:rPr>
        <w:t xml:space="preserve">and should regularly review this report and proactively follow up with donors on </w:t>
      </w:r>
      <w:r w:rsidR="000E79BC" w:rsidRPr="008F4877">
        <w:rPr>
          <w:rFonts w:asciiTheme="minorHAnsi" w:hAnsiTheme="minorHAnsi" w:cstheme="minorHAnsi"/>
          <w:lang w:val="en-GB"/>
        </w:rPr>
        <w:t xml:space="preserve">events </w:t>
      </w:r>
      <w:r w:rsidR="00223531" w:rsidRPr="008F4877">
        <w:rPr>
          <w:rFonts w:asciiTheme="minorHAnsi" w:hAnsiTheme="minorHAnsi" w:cstheme="minorHAnsi"/>
          <w:lang w:val="en-GB"/>
        </w:rPr>
        <w:t xml:space="preserve">with expired due dates. </w:t>
      </w:r>
      <w:r w:rsidR="002769A5" w:rsidRPr="008F4877">
        <w:rPr>
          <w:rFonts w:asciiTheme="minorHAnsi" w:hAnsiTheme="minorHAnsi" w:cstheme="minorHAnsi"/>
          <w:lang w:val="en-GB"/>
        </w:rPr>
        <w:t>GSSC</w:t>
      </w:r>
      <w:r w:rsidR="00223531" w:rsidRPr="008F4877">
        <w:rPr>
          <w:rFonts w:asciiTheme="minorHAnsi" w:hAnsiTheme="minorHAnsi" w:cstheme="minorHAnsi"/>
          <w:lang w:val="en-GB"/>
        </w:rPr>
        <w:t xml:space="preserve"> will also access the Report of </w:t>
      </w:r>
      <w:r w:rsidR="00B80D8F" w:rsidRPr="008F4877">
        <w:rPr>
          <w:rFonts w:asciiTheme="minorHAnsi" w:hAnsiTheme="minorHAnsi" w:cstheme="minorHAnsi"/>
          <w:lang w:val="en-GB"/>
        </w:rPr>
        <w:t>C</w:t>
      </w:r>
      <w:r w:rsidR="00223531" w:rsidRPr="008F4877">
        <w:rPr>
          <w:rFonts w:asciiTheme="minorHAnsi" w:hAnsiTheme="minorHAnsi" w:cstheme="minorHAnsi"/>
          <w:lang w:val="en-GB"/>
        </w:rPr>
        <w:t xml:space="preserve">ontracts with </w:t>
      </w:r>
      <w:r w:rsidR="00B80D8F" w:rsidRPr="008F4877">
        <w:rPr>
          <w:rFonts w:asciiTheme="minorHAnsi" w:hAnsiTheme="minorHAnsi" w:cstheme="minorHAnsi"/>
          <w:lang w:val="en-GB"/>
        </w:rPr>
        <w:t>P</w:t>
      </w:r>
      <w:r w:rsidR="00223531" w:rsidRPr="008F4877">
        <w:rPr>
          <w:rFonts w:asciiTheme="minorHAnsi" w:hAnsiTheme="minorHAnsi" w:cstheme="minorHAnsi"/>
          <w:lang w:val="en-GB"/>
        </w:rPr>
        <w:t>ending</w:t>
      </w:r>
      <w:r w:rsidR="008B5CBE" w:rsidRPr="008F4877">
        <w:rPr>
          <w:rFonts w:asciiTheme="minorHAnsi" w:hAnsiTheme="minorHAnsi" w:cstheme="minorHAnsi"/>
          <w:lang w:val="en-GB"/>
        </w:rPr>
        <w:t xml:space="preserve"> and </w:t>
      </w:r>
      <w:r w:rsidR="00B80D8F" w:rsidRPr="008F4877">
        <w:rPr>
          <w:rFonts w:asciiTheme="minorHAnsi" w:hAnsiTheme="minorHAnsi" w:cstheme="minorHAnsi"/>
          <w:lang w:val="en-GB"/>
        </w:rPr>
        <w:t>P</w:t>
      </w:r>
      <w:r w:rsidR="008B5CBE" w:rsidRPr="008F4877">
        <w:rPr>
          <w:rFonts w:asciiTheme="minorHAnsi" w:hAnsiTheme="minorHAnsi" w:cstheme="minorHAnsi"/>
          <w:lang w:val="en-GB"/>
        </w:rPr>
        <w:t xml:space="preserve">ast </w:t>
      </w:r>
      <w:r w:rsidR="00B80D8F" w:rsidRPr="008F4877">
        <w:rPr>
          <w:rFonts w:asciiTheme="minorHAnsi" w:hAnsiTheme="minorHAnsi" w:cstheme="minorHAnsi"/>
          <w:lang w:val="en-GB"/>
        </w:rPr>
        <w:t>D</w:t>
      </w:r>
      <w:r w:rsidR="008B5CBE" w:rsidRPr="008F4877">
        <w:rPr>
          <w:rFonts w:asciiTheme="minorHAnsi" w:hAnsiTheme="minorHAnsi" w:cstheme="minorHAnsi"/>
          <w:lang w:val="en-GB"/>
        </w:rPr>
        <w:t>ue</w:t>
      </w:r>
      <w:r w:rsidR="00223531" w:rsidRPr="008F4877">
        <w:rPr>
          <w:rFonts w:asciiTheme="minorHAnsi" w:hAnsiTheme="minorHAnsi" w:cstheme="minorHAnsi"/>
          <w:lang w:val="en-GB"/>
        </w:rPr>
        <w:t xml:space="preserve"> </w:t>
      </w:r>
      <w:r w:rsidR="00AC751D" w:rsidRPr="008F4877">
        <w:rPr>
          <w:rFonts w:asciiTheme="minorHAnsi" w:hAnsiTheme="minorHAnsi" w:cstheme="minorHAnsi"/>
          <w:lang w:val="en-GB"/>
        </w:rPr>
        <w:t xml:space="preserve">Events </w:t>
      </w:r>
      <w:r w:rsidR="00223531" w:rsidRPr="008F4877">
        <w:rPr>
          <w:rFonts w:asciiTheme="minorHAnsi" w:hAnsiTheme="minorHAnsi" w:cstheme="minorHAnsi"/>
          <w:lang w:val="en-GB"/>
        </w:rPr>
        <w:t xml:space="preserve">to review </w:t>
      </w:r>
      <w:r w:rsidR="008B5CBE" w:rsidRPr="008F4877">
        <w:rPr>
          <w:rFonts w:asciiTheme="minorHAnsi" w:hAnsiTheme="minorHAnsi" w:cstheme="minorHAnsi"/>
          <w:lang w:val="en-GB"/>
        </w:rPr>
        <w:t>these</w:t>
      </w:r>
      <w:r w:rsidR="00223531" w:rsidRPr="008F4877">
        <w:rPr>
          <w:rFonts w:asciiTheme="minorHAnsi" w:hAnsiTheme="minorHAnsi" w:cstheme="minorHAnsi"/>
          <w:lang w:val="en-GB"/>
        </w:rPr>
        <w:t xml:space="preserve"> </w:t>
      </w:r>
      <w:r w:rsidR="00B725A6" w:rsidRPr="008F4877">
        <w:rPr>
          <w:rFonts w:asciiTheme="minorHAnsi" w:hAnsiTheme="minorHAnsi" w:cstheme="minorHAnsi"/>
          <w:lang w:val="en-GB"/>
        </w:rPr>
        <w:t>event</w:t>
      </w:r>
      <w:r w:rsidR="00AC56BA" w:rsidRPr="008F4877">
        <w:rPr>
          <w:rFonts w:asciiTheme="minorHAnsi" w:hAnsiTheme="minorHAnsi" w:cstheme="minorHAnsi"/>
          <w:lang w:val="en-GB"/>
        </w:rPr>
        <w:t>s</w:t>
      </w:r>
      <w:r w:rsidR="00B725A6"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for which the due dates have expired and, where an issue is identified, will notify the respective </w:t>
      </w:r>
      <w:r w:rsidR="6EBE5C77" w:rsidRPr="008F4877">
        <w:rPr>
          <w:rFonts w:asciiTheme="minorHAnsi" w:hAnsiTheme="minorHAnsi" w:cstheme="minorHAnsi"/>
          <w:lang w:val="en-GB"/>
        </w:rPr>
        <w:t xml:space="preserve">UNDP </w:t>
      </w:r>
      <w:r w:rsidR="007D04F6" w:rsidRPr="008F4877">
        <w:rPr>
          <w:rFonts w:asciiTheme="minorHAnsi" w:hAnsiTheme="minorHAnsi" w:cstheme="minorHAnsi"/>
          <w:lang w:val="en-GB"/>
        </w:rPr>
        <w:t>O</w:t>
      </w:r>
      <w:r w:rsidR="6EBE5C77" w:rsidRPr="008F4877">
        <w:rPr>
          <w:rFonts w:asciiTheme="minorHAnsi" w:hAnsiTheme="minorHAnsi" w:cstheme="minorHAnsi"/>
          <w:lang w:val="en-GB"/>
        </w:rPr>
        <w:t>ffice</w:t>
      </w:r>
      <w:r w:rsidR="00223531" w:rsidRPr="008F4877">
        <w:rPr>
          <w:rFonts w:asciiTheme="minorHAnsi" w:hAnsiTheme="minorHAnsi" w:cstheme="minorHAnsi"/>
          <w:lang w:val="en-GB"/>
        </w:rPr>
        <w:t xml:space="preserve">.    </w:t>
      </w:r>
    </w:p>
    <w:p w14:paraId="680C7655" w14:textId="381EEC0E" w:rsidR="00596C6A" w:rsidRPr="008F4877" w:rsidRDefault="00223531" w:rsidP="00EF4A79">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These common types </w:t>
      </w:r>
      <w:r w:rsidR="001C380E" w:rsidRPr="008F4877">
        <w:rPr>
          <w:rFonts w:asciiTheme="minorHAnsi" w:hAnsiTheme="minorHAnsi" w:cstheme="minorHAnsi"/>
          <w:lang w:val="en-GB"/>
        </w:rPr>
        <w:t xml:space="preserve">of </w:t>
      </w:r>
      <w:r w:rsidRPr="008F4877">
        <w:rPr>
          <w:rFonts w:asciiTheme="minorHAnsi" w:hAnsiTheme="minorHAnsi" w:cstheme="minorHAnsi"/>
          <w:lang w:val="en-GB"/>
        </w:rPr>
        <w:t xml:space="preserve">outstanding </w:t>
      </w:r>
      <w:r w:rsidR="00D856A4" w:rsidRPr="008F4877">
        <w:rPr>
          <w:rFonts w:asciiTheme="minorHAnsi" w:hAnsiTheme="minorHAnsi" w:cstheme="minorHAnsi"/>
          <w:lang w:val="en-GB"/>
        </w:rPr>
        <w:t xml:space="preserve">events </w:t>
      </w:r>
      <w:r w:rsidRPr="008F4877">
        <w:rPr>
          <w:rFonts w:asciiTheme="minorHAnsi" w:hAnsiTheme="minorHAnsi" w:cstheme="minorHAnsi"/>
          <w:lang w:val="en-GB"/>
        </w:rPr>
        <w:t>will include th</w:t>
      </w:r>
      <w:r w:rsidR="00596C6A" w:rsidRPr="008F4877">
        <w:rPr>
          <w:rFonts w:asciiTheme="minorHAnsi" w:hAnsiTheme="minorHAnsi" w:cstheme="minorHAnsi"/>
          <w:lang w:val="en-GB"/>
        </w:rPr>
        <w:t>e following:</w:t>
      </w:r>
    </w:p>
    <w:p w14:paraId="547A1167" w14:textId="0027F57D" w:rsidR="00596C6A" w:rsidRPr="008F4877" w:rsidRDefault="17E25F3A" w:rsidP="00813F68">
      <w:pPr>
        <w:pStyle w:val="ListParagraph"/>
        <w:numPr>
          <w:ilvl w:val="0"/>
          <w:numId w:val="8"/>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Issuance and </w:t>
      </w:r>
      <w:r w:rsidR="4FD0C424" w:rsidRPr="008F4877">
        <w:rPr>
          <w:rFonts w:asciiTheme="minorHAnsi" w:hAnsiTheme="minorHAnsi" w:cstheme="minorHAnsi"/>
          <w:lang w:val="en-GB"/>
        </w:rPr>
        <w:t>a</w:t>
      </w:r>
      <w:r w:rsidR="00596C6A" w:rsidRPr="008F4877">
        <w:rPr>
          <w:rFonts w:asciiTheme="minorHAnsi" w:hAnsiTheme="minorHAnsi" w:cstheme="minorHAnsi"/>
          <w:lang w:val="en-GB"/>
        </w:rPr>
        <w:t xml:space="preserve">pproval of </w:t>
      </w:r>
      <w:r w:rsidR="44E56860" w:rsidRPr="008F4877">
        <w:rPr>
          <w:rFonts w:asciiTheme="minorHAnsi" w:hAnsiTheme="minorHAnsi" w:cstheme="minorHAnsi"/>
          <w:lang w:val="en-GB"/>
        </w:rPr>
        <w:t xml:space="preserve">progress and final </w:t>
      </w:r>
      <w:r w:rsidR="00596C6A" w:rsidRPr="008F4877">
        <w:rPr>
          <w:rFonts w:asciiTheme="minorHAnsi" w:hAnsiTheme="minorHAnsi" w:cstheme="minorHAnsi"/>
          <w:lang w:val="en-GB"/>
        </w:rPr>
        <w:t>reports</w:t>
      </w:r>
      <w:r w:rsidR="0AEE6A5A" w:rsidRPr="008F4877">
        <w:rPr>
          <w:rFonts w:asciiTheme="minorHAnsi" w:hAnsiTheme="minorHAnsi" w:cstheme="minorHAnsi"/>
          <w:lang w:val="en-GB"/>
        </w:rPr>
        <w:t xml:space="preserve"> e.g. EU reports</w:t>
      </w:r>
    </w:p>
    <w:p w14:paraId="11EBF292" w14:textId="180177FB" w:rsidR="00AB00C4" w:rsidRPr="008F4877" w:rsidRDefault="00223531" w:rsidP="00813F68">
      <w:pPr>
        <w:pStyle w:val="ListParagraph"/>
        <w:numPr>
          <w:ilvl w:val="0"/>
          <w:numId w:val="8"/>
        </w:numPr>
        <w:spacing w:after="160" w:line="259" w:lineRule="auto"/>
        <w:ind w:left="851" w:hanging="284"/>
        <w:rPr>
          <w:rFonts w:asciiTheme="minorHAnsi" w:hAnsiTheme="minorHAnsi" w:cstheme="minorHAnsi"/>
          <w:lang w:val="en-GB"/>
        </w:rPr>
      </w:pPr>
      <w:r w:rsidRPr="008F4877">
        <w:rPr>
          <w:rFonts w:asciiTheme="minorHAnsi" w:hAnsiTheme="minorHAnsi" w:cstheme="minorHAnsi"/>
          <w:lang w:val="en-GB"/>
        </w:rPr>
        <w:t xml:space="preserve">Parliamentary approval </w:t>
      </w:r>
      <w:r w:rsidR="2DD3C1CC" w:rsidRPr="008F4877">
        <w:rPr>
          <w:rFonts w:asciiTheme="minorHAnsi" w:hAnsiTheme="minorHAnsi" w:cstheme="minorHAnsi"/>
          <w:lang w:val="en-GB"/>
        </w:rPr>
        <w:t>(where formal confirmation by the donor is required)</w:t>
      </w:r>
      <w:r w:rsidRPr="008F4877">
        <w:rPr>
          <w:rFonts w:asciiTheme="minorHAnsi" w:hAnsiTheme="minorHAnsi" w:cstheme="minorHAnsi"/>
          <w:lang w:val="en-GB"/>
        </w:rPr>
        <w:t xml:space="preserve">  </w:t>
      </w:r>
    </w:p>
    <w:p w14:paraId="145D7F8D" w14:textId="77777777" w:rsidR="00813F68" w:rsidRPr="008F4877" w:rsidRDefault="00813F68" w:rsidP="00813F68">
      <w:pPr>
        <w:pStyle w:val="ListParagraph"/>
        <w:spacing w:after="160" w:line="259" w:lineRule="auto"/>
        <w:ind w:left="851" w:firstLine="0"/>
        <w:rPr>
          <w:rFonts w:asciiTheme="minorHAnsi" w:hAnsiTheme="minorHAnsi" w:cstheme="minorHAnsi"/>
          <w:lang w:val="en-GB"/>
        </w:rPr>
      </w:pPr>
    </w:p>
    <w:p w14:paraId="4EB254CC" w14:textId="6B21FBA2" w:rsidR="005C5E26" w:rsidRPr="008F4877" w:rsidRDefault="005C5E26" w:rsidP="00813F68">
      <w:pPr>
        <w:pStyle w:val="ListParagraph"/>
        <w:numPr>
          <w:ilvl w:val="0"/>
          <w:numId w:val="39"/>
        </w:numPr>
        <w:ind w:left="567" w:hanging="567"/>
        <w:rPr>
          <w:rFonts w:asciiTheme="minorHAnsi" w:hAnsiTheme="minorHAnsi" w:cstheme="minorHAnsi"/>
          <w:b/>
          <w:bCs/>
          <w:lang w:val="en-GB"/>
        </w:rPr>
      </w:pPr>
      <w:r w:rsidRPr="008F4877">
        <w:rPr>
          <w:rFonts w:asciiTheme="minorHAnsi" w:hAnsiTheme="minorHAnsi" w:cstheme="minorHAnsi"/>
          <w:b/>
          <w:bCs/>
          <w:lang w:val="en-GB"/>
        </w:rPr>
        <w:t>Accounts receivable and una</w:t>
      </w:r>
      <w:r w:rsidR="00CF14C4" w:rsidRPr="008F4877">
        <w:rPr>
          <w:rFonts w:asciiTheme="minorHAnsi" w:hAnsiTheme="minorHAnsi" w:cstheme="minorHAnsi"/>
          <w:b/>
          <w:bCs/>
          <w:lang w:val="en-GB"/>
        </w:rPr>
        <w:t>p</w:t>
      </w:r>
      <w:r w:rsidR="00E939F4" w:rsidRPr="008F4877">
        <w:rPr>
          <w:rFonts w:asciiTheme="minorHAnsi" w:hAnsiTheme="minorHAnsi" w:cstheme="minorHAnsi"/>
          <w:b/>
          <w:bCs/>
          <w:lang w:val="en-GB"/>
        </w:rPr>
        <w:t>p</w:t>
      </w:r>
      <w:r w:rsidRPr="008F4877">
        <w:rPr>
          <w:rFonts w:asciiTheme="minorHAnsi" w:hAnsiTheme="minorHAnsi" w:cstheme="minorHAnsi"/>
          <w:b/>
          <w:bCs/>
          <w:lang w:val="en-GB"/>
        </w:rPr>
        <w:t xml:space="preserve">lied </w:t>
      </w:r>
      <w:r w:rsidR="00C15A0A" w:rsidRPr="008F4877">
        <w:rPr>
          <w:rFonts w:asciiTheme="minorHAnsi" w:hAnsiTheme="minorHAnsi" w:cstheme="minorHAnsi"/>
          <w:b/>
          <w:bCs/>
          <w:lang w:val="en-GB"/>
        </w:rPr>
        <w:t>receipts</w:t>
      </w:r>
    </w:p>
    <w:p w14:paraId="4EA8616F" w14:textId="77777777" w:rsidR="00CE507B" w:rsidRPr="008F4877" w:rsidRDefault="00CE507B" w:rsidP="00CE507B">
      <w:pPr>
        <w:pStyle w:val="ListParagraph"/>
        <w:ind w:left="567" w:firstLine="0"/>
        <w:rPr>
          <w:rFonts w:asciiTheme="minorHAnsi" w:hAnsiTheme="minorHAnsi" w:cstheme="minorHAnsi"/>
          <w:b/>
          <w:bCs/>
          <w:lang w:val="en-GB"/>
        </w:rPr>
      </w:pPr>
    </w:p>
    <w:p w14:paraId="1D6E292A" w14:textId="4C6C05D6" w:rsidR="005C5E26" w:rsidRPr="008F4877" w:rsidRDefault="00CF14C4"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UNDP O</w:t>
      </w:r>
      <w:r w:rsidR="005C5E26" w:rsidRPr="008F4877">
        <w:rPr>
          <w:rFonts w:asciiTheme="minorHAnsi" w:hAnsiTheme="minorHAnsi" w:cstheme="minorHAnsi"/>
          <w:lang w:val="en-GB"/>
        </w:rPr>
        <w:t xml:space="preserve">ffices </w:t>
      </w:r>
      <w:r w:rsidRPr="008F4877">
        <w:rPr>
          <w:rFonts w:asciiTheme="minorHAnsi" w:hAnsiTheme="minorHAnsi" w:cstheme="minorHAnsi"/>
          <w:lang w:val="en-GB"/>
        </w:rPr>
        <w:t>perfo</w:t>
      </w:r>
      <w:r w:rsidR="00E272C3" w:rsidRPr="008F4877">
        <w:rPr>
          <w:rFonts w:asciiTheme="minorHAnsi" w:hAnsiTheme="minorHAnsi" w:cstheme="minorHAnsi"/>
          <w:lang w:val="en-GB"/>
        </w:rPr>
        <w:t>r</w:t>
      </w:r>
      <w:r w:rsidRPr="008F4877">
        <w:rPr>
          <w:rFonts w:asciiTheme="minorHAnsi" w:hAnsiTheme="minorHAnsi" w:cstheme="minorHAnsi"/>
          <w:lang w:val="en-GB"/>
        </w:rPr>
        <w:t xml:space="preserve">m </w:t>
      </w:r>
      <w:r w:rsidR="005C5E26" w:rsidRPr="008F4877">
        <w:rPr>
          <w:rFonts w:asciiTheme="minorHAnsi" w:hAnsiTheme="minorHAnsi" w:cstheme="minorHAnsi"/>
          <w:lang w:val="en-GB"/>
        </w:rPr>
        <w:t>the following tasks on a regular basis:</w:t>
      </w:r>
    </w:p>
    <w:p w14:paraId="06D84233" w14:textId="550CE09A" w:rsidR="005C5E26" w:rsidRPr="008F4877" w:rsidRDefault="005C5E26" w:rsidP="00DA1A25">
      <w:pPr>
        <w:pStyle w:val="ListParagraph"/>
        <w:numPr>
          <w:ilvl w:val="0"/>
          <w:numId w:val="12"/>
        </w:numPr>
        <w:ind w:left="1418" w:hanging="425"/>
        <w:rPr>
          <w:rFonts w:asciiTheme="minorHAnsi" w:hAnsiTheme="minorHAnsi" w:cstheme="minorHAnsi"/>
          <w:lang w:val="en-GB"/>
        </w:rPr>
      </w:pPr>
      <w:r w:rsidRPr="008F4877">
        <w:rPr>
          <w:rFonts w:asciiTheme="minorHAnsi" w:hAnsiTheme="minorHAnsi" w:cstheme="minorHAnsi"/>
          <w:lang w:val="en-GB"/>
        </w:rPr>
        <w:t>Follow up on outstanding contributions receivable;</w:t>
      </w:r>
    </w:p>
    <w:p w14:paraId="3BBF10C7" w14:textId="02AA6CC0" w:rsidR="005C5E26" w:rsidRPr="008F4877" w:rsidRDefault="005C5E26" w:rsidP="00DA1A25">
      <w:pPr>
        <w:pStyle w:val="ListParagraph"/>
        <w:numPr>
          <w:ilvl w:val="0"/>
          <w:numId w:val="12"/>
        </w:numPr>
        <w:ind w:left="1418" w:hanging="425"/>
        <w:rPr>
          <w:rFonts w:asciiTheme="minorHAnsi" w:hAnsiTheme="minorHAnsi" w:cstheme="minorHAnsi"/>
          <w:lang w:val="en-GB"/>
        </w:rPr>
      </w:pPr>
      <w:r w:rsidRPr="008F4877">
        <w:rPr>
          <w:rFonts w:asciiTheme="minorHAnsi" w:hAnsiTheme="minorHAnsi" w:cstheme="minorHAnsi"/>
          <w:lang w:val="en-GB"/>
        </w:rPr>
        <w:t xml:space="preserve">Follow up on past due </w:t>
      </w:r>
      <w:r w:rsidR="002A48AB" w:rsidRPr="008F4877">
        <w:rPr>
          <w:rFonts w:asciiTheme="minorHAnsi" w:hAnsiTheme="minorHAnsi" w:cstheme="minorHAnsi"/>
          <w:lang w:val="en-GB"/>
        </w:rPr>
        <w:t>events</w:t>
      </w:r>
      <w:r w:rsidRPr="008F4877">
        <w:rPr>
          <w:rFonts w:asciiTheme="minorHAnsi" w:hAnsiTheme="minorHAnsi" w:cstheme="minorHAnsi"/>
          <w:lang w:val="en-GB"/>
        </w:rPr>
        <w:t>;</w:t>
      </w:r>
    </w:p>
    <w:p w14:paraId="2BF38520" w14:textId="6FF54E6A" w:rsidR="005C5E26" w:rsidRPr="008F4877" w:rsidRDefault="005C5E26" w:rsidP="00DA1A25">
      <w:pPr>
        <w:pStyle w:val="ListParagraph"/>
        <w:numPr>
          <w:ilvl w:val="0"/>
          <w:numId w:val="12"/>
        </w:numPr>
        <w:ind w:left="1418" w:hanging="425"/>
        <w:rPr>
          <w:rFonts w:asciiTheme="minorHAnsi" w:hAnsiTheme="minorHAnsi" w:cstheme="minorHAnsi"/>
          <w:lang w:val="en-GB"/>
        </w:rPr>
      </w:pPr>
      <w:r w:rsidRPr="008F4877">
        <w:rPr>
          <w:rFonts w:asciiTheme="minorHAnsi" w:hAnsiTheme="minorHAnsi" w:cstheme="minorHAnsi"/>
          <w:lang w:val="en-GB"/>
        </w:rPr>
        <w:t>Clean</w:t>
      </w:r>
      <w:r w:rsidR="00BF0BEE" w:rsidRPr="008F4877">
        <w:rPr>
          <w:rFonts w:asciiTheme="minorHAnsi" w:hAnsiTheme="minorHAnsi" w:cstheme="minorHAnsi"/>
          <w:lang w:val="en-GB"/>
        </w:rPr>
        <w:t>-</w:t>
      </w:r>
      <w:r w:rsidRPr="008F4877">
        <w:rPr>
          <w:rFonts w:asciiTheme="minorHAnsi" w:hAnsiTheme="minorHAnsi" w:cstheme="minorHAnsi"/>
          <w:lang w:val="en-GB"/>
        </w:rPr>
        <w:t>up unapplied</w:t>
      </w:r>
      <w:r w:rsidR="002A48AB" w:rsidRPr="008F4877">
        <w:rPr>
          <w:rFonts w:asciiTheme="minorHAnsi" w:hAnsiTheme="minorHAnsi" w:cstheme="minorHAnsi"/>
          <w:lang w:val="en-GB"/>
        </w:rPr>
        <w:t xml:space="preserve"> receipts</w:t>
      </w:r>
      <w:r w:rsidRPr="008F4877">
        <w:rPr>
          <w:rFonts w:asciiTheme="minorHAnsi" w:hAnsiTheme="minorHAnsi" w:cstheme="minorHAnsi"/>
          <w:lang w:val="en-GB"/>
        </w:rPr>
        <w:t>;</w:t>
      </w:r>
    </w:p>
    <w:p w14:paraId="190C8D55" w14:textId="77777777" w:rsidR="00B80D8F" w:rsidRPr="008F4877" w:rsidRDefault="00B80D8F" w:rsidP="00380AFE">
      <w:pPr>
        <w:pStyle w:val="ListParagraph"/>
        <w:spacing w:after="160" w:line="259" w:lineRule="auto"/>
        <w:ind w:left="360" w:firstLine="0"/>
        <w:contextualSpacing w:val="0"/>
        <w:jc w:val="left"/>
        <w:rPr>
          <w:rFonts w:asciiTheme="minorHAnsi" w:hAnsiTheme="minorHAnsi" w:cstheme="minorHAnsi"/>
          <w:lang w:val="en-GB"/>
        </w:rPr>
      </w:pPr>
    </w:p>
    <w:p w14:paraId="6A1D84ED" w14:textId="7DF93620" w:rsidR="00AB00C4" w:rsidRPr="008F4877" w:rsidRDefault="002769A5"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GSSC</w:t>
      </w:r>
      <w:r w:rsidR="0000091D" w:rsidRPr="008F4877">
        <w:rPr>
          <w:rFonts w:asciiTheme="minorHAnsi" w:hAnsiTheme="minorHAnsi" w:cstheme="minorHAnsi"/>
          <w:lang w:val="en-GB"/>
        </w:rPr>
        <w:t xml:space="preserve"> </w:t>
      </w:r>
      <w:r w:rsidR="00DE41E4" w:rsidRPr="008F4877">
        <w:rPr>
          <w:rFonts w:asciiTheme="minorHAnsi" w:hAnsiTheme="minorHAnsi" w:cstheme="minorHAnsi"/>
          <w:lang w:val="en-GB"/>
        </w:rPr>
        <w:t xml:space="preserve">regularly </w:t>
      </w:r>
      <w:r w:rsidR="0000091D" w:rsidRPr="008F4877">
        <w:rPr>
          <w:rFonts w:asciiTheme="minorHAnsi" w:hAnsiTheme="minorHAnsi" w:cstheme="minorHAnsi"/>
          <w:lang w:val="en-GB"/>
        </w:rPr>
        <w:t xml:space="preserve">monitors unapplied </w:t>
      </w:r>
      <w:r w:rsidR="002A48AB" w:rsidRPr="008F4877">
        <w:rPr>
          <w:rFonts w:asciiTheme="minorHAnsi" w:hAnsiTheme="minorHAnsi" w:cstheme="minorHAnsi"/>
          <w:lang w:val="en-GB"/>
        </w:rPr>
        <w:t>receipts</w:t>
      </w:r>
      <w:r w:rsidR="0000091D" w:rsidRPr="008F4877">
        <w:rPr>
          <w:rFonts w:asciiTheme="minorHAnsi" w:hAnsiTheme="minorHAnsi" w:cstheme="minorHAnsi"/>
          <w:lang w:val="en-GB"/>
        </w:rPr>
        <w:t xml:space="preserve">, past due </w:t>
      </w:r>
      <w:r w:rsidR="002A48AB" w:rsidRPr="008F4877">
        <w:rPr>
          <w:rFonts w:asciiTheme="minorHAnsi" w:hAnsiTheme="minorHAnsi" w:cstheme="minorHAnsi"/>
          <w:lang w:val="en-GB"/>
        </w:rPr>
        <w:t xml:space="preserve">events </w:t>
      </w:r>
      <w:r w:rsidR="0000091D" w:rsidRPr="008F4877">
        <w:rPr>
          <w:rFonts w:asciiTheme="minorHAnsi" w:hAnsiTheme="minorHAnsi" w:cstheme="minorHAnsi"/>
          <w:lang w:val="en-GB"/>
        </w:rPr>
        <w:t xml:space="preserve">and open </w:t>
      </w:r>
      <w:r w:rsidR="000457B3" w:rsidRPr="008F4877">
        <w:rPr>
          <w:rFonts w:asciiTheme="minorHAnsi" w:hAnsiTheme="minorHAnsi" w:cstheme="minorHAnsi"/>
          <w:lang w:val="en-GB"/>
        </w:rPr>
        <w:t>accounts receivable.</w:t>
      </w:r>
      <w:r w:rsidR="00DE41E4" w:rsidRPr="008F4877">
        <w:rPr>
          <w:rFonts w:asciiTheme="minorHAnsi" w:hAnsiTheme="minorHAnsi" w:cstheme="minorHAnsi"/>
          <w:lang w:val="en-GB"/>
        </w:rPr>
        <w:t xml:space="preserve"> </w:t>
      </w:r>
    </w:p>
    <w:p w14:paraId="01280C01" w14:textId="5BABE6B3" w:rsidR="00666E9A" w:rsidRPr="008F4877" w:rsidRDefault="00FF13C4"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Billed accounts receivable are those receivables </w:t>
      </w:r>
      <w:r w:rsidR="006D04B4" w:rsidRPr="008F4877">
        <w:rPr>
          <w:rFonts w:asciiTheme="minorHAnsi" w:hAnsiTheme="minorHAnsi" w:cstheme="minorHAnsi"/>
          <w:lang w:val="en-GB"/>
        </w:rPr>
        <w:t xml:space="preserve">where the </w:t>
      </w:r>
      <w:r w:rsidR="009C58EF" w:rsidRPr="008F4877">
        <w:rPr>
          <w:rFonts w:asciiTheme="minorHAnsi" w:hAnsiTheme="minorHAnsi" w:cstheme="minorHAnsi"/>
          <w:lang w:val="en-GB"/>
        </w:rPr>
        <w:t xml:space="preserve">payment </w:t>
      </w:r>
      <w:r w:rsidR="00412455" w:rsidRPr="008F4877">
        <w:rPr>
          <w:rFonts w:asciiTheme="minorHAnsi" w:hAnsiTheme="minorHAnsi" w:cstheme="minorHAnsi"/>
          <w:lang w:val="en-GB"/>
        </w:rPr>
        <w:t xml:space="preserve">event </w:t>
      </w:r>
      <w:r w:rsidR="009C58EF" w:rsidRPr="008F4877">
        <w:rPr>
          <w:rFonts w:asciiTheme="minorHAnsi" w:hAnsiTheme="minorHAnsi" w:cstheme="minorHAnsi"/>
          <w:lang w:val="en-GB"/>
        </w:rPr>
        <w:t xml:space="preserve">is reached and payment is due from the donor, whereas </w:t>
      </w:r>
      <w:r w:rsidR="00D10C4B" w:rsidRPr="008F4877">
        <w:rPr>
          <w:rFonts w:asciiTheme="minorHAnsi" w:hAnsiTheme="minorHAnsi" w:cstheme="minorHAnsi"/>
          <w:lang w:val="en-GB"/>
        </w:rPr>
        <w:t>unbilled or fu</w:t>
      </w:r>
      <w:r w:rsidR="009C58EF" w:rsidRPr="008F4877">
        <w:rPr>
          <w:rFonts w:asciiTheme="minorHAnsi" w:hAnsiTheme="minorHAnsi" w:cstheme="minorHAnsi"/>
          <w:lang w:val="en-GB"/>
        </w:rPr>
        <w:t>t</w:t>
      </w:r>
      <w:r w:rsidR="00D10C4B" w:rsidRPr="008F4877">
        <w:rPr>
          <w:rFonts w:asciiTheme="minorHAnsi" w:hAnsiTheme="minorHAnsi" w:cstheme="minorHAnsi"/>
          <w:lang w:val="en-GB"/>
        </w:rPr>
        <w:t>ure accounts receivable includes receiv</w:t>
      </w:r>
      <w:r w:rsidR="009C58EF" w:rsidRPr="008F4877">
        <w:rPr>
          <w:rFonts w:asciiTheme="minorHAnsi" w:hAnsiTheme="minorHAnsi" w:cstheme="minorHAnsi"/>
          <w:lang w:val="en-GB"/>
        </w:rPr>
        <w:t>a</w:t>
      </w:r>
      <w:r w:rsidR="00D10C4B" w:rsidRPr="008F4877">
        <w:rPr>
          <w:rFonts w:asciiTheme="minorHAnsi" w:hAnsiTheme="minorHAnsi" w:cstheme="minorHAnsi"/>
          <w:lang w:val="en-GB"/>
        </w:rPr>
        <w:t xml:space="preserve">bles where payment is not yet due from the </w:t>
      </w:r>
      <w:r w:rsidR="009C58EF" w:rsidRPr="008F4877">
        <w:rPr>
          <w:rFonts w:asciiTheme="minorHAnsi" w:hAnsiTheme="minorHAnsi" w:cstheme="minorHAnsi"/>
          <w:lang w:val="en-GB"/>
        </w:rPr>
        <w:t xml:space="preserve">donor. </w:t>
      </w:r>
    </w:p>
    <w:p w14:paraId="5212595C" w14:textId="40D0F1CB" w:rsidR="00383D70" w:rsidRPr="008F4877" w:rsidRDefault="00B122DF" w:rsidP="00813F68">
      <w:pPr>
        <w:pStyle w:val="Heading1"/>
        <w:numPr>
          <w:ilvl w:val="0"/>
          <w:numId w:val="39"/>
        </w:numPr>
        <w:spacing w:after="160"/>
        <w:ind w:left="567" w:hanging="567"/>
        <w:rPr>
          <w:rFonts w:asciiTheme="minorHAnsi" w:hAnsiTheme="minorHAnsi" w:cstheme="minorHAnsi"/>
          <w:lang w:val="en-GB"/>
        </w:rPr>
      </w:pPr>
      <w:r w:rsidRPr="008F4877">
        <w:rPr>
          <w:rFonts w:asciiTheme="minorHAnsi" w:hAnsiTheme="minorHAnsi" w:cstheme="minorHAnsi"/>
          <w:lang w:val="en-GB"/>
        </w:rPr>
        <w:t>Periodic</w:t>
      </w:r>
      <w:r w:rsidR="00B80D8F" w:rsidRPr="008F4877">
        <w:rPr>
          <w:rFonts w:asciiTheme="minorHAnsi" w:hAnsiTheme="minorHAnsi" w:cstheme="minorHAnsi"/>
          <w:lang w:val="en-GB"/>
        </w:rPr>
        <w:t xml:space="preserve"> </w:t>
      </w:r>
      <w:r w:rsidR="00223531" w:rsidRPr="008F4877">
        <w:rPr>
          <w:rFonts w:asciiTheme="minorHAnsi" w:hAnsiTheme="minorHAnsi" w:cstheme="minorHAnsi"/>
          <w:lang w:val="en-GB"/>
        </w:rPr>
        <w:t xml:space="preserve">Closing Requirements   </w:t>
      </w:r>
    </w:p>
    <w:p w14:paraId="733CCAF1" w14:textId="032D3FAB"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It is important that </w:t>
      </w:r>
      <w:r w:rsidR="04CEAF56" w:rsidRPr="008F4877">
        <w:rPr>
          <w:rFonts w:asciiTheme="minorHAnsi" w:hAnsiTheme="minorHAnsi" w:cstheme="minorHAnsi"/>
          <w:lang w:val="en-GB"/>
        </w:rPr>
        <w:t xml:space="preserve">UNDP </w:t>
      </w:r>
      <w:r w:rsidR="007D04F6" w:rsidRPr="008F4877">
        <w:rPr>
          <w:rFonts w:asciiTheme="minorHAnsi" w:hAnsiTheme="minorHAnsi" w:cstheme="minorHAnsi"/>
          <w:lang w:val="en-GB"/>
        </w:rPr>
        <w:t>O</w:t>
      </w:r>
      <w:r w:rsidR="04CEAF56" w:rsidRPr="008F4877">
        <w:rPr>
          <w:rFonts w:asciiTheme="minorHAnsi" w:hAnsiTheme="minorHAnsi" w:cstheme="minorHAnsi"/>
          <w:lang w:val="en-GB"/>
        </w:rPr>
        <w:t>ffice</w:t>
      </w:r>
      <w:r w:rsidR="11727668" w:rsidRPr="008F4877">
        <w:rPr>
          <w:rFonts w:asciiTheme="minorHAnsi" w:hAnsiTheme="minorHAnsi" w:cstheme="minorHAnsi"/>
          <w:lang w:val="en-GB"/>
        </w:rPr>
        <w:t>s</w:t>
      </w:r>
      <w:r w:rsidR="04CEAF56" w:rsidRPr="008F4877">
        <w:rPr>
          <w:rFonts w:asciiTheme="minorHAnsi" w:hAnsiTheme="minorHAnsi" w:cstheme="minorHAnsi"/>
          <w:lang w:val="en-GB"/>
        </w:rPr>
        <w:t xml:space="preserve"> </w:t>
      </w:r>
      <w:r w:rsidRPr="008F4877">
        <w:rPr>
          <w:rFonts w:asciiTheme="minorHAnsi" w:hAnsiTheme="minorHAnsi" w:cstheme="minorHAnsi"/>
          <w:lang w:val="en-GB"/>
        </w:rPr>
        <w:t xml:space="preserve">promptly </w:t>
      </w:r>
      <w:r w:rsidR="47787C5E" w:rsidRPr="008F4877">
        <w:rPr>
          <w:rFonts w:asciiTheme="minorHAnsi" w:hAnsiTheme="minorHAnsi" w:cstheme="minorHAnsi"/>
          <w:lang w:val="en-GB"/>
        </w:rPr>
        <w:t>submit</w:t>
      </w:r>
      <w:r w:rsidR="5009A702" w:rsidRPr="008F4877">
        <w:rPr>
          <w:rFonts w:asciiTheme="minorHAnsi" w:hAnsiTheme="minorHAnsi" w:cstheme="minorHAnsi"/>
          <w:lang w:val="en-GB"/>
        </w:rPr>
        <w:t xml:space="preserve"> </w:t>
      </w:r>
      <w:r w:rsidR="00B80D8F" w:rsidRPr="008F4877">
        <w:rPr>
          <w:rFonts w:asciiTheme="minorHAnsi" w:hAnsiTheme="minorHAnsi" w:cstheme="minorHAnsi"/>
          <w:lang w:val="en-GB"/>
        </w:rPr>
        <w:t>all required documents</w:t>
      </w:r>
      <w:r w:rsidR="5009A702" w:rsidRPr="008F4877">
        <w:rPr>
          <w:rFonts w:asciiTheme="minorHAnsi" w:hAnsiTheme="minorHAnsi" w:cstheme="minorHAnsi"/>
          <w:lang w:val="en-GB"/>
        </w:rPr>
        <w:t xml:space="preserve"> to </w:t>
      </w:r>
      <w:r w:rsidR="002769A5" w:rsidRPr="008F4877">
        <w:rPr>
          <w:rFonts w:asciiTheme="minorHAnsi" w:hAnsiTheme="minorHAnsi" w:cstheme="minorHAnsi"/>
          <w:lang w:val="en-GB"/>
        </w:rPr>
        <w:t>GSSC</w:t>
      </w:r>
      <w:r w:rsidR="47787C5E" w:rsidRPr="008F4877">
        <w:rPr>
          <w:rFonts w:asciiTheme="minorHAnsi" w:hAnsiTheme="minorHAnsi" w:cstheme="minorHAnsi"/>
          <w:lang w:val="en-GB"/>
        </w:rPr>
        <w:t xml:space="preserve"> via</w:t>
      </w:r>
      <w:r w:rsidRPr="008F4877">
        <w:rPr>
          <w:rFonts w:asciiTheme="minorHAnsi" w:hAnsiTheme="minorHAnsi" w:cstheme="minorHAnsi"/>
          <w:lang w:val="en-GB"/>
        </w:rPr>
        <w:t xml:space="preserve"> </w:t>
      </w:r>
      <w:r w:rsidR="00D536DF" w:rsidRPr="008F4877">
        <w:rPr>
          <w:rFonts w:asciiTheme="minorHAnsi" w:hAnsiTheme="minorHAnsi" w:cstheme="minorHAnsi"/>
          <w:lang w:val="en-GB"/>
        </w:rPr>
        <w:t>UNITY/ UNall</w:t>
      </w:r>
      <w:r w:rsidR="00BA0B9B" w:rsidRPr="008F4877">
        <w:rPr>
          <w:rFonts w:asciiTheme="minorHAnsi" w:hAnsiTheme="minorHAnsi" w:cstheme="minorHAnsi"/>
          <w:lang w:val="en-GB"/>
        </w:rPr>
        <w:t xml:space="preserve"> </w:t>
      </w:r>
      <w:r w:rsidRPr="008F4877">
        <w:rPr>
          <w:rFonts w:asciiTheme="minorHAnsi" w:hAnsiTheme="minorHAnsi" w:cstheme="minorHAnsi"/>
          <w:lang w:val="en-GB"/>
        </w:rPr>
        <w:t xml:space="preserve">by </w:t>
      </w:r>
      <w:r w:rsidR="00B122DF" w:rsidRPr="008F4877">
        <w:rPr>
          <w:rFonts w:asciiTheme="minorHAnsi" w:hAnsiTheme="minorHAnsi" w:cstheme="minorHAnsi"/>
          <w:lang w:val="en-GB"/>
        </w:rPr>
        <w:t>the deadlines indicated in the F</w:t>
      </w:r>
      <w:r w:rsidRPr="008F4877">
        <w:rPr>
          <w:rFonts w:asciiTheme="minorHAnsi" w:hAnsiTheme="minorHAnsi" w:cstheme="minorHAnsi"/>
          <w:lang w:val="en-GB"/>
        </w:rPr>
        <w:t xml:space="preserve">inancial </w:t>
      </w:r>
      <w:r w:rsidR="00B122DF" w:rsidRPr="008F4877">
        <w:rPr>
          <w:rFonts w:asciiTheme="minorHAnsi" w:hAnsiTheme="minorHAnsi" w:cstheme="minorHAnsi"/>
          <w:lang w:val="en-GB"/>
        </w:rPr>
        <w:t xml:space="preserve">Closure Instructions (i.e. </w:t>
      </w:r>
      <w:r w:rsidR="69E01B3A" w:rsidRPr="008F4877">
        <w:rPr>
          <w:rFonts w:asciiTheme="minorHAnsi" w:hAnsiTheme="minorHAnsi" w:cstheme="minorHAnsi"/>
          <w:lang w:val="en-GB"/>
        </w:rPr>
        <w:t xml:space="preserve">all signed </w:t>
      </w:r>
      <w:r w:rsidR="57639911" w:rsidRPr="008F4877">
        <w:rPr>
          <w:rFonts w:asciiTheme="minorHAnsi" w:hAnsiTheme="minorHAnsi" w:cstheme="minorHAnsi"/>
          <w:lang w:val="en-GB"/>
        </w:rPr>
        <w:t>contribution</w:t>
      </w:r>
      <w:r w:rsidRPr="008F4877">
        <w:rPr>
          <w:rFonts w:asciiTheme="minorHAnsi" w:hAnsiTheme="minorHAnsi" w:cstheme="minorHAnsi"/>
          <w:lang w:val="en-GB"/>
        </w:rPr>
        <w:t xml:space="preserve"> </w:t>
      </w:r>
      <w:r w:rsidRPr="008F4877">
        <w:rPr>
          <w:rFonts w:asciiTheme="minorHAnsi" w:hAnsiTheme="minorHAnsi" w:cstheme="minorHAnsi"/>
          <w:lang w:val="en-GB"/>
        </w:rPr>
        <w:lastRenderedPageBreak/>
        <w:t xml:space="preserve">agreements or completion of </w:t>
      </w:r>
      <w:r w:rsidR="009D07EA" w:rsidRPr="008F4877">
        <w:rPr>
          <w:rFonts w:asciiTheme="minorHAnsi" w:hAnsiTheme="minorHAnsi" w:cstheme="minorHAnsi"/>
          <w:lang w:val="en-GB"/>
        </w:rPr>
        <w:t>events</w:t>
      </w:r>
      <w:r w:rsidR="00B122DF" w:rsidRPr="008F4877">
        <w:rPr>
          <w:rFonts w:asciiTheme="minorHAnsi" w:hAnsiTheme="minorHAnsi" w:cstheme="minorHAnsi"/>
          <w:lang w:val="en-GB"/>
        </w:rPr>
        <w:t xml:space="preserve">) </w:t>
      </w:r>
      <w:r w:rsidRPr="008F4877">
        <w:rPr>
          <w:rFonts w:asciiTheme="minorHAnsi" w:hAnsiTheme="minorHAnsi" w:cstheme="minorHAnsi"/>
          <w:lang w:val="en-GB"/>
        </w:rPr>
        <w:t>to ensure that revenue</w:t>
      </w:r>
      <w:r w:rsidR="66ABDFF5" w:rsidRPr="008F4877">
        <w:rPr>
          <w:rFonts w:asciiTheme="minorHAnsi" w:hAnsiTheme="minorHAnsi" w:cstheme="minorHAnsi"/>
          <w:lang w:val="en-GB"/>
        </w:rPr>
        <w:t xml:space="preserve"> and accounts </w:t>
      </w:r>
      <w:r w:rsidR="001F4A4E" w:rsidRPr="008F4877">
        <w:rPr>
          <w:rFonts w:asciiTheme="minorHAnsi" w:hAnsiTheme="minorHAnsi" w:cstheme="minorHAnsi"/>
          <w:lang w:val="en-GB"/>
        </w:rPr>
        <w:t>receivable are</w:t>
      </w:r>
      <w:r w:rsidRPr="008F4877">
        <w:rPr>
          <w:rFonts w:asciiTheme="minorHAnsi" w:hAnsiTheme="minorHAnsi" w:cstheme="minorHAnsi"/>
          <w:lang w:val="en-GB"/>
        </w:rPr>
        <w:t xml:space="preserve"> accurately recorded in</w:t>
      </w:r>
      <w:r w:rsidR="68D779CE" w:rsidRPr="008F4877">
        <w:rPr>
          <w:rFonts w:asciiTheme="minorHAnsi" w:hAnsiTheme="minorHAnsi" w:cstheme="minorHAnsi"/>
          <w:lang w:val="en-GB"/>
        </w:rPr>
        <w:t xml:space="preserve"> </w:t>
      </w:r>
      <w:r w:rsidR="00B122DF" w:rsidRPr="008F4877">
        <w:rPr>
          <w:rFonts w:asciiTheme="minorHAnsi" w:hAnsiTheme="minorHAnsi" w:cstheme="minorHAnsi"/>
          <w:lang w:val="en-GB"/>
        </w:rPr>
        <w:t xml:space="preserve">a timely manner in </w:t>
      </w:r>
      <w:r w:rsidR="68D779CE" w:rsidRPr="008F4877">
        <w:rPr>
          <w:rFonts w:asciiTheme="minorHAnsi" w:hAnsiTheme="minorHAnsi" w:cstheme="minorHAnsi"/>
          <w:lang w:val="en-GB"/>
        </w:rPr>
        <w:t>UNDP’s</w:t>
      </w:r>
      <w:r w:rsidRPr="008F4877">
        <w:rPr>
          <w:rFonts w:asciiTheme="minorHAnsi" w:hAnsiTheme="minorHAnsi" w:cstheme="minorHAnsi"/>
          <w:lang w:val="en-GB"/>
        </w:rPr>
        <w:t xml:space="preserve"> financial statements. The </w:t>
      </w:r>
      <w:r w:rsidR="00AF339C" w:rsidRPr="008F4877">
        <w:rPr>
          <w:rFonts w:asciiTheme="minorHAnsi" w:hAnsiTheme="minorHAnsi" w:cstheme="minorHAnsi"/>
          <w:lang w:val="en-GB"/>
        </w:rPr>
        <w:t>UNall</w:t>
      </w:r>
      <w:r w:rsidR="00BA0B9B" w:rsidRPr="008F4877">
        <w:rPr>
          <w:rFonts w:asciiTheme="minorHAnsi" w:hAnsiTheme="minorHAnsi" w:cstheme="minorHAnsi"/>
          <w:lang w:val="en-GB"/>
        </w:rPr>
        <w:t xml:space="preserve"> </w:t>
      </w:r>
      <w:r w:rsidRPr="008F4877">
        <w:rPr>
          <w:rFonts w:asciiTheme="minorHAnsi" w:hAnsiTheme="minorHAnsi" w:cstheme="minorHAnsi"/>
          <w:lang w:val="en-GB"/>
        </w:rPr>
        <w:t xml:space="preserve">will ensure that any notification is logged </w:t>
      </w:r>
      <w:r w:rsidR="001F4A4E" w:rsidRPr="008F4877">
        <w:rPr>
          <w:rFonts w:asciiTheme="minorHAnsi" w:hAnsiTheme="minorHAnsi" w:cstheme="minorHAnsi"/>
          <w:lang w:val="en-GB"/>
        </w:rPr>
        <w:t>and timely</w:t>
      </w:r>
      <w:r w:rsidRPr="008F4877">
        <w:rPr>
          <w:rFonts w:asciiTheme="minorHAnsi" w:hAnsiTheme="minorHAnsi" w:cstheme="minorHAnsi"/>
          <w:lang w:val="en-GB"/>
        </w:rPr>
        <w:t xml:space="preserve"> </w:t>
      </w:r>
      <w:r w:rsidR="087F101D" w:rsidRPr="008F4877">
        <w:rPr>
          <w:rFonts w:asciiTheme="minorHAnsi" w:hAnsiTheme="minorHAnsi" w:cstheme="minorHAnsi"/>
          <w:lang w:val="en-GB"/>
        </w:rPr>
        <w:t>action taken</w:t>
      </w:r>
      <w:r w:rsidRPr="008F4877">
        <w:rPr>
          <w:rFonts w:asciiTheme="minorHAnsi" w:hAnsiTheme="minorHAnsi" w:cstheme="minorHAnsi"/>
          <w:lang w:val="en-GB"/>
        </w:rPr>
        <w:t xml:space="preserve"> </w:t>
      </w:r>
      <w:r w:rsidR="4B38BE0D" w:rsidRPr="008F4877">
        <w:rPr>
          <w:rFonts w:asciiTheme="minorHAnsi" w:hAnsiTheme="minorHAnsi" w:cstheme="minorHAnsi"/>
          <w:lang w:val="en-GB"/>
        </w:rPr>
        <w:t xml:space="preserve">by </w:t>
      </w: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p>
    <w:p w14:paraId="0642EE4C" w14:textId="43B73897" w:rsidR="00383D70" w:rsidRPr="008F4877" w:rsidRDefault="00223531" w:rsidP="00813F68">
      <w:pPr>
        <w:pStyle w:val="ListParagraph"/>
        <w:numPr>
          <w:ilvl w:val="1"/>
          <w:numId w:val="39"/>
        </w:numPr>
        <w:spacing w:after="160" w:line="259" w:lineRule="auto"/>
        <w:ind w:left="567" w:hanging="567"/>
        <w:rPr>
          <w:rFonts w:asciiTheme="minorHAnsi" w:hAnsiTheme="minorHAnsi" w:cstheme="minorHAnsi"/>
          <w:lang w:val="en-GB"/>
        </w:rPr>
      </w:pPr>
      <w:r w:rsidRPr="008F4877">
        <w:rPr>
          <w:rFonts w:asciiTheme="minorHAnsi" w:hAnsiTheme="minorHAnsi" w:cstheme="minorHAnsi"/>
          <w:lang w:val="en-GB"/>
        </w:rPr>
        <w:t xml:space="preserve">At year-end, </w:t>
      </w:r>
      <w:r w:rsidR="3C674705" w:rsidRPr="008F4877">
        <w:rPr>
          <w:rFonts w:asciiTheme="minorHAnsi" w:hAnsiTheme="minorHAnsi" w:cstheme="minorHAnsi"/>
          <w:lang w:val="en-GB"/>
        </w:rPr>
        <w:t xml:space="preserve">UNDP </w:t>
      </w:r>
      <w:r w:rsidR="00D3207E" w:rsidRPr="008F4877">
        <w:rPr>
          <w:rFonts w:asciiTheme="minorHAnsi" w:hAnsiTheme="minorHAnsi" w:cstheme="minorHAnsi"/>
          <w:lang w:val="en-GB"/>
        </w:rPr>
        <w:t>O</w:t>
      </w:r>
      <w:r w:rsidR="3C674705" w:rsidRPr="008F4877">
        <w:rPr>
          <w:rFonts w:asciiTheme="minorHAnsi" w:hAnsiTheme="minorHAnsi" w:cstheme="minorHAnsi"/>
          <w:lang w:val="en-GB"/>
        </w:rPr>
        <w:t>ffices</w:t>
      </w:r>
      <w:r w:rsidRPr="008F4877">
        <w:rPr>
          <w:rFonts w:asciiTheme="minorHAnsi" w:hAnsiTheme="minorHAnsi" w:cstheme="minorHAnsi"/>
          <w:lang w:val="en-GB"/>
        </w:rPr>
        <w:t xml:space="preserve"> should review the report of contracts with pending </w:t>
      </w:r>
      <w:r w:rsidR="003A0B42" w:rsidRPr="008F4877">
        <w:rPr>
          <w:rFonts w:asciiTheme="minorHAnsi" w:hAnsiTheme="minorHAnsi" w:cstheme="minorHAnsi"/>
          <w:lang w:val="en-GB"/>
        </w:rPr>
        <w:t xml:space="preserve">events  </w:t>
      </w:r>
      <w:r w:rsidRPr="008F4877">
        <w:rPr>
          <w:rFonts w:asciiTheme="minorHAnsi" w:hAnsiTheme="minorHAnsi" w:cstheme="minorHAnsi"/>
          <w:lang w:val="en-GB"/>
        </w:rPr>
        <w:t xml:space="preserve">and, if an issue is identified, communicate to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via the </w:t>
      </w:r>
      <w:r w:rsidR="001F4A4E" w:rsidRPr="008F4877">
        <w:rPr>
          <w:rFonts w:asciiTheme="minorHAnsi" w:hAnsiTheme="minorHAnsi" w:cstheme="minorHAnsi"/>
          <w:lang w:val="en-GB"/>
        </w:rPr>
        <w:t>UNall any</w:t>
      </w:r>
      <w:r w:rsidRPr="008F4877">
        <w:rPr>
          <w:rFonts w:asciiTheme="minorHAnsi" w:hAnsiTheme="minorHAnsi" w:cstheme="minorHAnsi"/>
          <w:lang w:val="en-GB"/>
        </w:rPr>
        <w:t xml:space="preserve"> </w:t>
      </w:r>
      <w:r w:rsidR="003A0B42" w:rsidRPr="008F4877">
        <w:rPr>
          <w:rFonts w:asciiTheme="minorHAnsi" w:hAnsiTheme="minorHAnsi" w:cstheme="minorHAnsi"/>
          <w:lang w:val="en-GB"/>
        </w:rPr>
        <w:t xml:space="preserve">events </w:t>
      </w:r>
      <w:r w:rsidRPr="008F4877">
        <w:rPr>
          <w:rFonts w:asciiTheme="minorHAnsi" w:hAnsiTheme="minorHAnsi" w:cstheme="minorHAnsi"/>
          <w:lang w:val="en-GB"/>
        </w:rPr>
        <w:t xml:space="preserve">that have been completed.   </w:t>
      </w:r>
    </w:p>
    <w:p w14:paraId="645E3DAE" w14:textId="24909CBC" w:rsidR="00383D70" w:rsidRPr="008F4877" w:rsidRDefault="00223531" w:rsidP="00813F68">
      <w:pPr>
        <w:pStyle w:val="Heading1"/>
        <w:numPr>
          <w:ilvl w:val="0"/>
          <w:numId w:val="39"/>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Important year-end steps   </w:t>
      </w:r>
    </w:p>
    <w:p w14:paraId="2F13F6FA" w14:textId="3E9A32AB"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Completeness of agreements </w:t>
      </w:r>
      <w:r w:rsidR="007D0AC3" w:rsidRPr="008F4877">
        <w:rPr>
          <w:rFonts w:asciiTheme="minorHAnsi" w:hAnsiTheme="minorHAnsi" w:cstheme="minorHAnsi"/>
          <w:lang w:val="en-GB"/>
        </w:rPr>
        <w:t>–</w:t>
      </w:r>
      <w:r w:rsidRPr="008F4877">
        <w:rPr>
          <w:rFonts w:asciiTheme="minorHAnsi" w:hAnsiTheme="minorHAnsi" w:cstheme="minorHAnsi"/>
          <w:lang w:val="en-GB"/>
        </w:rPr>
        <w:t xml:space="preserve"> all agreements</w:t>
      </w:r>
      <w:r w:rsidR="00D3207E" w:rsidRPr="008F4877">
        <w:rPr>
          <w:rFonts w:asciiTheme="minorHAnsi" w:hAnsiTheme="minorHAnsi" w:cstheme="minorHAnsi"/>
          <w:lang w:val="en-GB"/>
        </w:rPr>
        <w:t xml:space="preserve"> and amendments to agreements</w:t>
      </w:r>
      <w:r w:rsidRPr="008F4877">
        <w:rPr>
          <w:rFonts w:asciiTheme="minorHAnsi" w:hAnsiTheme="minorHAnsi" w:cstheme="minorHAnsi"/>
          <w:lang w:val="en-GB"/>
        </w:rPr>
        <w:t xml:space="preserve"> should be uploaded to </w:t>
      </w:r>
      <w:r w:rsidR="00556B3A" w:rsidRPr="008F4877">
        <w:rPr>
          <w:rFonts w:asciiTheme="minorHAnsi" w:hAnsiTheme="minorHAnsi" w:cstheme="minorHAnsi"/>
          <w:lang w:val="en-GB"/>
        </w:rPr>
        <w:t>UNITY/UNall</w:t>
      </w:r>
      <w:r w:rsidR="00D3207E" w:rsidRPr="008F4877">
        <w:rPr>
          <w:rFonts w:asciiTheme="minorHAnsi" w:hAnsiTheme="minorHAnsi" w:cstheme="minorHAnsi"/>
          <w:lang w:val="en-GB"/>
        </w:rPr>
        <w:t>.</w:t>
      </w:r>
      <w:r w:rsidRPr="008F4877">
        <w:rPr>
          <w:rFonts w:asciiTheme="minorHAnsi" w:hAnsiTheme="minorHAnsi" w:cstheme="minorHAnsi"/>
          <w:lang w:val="en-GB"/>
        </w:rPr>
        <w:t xml:space="preserve">   </w:t>
      </w:r>
    </w:p>
    <w:p w14:paraId="1A784AA2" w14:textId="1B656381"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Review of past due </w:t>
      </w:r>
      <w:r w:rsidR="00556B3A" w:rsidRPr="008F4877">
        <w:rPr>
          <w:rFonts w:asciiTheme="minorHAnsi" w:hAnsiTheme="minorHAnsi" w:cstheme="minorHAnsi"/>
          <w:lang w:val="en-GB"/>
        </w:rPr>
        <w:t xml:space="preserve">events </w:t>
      </w:r>
      <w:r w:rsidR="008F7964" w:rsidRPr="008F4877">
        <w:rPr>
          <w:rFonts w:asciiTheme="minorHAnsi" w:hAnsiTheme="minorHAnsi" w:cstheme="minorHAnsi"/>
          <w:lang w:val="en-GB"/>
        </w:rPr>
        <w:t>–</w:t>
      </w:r>
      <w:r w:rsidRPr="008F4877">
        <w:rPr>
          <w:rFonts w:asciiTheme="minorHAnsi" w:hAnsiTheme="minorHAnsi" w:cstheme="minorHAnsi"/>
          <w:lang w:val="en-GB"/>
        </w:rPr>
        <w:t xml:space="preserve"> follow-up on </w:t>
      </w:r>
      <w:r w:rsidR="006C5547" w:rsidRPr="008F4877">
        <w:rPr>
          <w:rFonts w:asciiTheme="minorHAnsi" w:hAnsiTheme="minorHAnsi" w:cstheme="minorHAnsi"/>
          <w:lang w:val="en-GB"/>
        </w:rPr>
        <w:t xml:space="preserve">events </w:t>
      </w:r>
      <w:r w:rsidRPr="008F4877">
        <w:rPr>
          <w:rFonts w:asciiTheme="minorHAnsi" w:hAnsiTheme="minorHAnsi" w:cstheme="minorHAnsi"/>
          <w:lang w:val="en-GB"/>
        </w:rPr>
        <w:t xml:space="preserve">that should have been </w:t>
      </w:r>
      <w:r w:rsidR="7A85D6F2" w:rsidRPr="008F4877">
        <w:rPr>
          <w:rFonts w:asciiTheme="minorHAnsi" w:hAnsiTheme="minorHAnsi" w:cstheme="minorHAnsi"/>
          <w:lang w:val="en-GB"/>
        </w:rPr>
        <w:t xml:space="preserve">completed </w:t>
      </w:r>
      <w:r w:rsidRPr="008F4877">
        <w:rPr>
          <w:rFonts w:asciiTheme="minorHAnsi" w:hAnsiTheme="minorHAnsi" w:cstheme="minorHAnsi"/>
          <w:lang w:val="en-GB"/>
        </w:rPr>
        <w:t>by year</w:t>
      </w:r>
      <w:r w:rsidR="766062C8" w:rsidRPr="008F4877">
        <w:rPr>
          <w:rFonts w:asciiTheme="minorHAnsi" w:hAnsiTheme="minorHAnsi" w:cstheme="minorHAnsi"/>
          <w:lang w:val="en-GB"/>
        </w:rPr>
        <w:t>-</w:t>
      </w:r>
      <w:r w:rsidRPr="008F4877">
        <w:rPr>
          <w:rFonts w:asciiTheme="minorHAnsi" w:hAnsiTheme="minorHAnsi" w:cstheme="minorHAnsi"/>
          <w:lang w:val="en-GB"/>
        </w:rPr>
        <w:t xml:space="preserve">end e.g. submission and approval of </w:t>
      </w:r>
      <w:r w:rsidR="5F3B7768" w:rsidRPr="008F4877">
        <w:rPr>
          <w:rFonts w:asciiTheme="minorHAnsi" w:hAnsiTheme="minorHAnsi" w:cstheme="minorHAnsi"/>
          <w:lang w:val="en-GB"/>
        </w:rPr>
        <w:t xml:space="preserve">progress/final </w:t>
      </w:r>
      <w:r w:rsidRPr="008F4877">
        <w:rPr>
          <w:rFonts w:asciiTheme="minorHAnsi" w:hAnsiTheme="minorHAnsi" w:cstheme="minorHAnsi"/>
          <w:lang w:val="en-GB"/>
        </w:rPr>
        <w:t>reports</w:t>
      </w:r>
      <w:r w:rsidR="00025FB7" w:rsidRPr="008F4877">
        <w:rPr>
          <w:rFonts w:asciiTheme="minorHAnsi" w:hAnsiTheme="minorHAnsi" w:cstheme="minorHAnsi"/>
          <w:lang w:val="en-GB"/>
        </w:rPr>
        <w:t>.</w:t>
      </w:r>
      <w:r w:rsidRPr="008F4877">
        <w:rPr>
          <w:rFonts w:asciiTheme="minorHAnsi" w:hAnsiTheme="minorHAnsi" w:cstheme="minorHAnsi"/>
          <w:lang w:val="en-GB"/>
        </w:rPr>
        <w:t xml:space="preserve">   </w:t>
      </w:r>
    </w:p>
    <w:p w14:paraId="446E570F" w14:textId="0EEC4393"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Accounts receivable </w:t>
      </w:r>
      <w:r w:rsidR="00BF0BEE" w:rsidRPr="008F4877">
        <w:rPr>
          <w:rFonts w:asciiTheme="minorHAnsi" w:hAnsiTheme="minorHAnsi" w:cstheme="minorHAnsi"/>
          <w:lang w:val="en-GB"/>
        </w:rPr>
        <w:t>–</w:t>
      </w:r>
      <w:r w:rsidRPr="008F4877">
        <w:rPr>
          <w:rFonts w:asciiTheme="minorHAnsi" w:hAnsiTheme="minorHAnsi" w:cstheme="minorHAnsi"/>
          <w:lang w:val="en-GB"/>
        </w:rPr>
        <w:t xml:space="preserve"> follow-up with donors on outstanding amounts (see </w:t>
      </w:r>
      <w:hyperlink r:id="rId22" w:history="1">
        <w:r w:rsidRPr="008F4877">
          <w:rPr>
            <w:rStyle w:val="Hyperlink"/>
            <w:rFonts w:asciiTheme="minorHAnsi" w:hAnsiTheme="minorHAnsi" w:cstheme="minorHAnsi"/>
            <w:lang w:val="en-GB"/>
          </w:rPr>
          <w:t>POPP content on Accounts Receivable</w:t>
        </w:r>
      </w:hyperlink>
      <w:r w:rsidRPr="008F4877">
        <w:rPr>
          <w:rFonts w:asciiTheme="minorHAnsi" w:hAnsiTheme="minorHAnsi" w:cstheme="minorHAnsi"/>
          <w:lang w:val="en-GB"/>
        </w:rPr>
        <w:t>)</w:t>
      </w:r>
      <w:r w:rsidR="008F7964" w:rsidRPr="008F4877">
        <w:rPr>
          <w:rFonts w:asciiTheme="minorHAnsi" w:hAnsiTheme="minorHAnsi" w:cstheme="minorHAnsi"/>
          <w:lang w:val="en-GB"/>
        </w:rPr>
        <w:t>.</w:t>
      </w:r>
    </w:p>
    <w:p w14:paraId="6F5BD30B" w14:textId="2CE68E42"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Unapplied </w:t>
      </w:r>
      <w:r w:rsidR="00841917" w:rsidRPr="008F4877">
        <w:rPr>
          <w:rFonts w:asciiTheme="minorHAnsi" w:hAnsiTheme="minorHAnsi" w:cstheme="minorHAnsi"/>
          <w:lang w:val="en-GB"/>
        </w:rPr>
        <w:t xml:space="preserve">receipts </w:t>
      </w:r>
      <w:r w:rsidR="00BF0BEE" w:rsidRPr="008F4877">
        <w:rPr>
          <w:rFonts w:asciiTheme="minorHAnsi" w:hAnsiTheme="minorHAnsi" w:cstheme="minorHAnsi"/>
          <w:lang w:val="en-GB"/>
        </w:rPr>
        <w:t>–</w:t>
      </w:r>
      <w:r w:rsidRPr="008F4877">
        <w:rPr>
          <w:rFonts w:asciiTheme="minorHAnsi" w:hAnsiTheme="minorHAnsi" w:cstheme="minorHAnsi"/>
          <w:lang w:val="en-GB"/>
        </w:rPr>
        <w:t xml:space="preserve"> ensure timely application of all unapplied </w:t>
      </w:r>
      <w:r w:rsidR="00841917" w:rsidRPr="008F4877">
        <w:rPr>
          <w:rFonts w:asciiTheme="minorHAnsi" w:hAnsiTheme="minorHAnsi" w:cstheme="minorHAnsi"/>
          <w:lang w:val="en-GB"/>
        </w:rPr>
        <w:t xml:space="preserve">receipts </w:t>
      </w:r>
      <w:r w:rsidRPr="008F4877">
        <w:rPr>
          <w:rFonts w:asciiTheme="minorHAnsi" w:hAnsiTheme="minorHAnsi" w:cstheme="minorHAnsi"/>
          <w:lang w:val="en-GB"/>
        </w:rPr>
        <w:t>at year-end</w:t>
      </w:r>
      <w:r w:rsidR="008F7964" w:rsidRPr="008F4877">
        <w:rPr>
          <w:rFonts w:asciiTheme="minorHAnsi" w:hAnsiTheme="minorHAnsi" w:cstheme="minorHAnsi"/>
          <w:lang w:val="en-GB"/>
        </w:rPr>
        <w:t>.</w:t>
      </w:r>
      <w:r w:rsidRPr="008F4877">
        <w:rPr>
          <w:rFonts w:asciiTheme="minorHAnsi" w:hAnsiTheme="minorHAnsi" w:cstheme="minorHAnsi"/>
          <w:lang w:val="en-GB"/>
        </w:rPr>
        <w:t xml:space="preserve">   </w:t>
      </w:r>
    </w:p>
    <w:p w14:paraId="18714688" w14:textId="263290D3"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Funds received in advance </w:t>
      </w:r>
      <w:r w:rsidR="00BF0BEE" w:rsidRPr="008F4877">
        <w:rPr>
          <w:rFonts w:asciiTheme="minorHAnsi" w:hAnsiTheme="minorHAnsi" w:cstheme="minorHAnsi"/>
          <w:lang w:val="en-GB"/>
        </w:rPr>
        <w:t>–</w:t>
      </w:r>
      <w:r w:rsidRPr="008F4877">
        <w:rPr>
          <w:rFonts w:asciiTheme="minorHAnsi" w:hAnsiTheme="minorHAnsi" w:cstheme="minorHAnsi"/>
          <w:lang w:val="en-GB"/>
        </w:rPr>
        <w:t xml:space="preserve"> review funds received in advance account and verify accuracy and completeness</w:t>
      </w:r>
      <w:r w:rsidR="008F7964" w:rsidRPr="008F4877">
        <w:rPr>
          <w:rFonts w:asciiTheme="minorHAnsi" w:hAnsiTheme="minorHAnsi" w:cstheme="minorHAnsi"/>
          <w:lang w:val="en-GB"/>
        </w:rPr>
        <w:t>.</w:t>
      </w:r>
    </w:p>
    <w:p w14:paraId="57E92CB8" w14:textId="7863530C" w:rsidR="00383D70" w:rsidRPr="008F4877" w:rsidRDefault="00223531" w:rsidP="00813F68">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Reports should be generated and signed as evidence of review.   </w:t>
      </w:r>
    </w:p>
    <w:p w14:paraId="0C885C67" w14:textId="2BB7C0E1" w:rsidR="00383D70" w:rsidRPr="008F4877" w:rsidRDefault="00223531" w:rsidP="003F6276">
      <w:pPr>
        <w:pStyle w:val="Heading1"/>
        <w:numPr>
          <w:ilvl w:val="0"/>
          <w:numId w:val="39"/>
        </w:numPr>
        <w:spacing w:after="160"/>
        <w:ind w:left="567" w:hanging="567"/>
        <w:jc w:val="both"/>
        <w:rPr>
          <w:rFonts w:asciiTheme="minorHAnsi" w:hAnsiTheme="minorHAnsi" w:cstheme="minorHAnsi"/>
          <w:lang w:val="en-GB"/>
        </w:rPr>
      </w:pPr>
      <w:r w:rsidRPr="008F4877">
        <w:rPr>
          <w:rFonts w:asciiTheme="minorHAnsi" w:hAnsiTheme="minorHAnsi" w:cstheme="minorHAnsi"/>
          <w:lang w:val="en-GB"/>
        </w:rPr>
        <w:t xml:space="preserve">Reconciliation of Accounts Receivable to the General Ledger   </w:t>
      </w:r>
    </w:p>
    <w:p w14:paraId="392FB9C4" w14:textId="359C7A05" w:rsidR="00383D70" w:rsidRPr="008F4877" w:rsidRDefault="00223531" w:rsidP="003F6276">
      <w:pPr>
        <w:pStyle w:val="ListParagraph"/>
        <w:numPr>
          <w:ilvl w:val="1"/>
          <w:numId w:val="39"/>
        </w:numPr>
        <w:spacing w:after="160" w:line="259" w:lineRule="auto"/>
        <w:ind w:left="567" w:hanging="567"/>
        <w:contextualSpacing w:val="0"/>
        <w:rPr>
          <w:rFonts w:asciiTheme="minorHAnsi" w:hAnsiTheme="minorHAnsi" w:cstheme="minorHAnsi"/>
          <w:lang w:val="en-GB"/>
        </w:rPr>
      </w:pPr>
      <w:r w:rsidRPr="008F4877">
        <w:rPr>
          <w:rFonts w:asciiTheme="minorHAnsi" w:hAnsiTheme="minorHAnsi" w:cstheme="minorHAnsi"/>
          <w:lang w:val="en-GB"/>
        </w:rPr>
        <w:t xml:space="preserve">On a quarterly basis,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will perform a reconciliation of the Accounts Receivable sub-module to the General Ledger and follow-up on differences with COs, Business Units where necessary.   </w:t>
      </w:r>
    </w:p>
    <w:p w14:paraId="03E3C0EE" w14:textId="77777777" w:rsidR="000B16F9" w:rsidRPr="008F4877" w:rsidRDefault="000B16F9">
      <w:pPr>
        <w:spacing w:after="160" w:line="259" w:lineRule="auto"/>
        <w:ind w:left="0" w:firstLine="0"/>
        <w:jc w:val="left"/>
        <w:rPr>
          <w:rFonts w:asciiTheme="minorHAnsi" w:hAnsiTheme="minorHAnsi" w:cstheme="minorHAnsi"/>
          <w:b/>
          <w:lang w:val="en-GB"/>
        </w:rPr>
      </w:pPr>
      <w:r w:rsidRPr="008F4877">
        <w:rPr>
          <w:rFonts w:asciiTheme="minorHAnsi" w:hAnsiTheme="minorHAnsi" w:cstheme="minorHAnsi"/>
          <w:lang w:val="en-GB"/>
        </w:rPr>
        <w:br w:type="page"/>
      </w:r>
    </w:p>
    <w:p w14:paraId="4E930E7A" w14:textId="04BDF18F" w:rsidR="00383D70" w:rsidRPr="008F4877" w:rsidRDefault="003F6276" w:rsidP="0099545E">
      <w:pPr>
        <w:pStyle w:val="Heading1"/>
        <w:numPr>
          <w:ilvl w:val="0"/>
          <w:numId w:val="0"/>
        </w:numPr>
        <w:spacing w:after="160"/>
        <w:rPr>
          <w:rFonts w:asciiTheme="minorHAnsi" w:hAnsiTheme="minorHAnsi" w:cstheme="minorHAnsi"/>
          <w:lang w:val="en-GB"/>
        </w:rPr>
      </w:pPr>
      <w:r w:rsidRPr="008F4877">
        <w:rPr>
          <w:rFonts w:asciiTheme="minorHAnsi" w:hAnsiTheme="minorHAnsi" w:cstheme="minorHAnsi"/>
          <w:lang w:val="en-GB"/>
        </w:rPr>
        <w:lastRenderedPageBreak/>
        <w:t xml:space="preserve">Annex 1 - </w:t>
      </w:r>
      <w:r w:rsidR="00223531" w:rsidRPr="008F4877">
        <w:rPr>
          <w:rFonts w:asciiTheme="minorHAnsi" w:hAnsiTheme="minorHAnsi" w:cstheme="minorHAnsi"/>
          <w:lang w:val="en-GB"/>
        </w:rPr>
        <w:t xml:space="preserve">ICF Roles   </w:t>
      </w:r>
    </w:p>
    <w:tbl>
      <w:tblPr>
        <w:tblStyle w:val="TableGrid0"/>
        <w:tblW w:w="9575" w:type="dxa"/>
        <w:tblLook w:val="04A0" w:firstRow="1" w:lastRow="0" w:firstColumn="1" w:lastColumn="0" w:noHBand="0" w:noVBand="1"/>
      </w:tblPr>
      <w:tblGrid>
        <w:gridCol w:w="4815"/>
        <w:gridCol w:w="4760"/>
      </w:tblGrid>
      <w:tr w:rsidR="0066708A" w:rsidRPr="008F4877" w14:paraId="6EC33807" w14:textId="77777777" w:rsidTr="00502AEE">
        <w:trPr>
          <w:trHeight w:val="288"/>
        </w:trPr>
        <w:tc>
          <w:tcPr>
            <w:tcW w:w="4815" w:type="dxa"/>
          </w:tcPr>
          <w:p w14:paraId="3E0ABCD1" w14:textId="646B0313" w:rsidR="0066708A" w:rsidRPr="008F4877" w:rsidRDefault="0066708A" w:rsidP="3084C91D">
            <w:pPr>
              <w:spacing w:line="259" w:lineRule="auto"/>
              <w:ind w:left="0" w:firstLine="0"/>
              <w:jc w:val="left"/>
              <w:rPr>
                <w:rFonts w:asciiTheme="minorHAnsi" w:hAnsiTheme="minorHAnsi" w:cstheme="minorHAnsi"/>
                <w:b/>
                <w:bCs/>
                <w:lang w:val="en-GB"/>
              </w:rPr>
            </w:pPr>
            <w:r w:rsidRPr="008F4877">
              <w:rPr>
                <w:rFonts w:asciiTheme="minorHAnsi" w:hAnsiTheme="minorHAnsi" w:cstheme="minorHAnsi"/>
                <w:b/>
                <w:bCs/>
                <w:lang w:val="en-GB"/>
              </w:rPr>
              <w:t>Procedure Step</w:t>
            </w:r>
          </w:p>
        </w:tc>
        <w:tc>
          <w:tcPr>
            <w:tcW w:w="4760" w:type="dxa"/>
          </w:tcPr>
          <w:p w14:paraId="3CFA70B9" w14:textId="22F3EE00" w:rsidR="0066708A" w:rsidRPr="008F4877" w:rsidRDefault="0066708A" w:rsidP="3084C91D">
            <w:pPr>
              <w:spacing w:line="259" w:lineRule="auto"/>
              <w:ind w:left="0" w:firstLine="0"/>
              <w:jc w:val="left"/>
              <w:rPr>
                <w:rFonts w:asciiTheme="minorHAnsi" w:hAnsiTheme="minorHAnsi" w:cstheme="minorHAnsi"/>
                <w:b/>
                <w:bCs/>
                <w:lang w:val="en-GB"/>
              </w:rPr>
            </w:pPr>
            <w:r w:rsidRPr="008F4877">
              <w:rPr>
                <w:rFonts w:asciiTheme="minorHAnsi" w:hAnsiTheme="minorHAnsi" w:cstheme="minorHAnsi"/>
                <w:b/>
                <w:bCs/>
                <w:lang w:val="en-GB"/>
              </w:rPr>
              <w:t>Responsible Party</w:t>
            </w:r>
          </w:p>
        </w:tc>
      </w:tr>
      <w:tr w:rsidR="3084C91D" w:rsidRPr="008F4877" w14:paraId="5528B18C" w14:textId="77777777" w:rsidTr="00502AEE">
        <w:trPr>
          <w:trHeight w:val="288"/>
        </w:trPr>
        <w:tc>
          <w:tcPr>
            <w:tcW w:w="4815" w:type="dxa"/>
          </w:tcPr>
          <w:p w14:paraId="64709292" w14:textId="67AD93B0" w:rsidR="5E39DA27" w:rsidRPr="008F4877" w:rsidRDefault="5E39DA27" w:rsidP="3084C91D">
            <w:pPr>
              <w:spacing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Sign Contribution Agreements</w:t>
            </w:r>
          </w:p>
        </w:tc>
        <w:tc>
          <w:tcPr>
            <w:tcW w:w="4760" w:type="dxa"/>
          </w:tcPr>
          <w:p w14:paraId="17683276" w14:textId="16921074" w:rsidR="5E39DA27" w:rsidRPr="008F4877" w:rsidRDefault="00AB797F" w:rsidP="3084C91D">
            <w:pPr>
              <w:spacing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Head of Office</w:t>
            </w:r>
          </w:p>
        </w:tc>
      </w:tr>
      <w:tr w:rsidR="00383D70" w:rsidRPr="008F4877" w14:paraId="72F660B4" w14:textId="77777777" w:rsidTr="00502AEE">
        <w:trPr>
          <w:trHeight w:val="288"/>
        </w:trPr>
        <w:tc>
          <w:tcPr>
            <w:tcW w:w="4815" w:type="dxa"/>
          </w:tcPr>
          <w:p w14:paraId="6B3042D9" w14:textId="7B3D5CF7"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Entry into </w:t>
            </w:r>
            <w:r w:rsidR="00F86D1B" w:rsidRPr="008F4877">
              <w:rPr>
                <w:rFonts w:asciiTheme="minorHAnsi" w:hAnsiTheme="minorHAnsi" w:cstheme="minorHAnsi"/>
                <w:lang w:val="en-GB"/>
              </w:rPr>
              <w:t>UNITY/UNall</w:t>
            </w:r>
            <w:r w:rsidR="00BA0B9B" w:rsidRPr="008F4877">
              <w:rPr>
                <w:rFonts w:asciiTheme="minorHAnsi" w:hAnsiTheme="minorHAnsi" w:cstheme="minorHAnsi"/>
                <w:lang w:val="en-GB"/>
              </w:rPr>
              <w:t xml:space="preserve">   </w:t>
            </w:r>
          </w:p>
        </w:tc>
        <w:tc>
          <w:tcPr>
            <w:tcW w:w="4760" w:type="dxa"/>
          </w:tcPr>
          <w:p w14:paraId="12AEAD50" w14:textId="65384162" w:rsidR="00383D70" w:rsidRPr="008F4877" w:rsidRDefault="0960494E"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UNDP office</w:t>
            </w:r>
            <w:r w:rsidR="00223531" w:rsidRPr="008F4877">
              <w:rPr>
                <w:rFonts w:asciiTheme="minorHAnsi" w:hAnsiTheme="minorHAnsi" w:cstheme="minorHAnsi"/>
                <w:lang w:val="en-GB"/>
              </w:rPr>
              <w:t xml:space="preserve"> </w:t>
            </w:r>
            <w:r w:rsidR="00FBF1F7" w:rsidRPr="008F4877">
              <w:rPr>
                <w:rFonts w:asciiTheme="minorHAnsi" w:hAnsiTheme="minorHAnsi" w:cstheme="minorHAnsi"/>
                <w:lang w:val="en-GB"/>
              </w:rPr>
              <w:t xml:space="preserve">staff assigned by the head of </w:t>
            </w:r>
            <w:r w:rsidR="00343286" w:rsidRPr="008F4877">
              <w:rPr>
                <w:rFonts w:asciiTheme="minorHAnsi" w:hAnsiTheme="minorHAnsi" w:cstheme="minorHAnsi"/>
                <w:lang w:val="en-GB"/>
              </w:rPr>
              <w:t>O</w:t>
            </w:r>
            <w:r w:rsidR="00FBF1F7" w:rsidRPr="008F4877">
              <w:rPr>
                <w:rFonts w:asciiTheme="minorHAnsi" w:hAnsiTheme="minorHAnsi" w:cstheme="minorHAnsi"/>
                <w:lang w:val="en-GB"/>
              </w:rPr>
              <w:t>ffice/</w:t>
            </w:r>
            <w:r w:rsidR="00343286" w:rsidRPr="008F4877">
              <w:rPr>
                <w:rFonts w:asciiTheme="minorHAnsi" w:hAnsiTheme="minorHAnsi" w:cstheme="minorHAnsi"/>
                <w:lang w:val="en-GB"/>
              </w:rPr>
              <w:t>U</w:t>
            </w:r>
            <w:r w:rsidR="00FBF1F7" w:rsidRPr="008F4877">
              <w:rPr>
                <w:rFonts w:asciiTheme="minorHAnsi" w:hAnsiTheme="minorHAnsi" w:cstheme="minorHAnsi"/>
                <w:lang w:val="en-GB"/>
              </w:rPr>
              <w:t>nit</w:t>
            </w:r>
          </w:p>
        </w:tc>
      </w:tr>
      <w:tr w:rsidR="00383D70" w:rsidRPr="008F4877" w14:paraId="316B7062" w14:textId="77777777" w:rsidTr="00502AEE">
        <w:trPr>
          <w:trHeight w:val="288"/>
        </w:trPr>
        <w:tc>
          <w:tcPr>
            <w:tcW w:w="4815" w:type="dxa"/>
          </w:tcPr>
          <w:p w14:paraId="0B1AA65F" w14:textId="77777777"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Review and follow-up of accounts receivable    </w:t>
            </w:r>
          </w:p>
        </w:tc>
        <w:tc>
          <w:tcPr>
            <w:tcW w:w="4760" w:type="dxa"/>
          </w:tcPr>
          <w:p w14:paraId="6B638530" w14:textId="03D0380C"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First authority (Project Manager)</w:t>
            </w:r>
          </w:p>
        </w:tc>
      </w:tr>
      <w:tr w:rsidR="00383D70" w:rsidRPr="008F4877" w14:paraId="0EF9DFC4" w14:textId="77777777" w:rsidTr="00502AEE">
        <w:trPr>
          <w:trHeight w:val="288"/>
        </w:trPr>
        <w:tc>
          <w:tcPr>
            <w:tcW w:w="4815" w:type="dxa"/>
          </w:tcPr>
          <w:p w14:paraId="31B79C51" w14:textId="77777777"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Sign off as evidence of review of accounts receivable    </w:t>
            </w:r>
          </w:p>
        </w:tc>
        <w:tc>
          <w:tcPr>
            <w:tcW w:w="4760" w:type="dxa"/>
          </w:tcPr>
          <w:p w14:paraId="00755840" w14:textId="77777777"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Approving Manager or Program Manager   </w:t>
            </w:r>
          </w:p>
        </w:tc>
      </w:tr>
      <w:tr w:rsidR="00383D70" w:rsidRPr="008F4877" w14:paraId="304DC594" w14:textId="77777777" w:rsidTr="00502AEE">
        <w:trPr>
          <w:trHeight w:val="288"/>
        </w:trPr>
        <w:tc>
          <w:tcPr>
            <w:tcW w:w="4815" w:type="dxa"/>
          </w:tcPr>
          <w:p w14:paraId="168466FE" w14:textId="7EED0963"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Recommend write-off or doubtful debts provision</w:t>
            </w:r>
            <w:r w:rsidR="00B71ED0" w:rsidRPr="008F4877">
              <w:rPr>
                <w:rFonts w:asciiTheme="minorHAnsi" w:hAnsiTheme="minorHAnsi" w:cstheme="minorHAnsi"/>
                <w:lang w:val="en-GB"/>
              </w:rPr>
              <w:t xml:space="preserve"> with the appropriate justification</w:t>
            </w:r>
            <w:r w:rsidRPr="008F4877">
              <w:rPr>
                <w:rFonts w:asciiTheme="minorHAnsi" w:hAnsiTheme="minorHAnsi" w:cstheme="minorHAnsi"/>
                <w:lang w:val="en-GB"/>
              </w:rPr>
              <w:t xml:space="preserve">   </w:t>
            </w:r>
          </w:p>
        </w:tc>
        <w:tc>
          <w:tcPr>
            <w:tcW w:w="4760" w:type="dxa"/>
          </w:tcPr>
          <w:p w14:paraId="4EFB63E4" w14:textId="6602C4CD" w:rsidR="00383D70" w:rsidRPr="008F4877" w:rsidRDefault="00B71ED0"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Head of Office </w:t>
            </w:r>
          </w:p>
        </w:tc>
      </w:tr>
      <w:tr w:rsidR="00AE2B8C" w:rsidRPr="008F4877" w14:paraId="1C83F3D4" w14:textId="77777777" w:rsidTr="00502AEE">
        <w:trPr>
          <w:trHeight w:val="288"/>
        </w:trPr>
        <w:tc>
          <w:tcPr>
            <w:tcW w:w="4815" w:type="dxa"/>
          </w:tcPr>
          <w:p w14:paraId="6A423FE7" w14:textId="6E825183" w:rsidR="00781FAD" w:rsidRPr="008F4877" w:rsidRDefault="00AE2B8C" w:rsidP="00781FAD">
            <w:pPr>
              <w:spacing w:after="0" w:line="240" w:lineRule="auto"/>
              <w:ind w:left="0" w:firstLine="0"/>
              <w:jc w:val="left"/>
              <w:rPr>
                <w:rFonts w:asciiTheme="minorHAnsi" w:eastAsia="Times New Roman" w:hAnsiTheme="minorHAnsi" w:cstheme="minorHAnsi"/>
                <w:color w:val="auto"/>
                <w:lang w:val="en-MY" w:eastAsia="en-MY"/>
              </w:rPr>
            </w:pPr>
            <w:r w:rsidRPr="008F4877">
              <w:rPr>
                <w:rFonts w:asciiTheme="minorHAnsi" w:hAnsiTheme="minorHAnsi" w:cstheme="minorHAnsi"/>
                <w:lang w:val="en-GB"/>
              </w:rPr>
              <w:t>Approve provis</w:t>
            </w:r>
            <w:r w:rsidR="00734AE2" w:rsidRPr="008F4877">
              <w:rPr>
                <w:rFonts w:asciiTheme="minorHAnsi" w:hAnsiTheme="minorHAnsi" w:cstheme="minorHAnsi"/>
                <w:lang w:val="en-GB"/>
              </w:rPr>
              <w:t>i</w:t>
            </w:r>
            <w:r w:rsidRPr="008F4877">
              <w:rPr>
                <w:rFonts w:asciiTheme="minorHAnsi" w:hAnsiTheme="minorHAnsi" w:cstheme="minorHAnsi"/>
                <w:lang w:val="en-GB"/>
              </w:rPr>
              <w:t>on for write-off</w:t>
            </w:r>
            <w:r w:rsidR="00781FAD" w:rsidRPr="008F4877">
              <w:rPr>
                <w:rStyle w:val="FootnoteReference"/>
                <w:rFonts w:asciiTheme="minorHAnsi" w:hAnsiTheme="minorHAnsi" w:cstheme="minorHAnsi"/>
              </w:rPr>
              <w:footnoteReference w:id="2"/>
            </w:r>
            <w:r w:rsidR="00781FAD" w:rsidRPr="008F4877">
              <w:rPr>
                <w:rFonts w:asciiTheme="minorHAnsi" w:hAnsiTheme="minorHAnsi" w:cstheme="minorHAnsi"/>
                <w:lang w:val="en-MY" w:eastAsia="en-MY"/>
              </w:rPr>
              <w:t xml:space="preserve"> </w:t>
            </w:r>
          </w:p>
          <w:p w14:paraId="647D31AD" w14:textId="0A9A6D91" w:rsidR="00AE2B8C" w:rsidRPr="008F4877" w:rsidRDefault="00AE2B8C" w:rsidP="0099545E">
            <w:pPr>
              <w:spacing w:after="160" w:line="259" w:lineRule="auto"/>
              <w:ind w:left="0" w:firstLine="0"/>
              <w:jc w:val="left"/>
              <w:rPr>
                <w:rFonts w:asciiTheme="minorHAnsi" w:hAnsiTheme="minorHAnsi" w:cstheme="minorHAnsi"/>
                <w:lang w:val="en-GB"/>
              </w:rPr>
            </w:pPr>
          </w:p>
        </w:tc>
        <w:tc>
          <w:tcPr>
            <w:tcW w:w="4760" w:type="dxa"/>
          </w:tcPr>
          <w:p w14:paraId="31E79676" w14:textId="4F7EAD59" w:rsidR="00AE2B8C" w:rsidRPr="008F4877" w:rsidRDefault="00734AE2"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Chief of FPMR/OFM</w:t>
            </w:r>
          </w:p>
        </w:tc>
      </w:tr>
      <w:tr w:rsidR="00383D70" w:rsidRPr="008F4877" w14:paraId="2F1A9CEC" w14:textId="77777777" w:rsidTr="00502AEE">
        <w:trPr>
          <w:trHeight w:val="288"/>
        </w:trPr>
        <w:tc>
          <w:tcPr>
            <w:tcW w:w="4815" w:type="dxa"/>
          </w:tcPr>
          <w:p w14:paraId="10E607F8" w14:textId="17049363"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Approve write-off   </w:t>
            </w:r>
          </w:p>
        </w:tc>
        <w:tc>
          <w:tcPr>
            <w:tcW w:w="4760" w:type="dxa"/>
          </w:tcPr>
          <w:p w14:paraId="0C10E181" w14:textId="77777777" w:rsidR="00C01051" w:rsidRPr="008F4877" w:rsidRDefault="00C51FAF" w:rsidP="00E6475F">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Assistant Administrator </w:t>
            </w:r>
            <w:r w:rsidR="00C01051" w:rsidRPr="008F4877">
              <w:rPr>
                <w:rFonts w:asciiTheme="minorHAnsi" w:hAnsiTheme="minorHAnsi" w:cstheme="minorHAnsi"/>
                <w:lang w:val="en-GB"/>
              </w:rPr>
              <w:t xml:space="preserve">BMS </w:t>
            </w:r>
            <w:r w:rsidR="0092312C" w:rsidRPr="008F4877">
              <w:rPr>
                <w:rFonts w:asciiTheme="minorHAnsi" w:hAnsiTheme="minorHAnsi" w:cstheme="minorHAnsi"/>
                <w:lang w:val="en-GB"/>
              </w:rPr>
              <w:t xml:space="preserve">or Administrator based on thresholds established in </w:t>
            </w:r>
            <w:r w:rsidRPr="008F4877">
              <w:rPr>
                <w:rFonts w:asciiTheme="minorHAnsi" w:hAnsiTheme="minorHAnsi" w:cstheme="minorHAnsi"/>
                <w:lang w:val="en-GB"/>
              </w:rPr>
              <w:t xml:space="preserve">the </w:t>
            </w:r>
            <w:r w:rsidR="0092312C" w:rsidRPr="008F4877">
              <w:rPr>
                <w:rFonts w:asciiTheme="minorHAnsi" w:hAnsiTheme="minorHAnsi" w:cstheme="minorHAnsi"/>
                <w:lang w:val="en-GB"/>
              </w:rPr>
              <w:t>UNDP FR&amp;R</w:t>
            </w:r>
            <w:r w:rsidR="00E6475F" w:rsidRPr="008F4877">
              <w:rPr>
                <w:rFonts w:asciiTheme="minorHAnsi" w:hAnsiTheme="minorHAnsi" w:cstheme="minorHAnsi"/>
                <w:lang w:val="en-GB"/>
              </w:rPr>
              <w:t xml:space="preserve">s. </w:t>
            </w:r>
          </w:p>
          <w:p w14:paraId="0C45A60D" w14:textId="7FCB9776" w:rsidR="00C01051" w:rsidRPr="008F4877" w:rsidRDefault="00896AE2"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Write-off request </w:t>
            </w:r>
            <w:r w:rsidR="00B527E2" w:rsidRPr="008F4877">
              <w:rPr>
                <w:rFonts w:asciiTheme="minorHAnsi" w:hAnsiTheme="minorHAnsi" w:cstheme="minorHAnsi"/>
                <w:lang w:val="en-GB"/>
              </w:rPr>
              <w:t xml:space="preserve">is </w:t>
            </w:r>
            <w:r w:rsidRPr="008F4877">
              <w:rPr>
                <w:rFonts w:asciiTheme="minorHAnsi" w:hAnsiTheme="minorHAnsi" w:cstheme="minorHAnsi"/>
                <w:lang w:val="en-GB"/>
              </w:rPr>
              <w:t>routed through to OFM/FPMR/CFRA</w:t>
            </w:r>
            <w:r w:rsidR="001F72F5">
              <w:rPr>
                <w:rFonts w:asciiTheme="minorHAnsi" w:hAnsiTheme="minorHAnsi" w:cstheme="minorHAnsi"/>
                <w:lang w:val="en-GB"/>
              </w:rPr>
              <w:t xml:space="preserve"> </w:t>
            </w:r>
            <w:r w:rsidR="001F72F5" w:rsidRPr="0073299B">
              <w:rPr>
                <w:rFonts w:asciiTheme="minorHAnsi" w:hAnsiTheme="minorHAnsi" w:cstheme="minorHAnsi"/>
                <w:lang w:val="en-GB"/>
              </w:rPr>
              <w:t>and the CFO</w:t>
            </w:r>
          </w:p>
        </w:tc>
      </w:tr>
      <w:tr w:rsidR="00750E2A" w:rsidRPr="008F4877" w14:paraId="770A4DBE" w14:textId="77777777" w:rsidTr="00502AEE">
        <w:trPr>
          <w:trHeight w:val="288"/>
        </w:trPr>
        <w:tc>
          <w:tcPr>
            <w:tcW w:w="4815" w:type="dxa"/>
          </w:tcPr>
          <w:p w14:paraId="4EA2BCF4" w14:textId="2B88289F" w:rsidR="00750E2A" w:rsidRPr="008F4877" w:rsidRDefault="00750E2A"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Monitor unapplied </w:t>
            </w:r>
            <w:r w:rsidR="00290274" w:rsidRPr="008F4877">
              <w:rPr>
                <w:rFonts w:asciiTheme="minorHAnsi" w:hAnsiTheme="minorHAnsi" w:cstheme="minorHAnsi"/>
                <w:lang w:val="en-GB"/>
              </w:rPr>
              <w:t>receipts</w:t>
            </w:r>
          </w:p>
        </w:tc>
        <w:tc>
          <w:tcPr>
            <w:tcW w:w="4760" w:type="dxa"/>
          </w:tcPr>
          <w:p w14:paraId="5437AD90" w14:textId="3D975BB3" w:rsidR="00750E2A" w:rsidRPr="008F4877" w:rsidDel="00194454" w:rsidRDefault="002769A5"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GSSC</w:t>
            </w:r>
            <w:r w:rsidR="001D3D4D" w:rsidRPr="008F4877">
              <w:rPr>
                <w:rFonts w:asciiTheme="minorHAnsi" w:hAnsiTheme="minorHAnsi" w:cstheme="minorHAnsi"/>
                <w:lang w:val="en-GB"/>
              </w:rPr>
              <w:t xml:space="preserve"> Treasury</w:t>
            </w:r>
            <w:r w:rsidR="00A40C3F" w:rsidRPr="008F4877">
              <w:rPr>
                <w:rFonts w:asciiTheme="minorHAnsi" w:hAnsiTheme="minorHAnsi" w:cstheme="minorHAnsi"/>
                <w:lang w:val="en-GB"/>
              </w:rPr>
              <w:t xml:space="preserve"> and Deposits</w:t>
            </w:r>
            <w:r w:rsidR="003B38DD" w:rsidRPr="008F4877">
              <w:rPr>
                <w:rFonts w:asciiTheme="minorHAnsi" w:hAnsiTheme="minorHAnsi" w:cstheme="minorHAnsi"/>
                <w:lang w:val="en-GB"/>
              </w:rPr>
              <w:t xml:space="preserve"> </w:t>
            </w:r>
            <w:r w:rsidR="00D51046" w:rsidRPr="008F4877">
              <w:rPr>
                <w:rFonts w:asciiTheme="minorHAnsi" w:hAnsiTheme="minorHAnsi" w:cstheme="minorHAnsi"/>
                <w:lang w:val="en-GB"/>
              </w:rPr>
              <w:t>(GSSC Finance Function)</w:t>
            </w:r>
          </w:p>
        </w:tc>
      </w:tr>
      <w:tr w:rsidR="00383D70" w:rsidRPr="008F4877" w14:paraId="3DD02C84" w14:textId="77777777" w:rsidTr="00502AEE">
        <w:trPr>
          <w:trHeight w:val="288"/>
        </w:trPr>
        <w:tc>
          <w:tcPr>
            <w:tcW w:w="4815" w:type="dxa"/>
          </w:tcPr>
          <w:p w14:paraId="4CA2DB28" w14:textId="02D1FF43"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Entry into </w:t>
            </w:r>
            <w:r w:rsidR="00A40C3F" w:rsidRPr="008F4877">
              <w:rPr>
                <w:rFonts w:asciiTheme="minorHAnsi" w:hAnsiTheme="minorHAnsi" w:cstheme="minorHAnsi"/>
                <w:lang w:val="en-GB"/>
              </w:rPr>
              <w:t>Contract Management Module</w:t>
            </w:r>
            <w:r w:rsidR="00881240" w:rsidRPr="008F4877">
              <w:rPr>
                <w:rFonts w:asciiTheme="minorHAnsi" w:hAnsiTheme="minorHAnsi" w:cstheme="minorHAnsi"/>
                <w:lang w:val="en-GB"/>
              </w:rPr>
              <w:t xml:space="preserve"> and </w:t>
            </w:r>
            <w:r w:rsidR="00330864" w:rsidRPr="008F4877">
              <w:rPr>
                <w:rFonts w:asciiTheme="minorHAnsi" w:hAnsiTheme="minorHAnsi" w:cstheme="minorHAnsi"/>
                <w:lang w:val="en-GB"/>
              </w:rPr>
              <w:t>activate contract</w:t>
            </w:r>
          </w:p>
        </w:tc>
        <w:tc>
          <w:tcPr>
            <w:tcW w:w="4760" w:type="dxa"/>
          </w:tcPr>
          <w:p w14:paraId="2136A8F4" w14:textId="754FF29E"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Revenue Specialist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Finance Function)</w:t>
            </w:r>
          </w:p>
        </w:tc>
      </w:tr>
      <w:tr w:rsidR="00383D70" w:rsidRPr="008F4877" w14:paraId="43D00318" w14:textId="77777777" w:rsidTr="00502AEE">
        <w:trPr>
          <w:trHeight w:val="288"/>
        </w:trPr>
        <w:tc>
          <w:tcPr>
            <w:tcW w:w="4815" w:type="dxa"/>
          </w:tcPr>
          <w:p w14:paraId="21DB06CE" w14:textId="0B699C4B" w:rsidR="00383D70" w:rsidRPr="008F4877" w:rsidRDefault="00D9134B"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Review </w:t>
            </w:r>
            <w:r w:rsidR="00F3539D" w:rsidRPr="008F4877">
              <w:rPr>
                <w:rFonts w:asciiTheme="minorHAnsi" w:hAnsiTheme="minorHAnsi" w:cstheme="minorHAnsi"/>
                <w:lang w:val="en-GB"/>
              </w:rPr>
              <w:t xml:space="preserve">contract </w:t>
            </w:r>
            <w:r w:rsidR="00CF357E" w:rsidRPr="008F4877">
              <w:rPr>
                <w:rFonts w:asciiTheme="minorHAnsi" w:hAnsiTheme="minorHAnsi" w:cstheme="minorHAnsi"/>
                <w:lang w:val="en-GB"/>
              </w:rPr>
              <w:t xml:space="preserve">in </w:t>
            </w:r>
            <w:r w:rsidR="007150A8" w:rsidRPr="008F4877">
              <w:rPr>
                <w:rFonts w:asciiTheme="minorHAnsi" w:hAnsiTheme="minorHAnsi" w:cstheme="minorHAnsi"/>
                <w:lang w:val="en-GB"/>
              </w:rPr>
              <w:t>Contract Management Module</w:t>
            </w:r>
          </w:p>
        </w:tc>
        <w:tc>
          <w:tcPr>
            <w:tcW w:w="4760" w:type="dxa"/>
          </w:tcPr>
          <w:p w14:paraId="30FCDC16" w14:textId="532A427D" w:rsidR="00383D70" w:rsidRPr="008F4877" w:rsidRDefault="002769A5"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GSSC</w:t>
            </w:r>
            <w:r w:rsidR="00223531" w:rsidRPr="008F4877">
              <w:rPr>
                <w:rFonts w:asciiTheme="minorHAnsi" w:hAnsiTheme="minorHAnsi" w:cstheme="minorHAnsi"/>
                <w:lang w:val="en-GB"/>
              </w:rPr>
              <w:t xml:space="preserve"> Manager (</w:t>
            </w:r>
            <w:r w:rsidRPr="008F4877">
              <w:rPr>
                <w:rFonts w:asciiTheme="minorHAnsi" w:hAnsiTheme="minorHAnsi" w:cstheme="minorHAnsi"/>
                <w:lang w:val="en-GB"/>
              </w:rPr>
              <w:t>GSSC</w:t>
            </w:r>
            <w:r w:rsidR="00223531" w:rsidRPr="008F4877">
              <w:rPr>
                <w:rFonts w:asciiTheme="minorHAnsi" w:hAnsiTheme="minorHAnsi" w:cstheme="minorHAnsi"/>
                <w:lang w:val="en-GB"/>
              </w:rPr>
              <w:t xml:space="preserve"> Approving Manager) </w:t>
            </w:r>
          </w:p>
        </w:tc>
      </w:tr>
      <w:tr w:rsidR="00F85D0E" w:rsidRPr="008F4877" w14:paraId="41A4E6F8" w14:textId="77777777" w:rsidTr="00502AEE">
        <w:trPr>
          <w:trHeight w:val="288"/>
        </w:trPr>
        <w:tc>
          <w:tcPr>
            <w:tcW w:w="4815" w:type="dxa"/>
          </w:tcPr>
          <w:p w14:paraId="71B1F8E8" w14:textId="307433AD" w:rsidR="00F85D0E" w:rsidRPr="008F4877" w:rsidRDefault="00320783"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Record receipt of Contributions</w:t>
            </w:r>
          </w:p>
        </w:tc>
        <w:tc>
          <w:tcPr>
            <w:tcW w:w="4760" w:type="dxa"/>
          </w:tcPr>
          <w:p w14:paraId="6458BF95" w14:textId="20F03154" w:rsidR="00F85D0E" w:rsidRPr="008F4877" w:rsidRDefault="00400ED4"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GSSC Treasury and GSS</w:t>
            </w:r>
            <w:r w:rsidR="00BC2453" w:rsidRPr="008F4877">
              <w:rPr>
                <w:rFonts w:asciiTheme="minorHAnsi" w:hAnsiTheme="minorHAnsi" w:cstheme="minorHAnsi"/>
                <w:lang w:val="en-GB"/>
              </w:rPr>
              <w:t xml:space="preserve">C Deposits (GSSC </w:t>
            </w:r>
            <w:r w:rsidR="00881019" w:rsidRPr="008F4877">
              <w:rPr>
                <w:rFonts w:asciiTheme="minorHAnsi" w:hAnsiTheme="minorHAnsi" w:cstheme="minorHAnsi"/>
                <w:lang w:val="en-GB"/>
              </w:rPr>
              <w:t xml:space="preserve">Finance </w:t>
            </w:r>
            <w:r w:rsidR="00BC2453" w:rsidRPr="008F4877">
              <w:rPr>
                <w:rFonts w:asciiTheme="minorHAnsi" w:hAnsiTheme="minorHAnsi" w:cstheme="minorHAnsi"/>
                <w:lang w:val="en-GB"/>
              </w:rPr>
              <w:t>Function)</w:t>
            </w:r>
          </w:p>
          <w:p w14:paraId="7383663A" w14:textId="3F48A52C" w:rsidR="00CE029C" w:rsidRPr="008F4877" w:rsidRDefault="00A07277" w:rsidP="00CE029C">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w:t>
            </w:r>
            <w:r w:rsidR="00CE029C" w:rsidRPr="008F4877">
              <w:rPr>
                <w:rFonts w:asciiTheme="minorHAnsi" w:hAnsiTheme="minorHAnsi" w:cstheme="minorHAnsi"/>
                <w:lang w:val="en-GB"/>
              </w:rPr>
              <w:t xml:space="preserve">ecord the receipt of contributions against the </w:t>
            </w:r>
            <w:r w:rsidR="00E834FA" w:rsidRPr="008F4877">
              <w:rPr>
                <w:rFonts w:asciiTheme="minorHAnsi" w:hAnsiTheme="minorHAnsi" w:cstheme="minorHAnsi"/>
                <w:lang w:val="en-GB"/>
              </w:rPr>
              <w:t>invoice number</w:t>
            </w:r>
            <w:r w:rsidR="00CE029C" w:rsidRPr="008F4877">
              <w:rPr>
                <w:rFonts w:asciiTheme="minorHAnsi" w:hAnsiTheme="minorHAnsi" w:cstheme="minorHAnsi"/>
                <w:lang w:val="en-GB"/>
              </w:rPr>
              <w:t>, provided that the following documents are available:</w:t>
            </w:r>
          </w:p>
          <w:p w14:paraId="12F5BD1A" w14:textId="4F74E28A" w:rsidR="00CE029C" w:rsidRPr="008F4877" w:rsidRDefault="00CE029C" w:rsidP="00CE029C">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w:t>
            </w:r>
            <w:r w:rsidR="00A07277" w:rsidRPr="008F4877">
              <w:rPr>
                <w:rFonts w:asciiTheme="minorHAnsi" w:hAnsiTheme="minorHAnsi" w:cstheme="minorHAnsi"/>
                <w:lang w:val="en-GB"/>
              </w:rPr>
              <w:t xml:space="preserve"> </w:t>
            </w:r>
            <w:r w:rsidRPr="008F4877">
              <w:rPr>
                <w:rFonts w:asciiTheme="minorHAnsi" w:hAnsiTheme="minorHAnsi" w:cstheme="minorHAnsi"/>
                <w:lang w:val="en-GB"/>
              </w:rPr>
              <w:t xml:space="preserve">Notification of </w:t>
            </w:r>
            <w:r w:rsidR="00E834FA" w:rsidRPr="008F4877">
              <w:rPr>
                <w:rFonts w:asciiTheme="minorHAnsi" w:hAnsiTheme="minorHAnsi" w:cstheme="minorHAnsi"/>
                <w:lang w:val="en-GB"/>
              </w:rPr>
              <w:t xml:space="preserve">receipt </w:t>
            </w:r>
            <w:r w:rsidRPr="008F4877">
              <w:rPr>
                <w:rFonts w:asciiTheme="minorHAnsi" w:hAnsiTheme="minorHAnsi" w:cstheme="minorHAnsi"/>
                <w:lang w:val="en-GB"/>
              </w:rPr>
              <w:t>into UNDP bank account from the bank; or</w:t>
            </w:r>
          </w:p>
          <w:p w14:paraId="53A6D0CB" w14:textId="70142D8F" w:rsidR="00CE029C" w:rsidRPr="008F4877" w:rsidRDefault="00CE029C" w:rsidP="00CE029C">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w:t>
            </w:r>
            <w:r w:rsidR="00A07277" w:rsidRPr="008F4877">
              <w:rPr>
                <w:rFonts w:asciiTheme="minorHAnsi" w:hAnsiTheme="minorHAnsi" w:cstheme="minorHAnsi"/>
                <w:lang w:val="en-GB"/>
              </w:rPr>
              <w:t xml:space="preserve"> </w:t>
            </w:r>
            <w:r w:rsidRPr="008F4877">
              <w:rPr>
                <w:rFonts w:asciiTheme="minorHAnsi" w:hAnsiTheme="minorHAnsi" w:cstheme="minorHAnsi"/>
                <w:lang w:val="en-GB"/>
              </w:rPr>
              <w:t>Receipt of a cheque.</w:t>
            </w:r>
          </w:p>
        </w:tc>
      </w:tr>
      <w:tr w:rsidR="00383D70" w:rsidRPr="008F4877" w14:paraId="5C83969F" w14:textId="77777777" w:rsidTr="00502AEE">
        <w:trPr>
          <w:trHeight w:val="288"/>
        </w:trPr>
        <w:tc>
          <w:tcPr>
            <w:tcW w:w="4815" w:type="dxa"/>
          </w:tcPr>
          <w:p w14:paraId="2311D234" w14:textId="77777777"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Application of funds    </w:t>
            </w:r>
          </w:p>
        </w:tc>
        <w:tc>
          <w:tcPr>
            <w:tcW w:w="4760" w:type="dxa"/>
          </w:tcPr>
          <w:p w14:paraId="3A1A4374" w14:textId="6BA3DDD4" w:rsidR="00383D70" w:rsidRPr="008F4877" w:rsidRDefault="009052DC"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Revenue Specialist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Finance Function)</w:t>
            </w:r>
          </w:p>
        </w:tc>
      </w:tr>
      <w:tr w:rsidR="00383D70" w:rsidRPr="008F4877" w14:paraId="57517B6C" w14:textId="77777777" w:rsidTr="00502AEE">
        <w:trPr>
          <w:trHeight w:val="288"/>
        </w:trPr>
        <w:tc>
          <w:tcPr>
            <w:tcW w:w="4815" w:type="dxa"/>
          </w:tcPr>
          <w:p w14:paraId="32F2B68D" w14:textId="0E6762C0" w:rsidR="00383D70" w:rsidRPr="008F4877" w:rsidRDefault="00223531"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Approval of </w:t>
            </w:r>
            <w:r w:rsidR="00C54D4F" w:rsidRPr="008F4877">
              <w:rPr>
                <w:rFonts w:asciiTheme="minorHAnsi" w:hAnsiTheme="minorHAnsi" w:cstheme="minorHAnsi"/>
                <w:lang w:val="en-GB"/>
              </w:rPr>
              <w:t>invoice adjustment</w:t>
            </w:r>
            <w:r w:rsidRPr="008F4877">
              <w:rPr>
                <w:rFonts w:asciiTheme="minorHAnsi" w:hAnsiTheme="minorHAnsi" w:cstheme="minorHAnsi"/>
                <w:lang w:val="en-GB"/>
              </w:rPr>
              <w:t xml:space="preserve">    </w:t>
            </w:r>
          </w:p>
        </w:tc>
        <w:tc>
          <w:tcPr>
            <w:tcW w:w="4760" w:type="dxa"/>
          </w:tcPr>
          <w:p w14:paraId="7AB162F9" w14:textId="7B297A78" w:rsidR="00383D70" w:rsidRPr="008F4877" w:rsidRDefault="002769A5" w:rsidP="0099545E">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GSSC</w:t>
            </w:r>
            <w:r w:rsidR="009052DC" w:rsidRPr="008F4877">
              <w:rPr>
                <w:rFonts w:asciiTheme="minorHAnsi" w:hAnsiTheme="minorHAnsi" w:cstheme="minorHAnsi"/>
                <w:lang w:val="en-GB"/>
              </w:rPr>
              <w:t xml:space="preserve"> Manager (</w:t>
            </w:r>
            <w:r w:rsidRPr="008F4877">
              <w:rPr>
                <w:rFonts w:asciiTheme="minorHAnsi" w:hAnsiTheme="minorHAnsi" w:cstheme="minorHAnsi"/>
                <w:lang w:val="en-GB"/>
              </w:rPr>
              <w:t>GSSC</w:t>
            </w:r>
            <w:r w:rsidR="009052DC" w:rsidRPr="008F4877">
              <w:rPr>
                <w:rFonts w:asciiTheme="minorHAnsi" w:hAnsiTheme="minorHAnsi" w:cstheme="minorHAnsi"/>
                <w:lang w:val="en-GB"/>
              </w:rPr>
              <w:t xml:space="preserve"> Approving Manager) </w:t>
            </w:r>
          </w:p>
        </w:tc>
      </w:tr>
    </w:tbl>
    <w:p w14:paraId="0FE2BD76" w14:textId="68CE4067" w:rsidR="00383D70" w:rsidRPr="008F4877" w:rsidRDefault="00223531" w:rsidP="0038534B">
      <w:pPr>
        <w:spacing w:after="160" w:line="259" w:lineRule="auto"/>
        <w:ind w:left="0" w:firstLine="0"/>
        <w:jc w:val="left"/>
        <w:rPr>
          <w:rFonts w:asciiTheme="minorHAnsi" w:hAnsiTheme="minorHAnsi" w:cstheme="minorHAnsi"/>
          <w:lang w:val="en-GB"/>
        </w:rPr>
      </w:pPr>
      <w:r w:rsidRPr="008F4877">
        <w:rPr>
          <w:rFonts w:asciiTheme="minorHAnsi" w:hAnsiTheme="minorHAnsi" w:cstheme="minorHAnsi"/>
          <w:lang w:val="en-GB"/>
        </w:rPr>
        <w:t xml:space="preserve">  </w:t>
      </w:r>
    </w:p>
    <w:p w14:paraId="6E902B24" w14:textId="2C303DFC" w:rsidR="00767B89" w:rsidRPr="008F4877" w:rsidRDefault="003F6276" w:rsidP="0099545E">
      <w:pPr>
        <w:spacing w:after="160" w:line="259" w:lineRule="auto"/>
        <w:ind w:left="0" w:firstLine="0"/>
        <w:jc w:val="left"/>
        <w:rPr>
          <w:rFonts w:asciiTheme="minorHAnsi" w:hAnsiTheme="minorHAnsi" w:cstheme="minorHAnsi"/>
          <w:b/>
          <w:bCs/>
          <w:lang w:val="en-GB"/>
        </w:rPr>
      </w:pPr>
      <w:r w:rsidRPr="008F4877">
        <w:rPr>
          <w:rFonts w:asciiTheme="minorHAnsi" w:hAnsiTheme="minorHAnsi" w:cstheme="minorHAnsi"/>
          <w:b/>
          <w:bCs/>
          <w:lang w:val="en-GB"/>
        </w:rPr>
        <w:lastRenderedPageBreak/>
        <w:t xml:space="preserve">Annex 2 - </w:t>
      </w:r>
      <w:r w:rsidR="00BF7E7B" w:rsidRPr="008F4877">
        <w:rPr>
          <w:rFonts w:asciiTheme="minorHAnsi" w:hAnsiTheme="minorHAnsi" w:cstheme="minorHAnsi"/>
          <w:b/>
          <w:bCs/>
          <w:lang w:val="en-GB"/>
        </w:rPr>
        <w:t>Revenue Management Process</w:t>
      </w:r>
    </w:p>
    <w:tbl>
      <w:tblPr>
        <w:tblW w:w="9852" w:type="dxa"/>
        <w:tblInd w:w="-714" w:type="dxa"/>
        <w:tblLayout w:type="fixed"/>
        <w:tblLook w:val="04A0" w:firstRow="1" w:lastRow="0" w:firstColumn="1" w:lastColumn="0" w:noHBand="0" w:noVBand="1"/>
      </w:tblPr>
      <w:tblGrid>
        <w:gridCol w:w="4111"/>
        <w:gridCol w:w="1131"/>
        <w:gridCol w:w="922"/>
        <w:gridCol w:w="922"/>
        <w:gridCol w:w="922"/>
        <w:gridCol w:w="922"/>
        <w:gridCol w:w="922"/>
      </w:tblGrid>
      <w:tr w:rsidR="000B16F9" w:rsidRPr="008F4877" w14:paraId="4EB457D1" w14:textId="03F74FFC" w:rsidTr="000B16F9">
        <w:trPr>
          <w:trHeight w:val="288"/>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D11A3" w14:textId="66508929"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Revenue Management Process</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59DA8776"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CO/BU</w:t>
            </w:r>
            <w:r w:rsidRPr="008F4877">
              <w:rPr>
                <w:rFonts w:asciiTheme="minorHAnsi" w:eastAsia="Times New Roman" w:hAnsiTheme="minorHAnsi" w:cstheme="minorHAnsi"/>
                <w:sz w:val="18"/>
                <w:szCs w:val="18"/>
                <w:lang w:val="en-GB"/>
              </w:rPr>
              <w:br/>
              <w:t>Programme</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2F8B8D6A" w14:textId="7B3A62E8"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RR/BU</w:t>
            </w:r>
            <w:r w:rsidRPr="008F4877">
              <w:rPr>
                <w:rFonts w:asciiTheme="minorHAnsi" w:eastAsia="Times New Roman" w:hAnsiTheme="minorHAnsi" w:cstheme="minorHAnsi"/>
                <w:sz w:val="18"/>
                <w:szCs w:val="18"/>
                <w:lang w:val="en-GB"/>
              </w:rPr>
              <w:br/>
              <w:t>Approval</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7BCE34B" w14:textId="09F15293"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LO/BMS</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4468682C" w14:textId="7F4395AC"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BU/CO</w:t>
            </w:r>
            <w:r w:rsidRPr="008F4877">
              <w:rPr>
                <w:rFonts w:asciiTheme="minorHAnsi" w:eastAsia="Times New Roman" w:hAnsiTheme="minorHAnsi" w:cstheme="minorHAnsi"/>
                <w:sz w:val="18"/>
                <w:szCs w:val="18"/>
                <w:lang w:val="en-GB"/>
              </w:rPr>
              <w:br/>
              <w:t>Finance</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7A84AB80" w14:textId="12CBB13E"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eastAsia="Times New Roman" w:hAnsiTheme="minorHAnsi" w:cstheme="minorHAnsi"/>
                <w:sz w:val="18"/>
                <w:szCs w:val="18"/>
                <w:lang w:val="en-GB"/>
              </w:rPr>
              <w:t>GSSC</w:t>
            </w:r>
            <w:r w:rsidRPr="008F4877">
              <w:rPr>
                <w:rFonts w:asciiTheme="minorHAnsi" w:eastAsia="Times New Roman" w:hAnsiTheme="minorHAnsi" w:cstheme="minorHAnsi"/>
                <w:sz w:val="18"/>
                <w:szCs w:val="18"/>
                <w:lang w:val="en-GB"/>
              </w:rPr>
              <w:br/>
              <w:t>Rev Specialist</w:t>
            </w:r>
          </w:p>
        </w:tc>
        <w:tc>
          <w:tcPr>
            <w:tcW w:w="922" w:type="dxa"/>
            <w:tcBorders>
              <w:top w:val="single" w:sz="4" w:space="0" w:color="auto"/>
              <w:left w:val="nil"/>
              <w:bottom w:val="single" w:sz="4" w:space="0" w:color="auto"/>
              <w:right w:val="single" w:sz="4" w:space="0" w:color="auto"/>
            </w:tcBorders>
            <w:vAlign w:val="center"/>
          </w:tcPr>
          <w:p w14:paraId="41C43004" w14:textId="7103BCFC" w:rsidR="000B16F9" w:rsidRPr="008F4877" w:rsidRDefault="000B16F9" w:rsidP="00296AED">
            <w:pPr>
              <w:spacing w:after="0" w:line="240" w:lineRule="auto"/>
              <w:ind w:left="0" w:firstLine="0"/>
              <w:jc w:val="center"/>
              <w:rPr>
                <w:rFonts w:asciiTheme="minorHAnsi" w:eastAsia="Times New Roman" w:hAnsiTheme="minorHAnsi" w:cstheme="minorHAnsi"/>
                <w:sz w:val="18"/>
                <w:szCs w:val="18"/>
                <w:lang w:val="en-GB"/>
              </w:rPr>
            </w:pPr>
            <w:r w:rsidRPr="008F4877">
              <w:rPr>
                <w:rFonts w:asciiTheme="minorHAnsi" w:hAnsiTheme="minorHAnsi" w:cstheme="minorHAnsi"/>
                <w:sz w:val="18"/>
                <w:szCs w:val="18"/>
                <w:lang w:val="en-GB"/>
              </w:rPr>
              <w:t>GSSC</w:t>
            </w:r>
            <w:r w:rsidRPr="008F4877">
              <w:rPr>
                <w:rFonts w:asciiTheme="minorHAnsi" w:hAnsiTheme="minorHAnsi" w:cstheme="minorHAnsi"/>
                <w:sz w:val="18"/>
                <w:szCs w:val="18"/>
                <w:lang w:val="en-GB"/>
              </w:rPr>
              <w:br/>
              <w:t>Manager</w:t>
            </w:r>
          </w:p>
        </w:tc>
      </w:tr>
      <w:tr w:rsidR="000B16F9" w:rsidRPr="008F4877" w14:paraId="6BD345A6" w14:textId="52A1CDF0"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799D2C0"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Negotiate agreements/amendments</w:t>
            </w:r>
          </w:p>
        </w:tc>
        <w:tc>
          <w:tcPr>
            <w:tcW w:w="1131" w:type="dxa"/>
            <w:tcBorders>
              <w:top w:val="nil"/>
              <w:left w:val="nil"/>
              <w:bottom w:val="single" w:sz="4" w:space="0" w:color="auto"/>
              <w:right w:val="single" w:sz="4" w:space="0" w:color="auto"/>
            </w:tcBorders>
            <w:shd w:val="clear" w:color="auto" w:fill="auto"/>
            <w:noWrap/>
            <w:vAlign w:val="center"/>
            <w:hideMark/>
          </w:tcPr>
          <w:p w14:paraId="63370A2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518E7F6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62BB1D9C"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F6BDF89"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E7C90F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2466551E" w14:textId="255B7F72"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5AFAEE0C" w14:textId="35E583BF"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323E84B"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Clear non-standard agreements/amendments</w:t>
            </w:r>
          </w:p>
        </w:tc>
        <w:tc>
          <w:tcPr>
            <w:tcW w:w="1131" w:type="dxa"/>
            <w:tcBorders>
              <w:top w:val="nil"/>
              <w:left w:val="nil"/>
              <w:bottom w:val="single" w:sz="4" w:space="0" w:color="auto"/>
              <w:right w:val="single" w:sz="4" w:space="0" w:color="auto"/>
            </w:tcBorders>
            <w:shd w:val="clear" w:color="auto" w:fill="auto"/>
            <w:noWrap/>
            <w:vAlign w:val="center"/>
            <w:hideMark/>
          </w:tcPr>
          <w:p w14:paraId="339349C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4834565"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B09FA3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38D04D72"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5E2058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40FC1206" w14:textId="423503B8"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73EAD3D8" w14:textId="6EBC6199"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78B32AD"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Sign all agreements/amendments</w:t>
            </w:r>
          </w:p>
        </w:tc>
        <w:tc>
          <w:tcPr>
            <w:tcW w:w="1131" w:type="dxa"/>
            <w:tcBorders>
              <w:top w:val="nil"/>
              <w:left w:val="nil"/>
              <w:bottom w:val="single" w:sz="4" w:space="0" w:color="auto"/>
              <w:right w:val="single" w:sz="4" w:space="0" w:color="auto"/>
            </w:tcBorders>
            <w:shd w:val="clear" w:color="auto" w:fill="auto"/>
            <w:noWrap/>
            <w:vAlign w:val="center"/>
            <w:hideMark/>
          </w:tcPr>
          <w:p w14:paraId="6223FB66"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9706F1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09639D6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D9B3C08"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0EBDF86"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4BF914E8" w14:textId="06DC7261"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1827B442" w14:textId="565E0835"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2CE0035" w14:textId="09F98149"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Set up and finalize project budget</w:t>
            </w:r>
          </w:p>
        </w:tc>
        <w:tc>
          <w:tcPr>
            <w:tcW w:w="1131" w:type="dxa"/>
            <w:tcBorders>
              <w:top w:val="nil"/>
              <w:left w:val="nil"/>
              <w:bottom w:val="single" w:sz="4" w:space="0" w:color="auto"/>
              <w:right w:val="single" w:sz="4" w:space="0" w:color="auto"/>
            </w:tcBorders>
            <w:shd w:val="clear" w:color="auto" w:fill="auto"/>
            <w:noWrap/>
            <w:vAlign w:val="center"/>
            <w:hideMark/>
          </w:tcPr>
          <w:p w14:paraId="03EA9E24"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5AC176FC"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AFE8C52"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259F969"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7D9A011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706DC440" w14:textId="521CA01F"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36145F92" w14:textId="2ABEF5AE"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63AFBC1" w14:textId="43E1839E"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Upload signed agreements/amendments within 1 week</w:t>
            </w:r>
          </w:p>
        </w:tc>
        <w:tc>
          <w:tcPr>
            <w:tcW w:w="1131" w:type="dxa"/>
            <w:tcBorders>
              <w:top w:val="nil"/>
              <w:left w:val="nil"/>
              <w:bottom w:val="single" w:sz="4" w:space="0" w:color="auto"/>
              <w:right w:val="single" w:sz="4" w:space="0" w:color="auto"/>
            </w:tcBorders>
            <w:shd w:val="clear" w:color="auto" w:fill="auto"/>
            <w:noWrap/>
            <w:vAlign w:val="center"/>
            <w:hideMark/>
          </w:tcPr>
          <w:p w14:paraId="5FD8E24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E6E4684"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79405A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4AAA1E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4A9E4D9D"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7AE3D6D2" w14:textId="2F379789"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754BEB2E" w14:textId="20E8EB00"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6A32E38" w14:textId="1FE7C3B1"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Enter Agreements/ Process Amendments in Contract Management Module &amp; activate contract</w:t>
            </w:r>
          </w:p>
        </w:tc>
        <w:tc>
          <w:tcPr>
            <w:tcW w:w="1131" w:type="dxa"/>
            <w:tcBorders>
              <w:top w:val="nil"/>
              <w:left w:val="nil"/>
              <w:bottom w:val="single" w:sz="4" w:space="0" w:color="auto"/>
              <w:right w:val="single" w:sz="4" w:space="0" w:color="auto"/>
            </w:tcBorders>
            <w:shd w:val="clear" w:color="auto" w:fill="auto"/>
            <w:noWrap/>
            <w:vAlign w:val="center"/>
            <w:hideMark/>
          </w:tcPr>
          <w:p w14:paraId="7D30ED7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911CC62"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ADABE9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4CF8645"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72082E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228C1613" w14:textId="02BD272F"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64EB949F" w14:textId="77777777"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tcPr>
          <w:p w14:paraId="7B0FF341" w14:textId="6E0774EF"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Review contract and notify BUs of contract activation</w:t>
            </w:r>
          </w:p>
        </w:tc>
        <w:tc>
          <w:tcPr>
            <w:tcW w:w="1131" w:type="dxa"/>
            <w:tcBorders>
              <w:top w:val="nil"/>
              <w:left w:val="nil"/>
              <w:bottom w:val="single" w:sz="4" w:space="0" w:color="auto"/>
              <w:right w:val="single" w:sz="4" w:space="0" w:color="auto"/>
            </w:tcBorders>
            <w:shd w:val="clear" w:color="auto" w:fill="auto"/>
            <w:noWrap/>
            <w:vAlign w:val="center"/>
          </w:tcPr>
          <w:p w14:paraId="2DF3FB0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shd w:val="clear" w:color="auto" w:fill="auto"/>
            <w:noWrap/>
            <w:vAlign w:val="center"/>
          </w:tcPr>
          <w:p w14:paraId="03F1088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shd w:val="clear" w:color="auto" w:fill="auto"/>
            <w:noWrap/>
            <w:vAlign w:val="center"/>
          </w:tcPr>
          <w:p w14:paraId="50E1724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shd w:val="clear" w:color="auto" w:fill="auto"/>
            <w:noWrap/>
            <w:vAlign w:val="center"/>
          </w:tcPr>
          <w:p w14:paraId="73EA911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p>
        </w:tc>
        <w:tc>
          <w:tcPr>
            <w:tcW w:w="922" w:type="dxa"/>
            <w:tcBorders>
              <w:top w:val="nil"/>
              <w:left w:val="nil"/>
              <w:bottom w:val="single" w:sz="4" w:space="0" w:color="auto"/>
              <w:right w:val="single" w:sz="4" w:space="0" w:color="auto"/>
            </w:tcBorders>
            <w:shd w:val="clear" w:color="auto" w:fill="auto"/>
            <w:noWrap/>
            <w:vAlign w:val="center"/>
          </w:tcPr>
          <w:p w14:paraId="6687A9BF" w14:textId="77777777" w:rsidR="000B16F9" w:rsidRPr="008F4877" w:rsidRDefault="000B16F9" w:rsidP="00296AED">
            <w:pPr>
              <w:spacing w:after="0" w:line="240" w:lineRule="auto"/>
              <w:ind w:left="0" w:firstLine="0"/>
              <w:jc w:val="center"/>
              <w:rPr>
                <w:rFonts w:asciiTheme="minorHAnsi" w:hAnsiTheme="minorHAnsi" w:cstheme="minorHAnsi"/>
                <w:sz w:val="19"/>
                <w:szCs w:val="19"/>
                <w:lang w:val="en-GB"/>
              </w:rPr>
            </w:pPr>
          </w:p>
        </w:tc>
        <w:tc>
          <w:tcPr>
            <w:tcW w:w="922" w:type="dxa"/>
            <w:tcBorders>
              <w:top w:val="nil"/>
              <w:left w:val="nil"/>
              <w:bottom w:val="single" w:sz="4" w:space="0" w:color="auto"/>
              <w:right w:val="single" w:sz="4" w:space="0" w:color="auto"/>
            </w:tcBorders>
            <w:vAlign w:val="center"/>
          </w:tcPr>
          <w:p w14:paraId="7D87FC6B" w14:textId="123E5E85" w:rsidR="000B16F9" w:rsidRPr="008F4877" w:rsidDel="00214F4A" w:rsidRDefault="000B16F9" w:rsidP="00296AED">
            <w:pPr>
              <w:spacing w:after="0" w:line="240" w:lineRule="auto"/>
              <w:ind w:left="0" w:firstLine="0"/>
              <w:jc w:val="center"/>
              <w:rPr>
                <w:rFonts w:asciiTheme="minorHAnsi" w:hAnsiTheme="minorHAnsi" w:cstheme="minorHAnsi"/>
                <w:sz w:val="19"/>
                <w:szCs w:val="19"/>
                <w:lang w:val="en-GB"/>
              </w:rPr>
            </w:pPr>
            <w:r w:rsidRPr="008F4877">
              <w:rPr>
                <w:rFonts w:asciiTheme="minorHAnsi" w:hAnsiTheme="minorHAnsi" w:cstheme="minorHAnsi"/>
                <w:sz w:val="19"/>
                <w:szCs w:val="19"/>
                <w:lang w:val="en-GB"/>
              </w:rPr>
              <w:t>√</w:t>
            </w:r>
            <w:r w:rsidRPr="008F4877">
              <w:rPr>
                <w:rFonts w:asciiTheme="minorHAnsi" w:eastAsia="Times New Roman" w:hAnsiTheme="minorHAnsi" w:cstheme="minorHAnsi"/>
                <w:sz w:val="19"/>
                <w:szCs w:val="19"/>
                <w:lang w:val="en-GB"/>
              </w:rPr>
              <w:t> </w:t>
            </w:r>
          </w:p>
        </w:tc>
      </w:tr>
      <w:tr w:rsidR="000B16F9" w:rsidRPr="008F4877" w14:paraId="7798B07D" w14:textId="6B4F4E49"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4DCB909"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Record Contributions Received in Bank Acct.</w:t>
            </w:r>
          </w:p>
        </w:tc>
        <w:tc>
          <w:tcPr>
            <w:tcW w:w="1131" w:type="dxa"/>
            <w:tcBorders>
              <w:top w:val="nil"/>
              <w:left w:val="nil"/>
              <w:bottom w:val="single" w:sz="4" w:space="0" w:color="auto"/>
              <w:right w:val="single" w:sz="4" w:space="0" w:color="auto"/>
            </w:tcBorders>
            <w:shd w:val="clear" w:color="auto" w:fill="auto"/>
            <w:noWrap/>
            <w:vAlign w:val="center"/>
            <w:hideMark/>
          </w:tcPr>
          <w:p w14:paraId="72B3460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291E6A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24BC2A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7F7877C1"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F3D23F1"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5C7B376F" w14:textId="508BC7A8"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41178FD9" w14:textId="37C7A5E4"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7B79762" w14:textId="70DA814C"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Create and release Event (Generate GL Entries)</w:t>
            </w:r>
          </w:p>
        </w:tc>
        <w:tc>
          <w:tcPr>
            <w:tcW w:w="1131" w:type="dxa"/>
            <w:tcBorders>
              <w:top w:val="nil"/>
              <w:left w:val="nil"/>
              <w:bottom w:val="single" w:sz="4" w:space="0" w:color="auto"/>
              <w:right w:val="single" w:sz="4" w:space="0" w:color="auto"/>
            </w:tcBorders>
            <w:shd w:val="clear" w:color="auto" w:fill="auto"/>
            <w:noWrap/>
            <w:vAlign w:val="center"/>
            <w:hideMark/>
          </w:tcPr>
          <w:p w14:paraId="19375AB4"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7B9F6588"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D0710D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31CBF8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14F7A66" w14:textId="5ABFDE5E"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0133EB7B" w14:textId="1D776AD3"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w:t>
            </w:r>
          </w:p>
        </w:tc>
      </w:tr>
      <w:tr w:rsidR="000B16F9" w:rsidRPr="008F4877" w14:paraId="6015822C" w14:textId="33850FD4"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FF6605B" w14:textId="20BAF216"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Apply Cash using AR Report to Identify Invoice number</w:t>
            </w:r>
          </w:p>
        </w:tc>
        <w:tc>
          <w:tcPr>
            <w:tcW w:w="1131" w:type="dxa"/>
            <w:tcBorders>
              <w:top w:val="nil"/>
              <w:left w:val="nil"/>
              <w:bottom w:val="single" w:sz="4" w:space="0" w:color="auto"/>
              <w:right w:val="single" w:sz="4" w:space="0" w:color="auto"/>
            </w:tcBorders>
            <w:shd w:val="clear" w:color="auto" w:fill="auto"/>
            <w:noWrap/>
            <w:vAlign w:val="center"/>
            <w:hideMark/>
          </w:tcPr>
          <w:p w14:paraId="69DB6BC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1C3BB7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CFC9BB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1EE1472"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49FC355" w14:textId="347A7206"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12BD0E56" w14:textId="0949DE9F"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0807354F" w14:textId="4A4FF37F"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42FBA36" w14:textId="36EA21A6"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Review Report on Outstanding Receivables</w:t>
            </w:r>
          </w:p>
        </w:tc>
        <w:tc>
          <w:tcPr>
            <w:tcW w:w="1131" w:type="dxa"/>
            <w:tcBorders>
              <w:top w:val="nil"/>
              <w:left w:val="nil"/>
              <w:bottom w:val="single" w:sz="4" w:space="0" w:color="auto"/>
              <w:right w:val="single" w:sz="4" w:space="0" w:color="auto"/>
            </w:tcBorders>
            <w:shd w:val="clear" w:color="auto" w:fill="auto"/>
            <w:noWrap/>
            <w:vAlign w:val="center"/>
            <w:hideMark/>
          </w:tcPr>
          <w:p w14:paraId="2607767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0759A78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57D95A8"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DE301C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582113F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783D34F6" w14:textId="71EE358D"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35101CD1" w14:textId="052838AC"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794DDFC" w14:textId="0F0AB998"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Review Report on Pending/Past Due Event</w:t>
            </w:r>
          </w:p>
        </w:tc>
        <w:tc>
          <w:tcPr>
            <w:tcW w:w="1131" w:type="dxa"/>
            <w:tcBorders>
              <w:top w:val="nil"/>
              <w:left w:val="nil"/>
              <w:bottom w:val="single" w:sz="4" w:space="0" w:color="auto"/>
              <w:right w:val="single" w:sz="4" w:space="0" w:color="auto"/>
            </w:tcBorders>
            <w:shd w:val="clear" w:color="auto" w:fill="auto"/>
            <w:noWrap/>
            <w:vAlign w:val="center"/>
            <w:hideMark/>
          </w:tcPr>
          <w:p w14:paraId="4514CE8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4A451EC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8B9FE5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7260730D"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17B926BF"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7312C79E" w14:textId="5A89607A"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72A2190C" w14:textId="1832496D"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62E56F1"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Follow Up with Donor on Outstanding Payments</w:t>
            </w:r>
          </w:p>
        </w:tc>
        <w:tc>
          <w:tcPr>
            <w:tcW w:w="1131" w:type="dxa"/>
            <w:tcBorders>
              <w:top w:val="nil"/>
              <w:left w:val="nil"/>
              <w:bottom w:val="single" w:sz="4" w:space="0" w:color="auto"/>
              <w:right w:val="single" w:sz="4" w:space="0" w:color="auto"/>
            </w:tcBorders>
            <w:shd w:val="clear" w:color="auto" w:fill="auto"/>
            <w:noWrap/>
            <w:vAlign w:val="center"/>
            <w:hideMark/>
          </w:tcPr>
          <w:p w14:paraId="7ACA2D4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39389CF8"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BEAA059"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3165066"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2683411"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C37999C" w14:textId="634704B4"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49051B9D" w14:textId="03D31934"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FA7D1A4" w14:textId="4E13AEAC"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Follow Up with Donor on Pending/Past Due Events</w:t>
            </w:r>
          </w:p>
        </w:tc>
        <w:tc>
          <w:tcPr>
            <w:tcW w:w="1131" w:type="dxa"/>
            <w:tcBorders>
              <w:top w:val="nil"/>
              <w:left w:val="nil"/>
              <w:bottom w:val="single" w:sz="4" w:space="0" w:color="auto"/>
              <w:right w:val="single" w:sz="4" w:space="0" w:color="auto"/>
            </w:tcBorders>
            <w:shd w:val="clear" w:color="auto" w:fill="auto"/>
            <w:noWrap/>
            <w:vAlign w:val="center"/>
            <w:hideMark/>
          </w:tcPr>
          <w:p w14:paraId="74226581"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669CF96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F18C1D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3D1B570"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F7C924A"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47A802F" w14:textId="368C6C2C"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4A093DB6" w14:textId="51DD589A"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401441A"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Access Reports on Financially Closed Projects</w:t>
            </w:r>
          </w:p>
        </w:tc>
        <w:tc>
          <w:tcPr>
            <w:tcW w:w="1131" w:type="dxa"/>
            <w:tcBorders>
              <w:top w:val="nil"/>
              <w:left w:val="nil"/>
              <w:bottom w:val="single" w:sz="4" w:space="0" w:color="auto"/>
              <w:right w:val="single" w:sz="4" w:space="0" w:color="auto"/>
            </w:tcBorders>
            <w:shd w:val="clear" w:color="auto" w:fill="auto"/>
            <w:noWrap/>
            <w:vAlign w:val="center"/>
            <w:hideMark/>
          </w:tcPr>
          <w:p w14:paraId="1F9E9322"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17F323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7B6C1B9"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932AA34"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66579C04"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339CF1D9" w14:textId="441E9459"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27D744AF" w14:textId="4F6C312C"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F915D69" w14:textId="275C6AC5"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Close Agreements in Contract Management Module</w:t>
            </w:r>
          </w:p>
        </w:tc>
        <w:tc>
          <w:tcPr>
            <w:tcW w:w="1131" w:type="dxa"/>
            <w:tcBorders>
              <w:top w:val="nil"/>
              <w:left w:val="nil"/>
              <w:bottom w:val="single" w:sz="4" w:space="0" w:color="auto"/>
              <w:right w:val="single" w:sz="4" w:space="0" w:color="auto"/>
            </w:tcBorders>
            <w:shd w:val="clear" w:color="auto" w:fill="auto"/>
            <w:noWrap/>
            <w:vAlign w:val="center"/>
            <w:hideMark/>
          </w:tcPr>
          <w:p w14:paraId="66B96D5E"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72A5A26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575397BD"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CF11D8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CE27CB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04A73935" w14:textId="642DF54B"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w:t>
            </w:r>
          </w:p>
        </w:tc>
      </w:tr>
      <w:tr w:rsidR="000B16F9" w:rsidRPr="008F4877" w14:paraId="05E4D845" w14:textId="4B13CE83"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872BD00" w14:textId="77777777"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Review Aging of Receivables</w:t>
            </w:r>
          </w:p>
        </w:tc>
        <w:tc>
          <w:tcPr>
            <w:tcW w:w="1131" w:type="dxa"/>
            <w:tcBorders>
              <w:top w:val="nil"/>
              <w:left w:val="nil"/>
              <w:bottom w:val="single" w:sz="4" w:space="0" w:color="auto"/>
              <w:right w:val="single" w:sz="4" w:space="0" w:color="auto"/>
            </w:tcBorders>
            <w:shd w:val="clear" w:color="auto" w:fill="auto"/>
            <w:noWrap/>
            <w:vAlign w:val="center"/>
            <w:hideMark/>
          </w:tcPr>
          <w:p w14:paraId="34C97128"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F06E24D"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624647D"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D2FD1F3"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64615ACA" w14:textId="026902E6"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vAlign w:val="center"/>
          </w:tcPr>
          <w:p w14:paraId="51E66549" w14:textId="52282BB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2F0029F0" w14:textId="0EF3C87C"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7497D39" w14:textId="37419388" w:rsidR="000B16F9" w:rsidRPr="008F4877" w:rsidRDefault="000B16F9" w:rsidP="00296AED">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Communicate to OFM on Outstanding AR for Doubtful Debt Provision and Write-offs</w:t>
            </w:r>
          </w:p>
        </w:tc>
        <w:tc>
          <w:tcPr>
            <w:tcW w:w="1131" w:type="dxa"/>
            <w:tcBorders>
              <w:top w:val="nil"/>
              <w:left w:val="nil"/>
              <w:bottom w:val="single" w:sz="4" w:space="0" w:color="auto"/>
              <w:right w:val="single" w:sz="4" w:space="0" w:color="auto"/>
            </w:tcBorders>
            <w:shd w:val="clear" w:color="auto" w:fill="auto"/>
            <w:noWrap/>
            <w:vAlign w:val="center"/>
            <w:hideMark/>
          </w:tcPr>
          <w:p w14:paraId="1955C95A"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0B1A4CC7"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0B0021EC"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F2213F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shd w:val="clear" w:color="auto" w:fill="auto"/>
            <w:noWrap/>
            <w:vAlign w:val="center"/>
            <w:hideMark/>
          </w:tcPr>
          <w:p w14:paraId="4967D26B" w14:textId="7777777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395EFC49" w14:textId="6A21F3C7" w:rsidR="000B16F9" w:rsidRPr="008F4877" w:rsidRDefault="000B16F9" w:rsidP="00296AED">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074DABF5" w14:textId="2D2FCE0E"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455B893" w14:textId="0AF82A82" w:rsidR="000B16F9" w:rsidRPr="008F4877" w:rsidRDefault="000B16F9" w:rsidP="006F6C8E">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Review and Approve Provisions and Write-offs Submission</w:t>
            </w:r>
          </w:p>
        </w:tc>
        <w:tc>
          <w:tcPr>
            <w:tcW w:w="1131" w:type="dxa"/>
            <w:tcBorders>
              <w:top w:val="nil"/>
              <w:left w:val="nil"/>
              <w:bottom w:val="single" w:sz="4" w:space="0" w:color="auto"/>
              <w:right w:val="single" w:sz="4" w:space="0" w:color="auto"/>
            </w:tcBorders>
            <w:shd w:val="clear" w:color="auto" w:fill="auto"/>
            <w:noWrap/>
            <w:vAlign w:val="center"/>
            <w:hideMark/>
          </w:tcPr>
          <w:p w14:paraId="5796B7D1"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C16B3A7"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1DF6E8A2"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244755F6"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2B93C5E" w14:textId="222BAAAD"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1E00AB08" w14:textId="33921381"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r w:rsidR="000B16F9" w:rsidRPr="008F4877" w14:paraId="645FEF49" w14:textId="1C904F54" w:rsidTr="000B16F9">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9CA8642" w14:textId="77777777" w:rsidR="000B16F9" w:rsidRPr="008F4877" w:rsidRDefault="000B16F9" w:rsidP="006F6C8E">
            <w:pPr>
              <w:spacing w:after="0" w:line="240" w:lineRule="auto"/>
              <w:ind w:left="0" w:firstLine="0"/>
              <w:jc w:val="left"/>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Reconcile GL to AR and Balance Accounts</w:t>
            </w:r>
          </w:p>
        </w:tc>
        <w:tc>
          <w:tcPr>
            <w:tcW w:w="1131" w:type="dxa"/>
            <w:tcBorders>
              <w:top w:val="nil"/>
              <w:left w:val="nil"/>
              <w:bottom w:val="single" w:sz="4" w:space="0" w:color="auto"/>
              <w:right w:val="single" w:sz="4" w:space="0" w:color="auto"/>
            </w:tcBorders>
            <w:shd w:val="clear" w:color="auto" w:fill="auto"/>
            <w:noWrap/>
            <w:vAlign w:val="center"/>
            <w:hideMark/>
          </w:tcPr>
          <w:p w14:paraId="798D6AEA"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14B8426"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09198A70"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33E09BFE" w14:textId="77777777"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 </w:t>
            </w:r>
          </w:p>
        </w:tc>
        <w:tc>
          <w:tcPr>
            <w:tcW w:w="922" w:type="dxa"/>
            <w:tcBorders>
              <w:top w:val="nil"/>
              <w:left w:val="nil"/>
              <w:bottom w:val="single" w:sz="4" w:space="0" w:color="auto"/>
              <w:right w:val="single" w:sz="4" w:space="0" w:color="auto"/>
            </w:tcBorders>
            <w:shd w:val="clear" w:color="auto" w:fill="auto"/>
            <w:noWrap/>
            <w:vAlign w:val="center"/>
            <w:hideMark/>
          </w:tcPr>
          <w:p w14:paraId="4A1A0C8A" w14:textId="003F8073"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eastAsia="Times New Roman" w:hAnsiTheme="minorHAnsi" w:cstheme="minorHAnsi"/>
                <w:sz w:val="19"/>
                <w:szCs w:val="19"/>
                <w:lang w:val="en-GB"/>
              </w:rPr>
              <w:t>√</w:t>
            </w:r>
          </w:p>
        </w:tc>
        <w:tc>
          <w:tcPr>
            <w:tcW w:w="922" w:type="dxa"/>
            <w:tcBorders>
              <w:top w:val="nil"/>
              <w:left w:val="nil"/>
              <w:bottom w:val="single" w:sz="4" w:space="0" w:color="auto"/>
              <w:right w:val="single" w:sz="4" w:space="0" w:color="auto"/>
            </w:tcBorders>
            <w:vAlign w:val="center"/>
          </w:tcPr>
          <w:p w14:paraId="674006F4" w14:textId="56608CEA" w:rsidR="000B16F9" w:rsidRPr="008F4877" w:rsidRDefault="000B16F9" w:rsidP="006F6C8E">
            <w:pPr>
              <w:spacing w:after="0" w:line="240" w:lineRule="auto"/>
              <w:ind w:left="0" w:firstLine="0"/>
              <w:jc w:val="center"/>
              <w:rPr>
                <w:rFonts w:asciiTheme="minorHAnsi" w:eastAsia="Times New Roman" w:hAnsiTheme="minorHAnsi" w:cstheme="minorHAnsi"/>
                <w:sz w:val="19"/>
                <w:szCs w:val="19"/>
                <w:lang w:val="en-GB"/>
              </w:rPr>
            </w:pPr>
            <w:r w:rsidRPr="008F4877">
              <w:rPr>
                <w:rFonts w:asciiTheme="minorHAnsi" w:hAnsiTheme="minorHAnsi" w:cstheme="minorHAnsi"/>
                <w:sz w:val="19"/>
                <w:szCs w:val="19"/>
                <w:lang w:val="en-GB"/>
              </w:rPr>
              <w:t> </w:t>
            </w:r>
          </w:p>
        </w:tc>
      </w:tr>
    </w:tbl>
    <w:p w14:paraId="77115ACD" w14:textId="77777777" w:rsidR="007A538A" w:rsidRPr="008F4877" w:rsidRDefault="007A538A" w:rsidP="00502AEE">
      <w:pPr>
        <w:rPr>
          <w:rFonts w:asciiTheme="minorHAnsi" w:hAnsiTheme="minorHAnsi" w:cstheme="minorHAnsi"/>
          <w:lang w:val="en-GB"/>
        </w:rPr>
      </w:pPr>
    </w:p>
    <w:p w14:paraId="544B093A" w14:textId="77777777" w:rsidR="00CE507B" w:rsidRPr="008F4877" w:rsidRDefault="00CE507B">
      <w:pPr>
        <w:spacing w:after="160" w:line="259" w:lineRule="auto"/>
        <w:ind w:left="0" w:firstLine="0"/>
        <w:jc w:val="left"/>
        <w:rPr>
          <w:rFonts w:asciiTheme="minorHAnsi" w:hAnsiTheme="minorHAnsi" w:cstheme="minorHAnsi"/>
          <w:b/>
          <w:lang w:val="en-GB"/>
        </w:rPr>
      </w:pPr>
      <w:r w:rsidRPr="008F4877">
        <w:rPr>
          <w:rFonts w:asciiTheme="minorHAnsi" w:hAnsiTheme="minorHAnsi" w:cstheme="minorHAnsi"/>
          <w:lang w:val="en-GB"/>
        </w:rPr>
        <w:br w:type="page"/>
      </w:r>
    </w:p>
    <w:p w14:paraId="2DD2FBD8" w14:textId="251290D5" w:rsidR="00383D70" w:rsidRPr="008F4877" w:rsidRDefault="00CE507B" w:rsidP="0099545E">
      <w:pPr>
        <w:pStyle w:val="Heading1"/>
        <w:numPr>
          <w:ilvl w:val="0"/>
          <w:numId w:val="0"/>
        </w:numPr>
        <w:spacing w:after="160"/>
        <w:rPr>
          <w:rFonts w:asciiTheme="minorHAnsi" w:hAnsiTheme="minorHAnsi" w:cstheme="minorHAnsi"/>
          <w:lang w:val="en-GB"/>
        </w:rPr>
      </w:pPr>
      <w:r w:rsidRPr="008F4877">
        <w:rPr>
          <w:rFonts w:asciiTheme="minorHAnsi" w:hAnsiTheme="minorHAnsi" w:cstheme="minorHAnsi"/>
          <w:lang w:val="en-GB"/>
        </w:rPr>
        <w:lastRenderedPageBreak/>
        <w:t xml:space="preserve">Annex 3 - </w:t>
      </w:r>
      <w:r w:rsidR="00223531" w:rsidRPr="008F4877">
        <w:rPr>
          <w:rFonts w:asciiTheme="minorHAnsi" w:hAnsiTheme="minorHAnsi" w:cstheme="minorHAnsi"/>
          <w:lang w:val="en-GB"/>
        </w:rPr>
        <w:t xml:space="preserve">Reports   </w:t>
      </w:r>
    </w:p>
    <w:p w14:paraId="79BA9D96" w14:textId="77777777" w:rsidR="00296AED" w:rsidRPr="008F4877" w:rsidRDefault="00296AED" w:rsidP="00062D69">
      <w:pPr>
        <w:pStyle w:val="ListParagraph"/>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Report of contracts</w:t>
      </w:r>
    </w:p>
    <w:p w14:paraId="291C880C" w14:textId="218EBA1E" w:rsidR="00296AED" w:rsidRPr="008F4877"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Listing of all contracts created, status and</w:t>
      </w:r>
      <w:r w:rsidR="00296AED" w:rsidRPr="008F4877">
        <w:rPr>
          <w:rFonts w:asciiTheme="minorHAnsi" w:hAnsiTheme="minorHAnsi" w:cstheme="minorHAnsi"/>
          <w:lang w:val="en-GB"/>
        </w:rPr>
        <w:t xml:space="preserve"> overview per operating unit</w:t>
      </w:r>
    </w:p>
    <w:p w14:paraId="5EC1A24F" w14:textId="77777777" w:rsidR="00296AED" w:rsidRPr="008F4877" w:rsidRDefault="00296AED"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Report of amended contracts</w:t>
      </w:r>
    </w:p>
    <w:p w14:paraId="6EA1D1F8" w14:textId="77777777" w:rsidR="00296AED" w:rsidRPr="008F4877"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Listing of all amend</w:t>
      </w:r>
      <w:r w:rsidR="00296AED" w:rsidRPr="008F4877">
        <w:rPr>
          <w:rFonts w:asciiTheme="minorHAnsi" w:hAnsiTheme="minorHAnsi" w:cstheme="minorHAnsi"/>
          <w:lang w:val="en-GB"/>
        </w:rPr>
        <w:t>ments related to a contract</w:t>
      </w:r>
    </w:p>
    <w:p w14:paraId="5C6121D7" w14:textId="10FC7F11" w:rsidR="00296AED" w:rsidRPr="008F4877"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Report of contr</w:t>
      </w:r>
      <w:r w:rsidR="00296AED" w:rsidRPr="008F4877">
        <w:rPr>
          <w:rFonts w:asciiTheme="minorHAnsi" w:hAnsiTheme="minorHAnsi" w:cstheme="minorHAnsi"/>
          <w:lang w:val="en-GB"/>
        </w:rPr>
        <w:t xml:space="preserve">acts with pending </w:t>
      </w:r>
      <w:r w:rsidR="00B4039D" w:rsidRPr="008F4877">
        <w:rPr>
          <w:rFonts w:asciiTheme="minorHAnsi" w:hAnsiTheme="minorHAnsi" w:cstheme="minorHAnsi"/>
          <w:lang w:val="en-GB"/>
        </w:rPr>
        <w:t>events</w:t>
      </w:r>
    </w:p>
    <w:p w14:paraId="3E85C87A" w14:textId="249630FB" w:rsidR="00296AED" w:rsidRPr="008F4877"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Monitoring of </w:t>
      </w:r>
      <w:r w:rsidR="003A7D40" w:rsidRPr="008F4877">
        <w:rPr>
          <w:rFonts w:asciiTheme="minorHAnsi" w:hAnsiTheme="minorHAnsi" w:cstheme="minorHAnsi"/>
          <w:lang w:val="en-GB"/>
        </w:rPr>
        <w:t xml:space="preserve">events </w:t>
      </w:r>
      <w:r w:rsidR="00296AED" w:rsidRPr="008F4877">
        <w:rPr>
          <w:rFonts w:asciiTheme="minorHAnsi" w:hAnsiTheme="minorHAnsi" w:cstheme="minorHAnsi"/>
          <w:lang w:val="en-GB"/>
        </w:rPr>
        <w:t xml:space="preserve">with past due </w:t>
      </w:r>
      <w:r w:rsidR="003A7D40" w:rsidRPr="008F4877">
        <w:rPr>
          <w:rFonts w:asciiTheme="minorHAnsi" w:hAnsiTheme="minorHAnsi" w:cstheme="minorHAnsi"/>
          <w:lang w:val="en-GB"/>
        </w:rPr>
        <w:t>events</w:t>
      </w:r>
    </w:p>
    <w:p w14:paraId="23828110" w14:textId="1C384E14" w:rsidR="00296AED" w:rsidRPr="008F4877" w:rsidRDefault="00296AED"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Monitoring of upcoming </w:t>
      </w:r>
      <w:r w:rsidR="00D97ECB" w:rsidRPr="008F4877">
        <w:rPr>
          <w:rFonts w:asciiTheme="minorHAnsi" w:hAnsiTheme="minorHAnsi" w:cstheme="minorHAnsi"/>
          <w:lang w:val="en-GB"/>
        </w:rPr>
        <w:t xml:space="preserve">events </w:t>
      </w:r>
      <w:r w:rsidRPr="008F4877">
        <w:rPr>
          <w:rFonts w:asciiTheme="minorHAnsi" w:hAnsiTheme="minorHAnsi" w:cstheme="minorHAnsi"/>
          <w:lang w:val="en-GB"/>
        </w:rPr>
        <w:t xml:space="preserve">(within 45 days) </w:t>
      </w:r>
    </w:p>
    <w:p w14:paraId="6DBEDCBE" w14:textId="609E068C" w:rsidR="00383D70" w:rsidRPr="008F4877" w:rsidRDefault="00223531" w:rsidP="00062D69">
      <w:pPr>
        <w:pStyle w:val="ListParagraph"/>
        <w:numPr>
          <w:ilvl w:val="0"/>
          <w:numId w:val="9"/>
        </w:numPr>
        <w:spacing w:after="160" w:line="259" w:lineRule="auto"/>
        <w:ind w:left="567" w:hanging="567"/>
        <w:contextualSpacing w:val="0"/>
        <w:jc w:val="left"/>
        <w:rPr>
          <w:rFonts w:asciiTheme="minorHAnsi" w:hAnsiTheme="minorHAnsi" w:cstheme="minorHAnsi"/>
          <w:lang w:val="en-GB"/>
        </w:rPr>
      </w:pPr>
      <w:r w:rsidRPr="008F4877">
        <w:rPr>
          <w:rFonts w:asciiTheme="minorHAnsi" w:hAnsiTheme="minorHAnsi" w:cstheme="minorHAnsi"/>
          <w:lang w:val="en-GB"/>
        </w:rPr>
        <w:t xml:space="preserve">Customer contract overview report- Overview of contracts and amendments   </w:t>
      </w:r>
    </w:p>
    <w:p w14:paraId="2C3D3DFE" w14:textId="79A7038A" w:rsidR="0D895675" w:rsidRPr="008F4877" w:rsidRDefault="0D895675" w:rsidP="00062D69">
      <w:pPr>
        <w:pStyle w:val="ListParagraph"/>
        <w:numPr>
          <w:ilvl w:val="0"/>
          <w:numId w:val="9"/>
        </w:numPr>
        <w:spacing w:after="160" w:line="259" w:lineRule="auto"/>
        <w:ind w:left="567" w:hanging="567"/>
        <w:jc w:val="left"/>
        <w:rPr>
          <w:rFonts w:asciiTheme="minorHAnsi" w:hAnsiTheme="minorHAnsi" w:cstheme="minorHAnsi"/>
          <w:lang w:val="en-GB"/>
        </w:rPr>
      </w:pPr>
      <w:r w:rsidRPr="008F4877">
        <w:rPr>
          <w:rFonts w:asciiTheme="minorHAnsi" w:hAnsiTheme="minorHAnsi" w:cstheme="minorHAnsi"/>
          <w:lang w:val="en-GB"/>
        </w:rPr>
        <w:t xml:space="preserve">Report of unapplied </w:t>
      </w:r>
      <w:r w:rsidR="00DF35EB" w:rsidRPr="008F4877">
        <w:rPr>
          <w:rFonts w:asciiTheme="minorHAnsi" w:hAnsiTheme="minorHAnsi" w:cstheme="minorHAnsi"/>
          <w:lang w:val="en-GB"/>
        </w:rPr>
        <w:t>receipts</w:t>
      </w:r>
    </w:p>
    <w:p w14:paraId="51321BEF" w14:textId="45B1C3CF" w:rsidR="28F57792" w:rsidRPr="008F4877" w:rsidRDefault="28F57792" w:rsidP="00176104">
      <w:pPr>
        <w:pStyle w:val="ListParagraph"/>
        <w:spacing w:after="160" w:line="259" w:lineRule="auto"/>
        <w:ind w:firstLine="0"/>
        <w:jc w:val="left"/>
        <w:rPr>
          <w:rFonts w:asciiTheme="minorHAnsi" w:hAnsiTheme="minorHAnsi" w:cstheme="minorHAnsi"/>
          <w:lang w:val="en-GB"/>
        </w:rPr>
      </w:pPr>
    </w:p>
    <w:p w14:paraId="5FF41112" w14:textId="57741A21" w:rsidR="00383D70" w:rsidRPr="008F4877" w:rsidRDefault="00223531" w:rsidP="0099545E">
      <w:pPr>
        <w:pStyle w:val="Heading1"/>
        <w:numPr>
          <w:ilvl w:val="0"/>
          <w:numId w:val="0"/>
        </w:numPr>
        <w:spacing w:after="160"/>
        <w:rPr>
          <w:rFonts w:asciiTheme="minorHAnsi" w:hAnsiTheme="minorHAnsi" w:cstheme="minorHAnsi"/>
          <w:lang w:val="en-GB"/>
        </w:rPr>
      </w:pPr>
      <w:r w:rsidRPr="008F4877">
        <w:rPr>
          <w:rFonts w:asciiTheme="minorHAnsi" w:hAnsiTheme="minorHAnsi" w:cstheme="minorHAnsi"/>
          <w:lang w:val="en-GB"/>
        </w:rPr>
        <w:t>Global Shared Service Centre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p>
    <w:p w14:paraId="7341B23F" w14:textId="0000C1C0" w:rsidR="00383D70" w:rsidRPr="008F4877" w:rsidRDefault="00223531" w:rsidP="00D04F97">
      <w:pPr>
        <w:spacing w:after="160" w:line="259" w:lineRule="auto"/>
        <w:ind w:left="0" w:firstLine="0"/>
        <w:rPr>
          <w:rFonts w:asciiTheme="minorHAnsi" w:hAnsiTheme="minorHAnsi" w:cstheme="minorHAnsi"/>
          <w:lang w:val="en-GB"/>
        </w:rPr>
      </w:pP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performs certain </w:t>
      </w:r>
      <w:r w:rsidR="005A3395" w:rsidRPr="008F4877">
        <w:rPr>
          <w:rFonts w:asciiTheme="minorHAnsi" w:hAnsiTheme="minorHAnsi" w:cstheme="minorHAnsi"/>
          <w:lang w:val="en-GB"/>
        </w:rPr>
        <w:t>recording</w:t>
      </w:r>
      <w:r w:rsidRPr="008F4877">
        <w:rPr>
          <w:rFonts w:asciiTheme="minorHAnsi" w:hAnsiTheme="minorHAnsi" w:cstheme="minorHAnsi"/>
          <w:lang w:val="en-GB"/>
        </w:rPr>
        <w:t xml:space="preserve"> functions on behalf of UNDP in the areas of </w:t>
      </w:r>
      <w:r w:rsidR="004E0FB6" w:rsidRPr="008F4877">
        <w:rPr>
          <w:rFonts w:asciiTheme="minorHAnsi" w:hAnsiTheme="minorHAnsi" w:cstheme="minorHAnsi"/>
          <w:lang w:val="en-GB"/>
        </w:rPr>
        <w:t>Expenses, Revenue</w:t>
      </w:r>
      <w:r w:rsidRPr="008F4877">
        <w:rPr>
          <w:rFonts w:asciiTheme="minorHAnsi" w:hAnsiTheme="minorHAnsi" w:cstheme="minorHAnsi"/>
          <w:lang w:val="en-GB"/>
        </w:rPr>
        <w:t xml:space="preserve"> and Asset Management.  It provides support on complex IPSAS functions, as well as partial support on some IPSAS functions being performed by the COs directly. These POPP Guidelines </w:t>
      </w:r>
      <w:r w:rsidR="005A3395" w:rsidRPr="008F4877">
        <w:rPr>
          <w:rFonts w:asciiTheme="minorHAnsi" w:hAnsiTheme="minorHAnsi" w:cstheme="minorHAnsi"/>
          <w:lang w:val="en-GB"/>
        </w:rPr>
        <w:t xml:space="preserve">clearly </w:t>
      </w:r>
      <w:r w:rsidRPr="008F4877">
        <w:rPr>
          <w:rFonts w:asciiTheme="minorHAnsi" w:hAnsiTheme="minorHAnsi" w:cstheme="minorHAnsi"/>
          <w:lang w:val="en-GB"/>
        </w:rPr>
        <w:t xml:space="preserve">state when a </w:t>
      </w:r>
      <w:r w:rsidR="005A3395" w:rsidRPr="008F4877">
        <w:rPr>
          <w:rFonts w:asciiTheme="minorHAnsi" w:hAnsiTheme="minorHAnsi" w:cstheme="minorHAnsi"/>
          <w:lang w:val="en-GB"/>
        </w:rPr>
        <w:t>P</w:t>
      </w:r>
      <w:r w:rsidRPr="008F4877">
        <w:rPr>
          <w:rFonts w:asciiTheme="minorHAnsi" w:hAnsiTheme="minorHAnsi" w:cstheme="minorHAnsi"/>
          <w:lang w:val="en-GB"/>
        </w:rPr>
        <w:t xml:space="preserve">rocedure or part of a </w:t>
      </w:r>
      <w:r w:rsidR="005A3395" w:rsidRPr="008F4877">
        <w:rPr>
          <w:rFonts w:asciiTheme="minorHAnsi" w:hAnsiTheme="minorHAnsi" w:cstheme="minorHAnsi"/>
          <w:lang w:val="en-GB"/>
        </w:rPr>
        <w:t>P</w:t>
      </w:r>
      <w:r w:rsidRPr="008F4877">
        <w:rPr>
          <w:rFonts w:asciiTheme="minorHAnsi" w:hAnsiTheme="minorHAnsi" w:cstheme="minorHAnsi"/>
          <w:lang w:val="en-GB"/>
        </w:rPr>
        <w:t xml:space="preserve">rocedure should be carried out </w:t>
      </w:r>
      <w:r w:rsidR="005A3395" w:rsidRPr="008F4877">
        <w:rPr>
          <w:rFonts w:asciiTheme="minorHAnsi" w:hAnsiTheme="minorHAnsi" w:cstheme="minorHAnsi"/>
          <w:lang w:val="en-GB"/>
        </w:rPr>
        <w:t xml:space="preserve">by </w:t>
      </w:r>
      <w:r w:rsidRPr="008F4877">
        <w:rPr>
          <w:rFonts w:asciiTheme="minorHAnsi" w:hAnsiTheme="minorHAnsi" w:cstheme="minorHAnsi"/>
          <w:lang w:val="en-GB"/>
        </w:rPr>
        <w:t xml:space="preserve">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and cover the </w:t>
      </w:r>
      <w:r w:rsidR="005A3395" w:rsidRPr="008F4877">
        <w:rPr>
          <w:rFonts w:asciiTheme="minorHAnsi" w:hAnsiTheme="minorHAnsi" w:cstheme="minorHAnsi"/>
          <w:lang w:val="en-GB"/>
        </w:rPr>
        <w:t xml:space="preserve">respective </w:t>
      </w:r>
      <w:r w:rsidRPr="008F4877">
        <w:rPr>
          <w:rFonts w:asciiTheme="minorHAnsi" w:hAnsiTheme="minorHAnsi" w:cstheme="minorHAnsi"/>
          <w:lang w:val="en-GB"/>
        </w:rPr>
        <w:t xml:space="preserve">roles and responsibilities. Users in COs or at Headquarters will not be able to carry out these </w:t>
      </w:r>
      <w:r w:rsidR="005A3395" w:rsidRPr="008F4877">
        <w:rPr>
          <w:rFonts w:asciiTheme="minorHAnsi" w:hAnsiTheme="minorHAnsi" w:cstheme="minorHAnsi"/>
          <w:lang w:val="en-GB"/>
        </w:rPr>
        <w:t>p</w:t>
      </w:r>
      <w:r w:rsidRPr="008F4877">
        <w:rPr>
          <w:rFonts w:asciiTheme="minorHAnsi" w:hAnsiTheme="minorHAnsi" w:cstheme="minorHAnsi"/>
          <w:lang w:val="en-GB"/>
        </w:rPr>
        <w:t xml:space="preserve">rocedures themselves </w:t>
      </w:r>
      <w:r w:rsidR="00782F51" w:rsidRPr="008F4877">
        <w:rPr>
          <w:rFonts w:asciiTheme="minorHAnsi" w:hAnsiTheme="minorHAnsi" w:cstheme="minorHAnsi"/>
          <w:lang w:val="en-GB"/>
        </w:rPr>
        <w:t>on Quantum</w:t>
      </w:r>
      <w:r w:rsidRPr="008F4877">
        <w:rPr>
          <w:rFonts w:asciiTheme="minorHAnsi" w:hAnsiTheme="minorHAnsi" w:cstheme="minorHAnsi"/>
          <w:lang w:val="en-GB"/>
        </w:rPr>
        <w:t xml:space="preserve"> and should utilize </w:t>
      </w:r>
      <w:r w:rsidR="00595B57" w:rsidRPr="008F4877">
        <w:rPr>
          <w:rFonts w:asciiTheme="minorHAnsi" w:hAnsiTheme="minorHAnsi" w:cstheme="minorHAnsi"/>
          <w:lang w:val="en-GB"/>
        </w:rPr>
        <w:t>UNITY/UNall</w:t>
      </w:r>
      <w:r w:rsidR="00C02B59" w:rsidRPr="008F4877">
        <w:rPr>
          <w:rFonts w:asciiTheme="minorHAnsi" w:hAnsiTheme="minorHAnsi" w:cstheme="minorHAnsi"/>
          <w:lang w:val="en-GB"/>
        </w:rPr>
        <w:t xml:space="preserve"> </w:t>
      </w:r>
      <w:r w:rsidRPr="008F4877">
        <w:rPr>
          <w:rFonts w:asciiTheme="minorHAnsi" w:hAnsiTheme="minorHAnsi" w:cstheme="minorHAnsi"/>
          <w:lang w:val="en-GB"/>
        </w:rPr>
        <w:t xml:space="preserve">to request the service of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w:t>
      </w:r>
    </w:p>
    <w:p w14:paraId="339B8289" w14:textId="77777777" w:rsidR="00834520" w:rsidRPr="008F4877" w:rsidRDefault="00834520" w:rsidP="0099545E">
      <w:pPr>
        <w:pStyle w:val="Heading1"/>
        <w:numPr>
          <w:ilvl w:val="0"/>
          <w:numId w:val="0"/>
        </w:numPr>
        <w:spacing w:after="160"/>
        <w:rPr>
          <w:rFonts w:asciiTheme="minorHAnsi" w:hAnsiTheme="minorHAnsi" w:cstheme="minorHAnsi"/>
          <w:lang w:val="en-GB"/>
        </w:rPr>
      </w:pPr>
    </w:p>
    <w:p w14:paraId="35E63015" w14:textId="26A2CB95" w:rsidR="00383D70" w:rsidRPr="008F4877" w:rsidRDefault="00595B57" w:rsidP="0099545E">
      <w:pPr>
        <w:pStyle w:val="Heading1"/>
        <w:numPr>
          <w:ilvl w:val="0"/>
          <w:numId w:val="0"/>
        </w:numPr>
        <w:spacing w:after="160"/>
        <w:rPr>
          <w:rFonts w:asciiTheme="minorHAnsi" w:hAnsiTheme="minorHAnsi" w:cstheme="minorHAnsi"/>
          <w:lang w:val="en-GB"/>
        </w:rPr>
      </w:pPr>
      <w:r w:rsidRPr="008F4877">
        <w:rPr>
          <w:rFonts w:asciiTheme="minorHAnsi" w:hAnsiTheme="minorHAnsi" w:cstheme="minorHAnsi"/>
          <w:lang w:val="en-GB"/>
        </w:rPr>
        <w:t>UNITY/UNall</w:t>
      </w:r>
    </w:p>
    <w:p w14:paraId="2C3C510D" w14:textId="6BF494F2" w:rsidR="00383D70" w:rsidRPr="008F4877" w:rsidRDefault="00223531" w:rsidP="004E0FB6">
      <w:pPr>
        <w:spacing w:after="160" w:line="259" w:lineRule="auto"/>
        <w:ind w:left="0" w:firstLine="0"/>
        <w:rPr>
          <w:rFonts w:asciiTheme="minorHAnsi" w:hAnsiTheme="minorHAnsi" w:cstheme="minorHAnsi"/>
          <w:lang w:val="en-GB"/>
        </w:rPr>
      </w:pPr>
      <w:r w:rsidRPr="008F4877">
        <w:rPr>
          <w:rFonts w:asciiTheme="minorHAnsi" w:hAnsiTheme="minorHAnsi" w:cstheme="minorHAnsi"/>
          <w:lang w:val="en-GB"/>
        </w:rPr>
        <w:t xml:space="preserve">All requests for </w:t>
      </w:r>
      <w:r w:rsidR="005A3395" w:rsidRPr="008F4877">
        <w:rPr>
          <w:rFonts w:asciiTheme="minorHAnsi" w:hAnsiTheme="minorHAnsi" w:cstheme="minorHAnsi"/>
          <w:lang w:val="en-GB"/>
        </w:rPr>
        <w:t>P</w:t>
      </w:r>
      <w:r w:rsidRPr="008F4877">
        <w:rPr>
          <w:rFonts w:asciiTheme="minorHAnsi" w:hAnsiTheme="minorHAnsi" w:cstheme="minorHAnsi"/>
          <w:lang w:val="en-GB"/>
        </w:rPr>
        <w:t xml:space="preserve">rocedures to be carried out by the </w:t>
      </w:r>
      <w:r w:rsidR="002769A5" w:rsidRPr="008F4877">
        <w:rPr>
          <w:rFonts w:asciiTheme="minorHAnsi" w:hAnsiTheme="minorHAnsi" w:cstheme="minorHAnsi"/>
          <w:lang w:val="en-GB"/>
        </w:rPr>
        <w:t>GSSC</w:t>
      </w:r>
      <w:r w:rsidRPr="008F4877">
        <w:rPr>
          <w:rFonts w:asciiTheme="minorHAnsi" w:hAnsiTheme="minorHAnsi" w:cstheme="minorHAnsi"/>
          <w:lang w:val="en-GB"/>
        </w:rPr>
        <w:t xml:space="preserve"> must be made via </w:t>
      </w:r>
      <w:r w:rsidR="00065657" w:rsidRPr="008F4877">
        <w:rPr>
          <w:rFonts w:asciiTheme="minorHAnsi" w:hAnsiTheme="minorHAnsi" w:cstheme="minorHAnsi"/>
          <w:lang w:val="en-GB"/>
        </w:rPr>
        <w:t>UNITY/UNall</w:t>
      </w:r>
      <w:r w:rsidRPr="008F4877">
        <w:rPr>
          <w:rFonts w:asciiTheme="minorHAnsi" w:hAnsiTheme="minorHAnsi" w:cstheme="minorHAnsi"/>
          <w:lang w:val="en-GB"/>
        </w:rPr>
        <w:t>.</w:t>
      </w:r>
      <w:r w:rsidR="009052DC" w:rsidRPr="008F4877">
        <w:rPr>
          <w:rFonts w:asciiTheme="minorHAnsi" w:hAnsiTheme="minorHAnsi" w:cstheme="minorHAnsi"/>
          <w:lang w:val="en-GB"/>
        </w:rPr>
        <w:t xml:space="preserve"> Users can access</w:t>
      </w:r>
      <w:r w:rsidR="00AC23DA">
        <w:rPr>
          <w:rFonts w:asciiTheme="minorHAnsi" w:hAnsiTheme="minorHAnsi" w:cstheme="minorHAnsi"/>
          <w:lang w:val="en-GB"/>
        </w:rPr>
        <w:t xml:space="preserve"> </w:t>
      </w:r>
      <w:r w:rsidR="00A92E51" w:rsidRPr="008F4877">
        <w:rPr>
          <w:rFonts w:asciiTheme="minorHAnsi" w:hAnsiTheme="minorHAnsi" w:cstheme="minorHAnsi"/>
          <w:lang w:val="en-GB"/>
        </w:rPr>
        <w:t xml:space="preserve">UNITY/UNall </w:t>
      </w:r>
      <w:r w:rsidR="009052DC" w:rsidRPr="008F4877">
        <w:rPr>
          <w:rFonts w:asciiTheme="minorHAnsi" w:hAnsiTheme="minorHAnsi" w:cstheme="minorHAnsi"/>
          <w:lang w:val="en-GB"/>
        </w:rPr>
        <w:t xml:space="preserve">via </w:t>
      </w:r>
      <w:hyperlink r:id="rId23" w:history="1">
        <w:r w:rsidR="006C6369" w:rsidRPr="008F4877">
          <w:rPr>
            <w:rStyle w:val="Hyperlink"/>
            <w:rFonts w:asciiTheme="minorHAnsi" w:hAnsiTheme="minorHAnsi" w:cstheme="minorHAnsi"/>
            <w:lang w:val="en-GB"/>
          </w:rPr>
          <w:t>https://undp.lightning.force.com/lightning/page/home</w:t>
        </w:r>
      </w:hyperlink>
      <w:r w:rsidR="006C6369" w:rsidRPr="008F4877">
        <w:rPr>
          <w:rFonts w:asciiTheme="minorHAnsi" w:hAnsiTheme="minorHAnsi" w:cstheme="minorHAnsi"/>
          <w:lang w:val="en-GB"/>
        </w:rPr>
        <w:t xml:space="preserve"> </w:t>
      </w:r>
      <w:r w:rsidR="00D95EE0" w:rsidRPr="008F4877">
        <w:rPr>
          <w:rFonts w:asciiTheme="minorHAnsi" w:hAnsiTheme="minorHAnsi" w:cstheme="minorHAnsi"/>
          <w:lang w:val="en-GB"/>
        </w:rPr>
        <w:t xml:space="preserve">and </w:t>
      </w:r>
      <w:hyperlink r:id="rId24" w:history="1">
        <w:r w:rsidR="004A66F0" w:rsidRPr="008F4877">
          <w:rPr>
            <w:rStyle w:val="Hyperlink"/>
            <w:rFonts w:asciiTheme="minorHAnsi" w:hAnsiTheme="minorHAnsi" w:cstheme="minorHAnsi"/>
            <w:lang w:val="en-GB"/>
          </w:rPr>
          <w:t>https://undp.service-now.com/unall</w:t>
        </w:r>
      </w:hyperlink>
      <w:r w:rsidR="00D95EE0" w:rsidRPr="008F4877">
        <w:rPr>
          <w:rFonts w:asciiTheme="minorHAnsi" w:hAnsiTheme="minorHAnsi" w:cstheme="minorHAnsi"/>
          <w:lang w:val="en-GB"/>
        </w:rPr>
        <w:t xml:space="preserve"> </w:t>
      </w:r>
      <w:r w:rsidRPr="008F4877">
        <w:rPr>
          <w:rFonts w:asciiTheme="minorHAnsi" w:hAnsiTheme="minorHAnsi" w:cstheme="minorHAnsi"/>
          <w:lang w:val="en-GB"/>
        </w:rPr>
        <w:t xml:space="preserve"> Clear instructions are provided for navigation and users will find a list of Procedures, as shown in the table above, from which they can select.  Once a Procedure is selected, users can navigate to a form where they provide the details of their request and to which they must attach the required documents. Following submission of the form(s),</w:t>
      </w:r>
      <w:r w:rsidR="00A71A10" w:rsidRPr="008F4877">
        <w:rPr>
          <w:rFonts w:asciiTheme="minorHAnsi" w:hAnsiTheme="minorHAnsi" w:cstheme="minorHAnsi"/>
          <w:lang w:val="en-GB"/>
        </w:rPr>
        <w:t xml:space="preserve"> </w:t>
      </w:r>
      <w:r w:rsidR="009052DC" w:rsidRPr="008F4877">
        <w:rPr>
          <w:rFonts w:asciiTheme="minorHAnsi" w:hAnsiTheme="minorHAnsi" w:cstheme="minorHAnsi"/>
          <w:lang w:val="en-GB"/>
        </w:rPr>
        <w:t xml:space="preserve">a workflow will be triggered </w:t>
      </w:r>
      <w:r w:rsidR="00C02B59" w:rsidRPr="008F4877">
        <w:rPr>
          <w:rFonts w:asciiTheme="minorHAnsi" w:hAnsiTheme="minorHAnsi" w:cstheme="minorHAnsi"/>
          <w:lang w:val="en-GB"/>
        </w:rPr>
        <w:t xml:space="preserve">to generate a case ID and notify the </w:t>
      </w:r>
      <w:r w:rsidR="002769A5" w:rsidRPr="008F4877">
        <w:rPr>
          <w:rFonts w:asciiTheme="minorHAnsi" w:hAnsiTheme="minorHAnsi" w:cstheme="minorHAnsi"/>
          <w:lang w:val="en-GB"/>
        </w:rPr>
        <w:t>GSSC</w:t>
      </w:r>
      <w:r w:rsidR="00C02B59" w:rsidRPr="008F4877">
        <w:rPr>
          <w:rFonts w:asciiTheme="minorHAnsi" w:hAnsiTheme="minorHAnsi" w:cstheme="minorHAnsi"/>
          <w:lang w:val="en-GB"/>
        </w:rPr>
        <w:t>.</w:t>
      </w:r>
    </w:p>
    <w:p w14:paraId="3B6490DD" w14:textId="77777777" w:rsidR="00834520" w:rsidRPr="008F4877" w:rsidRDefault="00834520" w:rsidP="00834520">
      <w:pPr>
        <w:pStyle w:val="Heading1"/>
        <w:numPr>
          <w:ilvl w:val="0"/>
          <w:numId w:val="0"/>
        </w:numPr>
        <w:spacing w:after="160"/>
        <w:rPr>
          <w:rFonts w:asciiTheme="minorHAnsi" w:hAnsiTheme="minorHAnsi" w:cstheme="minorHAnsi"/>
          <w:lang w:val="en-GB"/>
        </w:rPr>
      </w:pPr>
    </w:p>
    <w:p w14:paraId="166101AB" w14:textId="1D2D4D0F" w:rsidR="00834520" w:rsidRPr="008F4877" w:rsidRDefault="00834520" w:rsidP="00834520">
      <w:pPr>
        <w:pStyle w:val="Heading1"/>
        <w:numPr>
          <w:ilvl w:val="0"/>
          <w:numId w:val="0"/>
        </w:numPr>
        <w:spacing w:after="160"/>
        <w:rPr>
          <w:rFonts w:asciiTheme="minorHAnsi" w:hAnsiTheme="minorHAnsi" w:cstheme="minorHAnsi"/>
          <w:lang w:val="en-GB"/>
        </w:rPr>
      </w:pPr>
      <w:r w:rsidRPr="008F4877">
        <w:rPr>
          <w:rFonts w:asciiTheme="minorHAnsi" w:hAnsiTheme="minorHAnsi" w:cstheme="minorHAnsi"/>
          <w:lang w:val="en-GB"/>
        </w:rPr>
        <w:t>UNDP Revenue Recognition policy paper</w:t>
      </w:r>
    </w:p>
    <w:p w14:paraId="557BD4FA" w14:textId="4E7EE57C" w:rsidR="228184B7" w:rsidRPr="008F4877" w:rsidRDefault="004E0FB6" w:rsidP="00DA1A25">
      <w:pPr>
        <w:pStyle w:val="ListParagraph"/>
        <w:numPr>
          <w:ilvl w:val="0"/>
          <w:numId w:val="13"/>
        </w:numPr>
        <w:rPr>
          <w:rFonts w:asciiTheme="minorHAnsi" w:hAnsiTheme="minorHAnsi" w:cstheme="minorHAnsi"/>
          <w:lang w:val="en-GB"/>
        </w:rPr>
      </w:pPr>
      <w:hyperlink r:id="rId25" w:history="1">
        <w:r w:rsidR="00D73D83" w:rsidRPr="008F4877">
          <w:rPr>
            <w:rStyle w:val="Hyperlink"/>
            <w:rFonts w:asciiTheme="minorHAnsi" w:hAnsiTheme="minorHAnsi" w:cstheme="minorHAnsi"/>
            <w:lang w:val="en-GB"/>
          </w:rPr>
          <w:t>IPSAS 23 Policy paper</w:t>
        </w:r>
      </w:hyperlink>
    </w:p>
    <w:p w14:paraId="659555E6" w14:textId="1F5EDAA9" w:rsidR="00383D70" w:rsidRPr="008F4877" w:rsidRDefault="00383D70" w:rsidP="00FA2435">
      <w:pPr>
        <w:pStyle w:val="ListParagraph"/>
        <w:spacing w:after="160" w:line="259" w:lineRule="auto"/>
        <w:ind w:left="360" w:firstLine="0"/>
        <w:contextualSpacing w:val="0"/>
        <w:jc w:val="left"/>
        <w:rPr>
          <w:rFonts w:asciiTheme="minorHAnsi" w:hAnsiTheme="minorHAnsi" w:cstheme="minorHAnsi"/>
          <w:lang w:val="en-GB"/>
        </w:rPr>
      </w:pPr>
    </w:p>
    <w:sectPr w:rsidR="00383D70" w:rsidRPr="008F4877" w:rsidSect="00223531">
      <w:headerReference w:type="default" r:id="rId26"/>
      <w:footerReference w:type="even" r:id="rId27"/>
      <w:footerReference w:type="default" r:id="rId28"/>
      <w:footerReference w:type="first" r:id="rId29"/>
      <w:pgSz w:w="11906" w:h="16838" w:code="9"/>
      <w:pgMar w:top="1440" w:right="1440" w:bottom="1440" w:left="1440" w:header="720" w:footer="7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E20A" w14:textId="77777777" w:rsidR="00F576E2" w:rsidRDefault="00F576E2">
      <w:pPr>
        <w:spacing w:after="0" w:line="240" w:lineRule="auto"/>
      </w:pPr>
      <w:r>
        <w:separator/>
      </w:r>
    </w:p>
  </w:endnote>
  <w:endnote w:type="continuationSeparator" w:id="0">
    <w:p w14:paraId="67DE551F" w14:textId="77777777" w:rsidR="00F576E2" w:rsidRDefault="00F576E2">
      <w:pPr>
        <w:spacing w:after="0" w:line="240" w:lineRule="auto"/>
      </w:pPr>
      <w:r>
        <w:continuationSeparator/>
      </w:r>
    </w:p>
  </w:endnote>
  <w:endnote w:type="continuationNotice" w:id="1">
    <w:p w14:paraId="2B65DFC4" w14:textId="77777777" w:rsidR="00F576E2" w:rsidRDefault="00F57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178E" w14:textId="77777777" w:rsidR="00B032D0" w:rsidRDefault="00B032D0">
    <w:pPr>
      <w:spacing w:after="0" w:line="259" w:lineRule="auto"/>
      <w:ind w:left="1007" w:firstLine="0"/>
      <w:jc w:val="center"/>
    </w:pPr>
    <w:r>
      <w:fldChar w:fldCharType="begin"/>
    </w:r>
    <w:r>
      <w:instrText xml:space="preserve"> PAGE   \* MERGEFORMAT </w:instrText>
    </w:r>
    <w:r>
      <w:fldChar w:fldCharType="separate"/>
    </w:r>
    <w:r>
      <w:t>1</w:t>
    </w:r>
    <w:r>
      <w:fldChar w:fldCharType="end"/>
    </w:r>
    <w:r>
      <w:t xml:space="preserve">   </w:t>
    </w:r>
  </w:p>
  <w:p w14:paraId="5E39C647" w14:textId="77777777" w:rsidR="00B032D0" w:rsidRDefault="00B032D0">
    <w:pPr>
      <w:spacing w:after="0" w:line="259" w:lineRule="auto"/>
      <w:ind w:left="170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0165" w14:textId="41F3D759" w:rsidR="00B032D0" w:rsidRDefault="00B032D0" w:rsidP="00223531">
    <w:pPr>
      <w:spacing w:after="16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17</w:t>
    </w:r>
    <w:r>
      <w:rPr>
        <w:b/>
      </w:rPr>
      <w:fldChar w:fldCharType="end"/>
    </w:r>
    <w:r>
      <w:ptab w:relativeTo="margin" w:alignment="center" w:leader="none"/>
    </w:r>
    <w:r w:rsidRPr="001C798D">
      <w:t>Effective Date:</w:t>
    </w:r>
    <w:r>
      <w:t xml:space="preserve"> </w:t>
    </w:r>
    <w:r w:rsidR="00B62F06">
      <w:t>01/01/2019</w:t>
    </w:r>
    <w:r>
      <w:ptab w:relativeTo="margin" w:alignment="right" w:leader="none"/>
    </w:r>
    <w:r w:rsidRPr="001C798D">
      <w:t>Version #:</w:t>
    </w:r>
    <w:r>
      <w:t xml:space="preserve"> </w:t>
    </w:r>
    <w:sdt>
      <w:sdtPr>
        <w:alias w:val="POPPRefItemVersion"/>
        <w:tag w:val="UNDP_POPP_REFITEM_VERSION"/>
        <w:id w:val="-718673252"/>
        <w:placeholder>
          <w:docPart w:val="603DE0487B2047ED85078511039D5AF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4436B95-CFC6-4723-837F-7E6C910131B6}"/>
        <w:text/>
      </w:sdtPr>
      <w:sdtEndPr/>
      <w:sdtContent>
        <w:r w:rsidR="008633C3">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E1D9" w14:textId="77777777" w:rsidR="00B032D0" w:rsidRDefault="00B032D0">
    <w:pPr>
      <w:spacing w:after="0" w:line="259" w:lineRule="auto"/>
      <w:ind w:left="1007" w:firstLine="0"/>
      <w:jc w:val="center"/>
    </w:pPr>
    <w:r>
      <w:fldChar w:fldCharType="begin"/>
    </w:r>
    <w:r>
      <w:instrText xml:space="preserve"> PAGE   \* MERGEFORMAT </w:instrText>
    </w:r>
    <w:r>
      <w:fldChar w:fldCharType="separate"/>
    </w:r>
    <w:r>
      <w:t>1</w:t>
    </w:r>
    <w:r>
      <w:fldChar w:fldCharType="end"/>
    </w:r>
    <w:r>
      <w:t xml:space="preserve">   </w:t>
    </w:r>
  </w:p>
  <w:p w14:paraId="21E46187" w14:textId="77777777" w:rsidR="00B032D0" w:rsidRDefault="00B032D0">
    <w:pPr>
      <w:spacing w:after="0" w:line="259" w:lineRule="auto"/>
      <w:ind w:left="170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4A57" w14:textId="77777777" w:rsidR="00F576E2" w:rsidRDefault="00F576E2">
      <w:pPr>
        <w:spacing w:after="0" w:line="240" w:lineRule="auto"/>
      </w:pPr>
      <w:r>
        <w:separator/>
      </w:r>
    </w:p>
  </w:footnote>
  <w:footnote w:type="continuationSeparator" w:id="0">
    <w:p w14:paraId="69924E79" w14:textId="77777777" w:rsidR="00F576E2" w:rsidRDefault="00F576E2">
      <w:pPr>
        <w:spacing w:after="0" w:line="240" w:lineRule="auto"/>
      </w:pPr>
      <w:r>
        <w:continuationSeparator/>
      </w:r>
    </w:p>
  </w:footnote>
  <w:footnote w:type="continuationNotice" w:id="1">
    <w:p w14:paraId="2C6DDF61" w14:textId="77777777" w:rsidR="00F576E2" w:rsidRDefault="00F576E2">
      <w:pPr>
        <w:spacing w:after="0" w:line="240" w:lineRule="auto"/>
      </w:pPr>
    </w:p>
  </w:footnote>
  <w:footnote w:id="2">
    <w:p w14:paraId="616A15B0" w14:textId="57A5A0B7" w:rsidR="00B032D0" w:rsidRPr="00681D66" w:rsidRDefault="00B032D0" w:rsidP="00781FAD">
      <w:pPr>
        <w:pStyle w:val="FootnoteText"/>
        <w:rPr>
          <w:rFonts w:asciiTheme="minorHAnsi" w:hAnsiTheme="minorHAnsi" w:cstheme="minorHAnsi"/>
        </w:rPr>
      </w:pPr>
      <w:r w:rsidRPr="00681D66">
        <w:rPr>
          <w:rStyle w:val="FootnoteReference"/>
          <w:rFonts w:asciiTheme="minorHAnsi" w:eastAsia="Calibri" w:hAnsiTheme="minorHAnsi" w:cstheme="minorHAnsi"/>
        </w:rPr>
        <w:footnoteRef/>
      </w:r>
      <w:r w:rsidRPr="00681D66">
        <w:rPr>
          <w:rFonts w:asciiTheme="minorHAnsi" w:hAnsiTheme="minorHAnsi" w:cstheme="minorHAnsi"/>
        </w:rPr>
        <w:t xml:space="preserve"> This role is not included in the ICF</w:t>
      </w:r>
      <w:r>
        <w:rPr>
          <w:rFonts w:asciiTheme="minorHAnsi" w:hAnsiTheme="minorHAnsi" w:cstheme="minorHAnsi"/>
        </w:rPr>
        <w:t xml:space="preserve"> but i</w:t>
      </w:r>
      <w:r w:rsidRPr="00681D66">
        <w:rPr>
          <w:rFonts w:asciiTheme="minorHAnsi" w:hAnsiTheme="minorHAnsi" w:cstheme="minorHAnsi"/>
        </w:rPr>
        <w:t xml:space="preserve">ncluded in this table as it is considered a necessary step.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1D76" w14:textId="7EF244E0" w:rsidR="00A008DE" w:rsidRDefault="00A008DE" w:rsidP="00A008DE">
    <w:pPr>
      <w:pStyle w:val="Header"/>
      <w:jc w:val="right"/>
    </w:pPr>
    <w:r>
      <w:rPr>
        <w:noProof/>
      </w:rPr>
      <w:drawing>
        <wp:inline distT="0" distB="0" distL="0" distR="0" wp14:anchorId="2F493937" wp14:editId="2724C5EE">
          <wp:extent cx="304800" cy="60671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p w14:paraId="4F14605A" w14:textId="77777777" w:rsidR="00B032D0" w:rsidRDefault="00B032D0" w:rsidP="008162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34B"/>
    <w:multiLevelType w:val="multilevel"/>
    <w:tmpl w:val="A6D00DE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85411"/>
    <w:multiLevelType w:val="multilevel"/>
    <w:tmpl w:val="01A43518"/>
    <w:lvl w:ilvl="0">
      <w:start w:val="11"/>
      <w:numFmt w:val="decimal"/>
      <w:lvlText w:val="%1"/>
      <w:lvlJc w:val="left"/>
      <w:pPr>
        <w:ind w:left="390" w:hanging="390"/>
      </w:pPr>
      <w:rPr>
        <w:rFonts w:hint="default"/>
      </w:rPr>
    </w:lvl>
    <w:lvl w:ilvl="1">
      <w:start w:val="5"/>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088037C8"/>
    <w:multiLevelType w:val="multilevel"/>
    <w:tmpl w:val="672ED1D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0B2003FB"/>
    <w:multiLevelType w:val="multilevel"/>
    <w:tmpl w:val="A784ED24"/>
    <w:lvl w:ilvl="0">
      <w:start w:val="2"/>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002862"/>
    <w:multiLevelType w:val="multilevel"/>
    <w:tmpl w:val="5F2EEC36"/>
    <w:lvl w:ilvl="0">
      <w:start w:val="1"/>
      <w:numFmt w:val="decimal"/>
      <w:lvlText w:val="%1."/>
      <w:lvlJc w:val="left"/>
      <w:pPr>
        <w:ind w:left="360" w:hanging="360"/>
      </w:pPr>
      <w:rPr>
        <w:rFonts w:asciiTheme="minorHAnsi" w:eastAsia="Calibri" w:hAnsiTheme="minorHAnsi" w:cstheme="minorHAnsi"/>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0FA612C9"/>
    <w:multiLevelType w:val="multilevel"/>
    <w:tmpl w:val="A86CBDD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1812A4F"/>
    <w:multiLevelType w:val="multilevel"/>
    <w:tmpl w:val="9A1CBCF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E1904"/>
    <w:multiLevelType w:val="multilevel"/>
    <w:tmpl w:val="E8C2EE72"/>
    <w:lvl w:ilvl="0">
      <w:start w:val="2"/>
      <w:numFmt w:val="decimal"/>
      <w:lvlText w:val="%1"/>
      <w:lvlJc w:val="left"/>
      <w:pPr>
        <w:ind w:left="450" w:hanging="450"/>
      </w:pPr>
      <w:rPr>
        <w:rFonts w:hint="default"/>
      </w:rPr>
    </w:lvl>
    <w:lvl w:ilvl="1">
      <w:start w:val="3"/>
      <w:numFmt w:val="decimal"/>
      <w:lvlText w:val="%1.%2"/>
      <w:lvlJc w:val="left"/>
      <w:pPr>
        <w:ind w:left="1466" w:hanging="450"/>
      </w:pPr>
      <w:rPr>
        <w:rFonts w:hint="default"/>
      </w:rPr>
    </w:lvl>
    <w:lvl w:ilvl="2">
      <w:start w:val="3"/>
      <w:numFmt w:val="decimal"/>
      <w:lvlText w:val="%1.%2.%3"/>
      <w:lvlJc w:val="left"/>
      <w:pPr>
        <w:ind w:left="2752" w:hanging="720"/>
      </w:pPr>
      <w:rPr>
        <w:rFonts w:hint="default"/>
      </w:rPr>
    </w:lvl>
    <w:lvl w:ilvl="3">
      <w:start w:val="1"/>
      <w:numFmt w:val="decimal"/>
      <w:lvlText w:val="%1.%2.%3.%4"/>
      <w:lvlJc w:val="left"/>
      <w:pPr>
        <w:ind w:left="3768" w:hanging="720"/>
      </w:pPr>
      <w:rPr>
        <w:rFonts w:hint="default"/>
      </w:rPr>
    </w:lvl>
    <w:lvl w:ilvl="4">
      <w:start w:val="1"/>
      <w:numFmt w:val="decimal"/>
      <w:lvlText w:val="%1.%2.%3.%4.%5"/>
      <w:lvlJc w:val="left"/>
      <w:pPr>
        <w:ind w:left="5144" w:hanging="1080"/>
      </w:pPr>
      <w:rPr>
        <w:rFonts w:hint="default"/>
      </w:rPr>
    </w:lvl>
    <w:lvl w:ilvl="5">
      <w:start w:val="1"/>
      <w:numFmt w:val="decimal"/>
      <w:lvlText w:val="%1.%2.%3.%4.%5.%6"/>
      <w:lvlJc w:val="left"/>
      <w:pPr>
        <w:ind w:left="6160"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552" w:hanging="1440"/>
      </w:pPr>
      <w:rPr>
        <w:rFonts w:hint="default"/>
      </w:rPr>
    </w:lvl>
    <w:lvl w:ilvl="8">
      <w:start w:val="1"/>
      <w:numFmt w:val="decimal"/>
      <w:lvlText w:val="%1.%2.%3.%4.%5.%6.%7.%8.%9"/>
      <w:lvlJc w:val="left"/>
      <w:pPr>
        <w:ind w:left="9568" w:hanging="1440"/>
      </w:pPr>
      <w:rPr>
        <w:rFonts w:hint="default"/>
      </w:rPr>
    </w:lvl>
  </w:abstractNum>
  <w:abstractNum w:abstractNumId="10" w15:restartNumberingAfterBreak="0">
    <w:nsid w:val="183C627C"/>
    <w:multiLevelType w:val="multilevel"/>
    <w:tmpl w:val="E198373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AFA1A73"/>
    <w:multiLevelType w:val="multilevel"/>
    <w:tmpl w:val="1D6045CC"/>
    <w:lvl w:ilvl="0">
      <w:start w:val="21"/>
      <w:numFmt w:val="decimal"/>
      <w:lvlText w:val="%1."/>
      <w:lvlJc w:val="left"/>
      <w:pPr>
        <w:ind w:left="1287" w:hanging="360"/>
      </w:pPr>
      <w:rPr>
        <w:rFonts w:hint="default"/>
        <w:b/>
      </w:rPr>
    </w:lvl>
    <w:lvl w:ilvl="1">
      <w:start w:val="1"/>
      <w:numFmt w:val="decimal"/>
      <w:isLgl/>
      <w:lvlText w:val="%1.%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2" w15:restartNumberingAfterBreak="0">
    <w:nsid w:val="1AFE29E5"/>
    <w:multiLevelType w:val="hybridMultilevel"/>
    <w:tmpl w:val="DCE61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94F9A"/>
    <w:multiLevelType w:val="multilevel"/>
    <w:tmpl w:val="2B7A6CC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F222E4"/>
    <w:multiLevelType w:val="multilevel"/>
    <w:tmpl w:val="DFB25160"/>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287B3C4A"/>
    <w:multiLevelType w:val="hybridMultilevel"/>
    <w:tmpl w:val="33BE8B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1102B6"/>
    <w:multiLevelType w:val="multilevel"/>
    <w:tmpl w:val="3E9C61DE"/>
    <w:lvl w:ilvl="0">
      <w:start w:val="2"/>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303634F3"/>
    <w:multiLevelType w:val="multilevel"/>
    <w:tmpl w:val="FBD4BC24"/>
    <w:lvl w:ilvl="0">
      <w:start w:val="2"/>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33921E11"/>
    <w:multiLevelType w:val="multilevel"/>
    <w:tmpl w:val="69F6668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9" w15:restartNumberingAfterBreak="0">
    <w:nsid w:val="39761B69"/>
    <w:multiLevelType w:val="hybridMultilevel"/>
    <w:tmpl w:val="82964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47A"/>
    <w:multiLevelType w:val="multilevel"/>
    <w:tmpl w:val="EEDAD540"/>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2B55D77"/>
    <w:multiLevelType w:val="multilevel"/>
    <w:tmpl w:val="CA9ECB7E"/>
    <w:lvl w:ilvl="0">
      <w:start w:val="2"/>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33C1A12"/>
    <w:multiLevelType w:val="multilevel"/>
    <w:tmpl w:val="B770CB66"/>
    <w:lvl w:ilvl="0">
      <w:start w:val="20"/>
      <w:numFmt w:val="decimal"/>
      <w:lvlText w:val="%1"/>
      <w:lvlJc w:val="left"/>
      <w:pPr>
        <w:ind w:left="390" w:hanging="390"/>
      </w:pPr>
      <w:rPr>
        <w:rFonts w:hint="default"/>
      </w:rPr>
    </w:lvl>
    <w:lvl w:ilvl="1">
      <w:start w:val="1"/>
      <w:numFmt w:val="decimal"/>
      <w:lvlText w:val="%1.%2"/>
      <w:lvlJc w:val="left"/>
      <w:pPr>
        <w:ind w:left="1317" w:hanging="39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48C033A1"/>
    <w:multiLevelType w:val="hybridMultilevel"/>
    <w:tmpl w:val="C70835C6"/>
    <w:lvl w:ilvl="0" w:tplc="3D3692D8">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7E39BC">
      <w:start w:val="1"/>
      <w:numFmt w:val="lowerLetter"/>
      <w:lvlText w:val="%2"/>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442C3D2">
      <w:start w:val="1"/>
      <w:numFmt w:val="lowerRoman"/>
      <w:lvlText w:val="%3"/>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2ABA72">
      <w:start w:val="1"/>
      <w:numFmt w:val="decimal"/>
      <w:lvlText w:val="%4"/>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B4666B8">
      <w:start w:val="1"/>
      <w:numFmt w:val="lowerLetter"/>
      <w:lvlText w:val="%5"/>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C4AC22">
      <w:start w:val="1"/>
      <w:numFmt w:val="lowerRoman"/>
      <w:lvlText w:val="%6"/>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67E4A06">
      <w:start w:val="1"/>
      <w:numFmt w:val="decimal"/>
      <w:lvlText w:val="%7"/>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787568">
      <w:start w:val="1"/>
      <w:numFmt w:val="lowerLetter"/>
      <w:lvlText w:val="%8"/>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FE080C">
      <w:start w:val="1"/>
      <w:numFmt w:val="lowerRoman"/>
      <w:lvlText w:val="%9"/>
      <w:lvlJc w:val="left"/>
      <w:pPr>
        <w:ind w:left="6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F42DEB"/>
    <w:multiLevelType w:val="multilevel"/>
    <w:tmpl w:val="748693E4"/>
    <w:lvl w:ilvl="0">
      <w:start w:val="2"/>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E64590"/>
    <w:multiLevelType w:val="hybridMultilevel"/>
    <w:tmpl w:val="B9462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A3B84"/>
    <w:multiLevelType w:val="multilevel"/>
    <w:tmpl w:val="144E342A"/>
    <w:lvl w:ilvl="0">
      <w:start w:val="3"/>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767" w:hanging="1440"/>
      </w:pPr>
      <w:rPr>
        <w:rFonts w:hint="default"/>
      </w:rPr>
    </w:lvl>
  </w:abstractNum>
  <w:abstractNum w:abstractNumId="27" w15:restartNumberingAfterBreak="0">
    <w:nsid w:val="537F7EA4"/>
    <w:multiLevelType w:val="multilevel"/>
    <w:tmpl w:val="7854AFB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04173"/>
    <w:multiLevelType w:val="multilevel"/>
    <w:tmpl w:val="3E92BDB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A02F4"/>
    <w:multiLevelType w:val="multilevel"/>
    <w:tmpl w:val="F2428A4E"/>
    <w:lvl w:ilvl="0">
      <w:start w:val="2"/>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60B82C3A"/>
    <w:multiLevelType w:val="hybridMultilevel"/>
    <w:tmpl w:val="DA7AFA64"/>
    <w:lvl w:ilvl="0" w:tplc="44090001">
      <w:start w:val="1"/>
      <w:numFmt w:val="bullet"/>
      <w:lvlText w:val=""/>
      <w:lvlJc w:val="left"/>
      <w:pPr>
        <w:ind w:left="2753" w:hanging="360"/>
      </w:pPr>
      <w:rPr>
        <w:rFonts w:ascii="Symbol" w:hAnsi="Symbol" w:hint="default"/>
      </w:rPr>
    </w:lvl>
    <w:lvl w:ilvl="1" w:tplc="44090003" w:tentative="1">
      <w:start w:val="1"/>
      <w:numFmt w:val="bullet"/>
      <w:lvlText w:val="o"/>
      <w:lvlJc w:val="left"/>
      <w:pPr>
        <w:ind w:left="3473" w:hanging="360"/>
      </w:pPr>
      <w:rPr>
        <w:rFonts w:ascii="Courier New" w:hAnsi="Courier New" w:cs="Courier New" w:hint="default"/>
      </w:rPr>
    </w:lvl>
    <w:lvl w:ilvl="2" w:tplc="44090005" w:tentative="1">
      <w:start w:val="1"/>
      <w:numFmt w:val="bullet"/>
      <w:lvlText w:val=""/>
      <w:lvlJc w:val="left"/>
      <w:pPr>
        <w:ind w:left="4193" w:hanging="360"/>
      </w:pPr>
      <w:rPr>
        <w:rFonts w:ascii="Wingdings" w:hAnsi="Wingdings" w:hint="default"/>
      </w:rPr>
    </w:lvl>
    <w:lvl w:ilvl="3" w:tplc="44090001" w:tentative="1">
      <w:start w:val="1"/>
      <w:numFmt w:val="bullet"/>
      <w:lvlText w:val=""/>
      <w:lvlJc w:val="left"/>
      <w:pPr>
        <w:ind w:left="4913" w:hanging="360"/>
      </w:pPr>
      <w:rPr>
        <w:rFonts w:ascii="Symbol" w:hAnsi="Symbol" w:hint="default"/>
      </w:rPr>
    </w:lvl>
    <w:lvl w:ilvl="4" w:tplc="44090003" w:tentative="1">
      <w:start w:val="1"/>
      <w:numFmt w:val="bullet"/>
      <w:lvlText w:val="o"/>
      <w:lvlJc w:val="left"/>
      <w:pPr>
        <w:ind w:left="5633" w:hanging="360"/>
      </w:pPr>
      <w:rPr>
        <w:rFonts w:ascii="Courier New" w:hAnsi="Courier New" w:cs="Courier New" w:hint="default"/>
      </w:rPr>
    </w:lvl>
    <w:lvl w:ilvl="5" w:tplc="44090005" w:tentative="1">
      <w:start w:val="1"/>
      <w:numFmt w:val="bullet"/>
      <w:lvlText w:val=""/>
      <w:lvlJc w:val="left"/>
      <w:pPr>
        <w:ind w:left="6353" w:hanging="360"/>
      </w:pPr>
      <w:rPr>
        <w:rFonts w:ascii="Wingdings" w:hAnsi="Wingdings" w:hint="default"/>
      </w:rPr>
    </w:lvl>
    <w:lvl w:ilvl="6" w:tplc="44090001" w:tentative="1">
      <w:start w:val="1"/>
      <w:numFmt w:val="bullet"/>
      <w:lvlText w:val=""/>
      <w:lvlJc w:val="left"/>
      <w:pPr>
        <w:ind w:left="7073" w:hanging="360"/>
      </w:pPr>
      <w:rPr>
        <w:rFonts w:ascii="Symbol" w:hAnsi="Symbol" w:hint="default"/>
      </w:rPr>
    </w:lvl>
    <w:lvl w:ilvl="7" w:tplc="44090003" w:tentative="1">
      <w:start w:val="1"/>
      <w:numFmt w:val="bullet"/>
      <w:lvlText w:val="o"/>
      <w:lvlJc w:val="left"/>
      <w:pPr>
        <w:ind w:left="7793" w:hanging="360"/>
      </w:pPr>
      <w:rPr>
        <w:rFonts w:ascii="Courier New" w:hAnsi="Courier New" w:cs="Courier New" w:hint="default"/>
      </w:rPr>
    </w:lvl>
    <w:lvl w:ilvl="8" w:tplc="44090005" w:tentative="1">
      <w:start w:val="1"/>
      <w:numFmt w:val="bullet"/>
      <w:lvlText w:val=""/>
      <w:lvlJc w:val="left"/>
      <w:pPr>
        <w:ind w:left="8513" w:hanging="360"/>
      </w:pPr>
      <w:rPr>
        <w:rFonts w:ascii="Wingdings" w:hAnsi="Wingdings" w:hint="default"/>
      </w:rPr>
    </w:lvl>
  </w:abstractNum>
  <w:abstractNum w:abstractNumId="31" w15:restartNumberingAfterBreak="0">
    <w:nsid w:val="640D1F60"/>
    <w:multiLevelType w:val="hybridMultilevel"/>
    <w:tmpl w:val="5226EF8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6AB7120"/>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766AE"/>
    <w:multiLevelType w:val="hybridMultilevel"/>
    <w:tmpl w:val="796E0DA2"/>
    <w:lvl w:ilvl="0" w:tplc="44090001">
      <w:start w:val="2"/>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85A0B66"/>
    <w:multiLevelType w:val="hybridMultilevel"/>
    <w:tmpl w:val="19AC5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7114E"/>
    <w:multiLevelType w:val="multilevel"/>
    <w:tmpl w:val="47AAC988"/>
    <w:lvl w:ilvl="0">
      <w:start w:val="2"/>
      <w:numFmt w:val="decimal"/>
      <w:lvlText w:val="%1"/>
      <w:lvlJc w:val="left"/>
      <w:pPr>
        <w:ind w:left="560" w:hanging="560"/>
      </w:pPr>
      <w:rPr>
        <w:rFonts w:hint="default"/>
      </w:rPr>
    </w:lvl>
    <w:lvl w:ilvl="1">
      <w:start w:val="10"/>
      <w:numFmt w:val="decimal"/>
      <w:lvlText w:val="%1.%2"/>
      <w:lvlJc w:val="left"/>
      <w:pPr>
        <w:ind w:left="843" w:hanging="5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738453D9"/>
    <w:multiLevelType w:val="hybridMultilevel"/>
    <w:tmpl w:val="D6783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A37B5"/>
    <w:multiLevelType w:val="hybridMultilevel"/>
    <w:tmpl w:val="9528AD14"/>
    <w:lvl w:ilvl="0" w:tplc="C108C1C4">
      <w:start w:val="6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321DF4"/>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784815">
    <w:abstractNumId w:val="23"/>
  </w:num>
  <w:num w:numId="2" w16cid:durableId="105077433">
    <w:abstractNumId w:val="19"/>
  </w:num>
  <w:num w:numId="3" w16cid:durableId="182591125">
    <w:abstractNumId w:val="36"/>
  </w:num>
  <w:num w:numId="4" w16cid:durableId="1359963857">
    <w:abstractNumId w:val="12"/>
  </w:num>
  <w:num w:numId="5" w16cid:durableId="955986971">
    <w:abstractNumId w:val="34"/>
  </w:num>
  <w:num w:numId="6" w16cid:durableId="665943681">
    <w:abstractNumId w:val="25"/>
  </w:num>
  <w:num w:numId="7" w16cid:durableId="15931296">
    <w:abstractNumId w:val="38"/>
  </w:num>
  <w:num w:numId="8" w16cid:durableId="878857353">
    <w:abstractNumId w:val="32"/>
  </w:num>
  <w:num w:numId="9" w16cid:durableId="1932620562">
    <w:abstractNumId w:val="15"/>
  </w:num>
  <w:num w:numId="10" w16cid:durableId="944382133">
    <w:abstractNumId w:val="31"/>
  </w:num>
  <w:num w:numId="11" w16cid:durableId="1076707750">
    <w:abstractNumId w:val="33"/>
  </w:num>
  <w:num w:numId="12" w16cid:durableId="1338532709">
    <w:abstractNumId w:val="30"/>
  </w:num>
  <w:num w:numId="13" w16cid:durableId="1352489124">
    <w:abstractNumId w:val="2"/>
  </w:num>
  <w:num w:numId="14" w16cid:durableId="83134">
    <w:abstractNumId w:val="37"/>
  </w:num>
  <w:num w:numId="15" w16cid:durableId="1738476913">
    <w:abstractNumId w:val="5"/>
  </w:num>
  <w:num w:numId="16" w16cid:durableId="168258156">
    <w:abstractNumId w:val="6"/>
  </w:num>
  <w:num w:numId="17" w16cid:durableId="3438010">
    <w:abstractNumId w:val="18"/>
  </w:num>
  <w:num w:numId="18" w16cid:durableId="666056369">
    <w:abstractNumId w:val="13"/>
  </w:num>
  <w:num w:numId="19" w16cid:durableId="1916818751">
    <w:abstractNumId w:val="28"/>
  </w:num>
  <w:num w:numId="20" w16cid:durableId="2131394169">
    <w:abstractNumId w:val="10"/>
  </w:num>
  <w:num w:numId="21" w16cid:durableId="1338458549">
    <w:abstractNumId w:val="0"/>
  </w:num>
  <w:num w:numId="22" w16cid:durableId="1029186222">
    <w:abstractNumId w:val="8"/>
  </w:num>
  <w:num w:numId="23" w16cid:durableId="1247154209">
    <w:abstractNumId w:val="21"/>
  </w:num>
  <w:num w:numId="24" w16cid:durableId="1290360477">
    <w:abstractNumId w:val="16"/>
  </w:num>
  <w:num w:numId="25" w16cid:durableId="1660041222">
    <w:abstractNumId w:val="29"/>
  </w:num>
  <w:num w:numId="26" w16cid:durableId="1684285977">
    <w:abstractNumId w:val="9"/>
  </w:num>
  <w:num w:numId="27" w16cid:durableId="1734625144">
    <w:abstractNumId w:val="17"/>
  </w:num>
  <w:num w:numId="28" w16cid:durableId="343366956">
    <w:abstractNumId w:val="4"/>
  </w:num>
  <w:num w:numId="29" w16cid:durableId="621958676">
    <w:abstractNumId w:val="35"/>
  </w:num>
  <w:num w:numId="30" w16cid:durableId="868100954">
    <w:abstractNumId w:val="24"/>
  </w:num>
  <w:num w:numId="31" w16cid:durableId="1831215020">
    <w:abstractNumId w:val="26"/>
  </w:num>
  <w:num w:numId="32" w16cid:durableId="1883134286">
    <w:abstractNumId w:val="14"/>
  </w:num>
  <w:num w:numId="33" w16cid:durableId="168567846">
    <w:abstractNumId w:val="7"/>
  </w:num>
  <w:num w:numId="34" w16cid:durableId="806894147">
    <w:abstractNumId w:val="3"/>
  </w:num>
  <w:num w:numId="35" w16cid:durableId="717049164">
    <w:abstractNumId w:val="20"/>
  </w:num>
  <w:num w:numId="36" w16cid:durableId="770973590">
    <w:abstractNumId w:val="27"/>
  </w:num>
  <w:num w:numId="37" w16cid:durableId="517349816">
    <w:abstractNumId w:val="1"/>
  </w:num>
  <w:num w:numId="38" w16cid:durableId="695010922">
    <w:abstractNumId w:val="22"/>
  </w:num>
  <w:num w:numId="39" w16cid:durableId="5362994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0"/>
    <w:rsid w:val="0000091D"/>
    <w:rsid w:val="000042E7"/>
    <w:rsid w:val="00004DB7"/>
    <w:rsid w:val="00005E0B"/>
    <w:rsid w:val="00006279"/>
    <w:rsid w:val="0000687F"/>
    <w:rsid w:val="00011E1A"/>
    <w:rsid w:val="0001296B"/>
    <w:rsid w:val="00014D50"/>
    <w:rsid w:val="00014EB0"/>
    <w:rsid w:val="00015463"/>
    <w:rsid w:val="000156FE"/>
    <w:rsid w:val="00015CD7"/>
    <w:rsid w:val="000162A4"/>
    <w:rsid w:val="0001697B"/>
    <w:rsid w:val="00016AAB"/>
    <w:rsid w:val="000215CE"/>
    <w:rsid w:val="000239CD"/>
    <w:rsid w:val="00023E97"/>
    <w:rsid w:val="0002525B"/>
    <w:rsid w:val="00025FB7"/>
    <w:rsid w:val="00026BC3"/>
    <w:rsid w:val="00027469"/>
    <w:rsid w:val="00027991"/>
    <w:rsid w:val="000302CD"/>
    <w:rsid w:val="00032248"/>
    <w:rsid w:val="00032E40"/>
    <w:rsid w:val="00036715"/>
    <w:rsid w:val="00037953"/>
    <w:rsid w:val="000409C2"/>
    <w:rsid w:val="00040A64"/>
    <w:rsid w:val="00040ECD"/>
    <w:rsid w:val="000414D2"/>
    <w:rsid w:val="000457B3"/>
    <w:rsid w:val="00046248"/>
    <w:rsid w:val="00047C14"/>
    <w:rsid w:val="0005211E"/>
    <w:rsid w:val="00053165"/>
    <w:rsid w:val="00055E8A"/>
    <w:rsid w:val="0005650D"/>
    <w:rsid w:val="00056C8A"/>
    <w:rsid w:val="00060662"/>
    <w:rsid w:val="00062D69"/>
    <w:rsid w:val="00064111"/>
    <w:rsid w:val="00065657"/>
    <w:rsid w:val="00066238"/>
    <w:rsid w:val="0006650B"/>
    <w:rsid w:val="00067381"/>
    <w:rsid w:val="00067D33"/>
    <w:rsid w:val="000724FA"/>
    <w:rsid w:val="0007282C"/>
    <w:rsid w:val="000759AE"/>
    <w:rsid w:val="000771C5"/>
    <w:rsid w:val="00085AAE"/>
    <w:rsid w:val="000864FA"/>
    <w:rsid w:val="00086F7A"/>
    <w:rsid w:val="00090819"/>
    <w:rsid w:val="00090F23"/>
    <w:rsid w:val="00092776"/>
    <w:rsid w:val="0009502B"/>
    <w:rsid w:val="000958AC"/>
    <w:rsid w:val="00096DA7"/>
    <w:rsid w:val="000970F1"/>
    <w:rsid w:val="000A03C1"/>
    <w:rsid w:val="000A17A6"/>
    <w:rsid w:val="000A2A66"/>
    <w:rsid w:val="000B0044"/>
    <w:rsid w:val="000B16F9"/>
    <w:rsid w:val="000B1E3D"/>
    <w:rsid w:val="000B23B5"/>
    <w:rsid w:val="000B241C"/>
    <w:rsid w:val="000B3A33"/>
    <w:rsid w:val="000B3CE2"/>
    <w:rsid w:val="000B3E7D"/>
    <w:rsid w:val="000B5561"/>
    <w:rsid w:val="000B6E45"/>
    <w:rsid w:val="000C00E6"/>
    <w:rsid w:val="000C1717"/>
    <w:rsid w:val="000C74FD"/>
    <w:rsid w:val="000C7C3E"/>
    <w:rsid w:val="000D31E9"/>
    <w:rsid w:val="000D32A7"/>
    <w:rsid w:val="000E0B18"/>
    <w:rsid w:val="000E0CF7"/>
    <w:rsid w:val="000E12BD"/>
    <w:rsid w:val="000E1FA3"/>
    <w:rsid w:val="000E22EE"/>
    <w:rsid w:val="000E357E"/>
    <w:rsid w:val="000E6583"/>
    <w:rsid w:val="000E79BC"/>
    <w:rsid w:val="000F0D6C"/>
    <w:rsid w:val="000F2302"/>
    <w:rsid w:val="000F4556"/>
    <w:rsid w:val="000F602E"/>
    <w:rsid w:val="000F6479"/>
    <w:rsid w:val="000F69E3"/>
    <w:rsid w:val="000F748A"/>
    <w:rsid w:val="00105567"/>
    <w:rsid w:val="001062C6"/>
    <w:rsid w:val="00107822"/>
    <w:rsid w:val="00114C86"/>
    <w:rsid w:val="0011511D"/>
    <w:rsid w:val="00115891"/>
    <w:rsid w:val="00116762"/>
    <w:rsid w:val="0011731C"/>
    <w:rsid w:val="001205FE"/>
    <w:rsid w:val="0012146F"/>
    <w:rsid w:val="001217ED"/>
    <w:rsid w:val="001225C3"/>
    <w:rsid w:val="00123646"/>
    <w:rsid w:val="001248D4"/>
    <w:rsid w:val="0012772F"/>
    <w:rsid w:val="00127A39"/>
    <w:rsid w:val="0013181D"/>
    <w:rsid w:val="00132E63"/>
    <w:rsid w:val="00133497"/>
    <w:rsid w:val="001343BA"/>
    <w:rsid w:val="00137395"/>
    <w:rsid w:val="00143F2E"/>
    <w:rsid w:val="0014482C"/>
    <w:rsid w:val="0014539B"/>
    <w:rsid w:val="00146A6B"/>
    <w:rsid w:val="00151F98"/>
    <w:rsid w:val="0015495C"/>
    <w:rsid w:val="00155BFC"/>
    <w:rsid w:val="00157474"/>
    <w:rsid w:val="00160049"/>
    <w:rsid w:val="00165171"/>
    <w:rsid w:val="0017068A"/>
    <w:rsid w:val="0017250B"/>
    <w:rsid w:val="0017377F"/>
    <w:rsid w:val="00176104"/>
    <w:rsid w:val="001765E4"/>
    <w:rsid w:val="001772EB"/>
    <w:rsid w:val="00182379"/>
    <w:rsid w:val="00182DC6"/>
    <w:rsid w:val="001850BB"/>
    <w:rsid w:val="00185E0D"/>
    <w:rsid w:val="00185E18"/>
    <w:rsid w:val="0018750D"/>
    <w:rsid w:val="00187780"/>
    <w:rsid w:val="00190B82"/>
    <w:rsid w:val="00192E0E"/>
    <w:rsid w:val="001939E2"/>
    <w:rsid w:val="00194454"/>
    <w:rsid w:val="00195176"/>
    <w:rsid w:val="001965E7"/>
    <w:rsid w:val="00197D3F"/>
    <w:rsid w:val="001A1B3D"/>
    <w:rsid w:val="001A1D17"/>
    <w:rsid w:val="001A4F54"/>
    <w:rsid w:val="001A683A"/>
    <w:rsid w:val="001A758B"/>
    <w:rsid w:val="001A7A79"/>
    <w:rsid w:val="001B3B88"/>
    <w:rsid w:val="001B4228"/>
    <w:rsid w:val="001B5141"/>
    <w:rsid w:val="001B6AD9"/>
    <w:rsid w:val="001B6C1C"/>
    <w:rsid w:val="001B75DB"/>
    <w:rsid w:val="001C1356"/>
    <w:rsid w:val="001C236A"/>
    <w:rsid w:val="001C24D3"/>
    <w:rsid w:val="001C24DA"/>
    <w:rsid w:val="001C3753"/>
    <w:rsid w:val="001C380E"/>
    <w:rsid w:val="001C679D"/>
    <w:rsid w:val="001C7279"/>
    <w:rsid w:val="001C798D"/>
    <w:rsid w:val="001D179E"/>
    <w:rsid w:val="001D3815"/>
    <w:rsid w:val="001D3D4D"/>
    <w:rsid w:val="001D426D"/>
    <w:rsid w:val="001D6927"/>
    <w:rsid w:val="001D7AD5"/>
    <w:rsid w:val="001E27A8"/>
    <w:rsid w:val="001F2487"/>
    <w:rsid w:val="001F42D0"/>
    <w:rsid w:val="001F4A4E"/>
    <w:rsid w:val="001F4D8E"/>
    <w:rsid w:val="001F50C3"/>
    <w:rsid w:val="001F5549"/>
    <w:rsid w:val="001F72F5"/>
    <w:rsid w:val="001F76EE"/>
    <w:rsid w:val="001F7BDE"/>
    <w:rsid w:val="00203C7F"/>
    <w:rsid w:val="00203DA3"/>
    <w:rsid w:val="002047E8"/>
    <w:rsid w:val="002052D1"/>
    <w:rsid w:val="002059CB"/>
    <w:rsid w:val="00205E11"/>
    <w:rsid w:val="00207B5C"/>
    <w:rsid w:val="00212C2F"/>
    <w:rsid w:val="0021320D"/>
    <w:rsid w:val="00214F4A"/>
    <w:rsid w:val="00216DFC"/>
    <w:rsid w:val="002170C1"/>
    <w:rsid w:val="00217605"/>
    <w:rsid w:val="00220998"/>
    <w:rsid w:val="00222880"/>
    <w:rsid w:val="00223531"/>
    <w:rsid w:val="00223C74"/>
    <w:rsid w:val="00224C76"/>
    <w:rsid w:val="00225C0E"/>
    <w:rsid w:val="00226954"/>
    <w:rsid w:val="002305EE"/>
    <w:rsid w:val="0023133E"/>
    <w:rsid w:val="002319E9"/>
    <w:rsid w:val="00232637"/>
    <w:rsid w:val="0023315B"/>
    <w:rsid w:val="0024008C"/>
    <w:rsid w:val="00240C3D"/>
    <w:rsid w:val="00244684"/>
    <w:rsid w:val="002453CE"/>
    <w:rsid w:val="00247AA4"/>
    <w:rsid w:val="0025194B"/>
    <w:rsid w:val="00252341"/>
    <w:rsid w:val="002547D1"/>
    <w:rsid w:val="002554C0"/>
    <w:rsid w:val="002558D4"/>
    <w:rsid w:val="00255921"/>
    <w:rsid w:val="0026058A"/>
    <w:rsid w:val="00260C95"/>
    <w:rsid w:val="00261CB1"/>
    <w:rsid w:val="00261E71"/>
    <w:rsid w:val="00263D95"/>
    <w:rsid w:val="00265280"/>
    <w:rsid w:val="00267019"/>
    <w:rsid w:val="002739EC"/>
    <w:rsid w:val="002743B2"/>
    <w:rsid w:val="002769A5"/>
    <w:rsid w:val="00282006"/>
    <w:rsid w:val="00282D81"/>
    <w:rsid w:val="00285199"/>
    <w:rsid w:val="00286F7F"/>
    <w:rsid w:val="00290274"/>
    <w:rsid w:val="00293416"/>
    <w:rsid w:val="002953FF"/>
    <w:rsid w:val="00296AED"/>
    <w:rsid w:val="00297468"/>
    <w:rsid w:val="0029761D"/>
    <w:rsid w:val="002A0551"/>
    <w:rsid w:val="002A36D1"/>
    <w:rsid w:val="002A48AB"/>
    <w:rsid w:val="002A4F24"/>
    <w:rsid w:val="002B1ADC"/>
    <w:rsid w:val="002B2C49"/>
    <w:rsid w:val="002B2CD8"/>
    <w:rsid w:val="002B33F1"/>
    <w:rsid w:val="002B441E"/>
    <w:rsid w:val="002B524B"/>
    <w:rsid w:val="002C3488"/>
    <w:rsid w:val="002C3D7C"/>
    <w:rsid w:val="002C5B1F"/>
    <w:rsid w:val="002D1271"/>
    <w:rsid w:val="002D3509"/>
    <w:rsid w:val="002D7A8F"/>
    <w:rsid w:val="002E0437"/>
    <w:rsid w:val="002E16D2"/>
    <w:rsid w:val="002E4799"/>
    <w:rsid w:val="002E5976"/>
    <w:rsid w:val="002F019E"/>
    <w:rsid w:val="002F0757"/>
    <w:rsid w:val="002F14A5"/>
    <w:rsid w:val="002F2D35"/>
    <w:rsid w:val="002F3798"/>
    <w:rsid w:val="002F456D"/>
    <w:rsid w:val="002F47D3"/>
    <w:rsid w:val="002F5126"/>
    <w:rsid w:val="002F72D4"/>
    <w:rsid w:val="0030293E"/>
    <w:rsid w:val="00303C50"/>
    <w:rsid w:val="00306C0F"/>
    <w:rsid w:val="0031048E"/>
    <w:rsid w:val="00310D5E"/>
    <w:rsid w:val="00311B52"/>
    <w:rsid w:val="00313FE2"/>
    <w:rsid w:val="003144CE"/>
    <w:rsid w:val="003166F2"/>
    <w:rsid w:val="003203C3"/>
    <w:rsid w:val="00320783"/>
    <w:rsid w:val="00323A2E"/>
    <w:rsid w:val="00324B44"/>
    <w:rsid w:val="00327DD7"/>
    <w:rsid w:val="00330864"/>
    <w:rsid w:val="00333108"/>
    <w:rsid w:val="003364C4"/>
    <w:rsid w:val="00336FF4"/>
    <w:rsid w:val="00343286"/>
    <w:rsid w:val="00345D87"/>
    <w:rsid w:val="00346D84"/>
    <w:rsid w:val="00350582"/>
    <w:rsid w:val="00351539"/>
    <w:rsid w:val="00352764"/>
    <w:rsid w:val="00357FCF"/>
    <w:rsid w:val="0036177A"/>
    <w:rsid w:val="0036207F"/>
    <w:rsid w:val="00362296"/>
    <w:rsid w:val="00362A17"/>
    <w:rsid w:val="0037016B"/>
    <w:rsid w:val="00370B09"/>
    <w:rsid w:val="00373CA0"/>
    <w:rsid w:val="00373EBC"/>
    <w:rsid w:val="003763AA"/>
    <w:rsid w:val="00377D10"/>
    <w:rsid w:val="00380AFE"/>
    <w:rsid w:val="00383D70"/>
    <w:rsid w:val="0038534B"/>
    <w:rsid w:val="00392DEB"/>
    <w:rsid w:val="003931E4"/>
    <w:rsid w:val="00394424"/>
    <w:rsid w:val="0039468A"/>
    <w:rsid w:val="003A0B42"/>
    <w:rsid w:val="003A5425"/>
    <w:rsid w:val="003A5868"/>
    <w:rsid w:val="003A66CC"/>
    <w:rsid w:val="003A67A1"/>
    <w:rsid w:val="003A6B2C"/>
    <w:rsid w:val="003A7B7E"/>
    <w:rsid w:val="003A7D40"/>
    <w:rsid w:val="003B337F"/>
    <w:rsid w:val="003B38DD"/>
    <w:rsid w:val="003B3D48"/>
    <w:rsid w:val="003B402D"/>
    <w:rsid w:val="003B4993"/>
    <w:rsid w:val="003B4CF2"/>
    <w:rsid w:val="003B610F"/>
    <w:rsid w:val="003C0831"/>
    <w:rsid w:val="003C4573"/>
    <w:rsid w:val="003C4836"/>
    <w:rsid w:val="003C4A98"/>
    <w:rsid w:val="003C5353"/>
    <w:rsid w:val="003D61C1"/>
    <w:rsid w:val="003D7036"/>
    <w:rsid w:val="003D7C08"/>
    <w:rsid w:val="003E1BDE"/>
    <w:rsid w:val="003E29FD"/>
    <w:rsid w:val="003E40CD"/>
    <w:rsid w:val="003E5674"/>
    <w:rsid w:val="003E6828"/>
    <w:rsid w:val="003E75C7"/>
    <w:rsid w:val="003F0643"/>
    <w:rsid w:val="003F26B8"/>
    <w:rsid w:val="003F3EEE"/>
    <w:rsid w:val="003F40D1"/>
    <w:rsid w:val="003F531E"/>
    <w:rsid w:val="003F6276"/>
    <w:rsid w:val="003F7351"/>
    <w:rsid w:val="003F77BF"/>
    <w:rsid w:val="00400A32"/>
    <w:rsid w:val="00400E55"/>
    <w:rsid w:val="00400ED4"/>
    <w:rsid w:val="00400FD5"/>
    <w:rsid w:val="00401A0E"/>
    <w:rsid w:val="00403259"/>
    <w:rsid w:val="00405537"/>
    <w:rsid w:val="00405C3D"/>
    <w:rsid w:val="00405EDC"/>
    <w:rsid w:val="00405F1E"/>
    <w:rsid w:val="00407C9F"/>
    <w:rsid w:val="00407ECD"/>
    <w:rsid w:val="00412455"/>
    <w:rsid w:val="00412A97"/>
    <w:rsid w:val="00417B29"/>
    <w:rsid w:val="00423492"/>
    <w:rsid w:val="00423689"/>
    <w:rsid w:val="00423D29"/>
    <w:rsid w:val="00425DAB"/>
    <w:rsid w:val="00431AD1"/>
    <w:rsid w:val="00434C42"/>
    <w:rsid w:val="004404DF"/>
    <w:rsid w:val="00443754"/>
    <w:rsid w:val="0044488D"/>
    <w:rsid w:val="00444DAA"/>
    <w:rsid w:val="00446682"/>
    <w:rsid w:val="00450E57"/>
    <w:rsid w:val="0045116A"/>
    <w:rsid w:val="00451A15"/>
    <w:rsid w:val="00451EE0"/>
    <w:rsid w:val="00452A24"/>
    <w:rsid w:val="00457667"/>
    <w:rsid w:val="0045796F"/>
    <w:rsid w:val="004636C7"/>
    <w:rsid w:val="00464E63"/>
    <w:rsid w:val="0046591A"/>
    <w:rsid w:val="004674E2"/>
    <w:rsid w:val="00467C6C"/>
    <w:rsid w:val="00470A57"/>
    <w:rsid w:val="00471171"/>
    <w:rsid w:val="00471D64"/>
    <w:rsid w:val="00472FE8"/>
    <w:rsid w:val="004736BA"/>
    <w:rsid w:val="00477C80"/>
    <w:rsid w:val="0048071B"/>
    <w:rsid w:val="00480D86"/>
    <w:rsid w:val="00480FBC"/>
    <w:rsid w:val="0048117A"/>
    <w:rsid w:val="00482D5D"/>
    <w:rsid w:val="00483D90"/>
    <w:rsid w:val="004876B8"/>
    <w:rsid w:val="004904D7"/>
    <w:rsid w:val="00491B38"/>
    <w:rsid w:val="0049349F"/>
    <w:rsid w:val="00497CAD"/>
    <w:rsid w:val="004A02A1"/>
    <w:rsid w:val="004A06A0"/>
    <w:rsid w:val="004A181F"/>
    <w:rsid w:val="004A1A93"/>
    <w:rsid w:val="004A458D"/>
    <w:rsid w:val="004A66F0"/>
    <w:rsid w:val="004A7950"/>
    <w:rsid w:val="004B060D"/>
    <w:rsid w:val="004B3344"/>
    <w:rsid w:val="004B45B6"/>
    <w:rsid w:val="004B542A"/>
    <w:rsid w:val="004B595E"/>
    <w:rsid w:val="004C1774"/>
    <w:rsid w:val="004C24E1"/>
    <w:rsid w:val="004C2FC0"/>
    <w:rsid w:val="004C5CA9"/>
    <w:rsid w:val="004D0B7E"/>
    <w:rsid w:val="004D23F4"/>
    <w:rsid w:val="004D259D"/>
    <w:rsid w:val="004D2952"/>
    <w:rsid w:val="004D2C5E"/>
    <w:rsid w:val="004D3486"/>
    <w:rsid w:val="004D5591"/>
    <w:rsid w:val="004E0302"/>
    <w:rsid w:val="004E0FB6"/>
    <w:rsid w:val="004E1D91"/>
    <w:rsid w:val="004E1FA8"/>
    <w:rsid w:val="004E44F6"/>
    <w:rsid w:val="004E5C56"/>
    <w:rsid w:val="004E79F9"/>
    <w:rsid w:val="004E7D1B"/>
    <w:rsid w:val="004F0E68"/>
    <w:rsid w:val="004F35AA"/>
    <w:rsid w:val="004F4C25"/>
    <w:rsid w:val="004F6ACD"/>
    <w:rsid w:val="00501306"/>
    <w:rsid w:val="005028D8"/>
    <w:rsid w:val="00502AEE"/>
    <w:rsid w:val="005033F7"/>
    <w:rsid w:val="005037CB"/>
    <w:rsid w:val="00505172"/>
    <w:rsid w:val="005053B4"/>
    <w:rsid w:val="005056BC"/>
    <w:rsid w:val="005100FD"/>
    <w:rsid w:val="005102BF"/>
    <w:rsid w:val="00511F9F"/>
    <w:rsid w:val="00513630"/>
    <w:rsid w:val="00513E8F"/>
    <w:rsid w:val="00514301"/>
    <w:rsid w:val="0051508E"/>
    <w:rsid w:val="005162A9"/>
    <w:rsid w:val="00516EF4"/>
    <w:rsid w:val="00520FAC"/>
    <w:rsid w:val="00524963"/>
    <w:rsid w:val="00525547"/>
    <w:rsid w:val="005335DF"/>
    <w:rsid w:val="005402B6"/>
    <w:rsid w:val="005411EF"/>
    <w:rsid w:val="0054175F"/>
    <w:rsid w:val="00541CB6"/>
    <w:rsid w:val="00545982"/>
    <w:rsid w:val="00551E6A"/>
    <w:rsid w:val="005543EF"/>
    <w:rsid w:val="005548FC"/>
    <w:rsid w:val="0055606F"/>
    <w:rsid w:val="00556B3A"/>
    <w:rsid w:val="005602E8"/>
    <w:rsid w:val="00560CE9"/>
    <w:rsid w:val="00562B28"/>
    <w:rsid w:val="00562FF7"/>
    <w:rsid w:val="00563D86"/>
    <w:rsid w:val="00566473"/>
    <w:rsid w:val="00566607"/>
    <w:rsid w:val="00571A1B"/>
    <w:rsid w:val="00573F7D"/>
    <w:rsid w:val="00573FAD"/>
    <w:rsid w:val="0057540C"/>
    <w:rsid w:val="00575EFB"/>
    <w:rsid w:val="00576A41"/>
    <w:rsid w:val="005774D6"/>
    <w:rsid w:val="00580A0A"/>
    <w:rsid w:val="00580FFF"/>
    <w:rsid w:val="00581B7A"/>
    <w:rsid w:val="0058370E"/>
    <w:rsid w:val="00583A9D"/>
    <w:rsid w:val="005840D4"/>
    <w:rsid w:val="005939F0"/>
    <w:rsid w:val="00595B57"/>
    <w:rsid w:val="005963BE"/>
    <w:rsid w:val="005966BC"/>
    <w:rsid w:val="00596C6A"/>
    <w:rsid w:val="005970E7"/>
    <w:rsid w:val="005A18F6"/>
    <w:rsid w:val="005A3395"/>
    <w:rsid w:val="005A4A1F"/>
    <w:rsid w:val="005A5761"/>
    <w:rsid w:val="005B13D5"/>
    <w:rsid w:val="005B1C9E"/>
    <w:rsid w:val="005B3119"/>
    <w:rsid w:val="005B4E19"/>
    <w:rsid w:val="005B5645"/>
    <w:rsid w:val="005B594B"/>
    <w:rsid w:val="005B6D4B"/>
    <w:rsid w:val="005C1C03"/>
    <w:rsid w:val="005C45A6"/>
    <w:rsid w:val="005C5E26"/>
    <w:rsid w:val="005C6D87"/>
    <w:rsid w:val="005D0693"/>
    <w:rsid w:val="005D16BB"/>
    <w:rsid w:val="005D2CEC"/>
    <w:rsid w:val="005D4783"/>
    <w:rsid w:val="005D6645"/>
    <w:rsid w:val="005D7CAB"/>
    <w:rsid w:val="005E397B"/>
    <w:rsid w:val="005E48A0"/>
    <w:rsid w:val="005E55F1"/>
    <w:rsid w:val="005E6FEA"/>
    <w:rsid w:val="005F06A6"/>
    <w:rsid w:val="005F1241"/>
    <w:rsid w:val="005F24E5"/>
    <w:rsid w:val="005F2533"/>
    <w:rsid w:val="00602885"/>
    <w:rsid w:val="00602FFA"/>
    <w:rsid w:val="006031FD"/>
    <w:rsid w:val="00605F10"/>
    <w:rsid w:val="00606ED6"/>
    <w:rsid w:val="00611001"/>
    <w:rsid w:val="00611D85"/>
    <w:rsid w:val="0061225B"/>
    <w:rsid w:val="0061243A"/>
    <w:rsid w:val="0061254A"/>
    <w:rsid w:val="00614144"/>
    <w:rsid w:val="00614E83"/>
    <w:rsid w:val="00615295"/>
    <w:rsid w:val="00615618"/>
    <w:rsid w:val="00616765"/>
    <w:rsid w:val="00620517"/>
    <w:rsid w:val="00620F2E"/>
    <w:rsid w:val="00622288"/>
    <w:rsid w:val="00623412"/>
    <w:rsid w:val="006234EC"/>
    <w:rsid w:val="00624A4D"/>
    <w:rsid w:val="006262E4"/>
    <w:rsid w:val="0063091B"/>
    <w:rsid w:val="00630C8D"/>
    <w:rsid w:val="006317D5"/>
    <w:rsid w:val="006345F0"/>
    <w:rsid w:val="00635F31"/>
    <w:rsid w:val="00642F78"/>
    <w:rsid w:val="00643893"/>
    <w:rsid w:val="00646323"/>
    <w:rsid w:val="00646BB1"/>
    <w:rsid w:val="006477E8"/>
    <w:rsid w:val="00651E49"/>
    <w:rsid w:val="006523E3"/>
    <w:rsid w:val="00652584"/>
    <w:rsid w:val="006547D3"/>
    <w:rsid w:val="00660EA3"/>
    <w:rsid w:val="0066339E"/>
    <w:rsid w:val="006636B3"/>
    <w:rsid w:val="0066558A"/>
    <w:rsid w:val="006662A2"/>
    <w:rsid w:val="00666488"/>
    <w:rsid w:val="00666CA5"/>
    <w:rsid w:val="00666E9A"/>
    <w:rsid w:val="00666EA0"/>
    <w:rsid w:val="0066708A"/>
    <w:rsid w:val="0066739C"/>
    <w:rsid w:val="00667446"/>
    <w:rsid w:val="0067710D"/>
    <w:rsid w:val="0068104C"/>
    <w:rsid w:val="00681D66"/>
    <w:rsid w:val="00682FF7"/>
    <w:rsid w:val="006867D0"/>
    <w:rsid w:val="00690FBE"/>
    <w:rsid w:val="00692BF4"/>
    <w:rsid w:val="00692E1D"/>
    <w:rsid w:val="0069437C"/>
    <w:rsid w:val="006A2065"/>
    <w:rsid w:val="006A271B"/>
    <w:rsid w:val="006A3075"/>
    <w:rsid w:val="006A32FD"/>
    <w:rsid w:val="006A3A50"/>
    <w:rsid w:val="006A3CAD"/>
    <w:rsid w:val="006A4990"/>
    <w:rsid w:val="006A5E01"/>
    <w:rsid w:val="006A740F"/>
    <w:rsid w:val="006B4F00"/>
    <w:rsid w:val="006B5A99"/>
    <w:rsid w:val="006B6761"/>
    <w:rsid w:val="006C0AFA"/>
    <w:rsid w:val="006C2247"/>
    <w:rsid w:val="006C3C41"/>
    <w:rsid w:val="006C45E4"/>
    <w:rsid w:val="006C5547"/>
    <w:rsid w:val="006C5834"/>
    <w:rsid w:val="006C6369"/>
    <w:rsid w:val="006D04B4"/>
    <w:rsid w:val="006D1177"/>
    <w:rsid w:val="006D2111"/>
    <w:rsid w:val="006D2A23"/>
    <w:rsid w:val="006D33D9"/>
    <w:rsid w:val="006D4540"/>
    <w:rsid w:val="006D610E"/>
    <w:rsid w:val="006E0FAE"/>
    <w:rsid w:val="006E10C4"/>
    <w:rsid w:val="006E16CC"/>
    <w:rsid w:val="006E3A43"/>
    <w:rsid w:val="006E4B71"/>
    <w:rsid w:val="006E54D0"/>
    <w:rsid w:val="006E6019"/>
    <w:rsid w:val="006E6325"/>
    <w:rsid w:val="006F0004"/>
    <w:rsid w:val="006F2003"/>
    <w:rsid w:val="006F6C8E"/>
    <w:rsid w:val="006F7FA9"/>
    <w:rsid w:val="0070585A"/>
    <w:rsid w:val="007074A0"/>
    <w:rsid w:val="00712806"/>
    <w:rsid w:val="00712815"/>
    <w:rsid w:val="007136B9"/>
    <w:rsid w:val="007150A8"/>
    <w:rsid w:val="00717A5B"/>
    <w:rsid w:val="0072116E"/>
    <w:rsid w:val="00722ECD"/>
    <w:rsid w:val="00723139"/>
    <w:rsid w:val="007300CA"/>
    <w:rsid w:val="0073299B"/>
    <w:rsid w:val="00734AE2"/>
    <w:rsid w:val="00735EA7"/>
    <w:rsid w:val="007361DB"/>
    <w:rsid w:val="007378E3"/>
    <w:rsid w:val="00741F8B"/>
    <w:rsid w:val="007438BD"/>
    <w:rsid w:val="00743FB1"/>
    <w:rsid w:val="0074583B"/>
    <w:rsid w:val="0074795D"/>
    <w:rsid w:val="00747964"/>
    <w:rsid w:val="00750371"/>
    <w:rsid w:val="00750E2A"/>
    <w:rsid w:val="00751681"/>
    <w:rsid w:val="0075204E"/>
    <w:rsid w:val="00752CE6"/>
    <w:rsid w:val="00753BC2"/>
    <w:rsid w:val="007572BD"/>
    <w:rsid w:val="00765259"/>
    <w:rsid w:val="0076530D"/>
    <w:rsid w:val="00767640"/>
    <w:rsid w:val="00767ACA"/>
    <w:rsid w:val="00767B89"/>
    <w:rsid w:val="007728F5"/>
    <w:rsid w:val="007735F6"/>
    <w:rsid w:val="0077586D"/>
    <w:rsid w:val="00775E1E"/>
    <w:rsid w:val="00776574"/>
    <w:rsid w:val="00776B06"/>
    <w:rsid w:val="00777A60"/>
    <w:rsid w:val="00777EB2"/>
    <w:rsid w:val="00781CBD"/>
    <w:rsid w:val="00781FAD"/>
    <w:rsid w:val="00782F51"/>
    <w:rsid w:val="007858DA"/>
    <w:rsid w:val="007864A9"/>
    <w:rsid w:val="00787221"/>
    <w:rsid w:val="007879F2"/>
    <w:rsid w:val="007904C1"/>
    <w:rsid w:val="00792C17"/>
    <w:rsid w:val="007974D4"/>
    <w:rsid w:val="007A4D7E"/>
    <w:rsid w:val="007A538A"/>
    <w:rsid w:val="007A6801"/>
    <w:rsid w:val="007A6F39"/>
    <w:rsid w:val="007A74D3"/>
    <w:rsid w:val="007A7522"/>
    <w:rsid w:val="007A7D37"/>
    <w:rsid w:val="007B338E"/>
    <w:rsid w:val="007C2840"/>
    <w:rsid w:val="007C6753"/>
    <w:rsid w:val="007D04F6"/>
    <w:rsid w:val="007D092A"/>
    <w:rsid w:val="007D0AC3"/>
    <w:rsid w:val="007D0BD5"/>
    <w:rsid w:val="007D14B9"/>
    <w:rsid w:val="007D1F41"/>
    <w:rsid w:val="007D2BF3"/>
    <w:rsid w:val="007D3759"/>
    <w:rsid w:val="007D5CD5"/>
    <w:rsid w:val="007D6283"/>
    <w:rsid w:val="007E031F"/>
    <w:rsid w:val="007E0E79"/>
    <w:rsid w:val="007E2F56"/>
    <w:rsid w:val="007E3A96"/>
    <w:rsid w:val="007E782C"/>
    <w:rsid w:val="007F0123"/>
    <w:rsid w:val="007F0845"/>
    <w:rsid w:val="007F35AC"/>
    <w:rsid w:val="007F5607"/>
    <w:rsid w:val="007F58F1"/>
    <w:rsid w:val="007F63BF"/>
    <w:rsid w:val="007F6CEB"/>
    <w:rsid w:val="007F7AC2"/>
    <w:rsid w:val="008009A9"/>
    <w:rsid w:val="00801050"/>
    <w:rsid w:val="00801177"/>
    <w:rsid w:val="00801A1C"/>
    <w:rsid w:val="00807964"/>
    <w:rsid w:val="00807BDA"/>
    <w:rsid w:val="00810A06"/>
    <w:rsid w:val="00812A84"/>
    <w:rsid w:val="00813F68"/>
    <w:rsid w:val="0081476A"/>
    <w:rsid w:val="008162FA"/>
    <w:rsid w:val="008171D2"/>
    <w:rsid w:val="0081774C"/>
    <w:rsid w:val="00817CC0"/>
    <w:rsid w:val="008203C6"/>
    <w:rsid w:val="00821DC0"/>
    <w:rsid w:val="00821E2B"/>
    <w:rsid w:val="00822585"/>
    <w:rsid w:val="00825C66"/>
    <w:rsid w:val="008261A0"/>
    <w:rsid w:val="0082723D"/>
    <w:rsid w:val="00834520"/>
    <w:rsid w:val="008349B0"/>
    <w:rsid w:val="008355E6"/>
    <w:rsid w:val="0083627A"/>
    <w:rsid w:val="0083636F"/>
    <w:rsid w:val="00836918"/>
    <w:rsid w:val="00837E3F"/>
    <w:rsid w:val="00837E5A"/>
    <w:rsid w:val="008402A1"/>
    <w:rsid w:val="0084123F"/>
    <w:rsid w:val="00841917"/>
    <w:rsid w:val="008476BC"/>
    <w:rsid w:val="00853174"/>
    <w:rsid w:val="0085726D"/>
    <w:rsid w:val="00860CB6"/>
    <w:rsid w:val="008633C3"/>
    <w:rsid w:val="00863B57"/>
    <w:rsid w:val="00863FEA"/>
    <w:rsid w:val="00866737"/>
    <w:rsid w:val="00870190"/>
    <w:rsid w:val="00870F20"/>
    <w:rsid w:val="00872516"/>
    <w:rsid w:val="008732CE"/>
    <w:rsid w:val="00875824"/>
    <w:rsid w:val="00876236"/>
    <w:rsid w:val="00881019"/>
    <w:rsid w:val="00881240"/>
    <w:rsid w:val="00883353"/>
    <w:rsid w:val="008839D2"/>
    <w:rsid w:val="00884221"/>
    <w:rsid w:val="00884B1B"/>
    <w:rsid w:val="00886AA6"/>
    <w:rsid w:val="00890831"/>
    <w:rsid w:val="00894888"/>
    <w:rsid w:val="00896AE2"/>
    <w:rsid w:val="00896CA4"/>
    <w:rsid w:val="008A1C6A"/>
    <w:rsid w:val="008A201D"/>
    <w:rsid w:val="008A22E1"/>
    <w:rsid w:val="008A2B84"/>
    <w:rsid w:val="008A3B76"/>
    <w:rsid w:val="008A49C3"/>
    <w:rsid w:val="008A5753"/>
    <w:rsid w:val="008B1424"/>
    <w:rsid w:val="008B392A"/>
    <w:rsid w:val="008B4D10"/>
    <w:rsid w:val="008B5CBE"/>
    <w:rsid w:val="008B7490"/>
    <w:rsid w:val="008B7D61"/>
    <w:rsid w:val="008C17CB"/>
    <w:rsid w:val="008C39BC"/>
    <w:rsid w:val="008C4453"/>
    <w:rsid w:val="008D0A2E"/>
    <w:rsid w:val="008D0CDE"/>
    <w:rsid w:val="008D327D"/>
    <w:rsid w:val="008D3BD8"/>
    <w:rsid w:val="008D5843"/>
    <w:rsid w:val="008D5E0A"/>
    <w:rsid w:val="008D6C8C"/>
    <w:rsid w:val="008E1285"/>
    <w:rsid w:val="008E2A32"/>
    <w:rsid w:val="008E470B"/>
    <w:rsid w:val="008E4779"/>
    <w:rsid w:val="008E48A6"/>
    <w:rsid w:val="008E5690"/>
    <w:rsid w:val="008E6B22"/>
    <w:rsid w:val="008F01B0"/>
    <w:rsid w:val="008F0978"/>
    <w:rsid w:val="008F4068"/>
    <w:rsid w:val="008F4584"/>
    <w:rsid w:val="008F4877"/>
    <w:rsid w:val="008F7964"/>
    <w:rsid w:val="00902BB6"/>
    <w:rsid w:val="0090367B"/>
    <w:rsid w:val="00904E15"/>
    <w:rsid w:val="009052DC"/>
    <w:rsid w:val="009071EA"/>
    <w:rsid w:val="00910FDE"/>
    <w:rsid w:val="0091319C"/>
    <w:rsid w:val="00922706"/>
    <w:rsid w:val="0092312C"/>
    <w:rsid w:val="009237A3"/>
    <w:rsid w:val="00925349"/>
    <w:rsid w:val="0092596F"/>
    <w:rsid w:val="00925B4B"/>
    <w:rsid w:val="00926300"/>
    <w:rsid w:val="00931780"/>
    <w:rsid w:val="009326D4"/>
    <w:rsid w:val="00932774"/>
    <w:rsid w:val="00932E21"/>
    <w:rsid w:val="00932F7D"/>
    <w:rsid w:val="00933A49"/>
    <w:rsid w:val="009356D8"/>
    <w:rsid w:val="00935B8B"/>
    <w:rsid w:val="009411E5"/>
    <w:rsid w:val="009417BB"/>
    <w:rsid w:val="00941EB0"/>
    <w:rsid w:val="00942150"/>
    <w:rsid w:val="00945DA1"/>
    <w:rsid w:val="00951224"/>
    <w:rsid w:val="009534D1"/>
    <w:rsid w:val="009546E6"/>
    <w:rsid w:val="00955C65"/>
    <w:rsid w:val="00963A03"/>
    <w:rsid w:val="00965377"/>
    <w:rsid w:val="00966A19"/>
    <w:rsid w:val="0096730F"/>
    <w:rsid w:val="009674E6"/>
    <w:rsid w:val="00971CEF"/>
    <w:rsid w:val="0097267C"/>
    <w:rsid w:val="0097437E"/>
    <w:rsid w:val="009763A6"/>
    <w:rsid w:val="00977418"/>
    <w:rsid w:val="00980C4E"/>
    <w:rsid w:val="00981A93"/>
    <w:rsid w:val="009838C2"/>
    <w:rsid w:val="0098489E"/>
    <w:rsid w:val="00987CD8"/>
    <w:rsid w:val="00990F7B"/>
    <w:rsid w:val="00991D5F"/>
    <w:rsid w:val="00992BC0"/>
    <w:rsid w:val="009939E6"/>
    <w:rsid w:val="0099545E"/>
    <w:rsid w:val="00995B61"/>
    <w:rsid w:val="0099656C"/>
    <w:rsid w:val="00997929"/>
    <w:rsid w:val="009A0A9D"/>
    <w:rsid w:val="009A12BB"/>
    <w:rsid w:val="009A3A74"/>
    <w:rsid w:val="009A3CDB"/>
    <w:rsid w:val="009A7BD2"/>
    <w:rsid w:val="009B198D"/>
    <w:rsid w:val="009B2232"/>
    <w:rsid w:val="009B4074"/>
    <w:rsid w:val="009B54D8"/>
    <w:rsid w:val="009B5918"/>
    <w:rsid w:val="009B6F08"/>
    <w:rsid w:val="009B734D"/>
    <w:rsid w:val="009B7450"/>
    <w:rsid w:val="009B7D1A"/>
    <w:rsid w:val="009C12E7"/>
    <w:rsid w:val="009C1A3B"/>
    <w:rsid w:val="009C3116"/>
    <w:rsid w:val="009C55D6"/>
    <w:rsid w:val="009C58EF"/>
    <w:rsid w:val="009C636A"/>
    <w:rsid w:val="009C7C7B"/>
    <w:rsid w:val="009D07EA"/>
    <w:rsid w:val="009D5C90"/>
    <w:rsid w:val="009D5D25"/>
    <w:rsid w:val="009D6484"/>
    <w:rsid w:val="009D67E5"/>
    <w:rsid w:val="009D6C5F"/>
    <w:rsid w:val="009D7284"/>
    <w:rsid w:val="009E1DCF"/>
    <w:rsid w:val="009E217D"/>
    <w:rsid w:val="009F0698"/>
    <w:rsid w:val="009F121F"/>
    <w:rsid w:val="009F50A8"/>
    <w:rsid w:val="009F7614"/>
    <w:rsid w:val="009F7F1C"/>
    <w:rsid w:val="00A008DE"/>
    <w:rsid w:val="00A029DD"/>
    <w:rsid w:val="00A0475B"/>
    <w:rsid w:val="00A04C06"/>
    <w:rsid w:val="00A05C96"/>
    <w:rsid w:val="00A07277"/>
    <w:rsid w:val="00A07FCA"/>
    <w:rsid w:val="00A10133"/>
    <w:rsid w:val="00A1046E"/>
    <w:rsid w:val="00A109A0"/>
    <w:rsid w:val="00A11862"/>
    <w:rsid w:val="00A121AD"/>
    <w:rsid w:val="00A13778"/>
    <w:rsid w:val="00A154D9"/>
    <w:rsid w:val="00A15943"/>
    <w:rsid w:val="00A161F9"/>
    <w:rsid w:val="00A163ED"/>
    <w:rsid w:val="00A171F4"/>
    <w:rsid w:val="00A17E03"/>
    <w:rsid w:val="00A21786"/>
    <w:rsid w:val="00A25384"/>
    <w:rsid w:val="00A264A2"/>
    <w:rsid w:val="00A27BB8"/>
    <w:rsid w:val="00A33110"/>
    <w:rsid w:val="00A342CA"/>
    <w:rsid w:val="00A34C59"/>
    <w:rsid w:val="00A35090"/>
    <w:rsid w:val="00A360AE"/>
    <w:rsid w:val="00A40C3F"/>
    <w:rsid w:val="00A40F7E"/>
    <w:rsid w:val="00A42E8E"/>
    <w:rsid w:val="00A535DA"/>
    <w:rsid w:val="00A55367"/>
    <w:rsid w:val="00A55F85"/>
    <w:rsid w:val="00A57DE1"/>
    <w:rsid w:val="00A60122"/>
    <w:rsid w:val="00A6294A"/>
    <w:rsid w:val="00A62BD9"/>
    <w:rsid w:val="00A658C7"/>
    <w:rsid w:val="00A665AB"/>
    <w:rsid w:val="00A66A22"/>
    <w:rsid w:val="00A677A2"/>
    <w:rsid w:val="00A67A67"/>
    <w:rsid w:val="00A71A10"/>
    <w:rsid w:val="00A71C01"/>
    <w:rsid w:val="00A73C66"/>
    <w:rsid w:val="00A747C7"/>
    <w:rsid w:val="00A763E0"/>
    <w:rsid w:val="00A76BC3"/>
    <w:rsid w:val="00A76D3E"/>
    <w:rsid w:val="00A76D62"/>
    <w:rsid w:val="00A81CAB"/>
    <w:rsid w:val="00A82DB2"/>
    <w:rsid w:val="00A831F7"/>
    <w:rsid w:val="00A835E0"/>
    <w:rsid w:val="00A85933"/>
    <w:rsid w:val="00A8697E"/>
    <w:rsid w:val="00A92E51"/>
    <w:rsid w:val="00A9650C"/>
    <w:rsid w:val="00A9692D"/>
    <w:rsid w:val="00A97F49"/>
    <w:rsid w:val="00AA0478"/>
    <w:rsid w:val="00AA0C86"/>
    <w:rsid w:val="00AA2626"/>
    <w:rsid w:val="00AA61A4"/>
    <w:rsid w:val="00AA7A48"/>
    <w:rsid w:val="00AA7DC5"/>
    <w:rsid w:val="00AB00C4"/>
    <w:rsid w:val="00AB0719"/>
    <w:rsid w:val="00AB3090"/>
    <w:rsid w:val="00AB797F"/>
    <w:rsid w:val="00AB7DAD"/>
    <w:rsid w:val="00AC23DA"/>
    <w:rsid w:val="00AC2502"/>
    <w:rsid w:val="00AC28F1"/>
    <w:rsid w:val="00AC3CFF"/>
    <w:rsid w:val="00AC47CD"/>
    <w:rsid w:val="00AC5407"/>
    <w:rsid w:val="00AC546D"/>
    <w:rsid w:val="00AC56BA"/>
    <w:rsid w:val="00AC6BDA"/>
    <w:rsid w:val="00AC751D"/>
    <w:rsid w:val="00AD14C6"/>
    <w:rsid w:val="00AD6741"/>
    <w:rsid w:val="00AD6E77"/>
    <w:rsid w:val="00AD7435"/>
    <w:rsid w:val="00AE042D"/>
    <w:rsid w:val="00AE0B58"/>
    <w:rsid w:val="00AE102D"/>
    <w:rsid w:val="00AE12DE"/>
    <w:rsid w:val="00AE2B8C"/>
    <w:rsid w:val="00AE5870"/>
    <w:rsid w:val="00AE608D"/>
    <w:rsid w:val="00AE7351"/>
    <w:rsid w:val="00AF1C97"/>
    <w:rsid w:val="00AF22C8"/>
    <w:rsid w:val="00AF23A9"/>
    <w:rsid w:val="00AF32C5"/>
    <w:rsid w:val="00AF339C"/>
    <w:rsid w:val="00AF5E4A"/>
    <w:rsid w:val="00AF6139"/>
    <w:rsid w:val="00B032D0"/>
    <w:rsid w:val="00B06175"/>
    <w:rsid w:val="00B072E6"/>
    <w:rsid w:val="00B07936"/>
    <w:rsid w:val="00B111D1"/>
    <w:rsid w:val="00B118ED"/>
    <w:rsid w:val="00B119B0"/>
    <w:rsid w:val="00B11D23"/>
    <w:rsid w:val="00B122DF"/>
    <w:rsid w:val="00B12E3F"/>
    <w:rsid w:val="00B133E2"/>
    <w:rsid w:val="00B13B71"/>
    <w:rsid w:val="00B14E7D"/>
    <w:rsid w:val="00B16A28"/>
    <w:rsid w:val="00B2080D"/>
    <w:rsid w:val="00B2283B"/>
    <w:rsid w:val="00B2304B"/>
    <w:rsid w:val="00B25AC1"/>
    <w:rsid w:val="00B26E34"/>
    <w:rsid w:val="00B3082C"/>
    <w:rsid w:val="00B31FA7"/>
    <w:rsid w:val="00B320A8"/>
    <w:rsid w:val="00B3317F"/>
    <w:rsid w:val="00B34CE9"/>
    <w:rsid w:val="00B366A2"/>
    <w:rsid w:val="00B37D3F"/>
    <w:rsid w:val="00B4039D"/>
    <w:rsid w:val="00B4371E"/>
    <w:rsid w:val="00B43E0E"/>
    <w:rsid w:val="00B44A3B"/>
    <w:rsid w:val="00B45048"/>
    <w:rsid w:val="00B461B9"/>
    <w:rsid w:val="00B4640B"/>
    <w:rsid w:val="00B46C8E"/>
    <w:rsid w:val="00B477F1"/>
    <w:rsid w:val="00B47D8E"/>
    <w:rsid w:val="00B51D91"/>
    <w:rsid w:val="00B52379"/>
    <w:rsid w:val="00B527E2"/>
    <w:rsid w:val="00B52F98"/>
    <w:rsid w:val="00B54708"/>
    <w:rsid w:val="00B5496B"/>
    <w:rsid w:val="00B54BEC"/>
    <w:rsid w:val="00B56122"/>
    <w:rsid w:val="00B5778A"/>
    <w:rsid w:val="00B61372"/>
    <w:rsid w:val="00B61FA0"/>
    <w:rsid w:val="00B62F06"/>
    <w:rsid w:val="00B635FF"/>
    <w:rsid w:val="00B66591"/>
    <w:rsid w:val="00B7027F"/>
    <w:rsid w:val="00B71B82"/>
    <w:rsid w:val="00B71ED0"/>
    <w:rsid w:val="00B725A6"/>
    <w:rsid w:val="00B72675"/>
    <w:rsid w:val="00B726C6"/>
    <w:rsid w:val="00B75639"/>
    <w:rsid w:val="00B76148"/>
    <w:rsid w:val="00B761E2"/>
    <w:rsid w:val="00B8096D"/>
    <w:rsid w:val="00B80D8F"/>
    <w:rsid w:val="00B81210"/>
    <w:rsid w:val="00B85001"/>
    <w:rsid w:val="00B8781E"/>
    <w:rsid w:val="00B87D93"/>
    <w:rsid w:val="00B9002B"/>
    <w:rsid w:val="00B91C69"/>
    <w:rsid w:val="00B95184"/>
    <w:rsid w:val="00B9679E"/>
    <w:rsid w:val="00B9766E"/>
    <w:rsid w:val="00BA04FB"/>
    <w:rsid w:val="00BA0B9B"/>
    <w:rsid w:val="00BA3336"/>
    <w:rsid w:val="00BA447B"/>
    <w:rsid w:val="00BA5C54"/>
    <w:rsid w:val="00BA6B48"/>
    <w:rsid w:val="00BA73B4"/>
    <w:rsid w:val="00BA7AA4"/>
    <w:rsid w:val="00BB3A2F"/>
    <w:rsid w:val="00BB44B0"/>
    <w:rsid w:val="00BB73B4"/>
    <w:rsid w:val="00BC1B8B"/>
    <w:rsid w:val="00BC2453"/>
    <w:rsid w:val="00BC304E"/>
    <w:rsid w:val="00BC34CF"/>
    <w:rsid w:val="00BC57D5"/>
    <w:rsid w:val="00BC6946"/>
    <w:rsid w:val="00BC7EFB"/>
    <w:rsid w:val="00BD1337"/>
    <w:rsid w:val="00BD47D9"/>
    <w:rsid w:val="00BD5BBB"/>
    <w:rsid w:val="00BD620D"/>
    <w:rsid w:val="00BD7547"/>
    <w:rsid w:val="00BE42AC"/>
    <w:rsid w:val="00BE4437"/>
    <w:rsid w:val="00BE4A4A"/>
    <w:rsid w:val="00BE55CE"/>
    <w:rsid w:val="00BE68A8"/>
    <w:rsid w:val="00BE6E17"/>
    <w:rsid w:val="00BE7328"/>
    <w:rsid w:val="00BE751F"/>
    <w:rsid w:val="00BF0BEE"/>
    <w:rsid w:val="00BF13C0"/>
    <w:rsid w:val="00BF238D"/>
    <w:rsid w:val="00BF302E"/>
    <w:rsid w:val="00BF4269"/>
    <w:rsid w:val="00BF57CC"/>
    <w:rsid w:val="00BF66C1"/>
    <w:rsid w:val="00BF6F85"/>
    <w:rsid w:val="00BF7E7B"/>
    <w:rsid w:val="00C01051"/>
    <w:rsid w:val="00C01883"/>
    <w:rsid w:val="00C02B59"/>
    <w:rsid w:val="00C0312D"/>
    <w:rsid w:val="00C04E07"/>
    <w:rsid w:val="00C0588D"/>
    <w:rsid w:val="00C07597"/>
    <w:rsid w:val="00C07822"/>
    <w:rsid w:val="00C10B9F"/>
    <w:rsid w:val="00C11001"/>
    <w:rsid w:val="00C13992"/>
    <w:rsid w:val="00C14356"/>
    <w:rsid w:val="00C15A0A"/>
    <w:rsid w:val="00C26DFA"/>
    <w:rsid w:val="00C31259"/>
    <w:rsid w:val="00C33AD7"/>
    <w:rsid w:val="00C34844"/>
    <w:rsid w:val="00C355F7"/>
    <w:rsid w:val="00C3575D"/>
    <w:rsid w:val="00C3581B"/>
    <w:rsid w:val="00C37764"/>
    <w:rsid w:val="00C40AD7"/>
    <w:rsid w:val="00C45C7A"/>
    <w:rsid w:val="00C46F52"/>
    <w:rsid w:val="00C47541"/>
    <w:rsid w:val="00C47726"/>
    <w:rsid w:val="00C47ED9"/>
    <w:rsid w:val="00C51851"/>
    <w:rsid w:val="00C51A84"/>
    <w:rsid w:val="00C51FAF"/>
    <w:rsid w:val="00C524A3"/>
    <w:rsid w:val="00C53ECA"/>
    <w:rsid w:val="00C54D4F"/>
    <w:rsid w:val="00C61551"/>
    <w:rsid w:val="00C61E6F"/>
    <w:rsid w:val="00C62882"/>
    <w:rsid w:val="00C6652E"/>
    <w:rsid w:val="00C66A13"/>
    <w:rsid w:val="00C7377C"/>
    <w:rsid w:val="00C738D2"/>
    <w:rsid w:val="00C73B06"/>
    <w:rsid w:val="00C75183"/>
    <w:rsid w:val="00C7553B"/>
    <w:rsid w:val="00C764FF"/>
    <w:rsid w:val="00C76FAF"/>
    <w:rsid w:val="00C77359"/>
    <w:rsid w:val="00C81D95"/>
    <w:rsid w:val="00C82CF3"/>
    <w:rsid w:val="00C84E97"/>
    <w:rsid w:val="00C863A1"/>
    <w:rsid w:val="00C8677F"/>
    <w:rsid w:val="00C90A36"/>
    <w:rsid w:val="00C93524"/>
    <w:rsid w:val="00C93FEB"/>
    <w:rsid w:val="00C94620"/>
    <w:rsid w:val="00C9596A"/>
    <w:rsid w:val="00C95B42"/>
    <w:rsid w:val="00C970AF"/>
    <w:rsid w:val="00C9712D"/>
    <w:rsid w:val="00CA4E24"/>
    <w:rsid w:val="00CA761E"/>
    <w:rsid w:val="00CB214B"/>
    <w:rsid w:val="00CB2A17"/>
    <w:rsid w:val="00CB4020"/>
    <w:rsid w:val="00CB4791"/>
    <w:rsid w:val="00CB565E"/>
    <w:rsid w:val="00CB58A1"/>
    <w:rsid w:val="00CB648A"/>
    <w:rsid w:val="00CB6A7E"/>
    <w:rsid w:val="00CC0151"/>
    <w:rsid w:val="00CC0234"/>
    <w:rsid w:val="00CC0C65"/>
    <w:rsid w:val="00CC203F"/>
    <w:rsid w:val="00CC26B1"/>
    <w:rsid w:val="00CC3D76"/>
    <w:rsid w:val="00CC3E4E"/>
    <w:rsid w:val="00CC4536"/>
    <w:rsid w:val="00CC4910"/>
    <w:rsid w:val="00CC50E2"/>
    <w:rsid w:val="00CC690A"/>
    <w:rsid w:val="00CD54FC"/>
    <w:rsid w:val="00CD62B6"/>
    <w:rsid w:val="00CD6BE5"/>
    <w:rsid w:val="00CE029C"/>
    <w:rsid w:val="00CE03B6"/>
    <w:rsid w:val="00CE18DD"/>
    <w:rsid w:val="00CE1CC0"/>
    <w:rsid w:val="00CE1ED1"/>
    <w:rsid w:val="00CE219D"/>
    <w:rsid w:val="00CE3086"/>
    <w:rsid w:val="00CE507B"/>
    <w:rsid w:val="00CE5AB8"/>
    <w:rsid w:val="00CE70EF"/>
    <w:rsid w:val="00CE7458"/>
    <w:rsid w:val="00CF14C4"/>
    <w:rsid w:val="00CF152C"/>
    <w:rsid w:val="00CF2E5D"/>
    <w:rsid w:val="00CF357E"/>
    <w:rsid w:val="00CF65D7"/>
    <w:rsid w:val="00D04460"/>
    <w:rsid w:val="00D04F97"/>
    <w:rsid w:val="00D06D7C"/>
    <w:rsid w:val="00D06DDB"/>
    <w:rsid w:val="00D10B86"/>
    <w:rsid w:val="00D10C4B"/>
    <w:rsid w:val="00D146F8"/>
    <w:rsid w:val="00D16E56"/>
    <w:rsid w:val="00D17143"/>
    <w:rsid w:val="00D20BF0"/>
    <w:rsid w:val="00D22376"/>
    <w:rsid w:val="00D22461"/>
    <w:rsid w:val="00D23217"/>
    <w:rsid w:val="00D2391A"/>
    <w:rsid w:val="00D24915"/>
    <w:rsid w:val="00D2533F"/>
    <w:rsid w:val="00D27537"/>
    <w:rsid w:val="00D3207E"/>
    <w:rsid w:val="00D36FE4"/>
    <w:rsid w:val="00D4213D"/>
    <w:rsid w:val="00D42175"/>
    <w:rsid w:val="00D428AE"/>
    <w:rsid w:val="00D43161"/>
    <w:rsid w:val="00D44539"/>
    <w:rsid w:val="00D46700"/>
    <w:rsid w:val="00D51046"/>
    <w:rsid w:val="00D5229F"/>
    <w:rsid w:val="00D536DF"/>
    <w:rsid w:val="00D542C3"/>
    <w:rsid w:val="00D54360"/>
    <w:rsid w:val="00D6084F"/>
    <w:rsid w:val="00D6268E"/>
    <w:rsid w:val="00D726FE"/>
    <w:rsid w:val="00D73D83"/>
    <w:rsid w:val="00D82971"/>
    <w:rsid w:val="00D854A9"/>
    <w:rsid w:val="00D856A4"/>
    <w:rsid w:val="00D87449"/>
    <w:rsid w:val="00D87AFB"/>
    <w:rsid w:val="00D87D07"/>
    <w:rsid w:val="00D90934"/>
    <w:rsid w:val="00D9134B"/>
    <w:rsid w:val="00D92D0C"/>
    <w:rsid w:val="00D95033"/>
    <w:rsid w:val="00D95EE0"/>
    <w:rsid w:val="00D9790A"/>
    <w:rsid w:val="00D97ECB"/>
    <w:rsid w:val="00D97F1F"/>
    <w:rsid w:val="00DA1A25"/>
    <w:rsid w:val="00DA275E"/>
    <w:rsid w:val="00DA2E61"/>
    <w:rsid w:val="00DA348A"/>
    <w:rsid w:val="00DA4551"/>
    <w:rsid w:val="00DA4AAA"/>
    <w:rsid w:val="00DA4E13"/>
    <w:rsid w:val="00DA5998"/>
    <w:rsid w:val="00DA691C"/>
    <w:rsid w:val="00DA712A"/>
    <w:rsid w:val="00DA7318"/>
    <w:rsid w:val="00DB14A7"/>
    <w:rsid w:val="00DB3150"/>
    <w:rsid w:val="00DB31C8"/>
    <w:rsid w:val="00DB3646"/>
    <w:rsid w:val="00DB4607"/>
    <w:rsid w:val="00DB7420"/>
    <w:rsid w:val="00DB76F7"/>
    <w:rsid w:val="00DC2988"/>
    <w:rsid w:val="00DC5CCA"/>
    <w:rsid w:val="00DC7551"/>
    <w:rsid w:val="00DD247A"/>
    <w:rsid w:val="00DD26E7"/>
    <w:rsid w:val="00DD5C7D"/>
    <w:rsid w:val="00DD7085"/>
    <w:rsid w:val="00DD71E8"/>
    <w:rsid w:val="00DE06A7"/>
    <w:rsid w:val="00DE1AD0"/>
    <w:rsid w:val="00DE2BDC"/>
    <w:rsid w:val="00DE31F8"/>
    <w:rsid w:val="00DE4060"/>
    <w:rsid w:val="00DE41E4"/>
    <w:rsid w:val="00DE6288"/>
    <w:rsid w:val="00DE76E7"/>
    <w:rsid w:val="00DF011B"/>
    <w:rsid w:val="00DF1C0D"/>
    <w:rsid w:val="00DF35EB"/>
    <w:rsid w:val="00DF54E6"/>
    <w:rsid w:val="00DF79C2"/>
    <w:rsid w:val="00E00BD4"/>
    <w:rsid w:val="00E03B55"/>
    <w:rsid w:val="00E03D20"/>
    <w:rsid w:val="00E04070"/>
    <w:rsid w:val="00E0555B"/>
    <w:rsid w:val="00E06A53"/>
    <w:rsid w:val="00E06D10"/>
    <w:rsid w:val="00E10B34"/>
    <w:rsid w:val="00E11B33"/>
    <w:rsid w:val="00E12CE4"/>
    <w:rsid w:val="00E13770"/>
    <w:rsid w:val="00E14941"/>
    <w:rsid w:val="00E14942"/>
    <w:rsid w:val="00E14D0B"/>
    <w:rsid w:val="00E17DF9"/>
    <w:rsid w:val="00E17E1E"/>
    <w:rsid w:val="00E224C7"/>
    <w:rsid w:val="00E25494"/>
    <w:rsid w:val="00E2555C"/>
    <w:rsid w:val="00E25A4D"/>
    <w:rsid w:val="00E272C3"/>
    <w:rsid w:val="00E30F0D"/>
    <w:rsid w:val="00E34D60"/>
    <w:rsid w:val="00E401C9"/>
    <w:rsid w:val="00E43532"/>
    <w:rsid w:val="00E441E4"/>
    <w:rsid w:val="00E4523D"/>
    <w:rsid w:val="00E476F7"/>
    <w:rsid w:val="00E501ED"/>
    <w:rsid w:val="00E522BC"/>
    <w:rsid w:val="00E5253A"/>
    <w:rsid w:val="00E52D42"/>
    <w:rsid w:val="00E52EA5"/>
    <w:rsid w:val="00E5469B"/>
    <w:rsid w:val="00E5640A"/>
    <w:rsid w:val="00E5679E"/>
    <w:rsid w:val="00E6041A"/>
    <w:rsid w:val="00E608D6"/>
    <w:rsid w:val="00E61213"/>
    <w:rsid w:val="00E61E2F"/>
    <w:rsid w:val="00E626CE"/>
    <w:rsid w:val="00E62A60"/>
    <w:rsid w:val="00E6364F"/>
    <w:rsid w:val="00E64120"/>
    <w:rsid w:val="00E6475F"/>
    <w:rsid w:val="00E6716D"/>
    <w:rsid w:val="00E710E0"/>
    <w:rsid w:val="00E7148C"/>
    <w:rsid w:val="00E72300"/>
    <w:rsid w:val="00E72728"/>
    <w:rsid w:val="00E7440B"/>
    <w:rsid w:val="00E80EF9"/>
    <w:rsid w:val="00E81E71"/>
    <w:rsid w:val="00E823F8"/>
    <w:rsid w:val="00E82F99"/>
    <w:rsid w:val="00E833FD"/>
    <w:rsid w:val="00E834FA"/>
    <w:rsid w:val="00E83A1B"/>
    <w:rsid w:val="00E858E3"/>
    <w:rsid w:val="00E86CA5"/>
    <w:rsid w:val="00E911A4"/>
    <w:rsid w:val="00E9163A"/>
    <w:rsid w:val="00E938C6"/>
    <w:rsid w:val="00E939F4"/>
    <w:rsid w:val="00E962A0"/>
    <w:rsid w:val="00E978AB"/>
    <w:rsid w:val="00EA06AB"/>
    <w:rsid w:val="00EA081E"/>
    <w:rsid w:val="00EA1B14"/>
    <w:rsid w:val="00EA5344"/>
    <w:rsid w:val="00EA5BBB"/>
    <w:rsid w:val="00EB1674"/>
    <w:rsid w:val="00EB2EB1"/>
    <w:rsid w:val="00EB7132"/>
    <w:rsid w:val="00EB722A"/>
    <w:rsid w:val="00EC3226"/>
    <w:rsid w:val="00EC7D37"/>
    <w:rsid w:val="00ED3C0B"/>
    <w:rsid w:val="00ED42EF"/>
    <w:rsid w:val="00ED5DBB"/>
    <w:rsid w:val="00EE4C89"/>
    <w:rsid w:val="00EE598D"/>
    <w:rsid w:val="00EE5E26"/>
    <w:rsid w:val="00EE641C"/>
    <w:rsid w:val="00EE691C"/>
    <w:rsid w:val="00EE7188"/>
    <w:rsid w:val="00EE72BC"/>
    <w:rsid w:val="00EF087F"/>
    <w:rsid w:val="00EF0C32"/>
    <w:rsid w:val="00EF1330"/>
    <w:rsid w:val="00EF1EC8"/>
    <w:rsid w:val="00EF2AE8"/>
    <w:rsid w:val="00EF326F"/>
    <w:rsid w:val="00EF4A79"/>
    <w:rsid w:val="00EF5A58"/>
    <w:rsid w:val="00EF5B51"/>
    <w:rsid w:val="00EF713F"/>
    <w:rsid w:val="00F020E2"/>
    <w:rsid w:val="00F1516A"/>
    <w:rsid w:val="00F233AE"/>
    <w:rsid w:val="00F26357"/>
    <w:rsid w:val="00F26EC1"/>
    <w:rsid w:val="00F30DE9"/>
    <w:rsid w:val="00F31BDB"/>
    <w:rsid w:val="00F326F7"/>
    <w:rsid w:val="00F3539D"/>
    <w:rsid w:val="00F37CED"/>
    <w:rsid w:val="00F47670"/>
    <w:rsid w:val="00F478EE"/>
    <w:rsid w:val="00F47CE4"/>
    <w:rsid w:val="00F51A34"/>
    <w:rsid w:val="00F51E8D"/>
    <w:rsid w:val="00F521BF"/>
    <w:rsid w:val="00F5607E"/>
    <w:rsid w:val="00F561C4"/>
    <w:rsid w:val="00F576E2"/>
    <w:rsid w:val="00F607E0"/>
    <w:rsid w:val="00F60CD8"/>
    <w:rsid w:val="00F61E8E"/>
    <w:rsid w:val="00F62233"/>
    <w:rsid w:val="00F63E6E"/>
    <w:rsid w:val="00F64257"/>
    <w:rsid w:val="00F65610"/>
    <w:rsid w:val="00F65E0D"/>
    <w:rsid w:val="00F702C7"/>
    <w:rsid w:val="00F71156"/>
    <w:rsid w:val="00F74289"/>
    <w:rsid w:val="00F82309"/>
    <w:rsid w:val="00F82490"/>
    <w:rsid w:val="00F8319D"/>
    <w:rsid w:val="00F83A3A"/>
    <w:rsid w:val="00F85D0E"/>
    <w:rsid w:val="00F86020"/>
    <w:rsid w:val="00F86D1B"/>
    <w:rsid w:val="00F86DA2"/>
    <w:rsid w:val="00F9166D"/>
    <w:rsid w:val="00F92B5D"/>
    <w:rsid w:val="00F96A2E"/>
    <w:rsid w:val="00F96CCA"/>
    <w:rsid w:val="00FA0F06"/>
    <w:rsid w:val="00FA2435"/>
    <w:rsid w:val="00FA29F3"/>
    <w:rsid w:val="00FA2AC3"/>
    <w:rsid w:val="00FA3182"/>
    <w:rsid w:val="00FA4ADE"/>
    <w:rsid w:val="00FA5388"/>
    <w:rsid w:val="00FA643C"/>
    <w:rsid w:val="00FB3993"/>
    <w:rsid w:val="00FB3F61"/>
    <w:rsid w:val="00FB7919"/>
    <w:rsid w:val="00FBF1F7"/>
    <w:rsid w:val="00FC0107"/>
    <w:rsid w:val="00FC05C7"/>
    <w:rsid w:val="00FC1ADF"/>
    <w:rsid w:val="00FC253A"/>
    <w:rsid w:val="00FC4221"/>
    <w:rsid w:val="00FD04EF"/>
    <w:rsid w:val="00FD2488"/>
    <w:rsid w:val="00FD3E44"/>
    <w:rsid w:val="00FD51EB"/>
    <w:rsid w:val="00FD5A19"/>
    <w:rsid w:val="00FD63C4"/>
    <w:rsid w:val="00FD7E81"/>
    <w:rsid w:val="00FE2DCF"/>
    <w:rsid w:val="00FE514E"/>
    <w:rsid w:val="00FE5923"/>
    <w:rsid w:val="00FE5FCF"/>
    <w:rsid w:val="00FE66C7"/>
    <w:rsid w:val="00FF13C4"/>
    <w:rsid w:val="00FF25FB"/>
    <w:rsid w:val="00FF7C4D"/>
    <w:rsid w:val="01243C55"/>
    <w:rsid w:val="0175C9AB"/>
    <w:rsid w:val="01DC281D"/>
    <w:rsid w:val="024AA134"/>
    <w:rsid w:val="02702572"/>
    <w:rsid w:val="0277B470"/>
    <w:rsid w:val="02A22DD6"/>
    <w:rsid w:val="02CE937D"/>
    <w:rsid w:val="02F24D4B"/>
    <w:rsid w:val="03421686"/>
    <w:rsid w:val="0396613A"/>
    <w:rsid w:val="039A4589"/>
    <w:rsid w:val="039C1DD0"/>
    <w:rsid w:val="046D579F"/>
    <w:rsid w:val="04CEAF56"/>
    <w:rsid w:val="050A8751"/>
    <w:rsid w:val="05A39A0E"/>
    <w:rsid w:val="05F185D1"/>
    <w:rsid w:val="0633E5DF"/>
    <w:rsid w:val="0721604D"/>
    <w:rsid w:val="073387AE"/>
    <w:rsid w:val="07C31489"/>
    <w:rsid w:val="087F101D"/>
    <w:rsid w:val="095076D6"/>
    <w:rsid w:val="0960494E"/>
    <w:rsid w:val="0A08DAB9"/>
    <w:rsid w:val="0A3AFAD1"/>
    <w:rsid w:val="0A9EEDEA"/>
    <w:rsid w:val="0AEE6A5A"/>
    <w:rsid w:val="0B186123"/>
    <w:rsid w:val="0B847353"/>
    <w:rsid w:val="0B96793C"/>
    <w:rsid w:val="0BDCB193"/>
    <w:rsid w:val="0CAD0119"/>
    <w:rsid w:val="0D895675"/>
    <w:rsid w:val="0DC18B31"/>
    <w:rsid w:val="0DC5CC7D"/>
    <w:rsid w:val="0FDEBC94"/>
    <w:rsid w:val="0FFF4C3C"/>
    <w:rsid w:val="1033C426"/>
    <w:rsid w:val="11727668"/>
    <w:rsid w:val="123A88C3"/>
    <w:rsid w:val="129D2DE8"/>
    <w:rsid w:val="132FE667"/>
    <w:rsid w:val="14633E5C"/>
    <w:rsid w:val="1585FFBE"/>
    <w:rsid w:val="16315D33"/>
    <w:rsid w:val="17A12EF6"/>
    <w:rsid w:val="17B472E1"/>
    <w:rsid w:val="17E18E9D"/>
    <w:rsid w:val="17E25F3A"/>
    <w:rsid w:val="17F5A1B1"/>
    <w:rsid w:val="1884B59F"/>
    <w:rsid w:val="1922BAD0"/>
    <w:rsid w:val="1995F33A"/>
    <w:rsid w:val="19FEBEC2"/>
    <w:rsid w:val="1A31D993"/>
    <w:rsid w:val="1AC47D07"/>
    <w:rsid w:val="1B4C6DA8"/>
    <w:rsid w:val="1B90C72A"/>
    <w:rsid w:val="1BAB500A"/>
    <w:rsid w:val="1C5CD0E0"/>
    <w:rsid w:val="1C5CE606"/>
    <w:rsid w:val="1D04F4B1"/>
    <w:rsid w:val="1D13C57C"/>
    <w:rsid w:val="1D4ED28A"/>
    <w:rsid w:val="1D7DA23D"/>
    <w:rsid w:val="1D8B697E"/>
    <w:rsid w:val="1E50B43D"/>
    <w:rsid w:val="1F9B31EE"/>
    <w:rsid w:val="1FC00DC6"/>
    <w:rsid w:val="2060B271"/>
    <w:rsid w:val="20D3D5B5"/>
    <w:rsid w:val="2109A8B3"/>
    <w:rsid w:val="2126752B"/>
    <w:rsid w:val="214D51FE"/>
    <w:rsid w:val="21FC7E98"/>
    <w:rsid w:val="228184B7"/>
    <w:rsid w:val="22AB80B8"/>
    <w:rsid w:val="22CCCC02"/>
    <w:rsid w:val="2322E7E5"/>
    <w:rsid w:val="23C702AD"/>
    <w:rsid w:val="24685E3D"/>
    <w:rsid w:val="248437AD"/>
    <w:rsid w:val="24E304C6"/>
    <w:rsid w:val="2550E0DE"/>
    <w:rsid w:val="26131F1F"/>
    <w:rsid w:val="2676BBB2"/>
    <w:rsid w:val="2703F608"/>
    <w:rsid w:val="27E03EA7"/>
    <w:rsid w:val="28686838"/>
    <w:rsid w:val="28F57792"/>
    <w:rsid w:val="2965CD93"/>
    <w:rsid w:val="2B66D143"/>
    <w:rsid w:val="2B6B31A7"/>
    <w:rsid w:val="2BD6E5C5"/>
    <w:rsid w:val="2C910966"/>
    <w:rsid w:val="2DA032DA"/>
    <w:rsid w:val="2DA36DBA"/>
    <w:rsid w:val="2DD3C1CC"/>
    <w:rsid w:val="2DE7D533"/>
    <w:rsid w:val="2E985AA0"/>
    <w:rsid w:val="2F1AD28F"/>
    <w:rsid w:val="2F7B8D7B"/>
    <w:rsid w:val="3084C91D"/>
    <w:rsid w:val="30A91986"/>
    <w:rsid w:val="30E9FB81"/>
    <w:rsid w:val="31BA624C"/>
    <w:rsid w:val="323FA45D"/>
    <w:rsid w:val="3243D9DA"/>
    <w:rsid w:val="32584866"/>
    <w:rsid w:val="32A8681E"/>
    <w:rsid w:val="32CD666D"/>
    <w:rsid w:val="333F6721"/>
    <w:rsid w:val="33A3CC04"/>
    <w:rsid w:val="358984AB"/>
    <w:rsid w:val="35EDF733"/>
    <w:rsid w:val="360B8588"/>
    <w:rsid w:val="36BE529B"/>
    <w:rsid w:val="36F660D4"/>
    <w:rsid w:val="37245D0A"/>
    <w:rsid w:val="37A098D0"/>
    <w:rsid w:val="37B2A75A"/>
    <w:rsid w:val="37B81A9B"/>
    <w:rsid w:val="37C800FF"/>
    <w:rsid w:val="380C13BC"/>
    <w:rsid w:val="38422B3D"/>
    <w:rsid w:val="384BF357"/>
    <w:rsid w:val="388C8561"/>
    <w:rsid w:val="38973772"/>
    <w:rsid w:val="3A0F279C"/>
    <w:rsid w:val="3A16F703"/>
    <w:rsid w:val="3B58F966"/>
    <w:rsid w:val="3BA9972E"/>
    <w:rsid w:val="3C674705"/>
    <w:rsid w:val="3CFB89F2"/>
    <w:rsid w:val="3DBCEF4E"/>
    <w:rsid w:val="3EC7F86A"/>
    <w:rsid w:val="3ED8DF83"/>
    <w:rsid w:val="3F57231D"/>
    <w:rsid w:val="404F46F9"/>
    <w:rsid w:val="4053C6F6"/>
    <w:rsid w:val="40C7EEE3"/>
    <w:rsid w:val="40EE85CE"/>
    <w:rsid w:val="41E080D1"/>
    <w:rsid w:val="43BFCAB5"/>
    <w:rsid w:val="43F2E32D"/>
    <w:rsid w:val="4438740E"/>
    <w:rsid w:val="443E5CFE"/>
    <w:rsid w:val="44E56860"/>
    <w:rsid w:val="451A82F1"/>
    <w:rsid w:val="453095D2"/>
    <w:rsid w:val="45539E7F"/>
    <w:rsid w:val="45E24F16"/>
    <w:rsid w:val="472E19D1"/>
    <w:rsid w:val="47787C5E"/>
    <w:rsid w:val="482664FB"/>
    <w:rsid w:val="4867D449"/>
    <w:rsid w:val="488506B4"/>
    <w:rsid w:val="48856053"/>
    <w:rsid w:val="48D8CD7A"/>
    <w:rsid w:val="490A5213"/>
    <w:rsid w:val="4B38BE0D"/>
    <w:rsid w:val="4C845302"/>
    <w:rsid w:val="4C92B56D"/>
    <w:rsid w:val="4D2B893C"/>
    <w:rsid w:val="4D8DA33C"/>
    <w:rsid w:val="4E55672E"/>
    <w:rsid w:val="4E5F7512"/>
    <w:rsid w:val="4F9EB5A1"/>
    <w:rsid w:val="4FD0C424"/>
    <w:rsid w:val="4FF7750A"/>
    <w:rsid w:val="5009A702"/>
    <w:rsid w:val="5084194E"/>
    <w:rsid w:val="50BCE3A6"/>
    <w:rsid w:val="5109FC87"/>
    <w:rsid w:val="51A33391"/>
    <w:rsid w:val="51BA901E"/>
    <w:rsid w:val="52CC5BFD"/>
    <w:rsid w:val="544D0CFD"/>
    <w:rsid w:val="54502904"/>
    <w:rsid w:val="54E07C46"/>
    <w:rsid w:val="559BD06C"/>
    <w:rsid w:val="566A2351"/>
    <w:rsid w:val="56D480EC"/>
    <w:rsid w:val="56E3AB0B"/>
    <w:rsid w:val="56F39A68"/>
    <w:rsid w:val="570C6FAB"/>
    <w:rsid w:val="574AE334"/>
    <w:rsid w:val="57639911"/>
    <w:rsid w:val="57863212"/>
    <w:rsid w:val="58E3463D"/>
    <w:rsid w:val="5993A92C"/>
    <w:rsid w:val="59B7B6A7"/>
    <w:rsid w:val="5AB756AA"/>
    <w:rsid w:val="5BFA2AD4"/>
    <w:rsid w:val="5C4070BF"/>
    <w:rsid w:val="5D0D1645"/>
    <w:rsid w:val="5D5840F7"/>
    <w:rsid w:val="5E39DA27"/>
    <w:rsid w:val="5E8B1DFB"/>
    <w:rsid w:val="5E927EE4"/>
    <w:rsid w:val="5ED2E467"/>
    <w:rsid w:val="5F3B7768"/>
    <w:rsid w:val="5FD0ED4C"/>
    <w:rsid w:val="604181F4"/>
    <w:rsid w:val="606A34CB"/>
    <w:rsid w:val="608FF004"/>
    <w:rsid w:val="60971EDC"/>
    <w:rsid w:val="60C26143"/>
    <w:rsid w:val="60E71EFA"/>
    <w:rsid w:val="615A62B8"/>
    <w:rsid w:val="619C4725"/>
    <w:rsid w:val="61A1DCE9"/>
    <w:rsid w:val="627A4C2D"/>
    <w:rsid w:val="63A280D2"/>
    <w:rsid w:val="645631BD"/>
    <w:rsid w:val="64BBF3A8"/>
    <w:rsid w:val="66ABDFF5"/>
    <w:rsid w:val="67625AFF"/>
    <w:rsid w:val="6837854F"/>
    <w:rsid w:val="68425D5E"/>
    <w:rsid w:val="68BEEAB9"/>
    <w:rsid w:val="68D779CE"/>
    <w:rsid w:val="68DB288F"/>
    <w:rsid w:val="68E35AA0"/>
    <w:rsid w:val="69E01B3A"/>
    <w:rsid w:val="6A166D4F"/>
    <w:rsid w:val="6A35ABAD"/>
    <w:rsid w:val="6A610BD2"/>
    <w:rsid w:val="6AA4E7FD"/>
    <w:rsid w:val="6B36AFE4"/>
    <w:rsid w:val="6B5E9C85"/>
    <w:rsid w:val="6B60E35C"/>
    <w:rsid w:val="6BD5CDD9"/>
    <w:rsid w:val="6C25FF20"/>
    <w:rsid w:val="6CB90BFA"/>
    <w:rsid w:val="6CF008B7"/>
    <w:rsid w:val="6D1553F2"/>
    <w:rsid w:val="6E47C64F"/>
    <w:rsid w:val="6E583511"/>
    <w:rsid w:val="6E683CE7"/>
    <w:rsid w:val="6EBE5C77"/>
    <w:rsid w:val="7094400B"/>
    <w:rsid w:val="71389011"/>
    <w:rsid w:val="71E66116"/>
    <w:rsid w:val="7204BB5A"/>
    <w:rsid w:val="72BCD6E3"/>
    <w:rsid w:val="73A6DD79"/>
    <w:rsid w:val="740DB507"/>
    <w:rsid w:val="744DD64A"/>
    <w:rsid w:val="74EAAD6D"/>
    <w:rsid w:val="754CDA58"/>
    <w:rsid w:val="75BF8EE3"/>
    <w:rsid w:val="763BC8F1"/>
    <w:rsid w:val="766062C8"/>
    <w:rsid w:val="770EE760"/>
    <w:rsid w:val="775BA5B7"/>
    <w:rsid w:val="783FC83C"/>
    <w:rsid w:val="78F60EB3"/>
    <w:rsid w:val="79992350"/>
    <w:rsid w:val="79CF4487"/>
    <w:rsid w:val="79F54310"/>
    <w:rsid w:val="7A85D6F2"/>
    <w:rsid w:val="7B28000B"/>
    <w:rsid w:val="7D01FCB0"/>
    <w:rsid w:val="7D30A1D9"/>
    <w:rsid w:val="7D51A568"/>
    <w:rsid w:val="7EC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9FD5"/>
  <w15:docId w15:val="{530DDB56-910D-4149-B045-77A93F5A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57" w:lineRule="auto"/>
      <w:ind w:left="2401" w:hanging="368"/>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259"/>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31"/>
    <w:rPr>
      <w:rFonts w:ascii="Calibri" w:eastAsia="Calibri" w:hAnsi="Calibri" w:cs="Calibri"/>
      <w:color w:val="000000"/>
    </w:rPr>
  </w:style>
  <w:style w:type="character" w:styleId="PlaceholderText">
    <w:name w:val="Placeholder Text"/>
    <w:basedOn w:val="DefaultParagraphFont"/>
    <w:uiPriority w:val="99"/>
    <w:semiHidden/>
    <w:rsid w:val="00223531"/>
    <w:rPr>
      <w:color w:val="808080"/>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223531"/>
    <w:pPr>
      <w:ind w:left="720"/>
      <w:contextualSpacing/>
    </w:pPr>
  </w:style>
  <w:style w:type="character" w:styleId="Hyperlink">
    <w:name w:val="Hyperlink"/>
    <w:basedOn w:val="DefaultParagraphFont"/>
    <w:uiPriority w:val="99"/>
    <w:unhideWhenUsed/>
    <w:rsid w:val="00223531"/>
    <w:rPr>
      <w:color w:val="0563C1" w:themeColor="hyperlink"/>
      <w:u w:val="single"/>
    </w:rPr>
  </w:style>
  <w:style w:type="table" w:customStyle="1" w:styleId="TableGrid0">
    <w:name w:val="Table Grid0"/>
    <w:basedOn w:val="TableNormal"/>
    <w:uiPriority w:val="39"/>
    <w:rsid w:val="0023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8D"/>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1C7279"/>
    <w:rPr>
      <w:sz w:val="16"/>
      <w:szCs w:val="16"/>
    </w:rPr>
  </w:style>
  <w:style w:type="paragraph" w:styleId="CommentText">
    <w:name w:val="annotation text"/>
    <w:basedOn w:val="Normal"/>
    <w:link w:val="CommentTextChar"/>
    <w:uiPriority w:val="99"/>
    <w:unhideWhenUsed/>
    <w:rsid w:val="001C7279"/>
    <w:pPr>
      <w:spacing w:line="240" w:lineRule="auto"/>
    </w:pPr>
    <w:rPr>
      <w:sz w:val="20"/>
      <w:szCs w:val="20"/>
    </w:rPr>
  </w:style>
  <w:style w:type="character" w:customStyle="1" w:styleId="CommentTextChar">
    <w:name w:val="Comment Text Char"/>
    <w:basedOn w:val="DefaultParagraphFont"/>
    <w:link w:val="CommentText"/>
    <w:uiPriority w:val="99"/>
    <w:rsid w:val="001C727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C7279"/>
    <w:rPr>
      <w:b/>
      <w:bCs/>
    </w:rPr>
  </w:style>
  <w:style w:type="character" w:customStyle="1" w:styleId="CommentSubjectChar">
    <w:name w:val="Comment Subject Char"/>
    <w:basedOn w:val="CommentTextChar"/>
    <w:link w:val="CommentSubject"/>
    <w:uiPriority w:val="99"/>
    <w:semiHidden/>
    <w:rsid w:val="001C7279"/>
    <w:rPr>
      <w:rFonts w:ascii="Calibri" w:eastAsia="Calibri" w:hAnsi="Calibri" w:cs="Calibri"/>
      <w:b/>
      <w:bCs/>
      <w:color w:val="000000"/>
      <w:sz w:val="20"/>
      <w:szCs w:val="20"/>
    </w:rPr>
  </w:style>
  <w:style w:type="paragraph" w:styleId="Revision">
    <w:name w:val="Revision"/>
    <w:hidden/>
    <w:uiPriority w:val="99"/>
    <w:semiHidden/>
    <w:rsid w:val="00776B06"/>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185E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5E18"/>
    <w:rPr>
      <w:rFonts w:ascii="Calibri" w:eastAsia="Calibri" w:hAnsi="Calibri" w:cs="Calibri"/>
      <w:color w:val="000000"/>
    </w:rPr>
  </w:style>
  <w:style w:type="paragraph" w:styleId="FootnoteText">
    <w:name w:val="footnote text"/>
    <w:basedOn w:val="Normal"/>
    <w:link w:val="FootnoteTextChar"/>
    <w:semiHidden/>
    <w:unhideWhenUsed/>
    <w:rsid w:val="00781FAD"/>
    <w:pPr>
      <w:spacing w:after="0" w:line="240" w:lineRule="auto"/>
      <w:ind w:left="0" w:firstLine="0"/>
      <w:jc w:val="left"/>
    </w:pPr>
    <w:rPr>
      <w:rFonts w:ascii="Times New Roman" w:eastAsia="Times New Roman" w:hAnsi="Times New Roman" w:cs="Tahoma"/>
      <w:color w:val="auto"/>
      <w:sz w:val="20"/>
      <w:szCs w:val="20"/>
      <w:lang w:val="en-GB"/>
    </w:rPr>
  </w:style>
  <w:style w:type="character" w:customStyle="1" w:styleId="FootnoteTextChar">
    <w:name w:val="Footnote Text Char"/>
    <w:basedOn w:val="DefaultParagraphFont"/>
    <w:link w:val="FootnoteText"/>
    <w:semiHidden/>
    <w:rsid w:val="00781FAD"/>
    <w:rPr>
      <w:rFonts w:ascii="Times New Roman" w:eastAsia="Times New Roman" w:hAnsi="Times New Roman" w:cs="Tahoma"/>
      <w:sz w:val="20"/>
      <w:szCs w:val="20"/>
      <w:lang w:val="en-GB"/>
    </w:rPr>
  </w:style>
  <w:style w:type="character" w:styleId="FootnoteReference">
    <w:name w:val="footnote reference"/>
    <w:basedOn w:val="DefaultParagraphFont"/>
    <w:semiHidden/>
    <w:unhideWhenUsed/>
    <w:rsid w:val="00781FAD"/>
    <w:rPr>
      <w:vertAlign w:val="superscript"/>
    </w:rPr>
  </w:style>
  <w:style w:type="character" w:styleId="UnresolvedMention">
    <w:name w:val="Unresolved Mention"/>
    <w:basedOn w:val="DefaultParagraphFont"/>
    <w:uiPriority w:val="99"/>
    <w:unhideWhenUsed/>
    <w:rsid w:val="00AE0B58"/>
    <w:rPr>
      <w:color w:val="605E5C"/>
      <w:shd w:val="clear" w:color="auto" w:fill="E1DFDD"/>
    </w:rPr>
  </w:style>
  <w:style w:type="character" w:styleId="FollowedHyperlink">
    <w:name w:val="FollowedHyperlink"/>
    <w:basedOn w:val="DefaultParagraphFont"/>
    <w:uiPriority w:val="99"/>
    <w:semiHidden/>
    <w:unhideWhenUsed/>
    <w:rsid w:val="00377D10"/>
    <w:rPr>
      <w:color w:val="954F72" w:themeColor="followedHyperlink"/>
      <w:u w:val="single"/>
    </w:rPr>
  </w:style>
  <w:style w:type="character" w:styleId="Mention">
    <w:name w:val="Mention"/>
    <w:basedOn w:val="DefaultParagraphFont"/>
    <w:uiPriority w:val="99"/>
    <w:unhideWhenUsed/>
    <w:rsid w:val="003B610F"/>
    <w:rPr>
      <w:color w:val="2B579A"/>
      <w:shd w:val="clear" w:color="auto" w:fill="E1DFDD"/>
    </w:rPr>
  </w:style>
  <w:style w:type="paragraph" w:customStyle="1" w:styleId="FrontPageTitle">
    <w:name w:val="Front Page Title"/>
    <w:basedOn w:val="Normal"/>
    <w:rsid w:val="00623412"/>
    <w:pPr>
      <w:spacing w:before="180" w:after="0" w:line="240" w:lineRule="auto"/>
      <w:ind w:left="0" w:firstLine="0"/>
      <w:jc w:val="right"/>
    </w:pPr>
    <w:rPr>
      <w:rFonts w:ascii="Times New Roman" w:eastAsia="Times New Roman" w:hAnsi="Times New Roman" w:cs="Arial"/>
      <w:b/>
      <w:bCs/>
      <w:color w:val="auto"/>
      <w:sz w:val="40"/>
      <w:szCs w:val="24"/>
    </w:rPr>
  </w:style>
  <w:style w:type="paragraph" w:customStyle="1" w:styleId="FrontPageSubtitle">
    <w:name w:val="Front Page Subtitle"/>
    <w:basedOn w:val="FrontPageTitle"/>
    <w:rsid w:val="00623412"/>
    <w:rPr>
      <w:sz w:val="32"/>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rsid w:val="00F702C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1137">
      <w:bodyDiv w:val="1"/>
      <w:marLeft w:val="0"/>
      <w:marRight w:val="0"/>
      <w:marTop w:val="0"/>
      <w:marBottom w:val="0"/>
      <w:divBdr>
        <w:top w:val="none" w:sz="0" w:space="0" w:color="auto"/>
        <w:left w:val="none" w:sz="0" w:space="0" w:color="auto"/>
        <w:bottom w:val="none" w:sz="0" w:space="0" w:color="auto"/>
        <w:right w:val="none" w:sz="0" w:space="0" w:color="auto"/>
      </w:divBdr>
    </w:div>
    <w:div w:id="187525954">
      <w:bodyDiv w:val="1"/>
      <w:marLeft w:val="0"/>
      <w:marRight w:val="0"/>
      <w:marTop w:val="0"/>
      <w:marBottom w:val="0"/>
      <w:divBdr>
        <w:top w:val="none" w:sz="0" w:space="0" w:color="auto"/>
        <w:left w:val="none" w:sz="0" w:space="0" w:color="auto"/>
        <w:bottom w:val="none" w:sz="0" w:space="0" w:color="auto"/>
        <w:right w:val="none" w:sz="0" w:space="0" w:color="auto"/>
      </w:divBdr>
    </w:div>
    <w:div w:id="243340315">
      <w:bodyDiv w:val="1"/>
      <w:marLeft w:val="0"/>
      <w:marRight w:val="0"/>
      <w:marTop w:val="0"/>
      <w:marBottom w:val="0"/>
      <w:divBdr>
        <w:top w:val="none" w:sz="0" w:space="0" w:color="auto"/>
        <w:left w:val="none" w:sz="0" w:space="0" w:color="auto"/>
        <w:bottom w:val="none" w:sz="0" w:space="0" w:color="auto"/>
        <w:right w:val="none" w:sz="0" w:space="0" w:color="auto"/>
      </w:divBdr>
    </w:div>
    <w:div w:id="300159268">
      <w:bodyDiv w:val="1"/>
      <w:marLeft w:val="0"/>
      <w:marRight w:val="0"/>
      <w:marTop w:val="0"/>
      <w:marBottom w:val="0"/>
      <w:divBdr>
        <w:top w:val="none" w:sz="0" w:space="0" w:color="auto"/>
        <w:left w:val="none" w:sz="0" w:space="0" w:color="auto"/>
        <w:bottom w:val="none" w:sz="0" w:space="0" w:color="auto"/>
        <w:right w:val="none" w:sz="0" w:space="0" w:color="auto"/>
      </w:divBdr>
    </w:div>
    <w:div w:id="362752148">
      <w:bodyDiv w:val="1"/>
      <w:marLeft w:val="0"/>
      <w:marRight w:val="0"/>
      <w:marTop w:val="0"/>
      <w:marBottom w:val="0"/>
      <w:divBdr>
        <w:top w:val="none" w:sz="0" w:space="0" w:color="auto"/>
        <w:left w:val="none" w:sz="0" w:space="0" w:color="auto"/>
        <w:bottom w:val="none" w:sz="0" w:space="0" w:color="auto"/>
        <w:right w:val="none" w:sz="0" w:space="0" w:color="auto"/>
      </w:divBdr>
    </w:div>
    <w:div w:id="1006320775">
      <w:bodyDiv w:val="1"/>
      <w:marLeft w:val="0"/>
      <w:marRight w:val="0"/>
      <w:marTop w:val="0"/>
      <w:marBottom w:val="0"/>
      <w:divBdr>
        <w:top w:val="none" w:sz="0" w:space="0" w:color="auto"/>
        <w:left w:val="none" w:sz="0" w:space="0" w:color="auto"/>
        <w:bottom w:val="none" w:sz="0" w:space="0" w:color="auto"/>
        <w:right w:val="none" w:sz="0" w:space="0" w:color="auto"/>
      </w:divBdr>
    </w:div>
    <w:div w:id="1025867174">
      <w:bodyDiv w:val="1"/>
      <w:marLeft w:val="0"/>
      <w:marRight w:val="0"/>
      <w:marTop w:val="0"/>
      <w:marBottom w:val="0"/>
      <w:divBdr>
        <w:top w:val="none" w:sz="0" w:space="0" w:color="auto"/>
        <w:left w:val="none" w:sz="0" w:space="0" w:color="auto"/>
        <w:bottom w:val="none" w:sz="0" w:space="0" w:color="auto"/>
        <w:right w:val="none" w:sz="0" w:space="0" w:color="auto"/>
      </w:divBdr>
    </w:div>
    <w:div w:id="1051074905">
      <w:bodyDiv w:val="1"/>
      <w:marLeft w:val="0"/>
      <w:marRight w:val="0"/>
      <w:marTop w:val="0"/>
      <w:marBottom w:val="0"/>
      <w:divBdr>
        <w:top w:val="none" w:sz="0" w:space="0" w:color="auto"/>
        <w:left w:val="none" w:sz="0" w:space="0" w:color="auto"/>
        <w:bottom w:val="none" w:sz="0" w:space="0" w:color="auto"/>
        <w:right w:val="none" w:sz="0" w:space="0" w:color="auto"/>
      </w:divBdr>
    </w:div>
    <w:div w:id="1116407091">
      <w:bodyDiv w:val="1"/>
      <w:marLeft w:val="0"/>
      <w:marRight w:val="0"/>
      <w:marTop w:val="0"/>
      <w:marBottom w:val="0"/>
      <w:divBdr>
        <w:top w:val="none" w:sz="0" w:space="0" w:color="auto"/>
        <w:left w:val="none" w:sz="0" w:space="0" w:color="auto"/>
        <w:bottom w:val="none" w:sz="0" w:space="0" w:color="auto"/>
        <w:right w:val="none" w:sz="0" w:space="0" w:color="auto"/>
      </w:divBdr>
    </w:div>
    <w:div w:id="1140000099">
      <w:bodyDiv w:val="1"/>
      <w:marLeft w:val="0"/>
      <w:marRight w:val="0"/>
      <w:marTop w:val="0"/>
      <w:marBottom w:val="0"/>
      <w:divBdr>
        <w:top w:val="none" w:sz="0" w:space="0" w:color="auto"/>
        <w:left w:val="none" w:sz="0" w:space="0" w:color="auto"/>
        <w:bottom w:val="none" w:sz="0" w:space="0" w:color="auto"/>
        <w:right w:val="none" w:sz="0" w:space="0" w:color="auto"/>
      </w:divBdr>
    </w:div>
    <w:div w:id="1228102675">
      <w:bodyDiv w:val="1"/>
      <w:marLeft w:val="0"/>
      <w:marRight w:val="0"/>
      <w:marTop w:val="0"/>
      <w:marBottom w:val="0"/>
      <w:divBdr>
        <w:top w:val="none" w:sz="0" w:space="0" w:color="auto"/>
        <w:left w:val="none" w:sz="0" w:space="0" w:color="auto"/>
        <w:bottom w:val="none" w:sz="0" w:space="0" w:color="auto"/>
        <w:right w:val="none" w:sz="0" w:space="0" w:color="auto"/>
      </w:divBdr>
    </w:div>
    <w:div w:id="1405491801">
      <w:bodyDiv w:val="1"/>
      <w:marLeft w:val="0"/>
      <w:marRight w:val="0"/>
      <w:marTop w:val="0"/>
      <w:marBottom w:val="0"/>
      <w:divBdr>
        <w:top w:val="none" w:sz="0" w:space="0" w:color="auto"/>
        <w:left w:val="none" w:sz="0" w:space="0" w:color="auto"/>
        <w:bottom w:val="none" w:sz="0" w:space="0" w:color="auto"/>
        <w:right w:val="none" w:sz="0" w:space="0" w:color="auto"/>
      </w:divBdr>
    </w:div>
    <w:div w:id="1522745963">
      <w:bodyDiv w:val="1"/>
      <w:marLeft w:val="0"/>
      <w:marRight w:val="0"/>
      <w:marTop w:val="0"/>
      <w:marBottom w:val="0"/>
      <w:divBdr>
        <w:top w:val="none" w:sz="0" w:space="0" w:color="auto"/>
        <w:left w:val="none" w:sz="0" w:space="0" w:color="auto"/>
        <w:bottom w:val="none" w:sz="0" w:space="0" w:color="auto"/>
        <w:right w:val="none" w:sz="0" w:space="0" w:color="auto"/>
      </w:divBdr>
    </w:div>
    <w:div w:id="1585525869">
      <w:bodyDiv w:val="1"/>
      <w:marLeft w:val="0"/>
      <w:marRight w:val="0"/>
      <w:marTop w:val="0"/>
      <w:marBottom w:val="0"/>
      <w:divBdr>
        <w:top w:val="none" w:sz="0" w:space="0" w:color="auto"/>
        <w:left w:val="none" w:sz="0" w:space="0" w:color="auto"/>
        <w:bottom w:val="none" w:sz="0" w:space="0" w:color="auto"/>
        <w:right w:val="none" w:sz="0" w:space="0" w:color="auto"/>
      </w:divBdr>
    </w:div>
    <w:div w:id="1592080753">
      <w:bodyDiv w:val="1"/>
      <w:marLeft w:val="0"/>
      <w:marRight w:val="0"/>
      <w:marTop w:val="0"/>
      <w:marBottom w:val="0"/>
      <w:divBdr>
        <w:top w:val="none" w:sz="0" w:space="0" w:color="auto"/>
        <w:left w:val="none" w:sz="0" w:space="0" w:color="auto"/>
        <w:bottom w:val="none" w:sz="0" w:space="0" w:color="auto"/>
        <w:right w:val="none" w:sz="0" w:space="0" w:color="auto"/>
      </w:divBdr>
    </w:div>
    <w:div w:id="1604999427">
      <w:bodyDiv w:val="1"/>
      <w:marLeft w:val="0"/>
      <w:marRight w:val="0"/>
      <w:marTop w:val="0"/>
      <w:marBottom w:val="0"/>
      <w:divBdr>
        <w:top w:val="none" w:sz="0" w:space="0" w:color="auto"/>
        <w:left w:val="none" w:sz="0" w:space="0" w:color="auto"/>
        <w:bottom w:val="none" w:sz="0" w:space="0" w:color="auto"/>
        <w:right w:val="none" w:sz="0" w:space="0" w:color="auto"/>
      </w:divBdr>
    </w:div>
    <w:div w:id="190417351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1120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226" TargetMode="External"/><Relationship Id="rId18" Type="http://schemas.openxmlformats.org/officeDocument/2006/relationships/hyperlink" Target="https://intranet.undp.org/unit/pb/resmob/rmtoolkit/Pages/default.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ntributions@undp.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pb/resmob/rmtoolkit/Pages/default.aspx" TargetMode="External"/><Relationship Id="rId25" Type="http://schemas.openxmlformats.org/officeDocument/2006/relationships/hyperlink" Target="https://popp.undp.org/node/2931" TargetMode="External"/><Relationship Id="rId2" Type="http://schemas.openxmlformats.org/officeDocument/2006/relationships/customXml" Target="../customXml/item2.xml"/><Relationship Id="rId16" Type="http://schemas.openxmlformats.org/officeDocument/2006/relationships/hyperlink" Target="https://intranet.undp.org/unit/pb/resmob/rmtoolkit/Pages/default.aspx" TargetMode="External"/><Relationship Id="rId20" Type="http://schemas.openxmlformats.org/officeDocument/2006/relationships/hyperlink" Target="https://intranet.undp.org/global/popp/frm/Pages/trust-funds-management.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ndp.service-now.com/unal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unit/pb/resmob/rmtoolkit/Pages/default.aspx" TargetMode="External"/><Relationship Id="rId23" Type="http://schemas.openxmlformats.org/officeDocument/2006/relationships/hyperlink" Target="https://undp.lightning.force.com/lightning/page/home"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node/1166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pb/resmob/rmtoolkit/Pages/default.aspx" TargetMode="External"/><Relationship Id="rId22" Type="http://schemas.openxmlformats.org/officeDocument/2006/relationships/hyperlink" Target="https://popp.undp.org/policy-page/accounts-receivabl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DE0487B2047ED85078511039D5AF9"/>
        <w:category>
          <w:name w:val="General"/>
          <w:gallery w:val="placeholder"/>
        </w:category>
        <w:types>
          <w:type w:val="bbPlcHdr"/>
        </w:types>
        <w:behaviors>
          <w:behavior w:val="content"/>
        </w:behaviors>
        <w:guid w:val="{8CCD3667-1EFD-4A73-8684-A50D65717C28}"/>
      </w:docPartPr>
      <w:docPartBody>
        <w:p w:rsidR="00B9348B" w:rsidRDefault="00853174">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BF6"/>
    <w:rsid w:val="00031474"/>
    <w:rsid w:val="000663B7"/>
    <w:rsid w:val="000C73F6"/>
    <w:rsid w:val="00115332"/>
    <w:rsid w:val="00126630"/>
    <w:rsid w:val="001A71A7"/>
    <w:rsid w:val="001E26FD"/>
    <w:rsid w:val="002A3F76"/>
    <w:rsid w:val="003338EC"/>
    <w:rsid w:val="003C3FFD"/>
    <w:rsid w:val="003E2BDF"/>
    <w:rsid w:val="003E6987"/>
    <w:rsid w:val="004236E6"/>
    <w:rsid w:val="00424DBA"/>
    <w:rsid w:val="0045202A"/>
    <w:rsid w:val="00546D49"/>
    <w:rsid w:val="005D2F0B"/>
    <w:rsid w:val="005F44E3"/>
    <w:rsid w:val="005F713C"/>
    <w:rsid w:val="00627581"/>
    <w:rsid w:val="006B0BF6"/>
    <w:rsid w:val="006D5CB3"/>
    <w:rsid w:val="006E6042"/>
    <w:rsid w:val="00845F2E"/>
    <w:rsid w:val="00853174"/>
    <w:rsid w:val="008542FA"/>
    <w:rsid w:val="008A6E28"/>
    <w:rsid w:val="008E4EE9"/>
    <w:rsid w:val="009107BE"/>
    <w:rsid w:val="009278AA"/>
    <w:rsid w:val="00983198"/>
    <w:rsid w:val="0099057F"/>
    <w:rsid w:val="00A03C52"/>
    <w:rsid w:val="00A04B00"/>
    <w:rsid w:val="00A57E91"/>
    <w:rsid w:val="00A8264C"/>
    <w:rsid w:val="00AE0CBA"/>
    <w:rsid w:val="00B31C7E"/>
    <w:rsid w:val="00B9348B"/>
    <w:rsid w:val="00BD2749"/>
    <w:rsid w:val="00BE03A4"/>
    <w:rsid w:val="00BE3B6C"/>
    <w:rsid w:val="00C732B0"/>
    <w:rsid w:val="00CA03A5"/>
    <w:rsid w:val="00D90DC6"/>
    <w:rsid w:val="00ED1A08"/>
    <w:rsid w:val="00F129BE"/>
    <w:rsid w:val="00F6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B19B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9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2026-08-31T22:00:00+00:00</UNDP_POPP_PLANNED_REVIEWDATE>
    <UNDP_POPP_LASTMODIFIED xmlns="8264c5cc-ec60-4b56-8111-ce635d3d139a" xsi:nil="true"/>
    <UNDP_POPP_REJECT_COMMENTS xmlns="8264c5cc-ec60-4b56-8111-ce635d3d139a" xsi:nil="true"/>
    <DLCPolicyLabelValue xmlns="e560140e-7b2f-4392-90df-e7567e3021a3">Effective Date: 1/1/2019                                                Version #: 3.0</DLCPolicyLabelValue>
    <UNDP_POPP_EFFECTIVEDATE xmlns="8264c5cc-ec60-4b56-8111-ce635d3d139a">2019-01-01T05:00:00Z</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Pipeline and Revenue Management Other Resources : Non-Core Contributions</UNDP_POPP_TITLE_EN>
    <DLCPolicyLabelLock xmlns="e560140e-7b2f-4392-90df-e7567e3021a3" xsi:nil="true"/>
    <DLCPolicyLabelClientValue xmlns="e560140e-7b2f-4392-90df-e7567e3021a3">Effective Date: 1/1/2019                                                Version #: 3.0</DLCPolicyLabelClientValue>
    <UNDP_POPP_BUSINESSUNITID_HIDDEN xmlns="8264c5cc-ec60-4b56-8111-ce635d3d139a" xsi:nil="true"/>
    <_dlc_DocId xmlns="8264c5cc-ec60-4b56-8111-ce635d3d139a">POPP-11-2202</_dlc_DocId>
    <_dlc_DocIdUrl xmlns="8264c5cc-ec60-4b56-8111-ce635d3d139a">
      <Url>https://popp.undp.org/_layouts/15/DocIdRedir.aspx?ID=POPP-11-2202</Url>
      <Description>POPP-11-2202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3F3DF-19A2-428D-AD3F-AFC90A618176}">
  <ds:schemaRefs>
    <ds:schemaRef ds:uri="office.server.policy"/>
  </ds:schemaRefs>
</ds:datastoreItem>
</file>

<file path=customXml/itemProps2.xml><?xml version="1.0" encoding="utf-8"?>
<ds:datastoreItem xmlns:ds="http://schemas.openxmlformats.org/officeDocument/2006/customXml" ds:itemID="{D1844AE2-5E78-4563-822B-7C478BE99A4C}">
  <ds:schemaRefs>
    <ds:schemaRef ds:uri="http://schemas.microsoft.com/sharepoint/v3/contenttype/forms"/>
  </ds:schemaRefs>
</ds:datastoreItem>
</file>

<file path=customXml/itemProps3.xml><?xml version="1.0" encoding="utf-8"?>
<ds:datastoreItem xmlns:ds="http://schemas.openxmlformats.org/officeDocument/2006/customXml" ds:itemID="{24436B95-CFC6-4723-837F-7E6C910131B6}">
  <ds:schemaRefs>
    <ds:schemaRef ds:uri="http://purl.org/dc/terms/"/>
    <ds:schemaRef ds:uri="http://purl.org/dc/elements/1.1/"/>
    <ds:schemaRef ds:uri="e560140e-7b2f-4392-90df-e7567e3021a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264c5cc-ec60-4b56-8111-ce635d3d139a"/>
    <ds:schemaRef ds:uri="http://schemas.microsoft.com/sharepoint/v3"/>
    <ds:schemaRef ds:uri="http://purl.org/dc/dcmitype/"/>
  </ds:schemaRefs>
</ds:datastoreItem>
</file>

<file path=customXml/itemProps4.xml><?xml version="1.0" encoding="utf-8"?>
<ds:datastoreItem xmlns:ds="http://schemas.openxmlformats.org/officeDocument/2006/customXml" ds:itemID="{AA72B57C-395D-4268-A163-429FD377ACE0}">
  <ds:schemaRefs>
    <ds:schemaRef ds:uri="http://schemas.openxmlformats.org/officeDocument/2006/bibliography"/>
  </ds:schemaRefs>
</ds:datastoreItem>
</file>

<file path=customXml/itemProps5.xml><?xml version="1.0" encoding="utf-8"?>
<ds:datastoreItem xmlns:ds="http://schemas.openxmlformats.org/officeDocument/2006/customXml" ds:itemID="{1867723B-009D-48EB-9923-375ED49C9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5DFEBE-15B5-462D-8CED-820C8E8F4A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6263</Words>
  <Characters>35704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41884</CharactersWithSpaces>
  <SharedDoc>false</SharedDoc>
  <HLinks>
    <vt:vector size="96" baseType="variant">
      <vt:variant>
        <vt:i4>7733273</vt:i4>
      </vt:variant>
      <vt:variant>
        <vt:i4>39</vt:i4>
      </vt:variant>
      <vt:variant>
        <vt:i4>0</vt:i4>
      </vt:variant>
      <vt:variant>
        <vt:i4>5</vt:i4>
      </vt:variant>
      <vt:variant>
        <vt:lpwstr>https://popp.undp.org/_Layouts/15/POPPOpenDoc.aspx?ID=POPP-11-3368</vt:lpwstr>
      </vt:variant>
      <vt:variant>
        <vt:lpwstr/>
      </vt:variant>
      <vt:variant>
        <vt:i4>7143457</vt:i4>
      </vt:variant>
      <vt:variant>
        <vt:i4>33</vt:i4>
      </vt:variant>
      <vt:variant>
        <vt:i4>0</vt:i4>
      </vt:variant>
      <vt:variant>
        <vt:i4>5</vt:i4>
      </vt:variant>
      <vt:variant>
        <vt:lpwstr>https://undp.service-now.com/unall</vt:lpwstr>
      </vt:variant>
      <vt:variant>
        <vt:lpwstr/>
      </vt:variant>
      <vt:variant>
        <vt:i4>4325405</vt:i4>
      </vt:variant>
      <vt:variant>
        <vt:i4>30</vt:i4>
      </vt:variant>
      <vt:variant>
        <vt:i4>0</vt:i4>
      </vt:variant>
      <vt:variant>
        <vt:i4>5</vt:i4>
      </vt:variant>
      <vt:variant>
        <vt:lpwstr>https://undp.lightning.force.com/lightning/page/home</vt:lpwstr>
      </vt:variant>
      <vt:variant>
        <vt:lpwstr/>
      </vt:variant>
      <vt:variant>
        <vt:i4>7471156</vt:i4>
      </vt:variant>
      <vt:variant>
        <vt:i4>27</vt:i4>
      </vt:variant>
      <vt:variant>
        <vt:i4>0</vt:i4>
      </vt:variant>
      <vt:variant>
        <vt:i4>5</vt:i4>
      </vt:variant>
      <vt:variant>
        <vt:lpwstr>https://popp.undp.org/SitePages/POPPSubject.aspx?SBJID=173</vt:lpwstr>
      </vt:variant>
      <vt:variant>
        <vt:lpwstr/>
      </vt:variant>
      <vt:variant>
        <vt:i4>5898363</vt:i4>
      </vt:variant>
      <vt:variant>
        <vt:i4>24</vt:i4>
      </vt:variant>
      <vt:variant>
        <vt:i4>0</vt:i4>
      </vt:variant>
      <vt:variant>
        <vt:i4>5</vt:i4>
      </vt:variant>
      <vt:variant>
        <vt:lpwstr>mailto:contributions@undp.org</vt:lpwstr>
      </vt:variant>
      <vt:variant>
        <vt:lpwstr/>
      </vt:variant>
      <vt:variant>
        <vt:i4>3866723</vt:i4>
      </vt:variant>
      <vt:variant>
        <vt:i4>21</vt:i4>
      </vt:variant>
      <vt:variant>
        <vt:i4>0</vt:i4>
      </vt:variant>
      <vt:variant>
        <vt:i4>5</vt:i4>
      </vt:variant>
      <vt:variant>
        <vt:lpwstr>https://intranet.undp.org/global/popp/frm/Pages/trust-funds-management.aspx</vt:lpwstr>
      </vt:variant>
      <vt:variant>
        <vt:lpwstr/>
      </vt:variant>
      <vt:variant>
        <vt:i4>5767186</vt:i4>
      </vt:variant>
      <vt:variant>
        <vt:i4>18</vt:i4>
      </vt:variant>
      <vt:variant>
        <vt:i4>0</vt:i4>
      </vt:variant>
      <vt:variant>
        <vt:i4>5</vt:i4>
      </vt:variant>
      <vt:variant>
        <vt:lpwstr>https://popp.undp.org/SitePages/POPPSubject.aspx?SBJID=177&amp;Menu=BusinessUnit</vt:lpwstr>
      </vt:variant>
      <vt:variant>
        <vt:lpwstr/>
      </vt:variant>
      <vt:variant>
        <vt:i4>5898311</vt:i4>
      </vt:variant>
      <vt:variant>
        <vt:i4>15</vt:i4>
      </vt:variant>
      <vt:variant>
        <vt:i4>0</vt:i4>
      </vt:variant>
      <vt:variant>
        <vt:i4>5</vt:i4>
      </vt:variant>
      <vt:variant>
        <vt:lpwstr>https://intranet.undp.org/unit/pb/resmob/rmtoolkit/Pages/default.aspx</vt:lpwstr>
      </vt:variant>
      <vt:variant>
        <vt:lpwstr/>
      </vt:variant>
      <vt:variant>
        <vt:i4>5898311</vt:i4>
      </vt:variant>
      <vt:variant>
        <vt:i4>12</vt:i4>
      </vt:variant>
      <vt:variant>
        <vt:i4>0</vt:i4>
      </vt:variant>
      <vt:variant>
        <vt:i4>5</vt:i4>
      </vt:variant>
      <vt:variant>
        <vt:lpwstr>https://intranet.undp.org/unit/pb/resmob/rmtoolkit/Pages/default.aspx</vt:lpwstr>
      </vt:variant>
      <vt:variant>
        <vt:lpwstr/>
      </vt:variant>
      <vt:variant>
        <vt:i4>5898311</vt:i4>
      </vt:variant>
      <vt:variant>
        <vt:i4>9</vt:i4>
      </vt:variant>
      <vt:variant>
        <vt:i4>0</vt:i4>
      </vt:variant>
      <vt:variant>
        <vt:i4>5</vt:i4>
      </vt:variant>
      <vt:variant>
        <vt:lpwstr>https://intranet.undp.org/unit/pb/resmob/rmtoolkit/Pages/default.aspx</vt:lpwstr>
      </vt:variant>
      <vt:variant>
        <vt:lpwstr/>
      </vt:variant>
      <vt:variant>
        <vt:i4>5898311</vt:i4>
      </vt:variant>
      <vt:variant>
        <vt:i4>6</vt:i4>
      </vt:variant>
      <vt:variant>
        <vt:i4>0</vt:i4>
      </vt:variant>
      <vt:variant>
        <vt:i4>5</vt:i4>
      </vt:variant>
      <vt:variant>
        <vt:lpwstr>https://intranet.undp.org/unit/pb/resmob/rmtoolkit/Pages/default.aspx</vt:lpwstr>
      </vt:variant>
      <vt:variant>
        <vt:lpwstr/>
      </vt:variant>
      <vt:variant>
        <vt:i4>5898311</vt:i4>
      </vt:variant>
      <vt:variant>
        <vt:i4>3</vt:i4>
      </vt:variant>
      <vt:variant>
        <vt:i4>0</vt:i4>
      </vt:variant>
      <vt:variant>
        <vt:i4>5</vt:i4>
      </vt:variant>
      <vt:variant>
        <vt:lpwstr>https://intranet.undp.org/unit/pb/resmob/rmtoolkit/Pages/default.aspx</vt:lpwstr>
      </vt:variant>
      <vt:variant>
        <vt:lpwstr/>
      </vt:variant>
      <vt:variant>
        <vt:i4>7929881</vt:i4>
      </vt:variant>
      <vt:variant>
        <vt:i4>0</vt:i4>
      </vt:variant>
      <vt:variant>
        <vt:i4>0</vt:i4>
      </vt:variant>
      <vt:variant>
        <vt:i4>5</vt:i4>
      </vt:variant>
      <vt:variant>
        <vt:lpwstr>https://popp.undp.org/_Layouts/15/POPPOpenDoc.aspx?ID=POPP-11-3367</vt:lpwstr>
      </vt:variant>
      <vt:variant>
        <vt:lpwstr/>
      </vt:variant>
      <vt:variant>
        <vt:i4>1441908</vt:i4>
      </vt:variant>
      <vt:variant>
        <vt:i4>6</vt:i4>
      </vt:variant>
      <vt:variant>
        <vt:i4>0</vt:i4>
      </vt:variant>
      <vt:variant>
        <vt:i4>5</vt:i4>
      </vt:variant>
      <vt:variant>
        <vt:lpwstr>mailto:odette.anthoo@undp.org</vt:lpwstr>
      </vt:variant>
      <vt:variant>
        <vt:lpwstr/>
      </vt:variant>
      <vt:variant>
        <vt:i4>4259951</vt:i4>
      </vt:variant>
      <vt:variant>
        <vt:i4>3</vt:i4>
      </vt:variant>
      <vt:variant>
        <vt:i4>0</vt:i4>
      </vt:variant>
      <vt:variant>
        <vt:i4>5</vt:i4>
      </vt:variant>
      <vt:variant>
        <vt:lpwstr>mailto:seow.cheng.low@undp.org</vt:lpwstr>
      </vt:variant>
      <vt:variant>
        <vt:lpwstr/>
      </vt:variant>
      <vt:variant>
        <vt:i4>4259951</vt:i4>
      </vt:variant>
      <vt:variant>
        <vt:i4>0</vt:i4>
      </vt:variant>
      <vt:variant>
        <vt:i4>0</vt:i4>
      </vt:variant>
      <vt:variant>
        <vt:i4>5</vt:i4>
      </vt:variant>
      <vt:variant>
        <vt:lpwstr>mailto:seow.cheng.low@undp.org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20</cp:revision>
  <dcterms:created xsi:type="dcterms:W3CDTF">2023-12-12T23:28:00Z</dcterms:created>
  <dcterms:modified xsi:type="dcterms:W3CDTF">2023-12-13T22:21:00Z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be764b0c-4570-4ad6-a257-39ec22de710e</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