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D98C0E" w14:textId="77777777" w:rsidR="008C44ED" w:rsidRPr="008A13EA" w:rsidRDefault="008C44ED" w:rsidP="00A7696E">
      <w:pPr>
        <w:spacing w:after="0"/>
      </w:pPr>
    </w:p>
    <w:p w14:paraId="02D98C10" w14:textId="77777777" w:rsidR="001753DA" w:rsidRPr="009E7EDA" w:rsidRDefault="001753DA" w:rsidP="009E7EDA">
      <w:pPr>
        <w:spacing w:line="240" w:lineRule="auto"/>
      </w:pPr>
      <w:r w:rsidRPr="009E7EDA">
        <w:rPr>
          <w:rFonts w:eastAsia="Times New Roman" w:cs="Arial"/>
          <w:b/>
          <w:bCs/>
          <w:spacing w:val="4"/>
          <w:w w:val="103"/>
          <w:kern w:val="32"/>
          <w:sz w:val="28"/>
          <w:lang w:val="x-none"/>
        </w:rPr>
        <w:t>E</w:t>
      </w:r>
      <w:r w:rsidR="00706639">
        <w:rPr>
          <w:rFonts w:eastAsia="Times New Roman" w:cs="Arial"/>
          <w:b/>
          <w:bCs/>
          <w:spacing w:val="4"/>
          <w:w w:val="103"/>
          <w:kern w:val="32"/>
          <w:sz w:val="28"/>
          <w:lang w:val="x-none"/>
        </w:rPr>
        <w:t>xperience and academic qualifications</w:t>
      </w:r>
      <w:r w:rsidR="00706639" w:rsidRPr="009E7EDA" w:rsidDel="00706639">
        <w:rPr>
          <w:rFonts w:eastAsia="Times New Roman" w:cs="Arial"/>
          <w:b/>
          <w:bCs/>
          <w:spacing w:val="4"/>
          <w:w w:val="103"/>
          <w:kern w:val="32"/>
          <w:sz w:val="28"/>
          <w:lang w:val="x-none"/>
        </w:rPr>
        <w:t xml:space="preserve"> </w:t>
      </w:r>
    </w:p>
    <w:p w14:paraId="02D98C11" w14:textId="77777777" w:rsidR="00DA5320" w:rsidRPr="001753DA" w:rsidRDefault="00DA5320" w:rsidP="009E7EDA">
      <w:pPr>
        <w:pStyle w:val="ListParagraph"/>
        <w:widowControl w:val="0"/>
        <w:numPr>
          <w:ilvl w:val="0"/>
          <w:numId w:val="2"/>
        </w:numPr>
        <w:tabs>
          <w:tab w:val="left" w:pos="461"/>
        </w:tabs>
        <w:spacing w:after="0" w:line="240" w:lineRule="auto"/>
        <w:ind w:left="461" w:right="114"/>
        <w:contextualSpacing w:val="0"/>
        <w:jc w:val="both"/>
        <w:rPr>
          <w:rFonts w:asciiTheme="minorHAnsi" w:eastAsia="Times New Roman" w:hAnsiTheme="minorHAnsi"/>
        </w:rPr>
      </w:pPr>
      <w:r w:rsidRPr="001753DA">
        <w:rPr>
          <w:rFonts w:asciiTheme="minorHAnsi" w:hAnsiTheme="minorHAnsi"/>
        </w:rPr>
        <w:t xml:space="preserve">In accordance with Staff Regulation 4.4 that allows for the setting </w:t>
      </w:r>
      <w:r w:rsidRPr="00A25A47">
        <w:rPr>
          <w:rFonts w:asciiTheme="minorHAnsi" w:hAnsiTheme="minorHAnsi"/>
          <w:spacing w:val="6"/>
        </w:rPr>
        <w:t xml:space="preserve">of </w:t>
      </w:r>
      <w:r w:rsidRPr="00A25A47">
        <w:rPr>
          <w:rFonts w:asciiTheme="minorHAnsi" w:hAnsiTheme="minorHAnsi"/>
        </w:rPr>
        <w:t>recruitment</w:t>
      </w:r>
      <w:r w:rsidRPr="00F115D4">
        <w:rPr>
          <w:rFonts w:asciiTheme="minorHAnsi" w:hAnsiTheme="minorHAnsi"/>
          <w:spacing w:val="51"/>
        </w:rPr>
        <w:t xml:space="preserve"> </w:t>
      </w:r>
      <w:r w:rsidRPr="00F115D4">
        <w:rPr>
          <w:rFonts w:asciiTheme="minorHAnsi" w:hAnsiTheme="minorHAnsi"/>
        </w:rPr>
        <w:t xml:space="preserve">standards, this policy details the minimum educational requirements and relevant </w:t>
      </w:r>
      <w:r w:rsidRPr="001753DA">
        <w:rPr>
          <w:rFonts w:asciiTheme="minorHAnsi" w:hAnsiTheme="minorHAnsi"/>
          <w:spacing w:val="-3"/>
        </w:rPr>
        <w:t xml:space="preserve">years </w:t>
      </w:r>
      <w:r w:rsidRPr="001753DA">
        <w:rPr>
          <w:rFonts w:asciiTheme="minorHAnsi" w:hAnsiTheme="minorHAnsi"/>
          <w:spacing w:val="4"/>
        </w:rPr>
        <w:t>of</w:t>
      </w:r>
      <w:r w:rsidRPr="001753DA">
        <w:rPr>
          <w:rFonts w:asciiTheme="minorHAnsi" w:hAnsiTheme="minorHAnsi"/>
          <w:spacing w:val="46"/>
        </w:rPr>
        <w:t xml:space="preserve"> </w:t>
      </w:r>
      <w:r w:rsidRPr="001753DA">
        <w:rPr>
          <w:rFonts w:asciiTheme="minorHAnsi" w:hAnsiTheme="minorHAnsi"/>
        </w:rPr>
        <w:t>work experience for recruitment of external candidates (including staff joining UNDP</w:t>
      </w:r>
      <w:r w:rsidRPr="001753DA">
        <w:rPr>
          <w:rFonts w:asciiTheme="minorHAnsi" w:hAnsiTheme="minorHAnsi"/>
          <w:spacing w:val="5"/>
        </w:rPr>
        <w:t xml:space="preserve"> </w:t>
      </w:r>
      <w:r w:rsidRPr="001753DA">
        <w:rPr>
          <w:rFonts w:asciiTheme="minorHAnsi" w:hAnsiTheme="minorHAnsi"/>
        </w:rPr>
        <w:t>on secondment, inter-agency transfer or exchange) and selection of internal staff for</w:t>
      </w:r>
      <w:r w:rsidRPr="001753DA">
        <w:rPr>
          <w:rFonts w:asciiTheme="minorHAnsi" w:hAnsiTheme="minorHAnsi"/>
          <w:spacing w:val="32"/>
        </w:rPr>
        <w:t xml:space="preserve"> </w:t>
      </w:r>
      <w:r w:rsidRPr="001753DA">
        <w:rPr>
          <w:rFonts w:asciiTheme="minorHAnsi" w:hAnsiTheme="minorHAnsi"/>
        </w:rPr>
        <w:t xml:space="preserve">vacant positions </w:t>
      </w:r>
      <w:r w:rsidRPr="001753DA">
        <w:rPr>
          <w:rFonts w:asciiTheme="minorHAnsi" w:hAnsiTheme="minorHAnsi"/>
          <w:spacing w:val="-3"/>
        </w:rPr>
        <w:t xml:space="preserve">in </w:t>
      </w:r>
      <w:r w:rsidRPr="001753DA">
        <w:rPr>
          <w:rFonts w:asciiTheme="minorHAnsi" w:hAnsiTheme="minorHAnsi"/>
        </w:rPr>
        <w:t xml:space="preserve">UNDP. It </w:t>
      </w:r>
      <w:r w:rsidRPr="001753DA">
        <w:rPr>
          <w:rFonts w:asciiTheme="minorHAnsi" w:hAnsiTheme="minorHAnsi"/>
          <w:spacing w:val="-3"/>
        </w:rPr>
        <w:t xml:space="preserve">also </w:t>
      </w:r>
      <w:r w:rsidRPr="001753DA">
        <w:rPr>
          <w:rFonts w:asciiTheme="minorHAnsi" w:hAnsiTheme="minorHAnsi"/>
        </w:rPr>
        <w:t xml:space="preserve">provides guidance on the determination </w:t>
      </w:r>
      <w:r w:rsidRPr="001753DA">
        <w:rPr>
          <w:rFonts w:asciiTheme="minorHAnsi" w:hAnsiTheme="minorHAnsi"/>
          <w:spacing w:val="4"/>
        </w:rPr>
        <w:t xml:space="preserve">of </w:t>
      </w:r>
      <w:r w:rsidRPr="001753DA">
        <w:rPr>
          <w:rFonts w:asciiTheme="minorHAnsi" w:hAnsiTheme="minorHAnsi"/>
        </w:rPr>
        <w:t>step-in-grade</w:t>
      </w:r>
      <w:r w:rsidRPr="001753DA">
        <w:rPr>
          <w:rFonts w:asciiTheme="minorHAnsi" w:hAnsiTheme="minorHAnsi"/>
          <w:spacing w:val="-11"/>
        </w:rPr>
        <w:t xml:space="preserve"> </w:t>
      </w:r>
      <w:r w:rsidRPr="001753DA">
        <w:rPr>
          <w:rFonts w:asciiTheme="minorHAnsi" w:hAnsiTheme="minorHAnsi"/>
        </w:rPr>
        <w:t>upon initial recruitment into</w:t>
      </w:r>
      <w:r w:rsidRPr="001753DA">
        <w:rPr>
          <w:rFonts w:asciiTheme="minorHAnsi" w:hAnsiTheme="minorHAnsi"/>
          <w:spacing w:val="1"/>
        </w:rPr>
        <w:t xml:space="preserve"> </w:t>
      </w:r>
      <w:r w:rsidRPr="001753DA">
        <w:rPr>
          <w:rFonts w:asciiTheme="minorHAnsi" w:hAnsiTheme="minorHAnsi"/>
        </w:rPr>
        <w:t>UNDP.</w:t>
      </w:r>
    </w:p>
    <w:p w14:paraId="02D98C12" w14:textId="77777777" w:rsidR="00C330AD" w:rsidRPr="001753DA" w:rsidRDefault="00C330AD" w:rsidP="009E7EDA">
      <w:pPr>
        <w:pStyle w:val="ListParagraph"/>
        <w:widowControl w:val="0"/>
        <w:tabs>
          <w:tab w:val="left" w:pos="461"/>
        </w:tabs>
        <w:spacing w:after="0" w:line="240" w:lineRule="auto"/>
        <w:ind w:left="461" w:right="114"/>
        <w:contextualSpacing w:val="0"/>
        <w:jc w:val="both"/>
        <w:rPr>
          <w:rFonts w:asciiTheme="minorHAnsi" w:eastAsia="Times New Roman" w:hAnsiTheme="minorHAnsi"/>
        </w:rPr>
      </w:pPr>
    </w:p>
    <w:p w14:paraId="02D98C13" w14:textId="1DFB43A0" w:rsidR="00DA5320" w:rsidRPr="001753DA" w:rsidRDefault="00DA5320" w:rsidP="009E7EDA">
      <w:pPr>
        <w:pStyle w:val="ListParagraph"/>
        <w:widowControl w:val="0"/>
        <w:numPr>
          <w:ilvl w:val="0"/>
          <w:numId w:val="2"/>
        </w:numPr>
        <w:tabs>
          <w:tab w:val="left" w:pos="461"/>
        </w:tabs>
        <w:spacing w:after="0" w:line="240" w:lineRule="auto"/>
        <w:ind w:left="461" w:right="128"/>
        <w:contextualSpacing w:val="0"/>
        <w:jc w:val="both"/>
        <w:rPr>
          <w:rFonts w:asciiTheme="minorHAnsi" w:eastAsia="Times New Roman" w:hAnsiTheme="minorHAnsi"/>
        </w:rPr>
      </w:pPr>
      <w:r w:rsidRPr="001753DA">
        <w:rPr>
          <w:rFonts w:asciiTheme="minorHAnsi" w:hAnsiTheme="minorHAnsi"/>
        </w:rPr>
        <w:t>This</w:t>
      </w:r>
      <w:r w:rsidRPr="001753DA">
        <w:rPr>
          <w:rFonts w:asciiTheme="minorHAnsi" w:hAnsiTheme="minorHAnsi"/>
          <w:spacing w:val="12"/>
        </w:rPr>
        <w:t xml:space="preserve"> </w:t>
      </w:r>
      <w:r w:rsidRPr="001753DA">
        <w:rPr>
          <w:rFonts w:asciiTheme="minorHAnsi" w:hAnsiTheme="minorHAnsi"/>
        </w:rPr>
        <w:t>policy</w:t>
      </w:r>
      <w:r w:rsidRPr="001753DA">
        <w:rPr>
          <w:rFonts w:asciiTheme="minorHAnsi" w:hAnsiTheme="minorHAnsi"/>
          <w:spacing w:val="14"/>
        </w:rPr>
        <w:t xml:space="preserve"> </w:t>
      </w:r>
      <w:r w:rsidRPr="001753DA">
        <w:rPr>
          <w:rFonts w:asciiTheme="minorHAnsi" w:hAnsiTheme="minorHAnsi"/>
          <w:spacing w:val="-3"/>
        </w:rPr>
        <w:t>is</w:t>
      </w:r>
      <w:r w:rsidRPr="001753DA">
        <w:rPr>
          <w:rFonts w:asciiTheme="minorHAnsi" w:hAnsiTheme="minorHAnsi"/>
          <w:spacing w:val="16"/>
        </w:rPr>
        <w:t xml:space="preserve"> </w:t>
      </w:r>
      <w:r w:rsidRPr="001753DA">
        <w:rPr>
          <w:rFonts w:asciiTheme="minorHAnsi" w:hAnsiTheme="minorHAnsi"/>
        </w:rPr>
        <w:t>applicable</w:t>
      </w:r>
      <w:r w:rsidRPr="001753DA">
        <w:rPr>
          <w:rFonts w:asciiTheme="minorHAnsi" w:hAnsiTheme="minorHAnsi"/>
          <w:spacing w:val="22"/>
        </w:rPr>
        <w:t xml:space="preserve"> </w:t>
      </w:r>
      <w:r w:rsidRPr="001753DA">
        <w:rPr>
          <w:rFonts w:asciiTheme="minorHAnsi" w:hAnsiTheme="minorHAnsi"/>
        </w:rPr>
        <w:t>for</w:t>
      </w:r>
      <w:r w:rsidRPr="001753DA">
        <w:rPr>
          <w:rFonts w:asciiTheme="minorHAnsi" w:hAnsiTheme="minorHAnsi"/>
          <w:spacing w:val="16"/>
        </w:rPr>
        <w:t xml:space="preserve"> </w:t>
      </w:r>
      <w:r w:rsidRPr="001753DA">
        <w:rPr>
          <w:rFonts w:asciiTheme="minorHAnsi" w:hAnsiTheme="minorHAnsi"/>
        </w:rPr>
        <w:t>all</w:t>
      </w:r>
      <w:r w:rsidRPr="001753DA">
        <w:rPr>
          <w:rFonts w:asciiTheme="minorHAnsi" w:hAnsiTheme="minorHAnsi"/>
          <w:spacing w:val="15"/>
        </w:rPr>
        <w:t xml:space="preserve"> </w:t>
      </w:r>
      <w:r w:rsidRPr="001753DA">
        <w:rPr>
          <w:rFonts w:asciiTheme="minorHAnsi" w:hAnsiTheme="minorHAnsi"/>
        </w:rPr>
        <w:t>new</w:t>
      </w:r>
      <w:r w:rsidRPr="001753DA">
        <w:rPr>
          <w:rFonts w:asciiTheme="minorHAnsi" w:hAnsiTheme="minorHAnsi"/>
          <w:spacing w:val="14"/>
        </w:rPr>
        <w:t xml:space="preserve"> </w:t>
      </w:r>
      <w:r w:rsidRPr="001753DA">
        <w:rPr>
          <w:rFonts w:asciiTheme="minorHAnsi" w:hAnsiTheme="minorHAnsi"/>
        </w:rPr>
        <w:t>recruitments</w:t>
      </w:r>
      <w:r w:rsidRPr="001753DA">
        <w:rPr>
          <w:rFonts w:asciiTheme="minorHAnsi" w:hAnsiTheme="minorHAnsi"/>
          <w:spacing w:val="17"/>
        </w:rPr>
        <w:t xml:space="preserve"> </w:t>
      </w:r>
      <w:r w:rsidRPr="001753DA">
        <w:rPr>
          <w:rFonts w:asciiTheme="minorHAnsi" w:hAnsiTheme="minorHAnsi"/>
          <w:spacing w:val="-3"/>
        </w:rPr>
        <w:t>in</w:t>
      </w:r>
      <w:r w:rsidRPr="001753DA">
        <w:rPr>
          <w:rFonts w:asciiTheme="minorHAnsi" w:hAnsiTheme="minorHAnsi"/>
          <w:spacing w:val="14"/>
        </w:rPr>
        <w:t xml:space="preserve"> </w:t>
      </w:r>
      <w:r w:rsidRPr="001753DA">
        <w:rPr>
          <w:rFonts w:asciiTheme="minorHAnsi" w:hAnsiTheme="minorHAnsi"/>
        </w:rPr>
        <w:t>UNDP</w:t>
      </w:r>
      <w:r w:rsidRPr="001753DA">
        <w:rPr>
          <w:rFonts w:asciiTheme="minorHAnsi" w:hAnsiTheme="minorHAnsi"/>
          <w:spacing w:val="19"/>
        </w:rPr>
        <w:t xml:space="preserve"> </w:t>
      </w:r>
      <w:r w:rsidRPr="001753DA">
        <w:rPr>
          <w:rFonts w:asciiTheme="minorHAnsi" w:hAnsiTheme="minorHAnsi"/>
        </w:rPr>
        <w:t>including</w:t>
      </w:r>
      <w:r w:rsidRPr="001753DA">
        <w:rPr>
          <w:rFonts w:asciiTheme="minorHAnsi" w:hAnsiTheme="minorHAnsi"/>
          <w:spacing w:val="14"/>
        </w:rPr>
        <w:t xml:space="preserve"> </w:t>
      </w:r>
      <w:r w:rsidRPr="001753DA">
        <w:rPr>
          <w:rFonts w:asciiTheme="minorHAnsi" w:hAnsiTheme="minorHAnsi"/>
        </w:rPr>
        <w:t>General</w:t>
      </w:r>
      <w:r w:rsidRPr="001753DA">
        <w:rPr>
          <w:rFonts w:asciiTheme="minorHAnsi" w:hAnsiTheme="minorHAnsi"/>
          <w:spacing w:val="10"/>
        </w:rPr>
        <w:t xml:space="preserve"> </w:t>
      </w:r>
      <w:r w:rsidRPr="001753DA">
        <w:rPr>
          <w:rFonts w:asciiTheme="minorHAnsi" w:hAnsiTheme="minorHAnsi"/>
        </w:rPr>
        <w:t>Service</w:t>
      </w:r>
      <w:r w:rsidRPr="001753DA">
        <w:rPr>
          <w:rFonts w:asciiTheme="minorHAnsi" w:hAnsiTheme="minorHAnsi"/>
          <w:spacing w:val="18"/>
        </w:rPr>
        <w:t xml:space="preserve"> </w:t>
      </w:r>
      <w:r w:rsidRPr="001753DA">
        <w:rPr>
          <w:rFonts w:asciiTheme="minorHAnsi" w:hAnsiTheme="minorHAnsi"/>
        </w:rPr>
        <w:t>(GS) staff moving into the Professional category</w:t>
      </w:r>
      <w:r w:rsidR="001B377D">
        <w:rPr>
          <w:rFonts w:asciiTheme="minorHAnsi" w:hAnsiTheme="minorHAnsi"/>
        </w:rPr>
        <w:t>.</w:t>
      </w:r>
    </w:p>
    <w:p w14:paraId="02D98C14" w14:textId="77777777" w:rsidR="00C330AD" w:rsidRPr="00F115D4" w:rsidRDefault="00C330AD" w:rsidP="009E7EDA">
      <w:pPr>
        <w:pStyle w:val="ListParagraph"/>
        <w:widowControl w:val="0"/>
        <w:tabs>
          <w:tab w:val="left" w:pos="461"/>
        </w:tabs>
        <w:spacing w:after="0" w:line="240" w:lineRule="auto"/>
        <w:ind w:left="461" w:right="128"/>
        <w:contextualSpacing w:val="0"/>
        <w:jc w:val="both"/>
        <w:rPr>
          <w:rFonts w:asciiTheme="minorHAnsi" w:eastAsia="Times New Roman" w:hAnsiTheme="minorHAnsi"/>
        </w:rPr>
      </w:pPr>
    </w:p>
    <w:p w14:paraId="02D98C15" w14:textId="77777777" w:rsidR="00DA5320" w:rsidRPr="009E7EDA" w:rsidRDefault="00DA5320" w:rsidP="009E7EDA">
      <w:pPr>
        <w:pStyle w:val="ListParagraph"/>
        <w:widowControl w:val="0"/>
        <w:numPr>
          <w:ilvl w:val="0"/>
          <w:numId w:val="2"/>
        </w:numPr>
        <w:tabs>
          <w:tab w:val="left" w:pos="461"/>
        </w:tabs>
        <w:spacing w:before="69" w:after="0" w:line="240" w:lineRule="auto"/>
        <w:ind w:left="461" w:right="121"/>
        <w:contextualSpacing w:val="0"/>
        <w:jc w:val="both"/>
        <w:rPr>
          <w:rFonts w:eastAsia="Times New Roman"/>
        </w:rPr>
      </w:pPr>
      <w:r w:rsidRPr="001753DA">
        <w:t>The e-Recruit online submission and/or Personal History form (P.11) signed by the applicant (including electronic signature)</w:t>
      </w:r>
      <w:r w:rsidRPr="001753DA">
        <w:rPr>
          <w:spacing w:val="59"/>
        </w:rPr>
        <w:t xml:space="preserve"> </w:t>
      </w:r>
      <w:r w:rsidRPr="001753DA">
        <w:rPr>
          <w:spacing w:val="-3"/>
        </w:rPr>
        <w:t>is</w:t>
      </w:r>
      <w:r w:rsidRPr="001753DA">
        <w:t xml:space="preserve"> the official document by which HR practitioners will establish the</w:t>
      </w:r>
      <w:r w:rsidRPr="001753DA">
        <w:rPr>
          <w:spacing w:val="5"/>
        </w:rPr>
        <w:t xml:space="preserve"> </w:t>
      </w:r>
      <w:r w:rsidRPr="001753DA">
        <w:t xml:space="preserve">academic qualifications and determine the number </w:t>
      </w:r>
      <w:r w:rsidRPr="001753DA">
        <w:rPr>
          <w:spacing w:val="4"/>
        </w:rPr>
        <w:t xml:space="preserve">of </w:t>
      </w:r>
      <w:r w:rsidRPr="001753DA">
        <w:t>years of relevant working experience for</w:t>
      </w:r>
      <w:r w:rsidRPr="001753DA">
        <w:rPr>
          <w:spacing w:val="19"/>
        </w:rPr>
        <w:t xml:space="preserve"> </w:t>
      </w:r>
      <w:r w:rsidRPr="001753DA">
        <w:t>the purposes</w:t>
      </w:r>
      <w:r w:rsidRPr="001753DA">
        <w:rPr>
          <w:spacing w:val="13"/>
        </w:rPr>
        <w:t xml:space="preserve"> </w:t>
      </w:r>
      <w:r w:rsidRPr="001753DA">
        <w:t>of</w:t>
      </w:r>
      <w:r w:rsidRPr="001753DA">
        <w:rPr>
          <w:spacing w:val="7"/>
        </w:rPr>
        <w:t xml:space="preserve"> </w:t>
      </w:r>
      <w:r w:rsidRPr="001753DA">
        <w:t>selection</w:t>
      </w:r>
      <w:r w:rsidRPr="001753DA">
        <w:rPr>
          <w:spacing w:val="10"/>
        </w:rPr>
        <w:t xml:space="preserve"> </w:t>
      </w:r>
      <w:r w:rsidRPr="001753DA">
        <w:t>and</w:t>
      </w:r>
      <w:r w:rsidRPr="001753DA">
        <w:rPr>
          <w:spacing w:val="15"/>
        </w:rPr>
        <w:t xml:space="preserve"> </w:t>
      </w:r>
      <w:r w:rsidRPr="001753DA">
        <w:t>recruitment</w:t>
      </w:r>
      <w:r w:rsidRPr="001753DA">
        <w:rPr>
          <w:spacing w:val="20"/>
        </w:rPr>
        <w:t xml:space="preserve"> </w:t>
      </w:r>
      <w:r w:rsidRPr="001753DA">
        <w:t>and</w:t>
      </w:r>
      <w:r w:rsidRPr="001753DA">
        <w:rPr>
          <w:spacing w:val="20"/>
        </w:rPr>
        <w:t xml:space="preserve"> </w:t>
      </w:r>
      <w:r w:rsidRPr="001753DA">
        <w:t>for</w:t>
      </w:r>
      <w:r w:rsidRPr="001753DA">
        <w:rPr>
          <w:spacing w:val="12"/>
        </w:rPr>
        <w:t xml:space="preserve"> </w:t>
      </w:r>
      <w:r w:rsidRPr="001753DA">
        <w:t>the</w:t>
      </w:r>
      <w:r w:rsidRPr="001753DA">
        <w:rPr>
          <w:spacing w:val="14"/>
        </w:rPr>
        <w:t xml:space="preserve"> </w:t>
      </w:r>
      <w:r w:rsidRPr="001753DA">
        <w:t>determination</w:t>
      </w:r>
      <w:r w:rsidRPr="001753DA">
        <w:rPr>
          <w:spacing w:val="10"/>
        </w:rPr>
        <w:t xml:space="preserve"> </w:t>
      </w:r>
      <w:r w:rsidRPr="001753DA">
        <w:t>of</w:t>
      </w:r>
      <w:r w:rsidRPr="001753DA">
        <w:rPr>
          <w:spacing w:val="7"/>
        </w:rPr>
        <w:t xml:space="preserve"> </w:t>
      </w:r>
      <w:r w:rsidRPr="001753DA">
        <w:t>the</w:t>
      </w:r>
      <w:r w:rsidRPr="001753DA">
        <w:rPr>
          <w:spacing w:val="14"/>
        </w:rPr>
        <w:t xml:space="preserve"> </w:t>
      </w:r>
      <w:r w:rsidRPr="001753DA">
        <w:t>step</w:t>
      </w:r>
      <w:r w:rsidRPr="001753DA">
        <w:rPr>
          <w:spacing w:val="15"/>
        </w:rPr>
        <w:t xml:space="preserve"> </w:t>
      </w:r>
      <w:r w:rsidRPr="001753DA">
        <w:t>and</w:t>
      </w:r>
      <w:r w:rsidRPr="001753DA">
        <w:rPr>
          <w:spacing w:val="15"/>
        </w:rPr>
        <w:t xml:space="preserve"> </w:t>
      </w:r>
      <w:r w:rsidRPr="001753DA">
        <w:t>grade</w:t>
      </w:r>
      <w:r w:rsidRPr="001753DA">
        <w:rPr>
          <w:spacing w:val="14"/>
        </w:rPr>
        <w:t xml:space="preserve"> </w:t>
      </w:r>
      <w:r w:rsidRPr="001753DA">
        <w:t>of</w:t>
      </w:r>
      <w:r w:rsidRPr="001753DA">
        <w:rPr>
          <w:spacing w:val="7"/>
        </w:rPr>
        <w:t xml:space="preserve"> </w:t>
      </w:r>
      <w:r w:rsidRPr="001753DA">
        <w:t>the selected candidate.</w:t>
      </w:r>
    </w:p>
    <w:p w14:paraId="02D98C16" w14:textId="77777777" w:rsidR="00DA5320" w:rsidRPr="00F115D4" w:rsidRDefault="00632C36" w:rsidP="001753DA">
      <w:pPr>
        <w:pStyle w:val="Heading2"/>
        <w:ind w:right="117"/>
        <w:rPr>
          <w:rFonts w:asciiTheme="minorHAnsi" w:hAnsiTheme="minorHAnsi"/>
          <w:b w:val="0"/>
          <w:bCs w:val="0"/>
          <w:i w:val="0"/>
          <w:sz w:val="22"/>
          <w:szCs w:val="22"/>
        </w:rPr>
      </w:pPr>
      <w:r w:rsidRPr="001753DA">
        <w:rPr>
          <w:rFonts w:asciiTheme="minorHAnsi" w:hAnsiTheme="minorHAnsi"/>
          <w:i w:val="0"/>
          <w:sz w:val="22"/>
          <w:szCs w:val="22"/>
        </w:rPr>
        <w:t>ACADEMIC QUALIFICATIONS AND RELEVANT WORK</w:t>
      </w:r>
      <w:r w:rsidRPr="00A25A47">
        <w:rPr>
          <w:rFonts w:asciiTheme="minorHAnsi" w:hAnsiTheme="minorHAnsi"/>
          <w:i w:val="0"/>
          <w:spacing w:val="-16"/>
          <w:sz w:val="22"/>
          <w:szCs w:val="22"/>
        </w:rPr>
        <w:t xml:space="preserve"> </w:t>
      </w:r>
      <w:r w:rsidRPr="00A25A47">
        <w:rPr>
          <w:rFonts w:asciiTheme="minorHAnsi" w:hAnsiTheme="minorHAnsi"/>
          <w:i w:val="0"/>
          <w:sz w:val="22"/>
          <w:szCs w:val="22"/>
        </w:rPr>
        <w:t>EXPERIENCE</w:t>
      </w:r>
    </w:p>
    <w:p w14:paraId="02D98C17" w14:textId="77777777" w:rsidR="00DA5320" w:rsidRPr="00F115D4" w:rsidRDefault="00DA5320" w:rsidP="009E7EDA">
      <w:pPr>
        <w:spacing w:after="0" w:line="240" w:lineRule="auto"/>
        <w:rPr>
          <w:rFonts w:eastAsia="Times New Roman" w:cs="Times New Roman"/>
          <w:b/>
          <w:bCs/>
          <w:i/>
        </w:rPr>
      </w:pPr>
    </w:p>
    <w:p w14:paraId="02D98C18" w14:textId="77777777" w:rsidR="00DA5320" w:rsidRPr="001753DA" w:rsidRDefault="00DA5320" w:rsidP="001753DA">
      <w:pPr>
        <w:pStyle w:val="ListParagraph"/>
        <w:widowControl w:val="0"/>
        <w:numPr>
          <w:ilvl w:val="0"/>
          <w:numId w:val="2"/>
        </w:numPr>
        <w:tabs>
          <w:tab w:val="left" w:pos="461"/>
        </w:tabs>
        <w:spacing w:after="0" w:line="240" w:lineRule="auto"/>
        <w:ind w:right="128"/>
        <w:contextualSpacing w:val="0"/>
        <w:jc w:val="both"/>
        <w:rPr>
          <w:rFonts w:asciiTheme="minorHAnsi" w:eastAsia="Times New Roman" w:hAnsiTheme="minorHAnsi"/>
        </w:rPr>
      </w:pPr>
      <w:r w:rsidRPr="001753DA">
        <w:rPr>
          <w:rFonts w:asciiTheme="minorHAnsi" w:eastAsia="Times New Roman" w:hAnsiTheme="minorHAnsi"/>
        </w:rPr>
        <w:t xml:space="preserve">Combined with academic qualifications are the number </w:t>
      </w:r>
      <w:r w:rsidRPr="001753DA">
        <w:rPr>
          <w:rFonts w:asciiTheme="minorHAnsi" w:eastAsia="Times New Roman" w:hAnsiTheme="minorHAnsi"/>
          <w:spacing w:val="4"/>
        </w:rPr>
        <w:t xml:space="preserve">of </w:t>
      </w:r>
      <w:r w:rsidRPr="001753DA">
        <w:rPr>
          <w:rFonts w:asciiTheme="minorHAnsi" w:eastAsia="Times New Roman" w:hAnsiTheme="minorHAnsi"/>
        </w:rPr>
        <w:t xml:space="preserve">years </w:t>
      </w:r>
      <w:r w:rsidRPr="001753DA">
        <w:rPr>
          <w:rFonts w:asciiTheme="minorHAnsi" w:eastAsia="Times New Roman" w:hAnsiTheme="minorHAnsi"/>
          <w:spacing w:val="4"/>
        </w:rPr>
        <w:t xml:space="preserve">of </w:t>
      </w:r>
      <w:r w:rsidRPr="001753DA">
        <w:rPr>
          <w:rFonts w:asciiTheme="minorHAnsi" w:eastAsia="Times New Roman" w:hAnsiTheme="minorHAnsi"/>
        </w:rPr>
        <w:t>relevant work</w:t>
      </w:r>
      <w:r w:rsidRPr="001753DA">
        <w:rPr>
          <w:rFonts w:asciiTheme="minorHAnsi" w:eastAsia="Times New Roman" w:hAnsiTheme="minorHAnsi"/>
          <w:spacing w:val="46"/>
        </w:rPr>
        <w:t xml:space="preserve"> </w:t>
      </w:r>
      <w:r w:rsidRPr="001753DA">
        <w:rPr>
          <w:rFonts w:asciiTheme="minorHAnsi" w:eastAsia="Times New Roman" w:hAnsiTheme="minorHAnsi"/>
        </w:rPr>
        <w:t xml:space="preserve">experience required for the grade level </w:t>
      </w:r>
      <w:r w:rsidRPr="001753DA">
        <w:rPr>
          <w:rFonts w:asciiTheme="minorHAnsi" w:eastAsia="Times New Roman" w:hAnsiTheme="minorHAnsi"/>
          <w:spacing w:val="4"/>
        </w:rPr>
        <w:t xml:space="preserve">of </w:t>
      </w:r>
      <w:r w:rsidRPr="001753DA">
        <w:rPr>
          <w:rFonts w:asciiTheme="minorHAnsi" w:eastAsia="Times New Roman" w:hAnsiTheme="minorHAnsi"/>
        </w:rPr>
        <w:t>the post. Relevant work experience and minimum</w:t>
      </w:r>
      <w:r w:rsidRPr="001753DA">
        <w:rPr>
          <w:rFonts w:asciiTheme="minorHAnsi" w:eastAsia="Times New Roman" w:hAnsiTheme="minorHAnsi"/>
          <w:spacing w:val="36"/>
        </w:rPr>
        <w:t xml:space="preserve"> </w:t>
      </w:r>
      <w:r w:rsidRPr="001753DA">
        <w:rPr>
          <w:rFonts w:asciiTheme="minorHAnsi" w:eastAsia="Times New Roman" w:hAnsiTheme="minorHAnsi"/>
        </w:rPr>
        <w:t>academic qualifications form the basis for UNDP’s standard of a professional</w:t>
      </w:r>
      <w:r w:rsidRPr="001753DA">
        <w:rPr>
          <w:rFonts w:asciiTheme="minorHAnsi" w:eastAsia="Times New Roman" w:hAnsiTheme="minorHAnsi"/>
          <w:spacing w:val="-10"/>
        </w:rPr>
        <w:t xml:space="preserve"> </w:t>
      </w:r>
      <w:r w:rsidRPr="001753DA">
        <w:rPr>
          <w:rFonts w:asciiTheme="minorHAnsi" w:eastAsia="Times New Roman" w:hAnsiTheme="minorHAnsi"/>
        </w:rPr>
        <w:t>workforce.</w:t>
      </w:r>
    </w:p>
    <w:p w14:paraId="02D98C19" w14:textId="77777777" w:rsidR="00C330AD" w:rsidRPr="001753DA" w:rsidRDefault="00C330AD">
      <w:pPr>
        <w:pStyle w:val="ListParagraph"/>
        <w:widowControl w:val="0"/>
        <w:tabs>
          <w:tab w:val="left" w:pos="461"/>
        </w:tabs>
        <w:spacing w:after="0" w:line="240" w:lineRule="auto"/>
        <w:ind w:left="460" w:right="128"/>
        <w:contextualSpacing w:val="0"/>
        <w:jc w:val="both"/>
        <w:rPr>
          <w:rFonts w:asciiTheme="minorHAnsi" w:eastAsia="Times New Roman" w:hAnsiTheme="minorHAnsi"/>
        </w:rPr>
      </w:pPr>
    </w:p>
    <w:p w14:paraId="02D98C1A" w14:textId="77777777" w:rsidR="00DA5320" w:rsidRPr="001753DA" w:rsidRDefault="00DA5320">
      <w:pPr>
        <w:pStyle w:val="ListParagraph"/>
        <w:widowControl w:val="0"/>
        <w:numPr>
          <w:ilvl w:val="0"/>
          <w:numId w:val="2"/>
        </w:numPr>
        <w:tabs>
          <w:tab w:val="left" w:pos="461"/>
        </w:tabs>
        <w:spacing w:after="0" w:line="240" w:lineRule="auto"/>
        <w:ind w:right="121"/>
        <w:contextualSpacing w:val="0"/>
        <w:jc w:val="both"/>
        <w:rPr>
          <w:rFonts w:asciiTheme="minorHAnsi" w:eastAsia="Times New Roman" w:hAnsiTheme="minorHAnsi"/>
        </w:rPr>
      </w:pPr>
      <w:r w:rsidRPr="001753DA">
        <w:rPr>
          <w:rFonts w:asciiTheme="minorHAnsi" w:hAnsiTheme="minorHAnsi"/>
        </w:rPr>
        <w:t xml:space="preserve">The minimum academic standard for all recruitments and selections to Professional and higher level category posts (IP, and National Officer (NO) </w:t>
      </w:r>
      <w:r w:rsidRPr="001753DA">
        <w:rPr>
          <w:rFonts w:asciiTheme="minorHAnsi" w:hAnsiTheme="minorHAnsi"/>
          <w:spacing w:val="-5"/>
        </w:rPr>
        <w:t xml:space="preserve">is </w:t>
      </w:r>
      <w:r w:rsidRPr="001753DA">
        <w:rPr>
          <w:rFonts w:asciiTheme="minorHAnsi" w:hAnsiTheme="minorHAnsi"/>
        </w:rPr>
        <w:t>normally a completed, advanced university degree (Masters or equivalent, and also inclusive of professional</w:t>
      </w:r>
      <w:r w:rsidRPr="001753DA">
        <w:rPr>
          <w:rFonts w:asciiTheme="minorHAnsi" w:hAnsiTheme="minorHAnsi"/>
          <w:spacing w:val="11"/>
        </w:rPr>
        <w:t xml:space="preserve"> </w:t>
      </w:r>
      <w:r w:rsidRPr="001753DA">
        <w:rPr>
          <w:rFonts w:asciiTheme="minorHAnsi" w:hAnsiTheme="minorHAnsi"/>
        </w:rPr>
        <w:t>certifications (CPA etc.) and military/police rank</w:t>
      </w:r>
      <w:r w:rsidRPr="001753DA">
        <w:rPr>
          <w:rFonts w:asciiTheme="minorHAnsi" w:hAnsiTheme="minorHAnsi"/>
          <w:spacing w:val="7"/>
        </w:rPr>
        <w:t xml:space="preserve"> </w:t>
      </w:r>
      <w:r w:rsidRPr="001753DA">
        <w:rPr>
          <w:rFonts w:asciiTheme="minorHAnsi" w:hAnsiTheme="minorHAnsi"/>
        </w:rPr>
        <w:t>equivalents).</w:t>
      </w:r>
    </w:p>
    <w:p w14:paraId="02D98C1B" w14:textId="77777777" w:rsidR="00C330AD" w:rsidRPr="001753DA" w:rsidRDefault="00C330AD">
      <w:pPr>
        <w:pStyle w:val="ListParagraph"/>
        <w:widowControl w:val="0"/>
        <w:tabs>
          <w:tab w:val="left" w:pos="461"/>
        </w:tabs>
        <w:spacing w:after="0" w:line="240" w:lineRule="auto"/>
        <w:ind w:left="460" w:right="121"/>
        <w:contextualSpacing w:val="0"/>
        <w:jc w:val="both"/>
        <w:rPr>
          <w:rFonts w:asciiTheme="minorHAnsi" w:eastAsia="Times New Roman" w:hAnsiTheme="minorHAnsi"/>
        </w:rPr>
      </w:pPr>
    </w:p>
    <w:p w14:paraId="02D98C1C" w14:textId="77777777" w:rsidR="00DA5320" w:rsidRPr="001753DA" w:rsidRDefault="00DA5320">
      <w:pPr>
        <w:pStyle w:val="ListParagraph"/>
        <w:widowControl w:val="0"/>
        <w:numPr>
          <w:ilvl w:val="0"/>
          <w:numId w:val="2"/>
        </w:numPr>
        <w:tabs>
          <w:tab w:val="left" w:pos="461"/>
        </w:tabs>
        <w:spacing w:after="0" w:line="240" w:lineRule="auto"/>
        <w:ind w:right="111"/>
        <w:contextualSpacing w:val="0"/>
        <w:jc w:val="both"/>
        <w:rPr>
          <w:rFonts w:asciiTheme="minorHAnsi" w:eastAsia="Times New Roman" w:hAnsiTheme="minorHAnsi"/>
        </w:rPr>
      </w:pPr>
      <w:r w:rsidRPr="001753DA">
        <w:rPr>
          <w:rFonts w:asciiTheme="minorHAnsi" w:eastAsia="Times New Roman" w:hAnsiTheme="minorHAnsi"/>
        </w:rPr>
        <w:t xml:space="preserve">In some </w:t>
      </w:r>
      <w:r w:rsidR="0051538F" w:rsidRPr="001753DA">
        <w:rPr>
          <w:rFonts w:asciiTheme="minorHAnsi" w:eastAsia="Times New Roman" w:hAnsiTheme="minorHAnsi"/>
        </w:rPr>
        <w:t>instances,</w:t>
      </w:r>
      <w:r w:rsidRPr="001753DA">
        <w:rPr>
          <w:rFonts w:asciiTheme="minorHAnsi" w:eastAsia="Times New Roman" w:hAnsiTheme="minorHAnsi"/>
        </w:rPr>
        <w:t xml:space="preserve"> where specialized job requirements do not require a Masters’ degree or the</w:t>
      </w:r>
      <w:r w:rsidRPr="001753DA">
        <w:rPr>
          <w:rFonts w:asciiTheme="minorHAnsi" w:eastAsia="Times New Roman" w:hAnsiTheme="minorHAnsi"/>
          <w:spacing w:val="19"/>
        </w:rPr>
        <w:t xml:space="preserve"> </w:t>
      </w:r>
      <w:r w:rsidRPr="001753DA">
        <w:rPr>
          <w:rFonts w:asciiTheme="minorHAnsi" w:eastAsia="Times New Roman" w:hAnsiTheme="minorHAnsi"/>
        </w:rPr>
        <w:t>local labour market makes it impracticable, UNDP jobs may be advertised without the Masters requirement. In these scenarios, candidates holding a completed</w:t>
      </w:r>
      <w:r w:rsidRPr="001753DA">
        <w:rPr>
          <w:rFonts w:asciiTheme="minorHAnsi" w:eastAsia="Times New Roman" w:hAnsiTheme="minorHAnsi"/>
          <w:spacing w:val="27"/>
        </w:rPr>
        <w:t xml:space="preserve"> </w:t>
      </w:r>
      <w:r w:rsidRPr="001753DA">
        <w:rPr>
          <w:rFonts w:asciiTheme="minorHAnsi" w:eastAsia="Times New Roman" w:hAnsiTheme="minorHAnsi"/>
        </w:rPr>
        <w:t xml:space="preserve">Bachelors’ degree with two additional years </w:t>
      </w:r>
      <w:r w:rsidRPr="001753DA">
        <w:rPr>
          <w:rFonts w:asciiTheme="minorHAnsi" w:eastAsia="Times New Roman" w:hAnsiTheme="minorHAnsi"/>
          <w:spacing w:val="4"/>
        </w:rPr>
        <w:t xml:space="preserve">of </w:t>
      </w:r>
      <w:r w:rsidRPr="001753DA">
        <w:rPr>
          <w:rFonts w:asciiTheme="minorHAnsi" w:eastAsia="Times New Roman" w:hAnsiTheme="minorHAnsi"/>
        </w:rPr>
        <w:t xml:space="preserve">relevant work experience may </w:t>
      </w:r>
      <w:r w:rsidRPr="001753DA">
        <w:rPr>
          <w:rFonts w:asciiTheme="minorHAnsi" w:eastAsia="Times New Roman" w:hAnsiTheme="minorHAnsi"/>
          <w:spacing w:val="-3"/>
        </w:rPr>
        <w:t xml:space="preserve">be </w:t>
      </w:r>
      <w:r w:rsidRPr="001753DA">
        <w:rPr>
          <w:rFonts w:asciiTheme="minorHAnsi" w:eastAsia="Times New Roman" w:hAnsiTheme="minorHAnsi"/>
        </w:rPr>
        <w:t xml:space="preserve">considered.  </w:t>
      </w:r>
      <w:r w:rsidRPr="001753DA">
        <w:rPr>
          <w:rFonts w:asciiTheme="minorHAnsi" w:eastAsia="Times New Roman" w:hAnsiTheme="minorHAnsi"/>
          <w:b/>
          <w:bCs/>
        </w:rPr>
        <w:t>This determination must be made prior to advertising the vacancy announcement</w:t>
      </w:r>
      <w:r w:rsidRPr="001753DA">
        <w:rPr>
          <w:rFonts w:asciiTheme="minorHAnsi" w:eastAsia="Times New Roman" w:hAnsiTheme="minorHAnsi"/>
        </w:rPr>
        <w:t xml:space="preserve">. There </w:t>
      </w:r>
      <w:r w:rsidRPr="001753DA">
        <w:rPr>
          <w:rFonts w:asciiTheme="minorHAnsi" w:eastAsia="Times New Roman" w:hAnsiTheme="minorHAnsi"/>
          <w:spacing w:val="-5"/>
        </w:rPr>
        <w:t xml:space="preserve">is </w:t>
      </w:r>
      <w:r w:rsidRPr="001753DA">
        <w:rPr>
          <w:rFonts w:asciiTheme="minorHAnsi" w:eastAsia="Times New Roman" w:hAnsiTheme="minorHAnsi"/>
          <w:spacing w:val="-3"/>
        </w:rPr>
        <w:t xml:space="preserve">no </w:t>
      </w:r>
      <w:r w:rsidRPr="001753DA">
        <w:rPr>
          <w:rFonts w:asciiTheme="minorHAnsi" w:eastAsia="Times New Roman" w:hAnsiTheme="minorHAnsi"/>
          <w:spacing w:val="-2"/>
        </w:rPr>
        <w:t>longer any</w:t>
      </w:r>
      <w:r w:rsidRPr="001753DA">
        <w:rPr>
          <w:rFonts w:asciiTheme="minorHAnsi" w:eastAsia="Times New Roman" w:hAnsiTheme="minorHAnsi"/>
        </w:rPr>
        <w:t xml:space="preserve"> possibility</w:t>
      </w:r>
      <w:r w:rsidRPr="001753DA">
        <w:rPr>
          <w:rFonts w:asciiTheme="minorHAnsi" w:eastAsia="Times New Roman" w:hAnsiTheme="minorHAnsi"/>
          <w:spacing w:val="-13"/>
        </w:rPr>
        <w:t xml:space="preserve"> </w:t>
      </w:r>
      <w:r w:rsidRPr="001753DA">
        <w:rPr>
          <w:rFonts w:asciiTheme="minorHAnsi" w:eastAsia="Times New Roman" w:hAnsiTheme="minorHAnsi"/>
          <w:spacing w:val="2"/>
        </w:rPr>
        <w:t>to</w:t>
      </w:r>
      <w:r w:rsidRPr="001753DA">
        <w:rPr>
          <w:rFonts w:asciiTheme="minorHAnsi" w:eastAsia="Times New Roman" w:hAnsiTheme="minorHAnsi"/>
        </w:rPr>
        <w:t xml:space="preserve"> request a waiver of the minimum academic requirements after the vacancy has</w:t>
      </w:r>
      <w:r w:rsidRPr="001753DA">
        <w:rPr>
          <w:rFonts w:asciiTheme="minorHAnsi" w:eastAsia="Times New Roman" w:hAnsiTheme="minorHAnsi"/>
          <w:spacing w:val="22"/>
        </w:rPr>
        <w:t xml:space="preserve"> </w:t>
      </w:r>
      <w:r w:rsidRPr="001753DA">
        <w:rPr>
          <w:rFonts w:asciiTheme="minorHAnsi" w:eastAsia="Times New Roman" w:hAnsiTheme="minorHAnsi"/>
        </w:rPr>
        <w:t>been advertised with the Masters’ degree or equivalent</w:t>
      </w:r>
      <w:r w:rsidRPr="001753DA">
        <w:rPr>
          <w:rFonts w:asciiTheme="minorHAnsi" w:eastAsia="Times New Roman" w:hAnsiTheme="minorHAnsi"/>
          <w:spacing w:val="3"/>
        </w:rPr>
        <w:t xml:space="preserve"> </w:t>
      </w:r>
      <w:r w:rsidRPr="001753DA">
        <w:rPr>
          <w:rFonts w:asciiTheme="minorHAnsi" w:eastAsia="Times New Roman" w:hAnsiTheme="minorHAnsi"/>
        </w:rPr>
        <w:t>requirement.</w:t>
      </w:r>
    </w:p>
    <w:p w14:paraId="02D98C1D" w14:textId="77777777" w:rsidR="00127291" w:rsidRDefault="00127291" w:rsidP="009E7EDA">
      <w:pPr>
        <w:spacing w:line="240" w:lineRule="auto"/>
        <w:jc w:val="both"/>
        <w:rPr>
          <w:rFonts w:eastAsia="Times New Roman" w:cs="Times New Roman"/>
        </w:rPr>
        <w:sectPr w:rsidR="00127291" w:rsidSect="00DA5320">
          <w:headerReference w:type="default" r:id="rId13"/>
          <w:footerReference w:type="default" r:id="rId14"/>
          <w:pgSz w:w="12240" w:h="15840"/>
          <w:pgMar w:top="1380" w:right="1320" w:bottom="280" w:left="1340" w:header="720" w:footer="720" w:gutter="0"/>
          <w:cols w:space="720"/>
        </w:sectPr>
      </w:pPr>
    </w:p>
    <w:p w14:paraId="02D98C1E" w14:textId="77777777" w:rsidR="00DA5320" w:rsidRPr="008A13EA" w:rsidRDefault="00DA5320" w:rsidP="009E7EDA">
      <w:pPr>
        <w:pStyle w:val="ListParagraph"/>
        <w:widowControl w:val="0"/>
        <w:numPr>
          <w:ilvl w:val="0"/>
          <w:numId w:val="2"/>
        </w:numPr>
        <w:tabs>
          <w:tab w:val="left" w:pos="461"/>
        </w:tabs>
        <w:spacing w:before="52" w:after="0" w:line="240" w:lineRule="auto"/>
        <w:ind w:left="461" w:right="128"/>
        <w:contextualSpacing w:val="0"/>
        <w:jc w:val="both"/>
        <w:rPr>
          <w:rFonts w:asciiTheme="minorHAnsi" w:eastAsia="Times New Roman" w:hAnsiTheme="minorHAnsi"/>
        </w:rPr>
      </w:pPr>
      <w:r w:rsidRPr="008A13EA">
        <w:rPr>
          <w:rFonts w:asciiTheme="minorHAnsi" w:hAnsiTheme="minorHAnsi"/>
        </w:rPr>
        <w:lastRenderedPageBreak/>
        <w:t>Hiring</w:t>
      </w:r>
      <w:r w:rsidRPr="008A13EA">
        <w:rPr>
          <w:rFonts w:asciiTheme="minorHAnsi" w:hAnsiTheme="minorHAnsi"/>
          <w:spacing w:val="18"/>
        </w:rPr>
        <w:t xml:space="preserve"> </w:t>
      </w:r>
      <w:r w:rsidRPr="008A13EA">
        <w:rPr>
          <w:rFonts w:asciiTheme="minorHAnsi" w:hAnsiTheme="minorHAnsi"/>
        </w:rPr>
        <w:t>Managers</w:t>
      </w:r>
      <w:r w:rsidRPr="008A13EA">
        <w:rPr>
          <w:rFonts w:asciiTheme="minorHAnsi" w:hAnsiTheme="minorHAnsi"/>
          <w:spacing w:val="17"/>
        </w:rPr>
        <w:t xml:space="preserve"> </w:t>
      </w:r>
      <w:r w:rsidRPr="008A13EA">
        <w:rPr>
          <w:rFonts w:asciiTheme="minorHAnsi" w:hAnsiTheme="minorHAnsi"/>
        </w:rPr>
        <w:t>are</w:t>
      </w:r>
      <w:r w:rsidRPr="008A13EA">
        <w:rPr>
          <w:rFonts w:asciiTheme="minorHAnsi" w:hAnsiTheme="minorHAnsi"/>
          <w:spacing w:val="18"/>
        </w:rPr>
        <w:t xml:space="preserve"> </w:t>
      </w:r>
      <w:r w:rsidRPr="008A13EA">
        <w:rPr>
          <w:rFonts w:asciiTheme="minorHAnsi" w:hAnsiTheme="minorHAnsi"/>
        </w:rPr>
        <w:t>accountable</w:t>
      </w:r>
      <w:r w:rsidRPr="008A13EA">
        <w:rPr>
          <w:rFonts w:asciiTheme="minorHAnsi" w:hAnsiTheme="minorHAnsi"/>
          <w:spacing w:val="22"/>
        </w:rPr>
        <w:t xml:space="preserve"> </w:t>
      </w:r>
      <w:r w:rsidRPr="008A13EA">
        <w:rPr>
          <w:rFonts w:asciiTheme="minorHAnsi" w:hAnsiTheme="minorHAnsi"/>
        </w:rPr>
        <w:t>for</w:t>
      </w:r>
      <w:r w:rsidRPr="008A13EA">
        <w:rPr>
          <w:rFonts w:asciiTheme="minorHAnsi" w:hAnsiTheme="minorHAnsi"/>
          <w:spacing w:val="19"/>
        </w:rPr>
        <w:t xml:space="preserve"> </w:t>
      </w:r>
      <w:r w:rsidRPr="008A13EA">
        <w:rPr>
          <w:rFonts w:asciiTheme="minorHAnsi" w:hAnsiTheme="minorHAnsi"/>
        </w:rPr>
        <w:t>ensuring</w:t>
      </w:r>
      <w:r w:rsidRPr="008A13EA">
        <w:rPr>
          <w:rFonts w:asciiTheme="minorHAnsi" w:hAnsiTheme="minorHAnsi"/>
          <w:spacing w:val="18"/>
        </w:rPr>
        <w:t xml:space="preserve"> </w:t>
      </w:r>
      <w:r w:rsidRPr="008A13EA">
        <w:rPr>
          <w:rFonts w:asciiTheme="minorHAnsi" w:hAnsiTheme="minorHAnsi"/>
        </w:rPr>
        <w:t>that</w:t>
      </w:r>
      <w:r w:rsidRPr="008A13EA">
        <w:rPr>
          <w:rFonts w:asciiTheme="minorHAnsi" w:hAnsiTheme="minorHAnsi"/>
          <w:spacing w:val="23"/>
        </w:rPr>
        <w:t xml:space="preserve"> </w:t>
      </w:r>
      <w:r w:rsidRPr="008A13EA">
        <w:rPr>
          <w:rFonts w:asciiTheme="minorHAnsi" w:hAnsiTheme="minorHAnsi"/>
        </w:rPr>
        <w:t>similar</w:t>
      </w:r>
      <w:r w:rsidRPr="008A13EA">
        <w:rPr>
          <w:rFonts w:asciiTheme="minorHAnsi" w:hAnsiTheme="minorHAnsi"/>
          <w:spacing w:val="19"/>
        </w:rPr>
        <w:t xml:space="preserve"> </w:t>
      </w:r>
      <w:r w:rsidRPr="008A13EA">
        <w:rPr>
          <w:rFonts w:asciiTheme="minorHAnsi" w:hAnsiTheme="minorHAnsi"/>
        </w:rPr>
        <w:t>posts</w:t>
      </w:r>
      <w:r w:rsidRPr="008A13EA">
        <w:rPr>
          <w:rFonts w:asciiTheme="minorHAnsi" w:hAnsiTheme="minorHAnsi"/>
          <w:spacing w:val="17"/>
        </w:rPr>
        <w:t xml:space="preserve"> </w:t>
      </w:r>
      <w:r w:rsidRPr="008A13EA">
        <w:rPr>
          <w:rFonts w:asciiTheme="minorHAnsi" w:hAnsiTheme="minorHAnsi"/>
        </w:rPr>
        <w:t>are</w:t>
      </w:r>
      <w:r w:rsidRPr="008A13EA">
        <w:rPr>
          <w:rFonts w:asciiTheme="minorHAnsi" w:hAnsiTheme="minorHAnsi"/>
          <w:spacing w:val="18"/>
        </w:rPr>
        <w:t xml:space="preserve"> </w:t>
      </w:r>
      <w:r w:rsidRPr="008A13EA">
        <w:rPr>
          <w:rFonts w:asciiTheme="minorHAnsi" w:hAnsiTheme="minorHAnsi"/>
        </w:rPr>
        <w:t>advertised</w:t>
      </w:r>
      <w:r w:rsidRPr="008A13EA">
        <w:rPr>
          <w:rFonts w:asciiTheme="minorHAnsi" w:hAnsiTheme="minorHAnsi"/>
          <w:spacing w:val="18"/>
        </w:rPr>
        <w:t xml:space="preserve"> </w:t>
      </w:r>
      <w:r w:rsidRPr="008A13EA">
        <w:rPr>
          <w:rFonts w:asciiTheme="minorHAnsi" w:hAnsiTheme="minorHAnsi"/>
        </w:rPr>
        <w:t>with</w:t>
      </w:r>
      <w:r w:rsidRPr="008A13EA">
        <w:rPr>
          <w:rFonts w:asciiTheme="minorHAnsi" w:hAnsiTheme="minorHAnsi"/>
          <w:spacing w:val="14"/>
        </w:rPr>
        <w:t xml:space="preserve"> </w:t>
      </w:r>
      <w:r w:rsidRPr="008A13EA">
        <w:rPr>
          <w:rFonts w:asciiTheme="minorHAnsi" w:hAnsiTheme="minorHAnsi"/>
        </w:rPr>
        <w:t>similar requirements.</w:t>
      </w:r>
      <w:r w:rsidRPr="008A13EA">
        <w:rPr>
          <w:rFonts w:asciiTheme="minorHAnsi" w:hAnsiTheme="minorHAnsi"/>
          <w:spacing w:val="22"/>
        </w:rPr>
        <w:t xml:space="preserve"> </w:t>
      </w:r>
      <w:r w:rsidRPr="008A13EA">
        <w:rPr>
          <w:rFonts w:asciiTheme="minorHAnsi" w:hAnsiTheme="minorHAnsi"/>
        </w:rPr>
        <w:t>It</w:t>
      </w:r>
      <w:r w:rsidRPr="008A13EA">
        <w:rPr>
          <w:rFonts w:asciiTheme="minorHAnsi" w:hAnsiTheme="minorHAnsi"/>
          <w:spacing w:val="14"/>
        </w:rPr>
        <w:t xml:space="preserve"> </w:t>
      </w:r>
      <w:r w:rsidRPr="008A13EA">
        <w:rPr>
          <w:rFonts w:asciiTheme="minorHAnsi" w:hAnsiTheme="minorHAnsi"/>
          <w:spacing w:val="-3"/>
        </w:rPr>
        <w:t>is</w:t>
      </w:r>
      <w:r w:rsidRPr="008A13EA">
        <w:rPr>
          <w:rFonts w:asciiTheme="minorHAnsi" w:hAnsiTheme="minorHAnsi"/>
          <w:spacing w:val="12"/>
        </w:rPr>
        <w:t xml:space="preserve"> </w:t>
      </w:r>
      <w:r w:rsidRPr="008A13EA">
        <w:rPr>
          <w:rFonts w:asciiTheme="minorHAnsi" w:hAnsiTheme="minorHAnsi"/>
        </w:rPr>
        <w:t>important</w:t>
      </w:r>
      <w:r w:rsidRPr="008A13EA">
        <w:rPr>
          <w:rFonts w:asciiTheme="minorHAnsi" w:hAnsiTheme="minorHAnsi"/>
          <w:spacing w:val="10"/>
        </w:rPr>
        <w:t xml:space="preserve"> </w:t>
      </w:r>
      <w:r w:rsidRPr="008A13EA">
        <w:rPr>
          <w:rFonts w:asciiTheme="minorHAnsi" w:hAnsiTheme="minorHAnsi"/>
        </w:rPr>
        <w:t>to</w:t>
      </w:r>
      <w:r w:rsidRPr="008A13EA">
        <w:rPr>
          <w:rFonts w:asciiTheme="minorHAnsi" w:hAnsiTheme="minorHAnsi"/>
          <w:spacing w:val="14"/>
        </w:rPr>
        <w:t xml:space="preserve"> </w:t>
      </w:r>
      <w:r w:rsidRPr="008A13EA">
        <w:rPr>
          <w:rFonts w:asciiTheme="minorHAnsi" w:hAnsiTheme="minorHAnsi"/>
        </w:rPr>
        <w:t>avoid</w:t>
      </w:r>
      <w:r w:rsidRPr="008A13EA">
        <w:rPr>
          <w:rFonts w:asciiTheme="minorHAnsi" w:hAnsiTheme="minorHAnsi"/>
          <w:spacing w:val="9"/>
        </w:rPr>
        <w:t xml:space="preserve"> </w:t>
      </w:r>
      <w:r w:rsidRPr="008A13EA">
        <w:rPr>
          <w:rFonts w:asciiTheme="minorHAnsi" w:hAnsiTheme="minorHAnsi"/>
        </w:rPr>
        <w:t>any</w:t>
      </w:r>
      <w:r w:rsidRPr="008A13EA">
        <w:rPr>
          <w:rFonts w:asciiTheme="minorHAnsi" w:hAnsiTheme="minorHAnsi"/>
          <w:spacing w:val="14"/>
        </w:rPr>
        <w:t xml:space="preserve"> </w:t>
      </w:r>
      <w:r w:rsidRPr="008A13EA">
        <w:rPr>
          <w:rFonts w:asciiTheme="minorHAnsi" w:hAnsiTheme="minorHAnsi"/>
        </w:rPr>
        <w:t>inconsistencies</w:t>
      </w:r>
      <w:r w:rsidRPr="008A13EA">
        <w:rPr>
          <w:rFonts w:asciiTheme="minorHAnsi" w:hAnsiTheme="minorHAnsi"/>
          <w:spacing w:val="16"/>
        </w:rPr>
        <w:t xml:space="preserve"> </w:t>
      </w:r>
      <w:r w:rsidRPr="008A13EA">
        <w:rPr>
          <w:rFonts w:asciiTheme="minorHAnsi" w:hAnsiTheme="minorHAnsi"/>
          <w:spacing w:val="-3"/>
        </w:rPr>
        <w:t>in</w:t>
      </w:r>
      <w:r w:rsidRPr="008A13EA">
        <w:rPr>
          <w:rFonts w:asciiTheme="minorHAnsi" w:hAnsiTheme="minorHAnsi"/>
          <w:spacing w:val="9"/>
        </w:rPr>
        <w:t xml:space="preserve"> </w:t>
      </w:r>
      <w:r w:rsidRPr="008A13EA">
        <w:rPr>
          <w:rFonts w:asciiTheme="minorHAnsi" w:hAnsiTheme="minorHAnsi"/>
        </w:rPr>
        <w:t>the</w:t>
      </w:r>
      <w:r w:rsidRPr="008A13EA">
        <w:rPr>
          <w:rFonts w:asciiTheme="minorHAnsi" w:hAnsiTheme="minorHAnsi"/>
          <w:spacing w:val="13"/>
        </w:rPr>
        <w:t xml:space="preserve"> </w:t>
      </w:r>
      <w:r w:rsidRPr="008A13EA">
        <w:rPr>
          <w:rFonts w:asciiTheme="minorHAnsi" w:hAnsiTheme="minorHAnsi"/>
        </w:rPr>
        <w:t>approach</w:t>
      </w:r>
      <w:r w:rsidRPr="008A13EA">
        <w:rPr>
          <w:rFonts w:asciiTheme="minorHAnsi" w:hAnsiTheme="minorHAnsi"/>
          <w:spacing w:val="4"/>
        </w:rPr>
        <w:t xml:space="preserve"> </w:t>
      </w:r>
      <w:r w:rsidRPr="008A13EA">
        <w:rPr>
          <w:rFonts w:asciiTheme="minorHAnsi" w:hAnsiTheme="minorHAnsi"/>
          <w:spacing w:val="2"/>
        </w:rPr>
        <w:t>to</w:t>
      </w:r>
      <w:r w:rsidRPr="008A13EA">
        <w:rPr>
          <w:rFonts w:asciiTheme="minorHAnsi" w:hAnsiTheme="minorHAnsi"/>
          <w:spacing w:val="14"/>
        </w:rPr>
        <w:t xml:space="preserve"> </w:t>
      </w:r>
      <w:r w:rsidRPr="008A13EA">
        <w:rPr>
          <w:rFonts w:asciiTheme="minorHAnsi" w:hAnsiTheme="minorHAnsi"/>
        </w:rPr>
        <w:t>filling</w:t>
      </w:r>
      <w:r w:rsidRPr="008A13EA">
        <w:rPr>
          <w:rFonts w:asciiTheme="minorHAnsi" w:hAnsiTheme="minorHAnsi"/>
          <w:spacing w:val="9"/>
        </w:rPr>
        <w:t xml:space="preserve"> </w:t>
      </w:r>
      <w:r w:rsidRPr="008A13EA">
        <w:rPr>
          <w:rFonts w:asciiTheme="minorHAnsi" w:hAnsiTheme="minorHAnsi"/>
        </w:rPr>
        <w:t>posts</w:t>
      </w:r>
      <w:r w:rsidRPr="008A13EA">
        <w:rPr>
          <w:rFonts w:asciiTheme="minorHAnsi" w:hAnsiTheme="minorHAnsi"/>
          <w:spacing w:val="12"/>
        </w:rPr>
        <w:t xml:space="preserve"> </w:t>
      </w:r>
      <w:r w:rsidRPr="008A13EA">
        <w:rPr>
          <w:rFonts w:asciiTheme="minorHAnsi" w:hAnsiTheme="minorHAnsi"/>
        </w:rPr>
        <w:t xml:space="preserve">in order to respect the guiding principles </w:t>
      </w:r>
      <w:r w:rsidRPr="008A13EA">
        <w:rPr>
          <w:rFonts w:asciiTheme="minorHAnsi" w:hAnsiTheme="minorHAnsi"/>
          <w:spacing w:val="4"/>
        </w:rPr>
        <w:t xml:space="preserve">of </w:t>
      </w:r>
      <w:r w:rsidRPr="008A13EA">
        <w:rPr>
          <w:rFonts w:asciiTheme="minorHAnsi" w:hAnsiTheme="minorHAnsi"/>
        </w:rPr>
        <w:t>competition and</w:t>
      </w:r>
      <w:r w:rsidRPr="008A13EA">
        <w:rPr>
          <w:rFonts w:asciiTheme="minorHAnsi" w:hAnsiTheme="minorHAnsi"/>
          <w:spacing w:val="-16"/>
        </w:rPr>
        <w:t xml:space="preserve"> </w:t>
      </w:r>
      <w:r w:rsidRPr="008A13EA">
        <w:rPr>
          <w:rFonts w:asciiTheme="minorHAnsi" w:hAnsiTheme="minorHAnsi"/>
        </w:rPr>
        <w:t>transparency.</w:t>
      </w:r>
    </w:p>
    <w:p w14:paraId="02D98C1F" w14:textId="77777777" w:rsidR="00C330AD" w:rsidRPr="008A13EA" w:rsidRDefault="00C330AD" w:rsidP="009E7EDA">
      <w:pPr>
        <w:pStyle w:val="ListParagraph"/>
        <w:widowControl w:val="0"/>
        <w:tabs>
          <w:tab w:val="left" w:pos="461"/>
        </w:tabs>
        <w:spacing w:before="52" w:after="0" w:line="240" w:lineRule="auto"/>
        <w:ind w:left="461" w:right="128"/>
        <w:contextualSpacing w:val="0"/>
        <w:jc w:val="both"/>
        <w:rPr>
          <w:rFonts w:asciiTheme="minorHAnsi" w:eastAsia="Times New Roman" w:hAnsiTheme="minorHAnsi"/>
        </w:rPr>
      </w:pPr>
    </w:p>
    <w:p w14:paraId="02D98C20" w14:textId="77777777" w:rsidR="00DA5320" w:rsidRPr="008A13EA" w:rsidRDefault="00DA5320" w:rsidP="009E7EDA">
      <w:pPr>
        <w:pStyle w:val="ListParagraph"/>
        <w:widowControl w:val="0"/>
        <w:numPr>
          <w:ilvl w:val="0"/>
          <w:numId w:val="2"/>
        </w:numPr>
        <w:tabs>
          <w:tab w:val="left" w:pos="461"/>
        </w:tabs>
        <w:spacing w:after="0" w:line="240" w:lineRule="auto"/>
        <w:ind w:left="461" w:right="122"/>
        <w:contextualSpacing w:val="0"/>
        <w:jc w:val="both"/>
        <w:rPr>
          <w:rFonts w:asciiTheme="minorHAnsi" w:eastAsia="Times New Roman" w:hAnsiTheme="minorHAnsi"/>
        </w:rPr>
      </w:pPr>
      <w:r w:rsidRPr="008A13EA">
        <w:rPr>
          <w:rFonts w:asciiTheme="minorHAnsi" w:eastAsia="Times New Roman" w:hAnsiTheme="minorHAnsi"/>
        </w:rPr>
        <w:t>The</w:t>
      </w:r>
      <w:r w:rsidRPr="008A13EA">
        <w:rPr>
          <w:rFonts w:asciiTheme="minorHAnsi" w:eastAsia="Times New Roman" w:hAnsiTheme="minorHAnsi"/>
          <w:spacing w:val="23"/>
        </w:rPr>
        <w:t xml:space="preserve"> </w:t>
      </w:r>
      <w:r w:rsidRPr="008A13EA">
        <w:rPr>
          <w:rFonts w:asciiTheme="minorHAnsi" w:eastAsia="Times New Roman" w:hAnsiTheme="minorHAnsi"/>
        </w:rPr>
        <w:t>minimum</w:t>
      </w:r>
      <w:r w:rsidRPr="008A13EA">
        <w:rPr>
          <w:rFonts w:asciiTheme="minorHAnsi" w:eastAsia="Times New Roman" w:hAnsiTheme="minorHAnsi"/>
          <w:spacing w:val="16"/>
        </w:rPr>
        <w:t xml:space="preserve"> </w:t>
      </w:r>
      <w:r w:rsidRPr="008A13EA">
        <w:rPr>
          <w:rFonts w:asciiTheme="minorHAnsi" w:eastAsia="Times New Roman" w:hAnsiTheme="minorHAnsi"/>
        </w:rPr>
        <w:t>standard</w:t>
      </w:r>
      <w:r w:rsidRPr="008A13EA">
        <w:rPr>
          <w:rFonts w:asciiTheme="minorHAnsi" w:eastAsia="Times New Roman" w:hAnsiTheme="minorHAnsi"/>
          <w:spacing w:val="24"/>
        </w:rPr>
        <w:t xml:space="preserve"> </w:t>
      </w:r>
      <w:r w:rsidRPr="008A13EA">
        <w:rPr>
          <w:rFonts w:asciiTheme="minorHAnsi" w:eastAsia="Times New Roman" w:hAnsiTheme="minorHAnsi"/>
        </w:rPr>
        <w:t>for</w:t>
      </w:r>
      <w:r w:rsidRPr="008A13EA">
        <w:rPr>
          <w:rFonts w:asciiTheme="minorHAnsi" w:eastAsia="Times New Roman" w:hAnsiTheme="minorHAnsi"/>
          <w:spacing w:val="20"/>
        </w:rPr>
        <w:t xml:space="preserve"> </w:t>
      </w:r>
      <w:r w:rsidRPr="008A13EA">
        <w:rPr>
          <w:rFonts w:asciiTheme="minorHAnsi" w:eastAsia="Times New Roman" w:hAnsiTheme="minorHAnsi"/>
        </w:rPr>
        <w:t>all</w:t>
      </w:r>
      <w:r w:rsidRPr="008A13EA">
        <w:rPr>
          <w:rFonts w:asciiTheme="minorHAnsi" w:eastAsia="Times New Roman" w:hAnsiTheme="minorHAnsi"/>
          <w:spacing w:val="19"/>
        </w:rPr>
        <w:t xml:space="preserve"> </w:t>
      </w:r>
      <w:r w:rsidRPr="008A13EA">
        <w:rPr>
          <w:rFonts w:asciiTheme="minorHAnsi" w:eastAsia="Times New Roman" w:hAnsiTheme="minorHAnsi"/>
        </w:rPr>
        <w:t>support</w:t>
      </w:r>
      <w:r w:rsidRPr="008A13EA">
        <w:rPr>
          <w:rFonts w:asciiTheme="minorHAnsi" w:eastAsia="Times New Roman" w:hAnsiTheme="minorHAnsi"/>
          <w:spacing w:val="24"/>
        </w:rPr>
        <w:t xml:space="preserve"> </w:t>
      </w:r>
      <w:r w:rsidRPr="008A13EA">
        <w:rPr>
          <w:rFonts w:asciiTheme="minorHAnsi" w:eastAsia="Times New Roman" w:hAnsiTheme="minorHAnsi"/>
        </w:rPr>
        <w:t>GS</w:t>
      </w:r>
      <w:r w:rsidRPr="008A13EA">
        <w:rPr>
          <w:rFonts w:asciiTheme="minorHAnsi" w:eastAsia="Times New Roman" w:hAnsiTheme="minorHAnsi"/>
          <w:spacing w:val="30"/>
        </w:rPr>
        <w:t xml:space="preserve"> </w:t>
      </w:r>
      <w:r w:rsidRPr="008A13EA">
        <w:rPr>
          <w:rFonts w:asciiTheme="minorHAnsi" w:eastAsia="Times New Roman" w:hAnsiTheme="minorHAnsi"/>
          <w:spacing w:val="-5"/>
        </w:rPr>
        <w:t>is</w:t>
      </w:r>
      <w:r w:rsidRPr="008A13EA">
        <w:rPr>
          <w:rFonts w:asciiTheme="minorHAnsi" w:eastAsia="Times New Roman" w:hAnsiTheme="minorHAnsi"/>
          <w:spacing w:val="21"/>
        </w:rPr>
        <w:t xml:space="preserve"> </w:t>
      </w:r>
      <w:r w:rsidRPr="008A13EA">
        <w:rPr>
          <w:rFonts w:asciiTheme="minorHAnsi" w:eastAsia="Times New Roman" w:hAnsiTheme="minorHAnsi"/>
        </w:rPr>
        <w:t>completion</w:t>
      </w:r>
      <w:r w:rsidRPr="008A13EA">
        <w:rPr>
          <w:rFonts w:asciiTheme="minorHAnsi" w:eastAsia="Times New Roman" w:hAnsiTheme="minorHAnsi"/>
          <w:spacing w:val="15"/>
        </w:rPr>
        <w:t xml:space="preserve"> </w:t>
      </w:r>
      <w:r w:rsidRPr="008A13EA">
        <w:rPr>
          <w:rFonts w:asciiTheme="minorHAnsi" w:eastAsia="Times New Roman" w:hAnsiTheme="minorHAnsi"/>
          <w:spacing w:val="4"/>
        </w:rPr>
        <w:t>of</w:t>
      </w:r>
      <w:r w:rsidRPr="008A13EA">
        <w:rPr>
          <w:rFonts w:asciiTheme="minorHAnsi" w:eastAsia="Times New Roman" w:hAnsiTheme="minorHAnsi"/>
          <w:spacing w:val="16"/>
        </w:rPr>
        <w:t xml:space="preserve"> </w:t>
      </w:r>
      <w:r w:rsidRPr="008A13EA">
        <w:rPr>
          <w:rFonts w:asciiTheme="minorHAnsi" w:eastAsia="Times New Roman" w:hAnsiTheme="minorHAnsi"/>
        </w:rPr>
        <w:t>high</w:t>
      </w:r>
      <w:r w:rsidRPr="008A13EA">
        <w:rPr>
          <w:rFonts w:asciiTheme="minorHAnsi" w:eastAsia="Times New Roman" w:hAnsiTheme="minorHAnsi"/>
          <w:spacing w:val="19"/>
        </w:rPr>
        <w:t xml:space="preserve"> </w:t>
      </w:r>
      <w:r w:rsidRPr="008A13EA">
        <w:rPr>
          <w:rFonts w:asciiTheme="minorHAnsi" w:eastAsia="Times New Roman" w:hAnsiTheme="minorHAnsi"/>
        </w:rPr>
        <w:t>school</w:t>
      </w:r>
      <w:r w:rsidRPr="008A13EA">
        <w:rPr>
          <w:rFonts w:asciiTheme="minorHAnsi" w:eastAsia="Times New Roman" w:hAnsiTheme="minorHAnsi"/>
          <w:spacing w:val="11"/>
        </w:rPr>
        <w:t xml:space="preserve"> </w:t>
      </w:r>
      <w:r w:rsidRPr="008A13EA">
        <w:rPr>
          <w:rFonts w:asciiTheme="minorHAnsi" w:eastAsia="Times New Roman" w:hAnsiTheme="minorHAnsi"/>
        </w:rPr>
        <w:t>(secondary</w:t>
      </w:r>
      <w:r w:rsidRPr="008A13EA">
        <w:rPr>
          <w:rFonts w:asciiTheme="minorHAnsi" w:eastAsia="Times New Roman" w:hAnsiTheme="minorHAnsi"/>
          <w:spacing w:val="15"/>
        </w:rPr>
        <w:t xml:space="preserve"> </w:t>
      </w:r>
      <w:r w:rsidRPr="008A13EA">
        <w:rPr>
          <w:rFonts w:asciiTheme="minorHAnsi" w:eastAsia="Times New Roman" w:hAnsiTheme="minorHAnsi"/>
        </w:rPr>
        <w:t>school) combined with a number of years relevant work experience. Selection to GS Fixed</w:t>
      </w:r>
      <w:r w:rsidR="009F0B52" w:rsidRPr="008A13EA">
        <w:rPr>
          <w:rFonts w:asciiTheme="minorHAnsi" w:eastAsia="Times New Roman" w:hAnsiTheme="minorHAnsi"/>
          <w:spacing w:val="32"/>
        </w:rPr>
        <w:t>-</w:t>
      </w:r>
      <w:r w:rsidRPr="008A13EA">
        <w:rPr>
          <w:rFonts w:asciiTheme="minorHAnsi" w:eastAsia="Times New Roman" w:hAnsiTheme="minorHAnsi"/>
        </w:rPr>
        <w:t>Term Appointment</w:t>
      </w:r>
      <w:r w:rsidRPr="008A13EA">
        <w:rPr>
          <w:rFonts w:asciiTheme="minorHAnsi" w:eastAsia="Times New Roman" w:hAnsiTheme="minorHAnsi"/>
          <w:spacing w:val="24"/>
        </w:rPr>
        <w:t xml:space="preserve"> </w:t>
      </w:r>
      <w:r w:rsidRPr="008A13EA">
        <w:rPr>
          <w:rFonts w:asciiTheme="minorHAnsi" w:eastAsia="Times New Roman" w:hAnsiTheme="minorHAnsi"/>
        </w:rPr>
        <w:t>(FTA)</w:t>
      </w:r>
      <w:r w:rsidRPr="008A13EA">
        <w:rPr>
          <w:rFonts w:asciiTheme="minorHAnsi" w:eastAsia="Times New Roman" w:hAnsiTheme="minorHAnsi"/>
          <w:spacing w:val="20"/>
        </w:rPr>
        <w:t xml:space="preserve"> </w:t>
      </w:r>
      <w:r w:rsidRPr="008A13EA">
        <w:rPr>
          <w:rFonts w:asciiTheme="minorHAnsi" w:eastAsia="Times New Roman" w:hAnsiTheme="minorHAnsi"/>
        </w:rPr>
        <w:t>positions</w:t>
      </w:r>
      <w:r w:rsidRPr="008A13EA">
        <w:rPr>
          <w:rFonts w:asciiTheme="minorHAnsi" w:eastAsia="Times New Roman" w:hAnsiTheme="minorHAnsi"/>
          <w:spacing w:val="18"/>
        </w:rPr>
        <w:t xml:space="preserve"> </w:t>
      </w:r>
      <w:r w:rsidRPr="008A13EA">
        <w:rPr>
          <w:rFonts w:asciiTheme="minorHAnsi" w:eastAsia="Times New Roman" w:hAnsiTheme="minorHAnsi"/>
        </w:rPr>
        <w:t>at</w:t>
      </w:r>
      <w:r w:rsidRPr="008A13EA">
        <w:rPr>
          <w:rFonts w:asciiTheme="minorHAnsi" w:eastAsia="Times New Roman" w:hAnsiTheme="minorHAnsi"/>
          <w:spacing w:val="24"/>
        </w:rPr>
        <w:t xml:space="preserve"> </w:t>
      </w:r>
      <w:r w:rsidRPr="008A13EA">
        <w:rPr>
          <w:rFonts w:asciiTheme="minorHAnsi" w:eastAsia="Times New Roman" w:hAnsiTheme="minorHAnsi"/>
        </w:rPr>
        <w:t>Headquarter</w:t>
      </w:r>
      <w:r w:rsidRPr="008A13EA">
        <w:rPr>
          <w:rFonts w:asciiTheme="minorHAnsi" w:eastAsia="Times New Roman" w:hAnsiTheme="minorHAnsi"/>
          <w:spacing w:val="27"/>
        </w:rPr>
        <w:t xml:space="preserve"> </w:t>
      </w:r>
      <w:r w:rsidRPr="008A13EA">
        <w:rPr>
          <w:rFonts w:asciiTheme="minorHAnsi" w:eastAsia="Times New Roman" w:hAnsiTheme="minorHAnsi"/>
        </w:rPr>
        <w:t>locations</w:t>
      </w:r>
      <w:r w:rsidRPr="008A13EA">
        <w:rPr>
          <w:rFonts w:asciiTheme="minorHAnsi" w:eastAsia="Times New Roman" w:hAnsiTheme="minorHAnsi"/>
          <w:spacing w:val="18"/>
        </w:rPr>
        <w:t xml:space="preserve"> </w:t>
      </w:r>
      <w:r w:rsidRPr="008A13EA">
        <w:rPr>
          <w:rFonts w:asciiTheme="minorHAnsi" w:eastAsia="Times New Roman" w:hAnsiTheme="minorHAnsi"/>
        </w:rPr>
        <w:t>requires</w:t>
      </w:r>
      <w:r w:rsidRPr="008A13EA">
        <w:rPr>
          <w:rFonts w:asciiTheme="minorHAnsi" w:eastAsia="Times New Roman" w:hAnsiTheme="minorHAnsi"/>
          <w:spacing w:val="18"/>
        </w:rPr>
        <w:t xml:space="preserve"> </w:t>
      </w:r>
      <w:r w:rsidRPr="008A13EA">
        <w:rPr>
          <w:rFonts w:asciiTheme="minorHAnsi" w:eastAsia="Times New Roman" w:hAnsiTheme="minorHAnsi"/>
        </w:rPr>
        <w:t>passing</w:t>
      </w:r>
      <w:r w:rsidRPr="008A13EA">
        <w:rPr>
          <w:rFonts w:asciiTheme="minorHAnsi" w:eastAsia="Times New Roman" w:hAnsiTheme="minorHAnsi"/>
          <w:spacing w:val="20"/>
        </w:rPr>
        <w:t xml:space="preserve"> </w:t>
      </w:r>
      <w:r w:rsidRPr="008A13EA">
        <w:rPr>
          <w:rFonts w:asciiTheme="minorHAnsi" w:eastAsia="Times New Roman" w:hAnsiTheme="minorHAnsi"/>
        </w:rPr>
        <w:t>a</w:t>
      </w:r>
      <w:r w:rsidRPr="008A13EA">
        <w:rPr>
          <w:rFonts w:asciiTheme="minorHAnsi" w:eastAsia="Times New Roman" w:hAnsiTheme="minorHAnsi"/>
          <w:spacing w:val="19"/>
        </w:rPr>
        <w:t xml:space="preserve"> UN </w:t>
      </w:r>
      <w:r w:rsidRPr="008A13EA">
        <w:rPr>
          <w:rFonts w:asciiTheme="minorHAnsi" w:eastAsia="Times New Roman" w:hAnsiTheme="minorHAnsi"/>
        </w:rPr>
        <w:t>administered Global General Service Test (GGST), unless conditions are</w:t>
      </w:r>
      <w:r w:rsidRPr="008A13EA">
        <w:rPr>
          <w:rFonts w:asciiTheme="minorHAnsi" w:eastAsia="Times New Roman" w:hAnsiTheme="minorHAnsi"/>
          <w:spacing w:val="56"/>
        </w:rPr>
        <w:t xml:space="preserve"> </w:t>
      </w:r>
      <w:r w:rsidRPr="008A13EA">
        <w:rPr>
          <w:rFonts w:asciiTheme="minorHAnsi" w:eastAsia="Times New Roman" w:hAnsiTheme="minorHAnsi"/>
        </w:rPr>
        <w:t>met allowing the waiver of such a</w:t>
      </w:r>
      <w:r w:rsidRPr="008A13EA">
        <w:rPr>
          <w:rFonts w:asciiTheme="minorHAnsi" w:eastAsia="Times New Roman" w:hAnsiTheme="minorHAnsi"/>
          <w:spacing w:val="-4"/>
        </w:rPr>
        <w:t xml:space="preserve"> </w:t>
      </w:r>
      <w:r w:rsidRPr="008A13EA">
        <w:rPr>
          <w:rFonts w:asciiTheme="minorHAnsi" w:eastAsia="Times New Roman" w:hAnsiTheme="minorHAnsi"/>
        </w:rPr>
        <w:t>requirement.</w:t>
      </w:r>
    </w:p>
    <w:p w14:paraId="02D98C21" w14:textId="77777777" w:rsidR="00C330AD" w:rsidRPr="008A13EA" w:rsidRDefault="00C330AD" w:rsidP="001753DA">
      <w:pPr>
        <w:pStyle w:val="ListParagraph"/>
        <w:widowControl w:val="0"/>
        <w:tabs>
          <w:tab w:val="left" w:pos="461"/>
        </w:tabs>
        <w:spacing w:after="0" w:line="240" w:lineRule="auto"/>
        <w:ind w:left="460" w:right="122"/>
        <w:contextualSpacing w:val="0"/>
        <w:jc w:val="both"/>
        <w:rPr>
          <w:rFonts w:asciiTheme="minorHAnsi" w:eastAsia="Times New Roman" w:hAnsiTheme="minorHAnsi"/>
        </w:rPr>
      </w:pPr>
    </w:p>
    <w:p w14:paraId="02D98C22" w14:textId="77777777" w:rsidR="00DA5320" w:rsidRPr="008A13EA" w:rsidRDefault="00DA5320">
      <w:pPr>
        <w:pStyle w:val="ListParagraph"/>
        <w:widowControl w:val="0"/>
        <w:numPr>
          <w:ilvl w:val="0"/>
          <w:numId w:val="2"/>
        </w:numPr>
        <w:tabs>
          <w:tab w:val="left" w:pos="461"/>
        </w:tabs>
        <w:spacing w:after="0" w:line="240" w:lineRule="auto"/>
        <w:ind w:right="109"/>
        <w:contextualSpacing w:val="0"/>
        <w:jc w:val="both"/>
        <w:rPr>
          <w:rFonts w:asciiTheme="minorHAnsi" w:eastAsia="Times New Roman" w:hAnsiTheme="minorHAnsi"/>
        </w:rPr>
      </w:pPr>
      <w:r w:rsidRPr="008A13EA">
        <w:rPr>
          <w:rFonts w:asciiTheme="minorHAnsi" w:hAnsiTheme="minorHAnsi"/>
        </w:rPr>
        <w:t xml:space="preserve">For GS positions </w:t>
      </w:r>
      <w:r w:rsidRPr="008A13EA">
        <w:rPr>
          <w:rFonts w:asciiTheme="minorHAnsi" w:hAnsiTheme="minorHAnsi"/>
          <w:spacing w:val="-3"/>
        </w:rPr>
        <w:t xml:space="preserve">in </w:t>
      </w:r>
      <w:r w:rsidRPr="008A13EA">
        <w:rPr>
          <w:rFonts w:asciiTheme="minorHAnsi" w:hAnsiTheme="minorHAnsi"/>
        </w:rPr>
        <w:t>New York and D.C, the UN GGST test will be waived for current UNDP staff</w:t>
      </w:r>
      <w:r w:rsidRPr="008A13EA">
        <w:rPr>
          <w:rFonts w:asciiTheme="minorHAnsi" w:hAnsiTheme="minorHAnsi"/>
          <w:spacing w:val="51"/>
        </w:rPr>
        <w:t xml:space="preserve"> </w:t>
      </w:r>
      <w:r w:rsidRPr="008A13EA">
        <w:rPr>
          <w:rFonts w:asciiTheme="minorHAnsi" w:hAnsiTheme="minorHAnsi"/>
        </w:rPr>
        <w:t>members on FTA/</w:t>
      </w:r>
      <w:r w:rsidR="00BD2F89" w:rsidRPr="008A13EA">
        <w:rPr>
          <w:rFonts w:asciiTheme="minorHAnsi" w:hAnsiTheme="minorHAnsi"/>
        </w:rPr>
        <w:t>CA/</w:t>
      </w:r>
      <w:r w:rsidRPr="008A13EA">
        <w:rPr>
          <w:rFonts w:asciiTheme="minorHAnsi" w:hAnsiTheme="minorHAnsi"/>
        </w:rPr>
        <w:t>PA appointments and external applicants who have a Bachelor’s degree (or equivalent) from a recognized educational</w:t>
      </w:r>
      <w:r w:rsidRPr="008A13EA">
        <w:rPr>
          <w:rFonts w:asciiTheme="minorHAnsi" w:hAnsiTheme="minorHAnsi"/>
          <w:spacing w:val="6"/>
        </w:rPr>
        <w:t xml:space="preserve"> </w:t>
      </w:r>
      <w:r w:rsidRPr="008A13EA">
        <w:rPr>
          <w:rFonts w:asciiTheme="minorHAnsi" w:hAnsiTheme="minorHAnsi"/>
        </w:rPr>
        <w:t xml:space="preserve">institution. </w:t>
      </w:r>
    </w:p>
    <w:p w14:paraId="02D98C23" w14:textId="77777777" w:rsidR="00C330AD" w:rsidRPr="008A13EA" w:rsidRDefault="00C330AD">
      <w:pPr>
        <w:pStyle w:val="ListParagraph"/>
        <w:widowControl w:val="0"/>
        <w:tabs>
          <w:tab w:val="left" w:pos="461"/>
        </w:tabs>
        <w:spacing w:after="0" w:line="240" w:lineRule="auto"/>
        <w:ind w:left="460" w:right="109"/>
        <w:contextualSpacing w:val="0"/>
        <w:jc w:val="both"/>
        <w:rPr>
          <w:rFonts w:asciiTheme="minorHAnsi" w:eastAsia="Times New Roman" w:hAnsiTheme="minorHAnsi"/>
        </w:rPr>
      </w:pPr>
    </w:p>
    <w:p w14:paraId="02D98C24" w14:textId="725B47A9" w:rsidR="00DA5320" w:rsidRPr="00DB09EB" w:rsidRDefault="00DA5320" w:rsidP="009E7EDA">
      <w:pPr>
        <w:pStyle w:val="ListParagraph"/>
        <w:widowControl w:val="0"/>
        <w:numPr>
          <w:ilvl w:val="0"/>
          <w:numId w:val="2"/>
        </w:numPr>
        <w:tabs>
          <w:tab w:val="left" w:pos="461"/>
        </w:tabs>
        <w:spacing w:after="0" w:line="240" w:lineRule="auto"/>
        <w:ind w:right="121"/>
        <w:contextualSpacing w:val="0"/>
        <w:jc w:val="both"/>
        <w:rPr>
          <w:rFonts w:eastAsia="Times New Roman"/>
        </w:rPr>
      </w:pPr>
      <w:r w:rsidRPr="008A13EA">
        <w:t>Applicants under serious consideration for posts requiring accountancy and finance</w:t>
      </w:r>
      <w:r w:rsidRPr="008A13EA">
        <w:rPr>
          <w:spacing w:val="35"/>
        </w:rPr>
        <w:t xml:space="preserve"> </w:t>
      </w:r>
      <w:r w:rsidRPr="008A13EA">
        <w:t xml:space="preserve">skills must take the UNDP Accountancy and Finance Test (UNDP </w:t>
      </w:r>
      <w:r w:rsidRPr="008A13EA">
        <w:rPr>
          <w:spacing w:val="-3"/>
        </w:rPr>
        <w:t xml:space="preserve">AFT) </w:t>
      </w:r>
      <w:r w:rsidRPr="008A13EA">
        <w:rPr>
          <w:b/>
          <w:i/>
        </w:rPr>
        <w:t>prior to</w:t>
      </w:r>
      <w:r w:rsidRPr="008A13EA">
        <w:rPr>
          <w:b/>
          <w:i/>
          <w:spacing w:val="4"/>
        </w:rPr>
        <w:t xml:space="preserve"> </w:t>
      </w:r>
      <w:r w:rsidRPr="008A13EA">
        <w:rPr>
          <w:b/>
          <w:i/>
        </w:rPr>
        <w:t>short-listing</w:t>
      </w:r>
      <w:r w:rsidRPr="008A13EA">
        <w:t>.</w:t>
      </w:r>
      <w:r w:rsidR="006B281F">
        <w:t xml:space="preserve"> For recruitment guidance and standards applicable to UNDP finance functions please refer to the </w:t>
      </w:r>
      <w:hyperlink r:id="rId15" w:history="1">
        <w:r w:rsidR="00F3520D" w:rsidRPr="00DB09EB">
          <w:rPr>
            <w:rStyle w:val="Hyperlink"/>
          </w:rPr>
          <w:t>Supplem</w:t>
        </w:r>
        <w:r w:rsidR="00F3520D" w:rsidRPr="00DB09EB">
          <w:rPr>
            <w:rStyle w:val="Hyperlink"/>
          </w:rPr>
          <w:t>e</w:t>
        </w:r>
        <w:r w:rsidR="00F3520D" w:rsidRPr="00DB09EB">
          <w:rPr>
            <w:rStyle w:val="Hyperlink"/>
          </w:rPr>
          <w:t>ntal Recruitment Guid</w:t>
        </w:r>
        <w:r w:rsidR="00DB09EB" w:rsidRPr="00DB09EB">
          <w:rPr>
            <w:rStyle w:val="Hyperlink"/>
          </w:rPr>
          <w:t>ance for UNDP Finance Functions</w:t>
        </w:r>
      </w:hyperlink>
      <w:r w:rsidR="00DB09EB" w:rsidRPr="00DB09EB">
        <w:t>.</w:t>
      </w:r>
    </w:p>
    <w:p w14:paraId="02D98C25" w14:textId="33A62A70" w:rsidR="00DA5320" w:rsidRPr="008A13EA" w:rsidRDefault="00632C36" w:rsidP="001753DA">
      <w:pPr>
        <w:pStyle w:val="Heading2"/>
        <w:ind w:right="117"/>
        <w:rPr>
          <w:rFonts w:asciiTheme="minorHAnsi" w:hAnsiTheme="minorHAnsi"/>
          <w:b w:val="0"/>
          <w:bCs w:val="0"/>
          <w:i w:val="0"/>
          <w:sz w:val="22"/>
          <w:szCs w:val="22"/>
        </w:rPr>
      </w:pPr>
      <w:r w:rsidRPr="001753DA">
        <w:rPr>
          <w:rFonts w:asciiTheme="minorHAnsi" w:hAnsiTheme="minorHAnsi"/>
          <w:i w:val="0"/>
          <w:sz w:val="22"/>
          <w:szCs w:val="22"/>
        </w:rPr>
        <w:t>D</w:t>
      </w:r>
      <w:r w:rsidRPr="008A13EA">
        <w:rPr>
          <w:rFonts w:asciiTheme="minorHAnsi" w:hAnsiTheme="minorHAnsi"/>
          <w:i w:val="0"/>
          <w:sz w:val="22"/>
          <w:szCs w:val="22"/>
        </w:rPr>
        <w:t>ETERMINING RELEVANT</w:t>
      </w:r>
      <w:r w:rsidRPr="008A13EA">
        <w:rPr>
          <w:rFonts w:asciiTheme="minorHAnsi" w:hAnsiTheme="minorHAnsi"/>
          <w:i w:val="0"/>
          <w:spacing w:val="-5"/>
          <w:sz w:val="22"/>
          <w:szCs w:val="22"/>
        </w:rPr>
        <w:t xml:space="preserve"> </w:t>
      </w:r>
      <w:r w:rsidRPr="008A13EA">
        <w:rPr>
          <w:rFonts w:asciiTheme="minorHAnsi" w:hAnsiTheme="minorHAnsi"/>
          <w:i w:val="0"/>
          <w:sz w:val="22"/>
          <w:szCs w:val="22"/>
        </w:rPr>
        <w:t>EXPERIENCE</w:t>
      </w:r>
    </w:p>
    <w:p w14:paraId="02D98C26" w14:textId="77777777" w:rsidR="00DA5320" w:rsidRPr="008A13EA" w:rsidRDefault="00DA5320" w:rsidP="009E7EDA">
      <w:pPr>
        <w:spacing w:before="7" w:after="0" w:line="240" w:lineRule="auto"/>
        <w:rPr>
          <w:rFonts w:eastAsia="Times New Roman" w:cs="Times New Roman"/>
          <w:b/>
          <w:bCs/>
          <w:i/>
        </w:rPr>
      </w:pPr>
    </w:p>
    <w:p w14:paraId="02D98C27" w14:textId="77777777" w:rsidR="00DA5320" w:rsidRPr="008A13EA" w:rsidRDefault="00DA5320" w:rsidP="009E7EDA">
      <w:pPr>
        <w:pStyle w:val="ListParagraph"/>
        <w:widowControl w:val="0"/>
        <w:numPr>
          <w:ilvl w:val="0"/>
          <w:numId w:val="2"/>
        </w:numPr>
        <w:tabs>
          <w:tab w:val="left" w:pos="461"/>
        </w:tabs>
        <w:spacing w:after="0" w:line="240" w:lineRule="auto"/>
        <w:ind w:left="461" w:right="115"/>
        <w:contextualSpacing w:val="0"/>
        <w:jc w:val="both"/>
        <w:rPr>
          <w:rFonts w:asciiTheme="minorHAnsi" w:eastAsia="Times New Roman" w:hAnsiTheme="minorHAnsi"/>
        </w:rPr>
      </w:pPr>
      <w:r w:rsidRPr="008A13EA">
        <w:rPr>
          <w:rFonts w:asciiTheme="minorHAnsi" w:eastAsia="Times New Roman" w:hAnsiTheme="minorHAnsi"/>
        </w:rPr>
        <w:t xml:space="preserve">In determining the number </w:t>
      </w:r>
      <w:r w:rsidRPr="008A13EA">
        <w:rPr>
          <w:rFonts w:asciiTheme="minorHAnsi" w:eastAsia="Times New Roman" w:hAnsiTheme="minorHAnsi"/>
          <w:spacing w:val="4"/>
        </w:rPr>
        <w:t xml:space="preserve">of </w:t>
      </w:r>
      <w:r w:rsidRPr="008A13EA">
        <w:rPr>
          <w:rFonts w:asciiTheme="minorHAnsi" w:eastAsia="Times New Roman" w:hAnsiTheme="minorHAnsi"/>
        </w:rPr>
        <w:t xml:space="preserve">years </w:t>
      </w:r>
      <w:r w:rsidRPr="008A13EA">
        <w:rPr>
          <w:rFonts w:asciiTheme="minorHAnsi" w:eastAsia="Times New Roman" w:hAnsiTheme="minorHAnsi"/>
          <w:spacing w:val="4"/>
        </w:rPr>
        <w:t xml:space="preserve">of </w:t>
      </w:r>
      <w:r w:rsidRPr="008A13EA">
        <w:rPr>
          <w:rFonts w:asciiTheme="minorHAnsi" w:eastAsia="Times New Roman" w:hAnsiTheme="minorHAnsi"/>
        </w:rPr>
        <w:t>relevant work experience, HR practitioners</w:t>
      </w:r>
      <w:r w:rsidRPr="008A13EA">
        <w:rPr>
          <w:rFonts w:asciiTheme="minorHAnsi" w:eastAsia="Times New Roman" w:hAnsiTheme="minorHAnsi"/>
          <w:spacing w:val="27"/>
        </w:rPr>
        <w:t xml:space="preserve"> must</w:t>
      </w:r>
      <w:r w:rsidRPr="008A13EA">
        <w:rPr>
          <w:rFonts w:asciiTheme="minorHAnsi" w:eastAsia="Times New Roman" w:hAnsiTheme="minorHAnsi"/>
        </w:rPr>
        <w:t xml:space="preserve"> take into account any relevant experience gained after completion of the</w:t>
      </w:r>
      <w:r w:rsidRPr="008A13EA">
        <w:rPr>
          <w:rFonts w:asciiTheme="minorHAnsi" w:eastAsia="Times New Roman" w:hAnsiTheme="minorHAnsi"/>
          <w:spacing w:val="-21"/>
        </w:rPr>
        <w:t xml:space="preserve"> </w:t>
      </w:r>
      <w:r w:rsidRPr="008A13EA">
        <w:rPr>
          <w:rFonts w:asciiTheme="minorHAnsi" w:eastAsia="Times New Roman" w:hAnsiTheme="minorHAnsi"/>
          <w:spacing w:val="-3"/>
        </w:rPr>
        <w:t>first</w:t>
      </w:r>
      <w:r w:rsidRPr="008A13EA">
        <w:rPr>
          <w:rFonts w:asciiTheme="minorHAnsi" w:eastAsia="Times New Roman" w:hAnsiTheme="minorHAnsi"/>
        </w:rPr>
        <w:t xml:space="preserve"> university degree (Bachelors or equivalent) unless the candidate has undertaken</w:t>
      </w:r>
      <w:r w:rsidRPr="008A13EA">
        <w:rPr>
          <w:rFonts w:asciiTheme="minorHAnsi" w:eastAsia="Times New Roman" w:hAnsiTheme="minorHAnsi"/>
          <w:spacing w:val="59"/>
        </w:rPr>
        <w:t xml:space="preserve"> </w:t>
      </w:r>
      <w:r w:rsidRPr="008A13EA">
        <w:rPr>
          <w:rFonts w:asciiTheme="minorHAnsi" w:eastAsia="Times New Roman" w:hAnsiTheme="minorHAnsi"/>
        </w:rPr>
        <w:t xml:space="preserve">‘mid-career’ studies, </w:t>
      </w:r>
      <w:r w:rsidRPr="008A13EA">
        <w:rPr>
          <w:rFonts w:asciiTheme="minorHAnsi" w:eastAsia="Times New Roman" w:hAnsiTheme="minorHAnsi"/>
          <w:spacing w:val="-3"/>
        </w:rPr>
        <w:t xml:space="preserve">in </w:t>
      </w:r>
      <w:r w:rsidRPr="008A13EA">
        <w:rPr>
          <w:rFonts w:asciiTheme="minorHAnsi" w:eastAsia="Times New Roman" w:hAnsiTheme="minorHAnsi"/>
        </w:rPr>
        <w:t>which case some flexibility may be exercised. Compulsory Military</w:t>
      </w:r>
      <w:r w:rsidRPr="008A13EA">
        <w:rPr>
          <w:rFonts w:asciiTheme="minorHAnsi" w:eastAsia="Times New Roman" w:hAnsiTheme="minorHAnsi"/>
          <w:spacing w:val="52"/>
        </w:rPr>
        <w:t xml:space="preserve"> </w:t>
      </w:r>
      <w:r w:rsidRPr="008A13EA">
        <w:rPr>
          <w:rFonts w:asciiTheme="minorHAnsi" w:eastAsia="Times New Roman" w:hAnsiTheme="minorHAnsi"/>
        </w:rPr>
        <w:t xml:space="preserve">Service completed prior to a </w:t>
      </w:r>
      <w:r w:rsidRPr="008A13EA">
        <w:rPr>
          <w:rFonts w:asciiTheme="minorHAnsi" w:eastAsia="Times New Roman" w:hAnsiTheme="minorHAnsi"/>
          <w:spacing w:val="-3"/>
        </w:rPr>
        <w:t xml:space="preserve">first </w:t>
      </w:r>
      <w:r w:rsidRPr="008A13EA">
        <w:rPr>
          <w:rFonts w:asciiTheme="minorHAnsi" w:eastAsia="Times New Roman" w:hAnsiTheme="minorHAnsi"/>
        </w:rPr>
        <w:t xml:space="preserve">university degree may also </w:t>
      </w:r>
      <w:r w:rsidRPr="008A13EA">
        <w:rPr>
          <w:rFonts w:asciiTheme="minorHAnsi" w:eastAsia="Times New Roman" w:hAnsiTheme="minorHAnsi"/>
          <w:spacing w:val="-3"/>
        </w:rPr>
        <w:t xml:space="preserve">be </w:t>
      </w:r>
      <w:r w:rsidRPr="008A13EA">
        <w:rPr>
          <w:rFonts w:asciiTheme="minorHAnsi" w:eastAsia="Times New Roman" w:hAnsiTheme="minorHAnsi"/>
        </w:rPr>
        <w:t xml:space="preserve">taken into account provided that </w:t>
      </w:r>
      <w:r w:rsidRPr="008A13EA">
        <w:rPr>
          <w:rFonts w:asciiTheme="minorHAnsi" w:eastAsia="Times New Roman" w:hAnsiTheme="minorHAnsi"/>
          <w:spacing w:val="-5"/>
        </w:rPr>
        <w:t>it</w:t>
      </w:r>
      <w:r w:rsidRPr="008A13EA">
        <w:rPr>
          <w:rFonts w:asciiTheme="minorHAnsi" w:eastAsia="Times New Roman" w:hAnsiTheme="minorHAnsi"/>
          <w:spacing w:val="15"/>
        </w:rPr>
        <w:t xml:space="preserve"> </w:t>
      </w:r>
      <w:r w:rsidRPr="008A13EA">
        <w:rPr>
          <w:rFonts w:asciiTheme="minorHAnsi" w:eastAsia="Times New Roman" w:hAnsiTheme="minorHAnsi"/>
          <w:spacing w:val="-3"/>
        </w:rPr>
        <w:t>is</w:t>
      </w:r>
      <w:r w:rsidRPr="008A13EA">
        <w:rPr>
          <w:rFonts w:asciiTheme="minorHAnsi" w:eastAsia="Times New Roman" w:hAnsiTheme="minorHAnsi"/>
        </w:rPr>
        <w:t xml:space="preserve"> directly</w:t>
      </w:r>
      <w:r w:rsidRPr="008A13EA">
        <w:rPr>
          <w:rFonts w:asciiTheme="minorHAnsi" w:eastAsia="Times New Roman" w:hAnsiTheme="minorHAnsi"/>
          <w:spacing w:val="19"/>
        </w:rPr>
        <w:t xml:space="preserve"> </w:t>
      </w:r>
      <w:r w:rsidRPr="008A13EA">
        <w:rPr>
          <w:rFonts w:asciiTheme="minorHAnsi" w:eastAsia="Times New Roman" w:hAnsiTheme="minorHAnsi"/>
        </w:rPr>
        <w:t>relevant</w:t>
      </w:r>
      <w:r w:rsidRPr="008A13EA">
        <w:rPr>
          <w:rFonts w:asciiTheme="minorHAnsi" w:eastAsia="Times New Roman" w:hAnsiTheme="minorHAnsi"/>
          <w:spacing w:val="29"/>
        </w:rPr>
        <w:t xml:space="preserve"> </w:t>
      </w:r>
      <w:r w:rsidRPr="008A13EA">
        <w:rPr>
          <w:rFonts w:asciiTheme="minorHAnsi" w:eastAsia="Times New Roman" w:hAnsiTheme="minorHAnsi"/>
        </w:rPr>
        <w:t>to</w:t>
      </w:r>
      <w:r w:rsidRPr="008A13EA">
        <w:rPr>
          <w:rFonts w:asciiTheme="minorHAnsi" w:eastAsia="Times New Roman" w:hAnsiTheme="minorHAnsi"/>
          <w:spacing w:val="24"/>
        </w:rPr>
        <w:t xml:space="preserve"> </w:t>
      </w:r>
      <w:r w:rsidRPr="008A13EA">
        <w:rPr>
          <w:rFonts w:asciiTheme="minorHAnsi" w:eastAsia="Times New Roman" w:hAnsiTheme="minorHAnsi"/>
        </w:rPr>
        <w:t>the</w:t>
      </w:r>
      <w:r w:rsidRPr="008A13EA">
        <w:rPr>
          <w:rFonts w:asciiTheme="minorHAnsi" w:eastAsia="Times New Roman" w:hAnsiTheme="minorHAnsi"/>
          <w:spacing w:val="23"/>
        </w:rPr>
        <w:t xml:space="preserve"> </w:t>
      </w:r>
      <w:r w:rsidRPr="008A13EA">
        <w:rPr>
          <w:rFonts w:asciiTheme="minorHAnsi" w:eastAsia="Times New Roman" w:hAnsiTheme="minorHAnsi"/>
        </w:rPr>
        <w:t>position</w:t>
      </w:r>
      <w:r w:rsidRPr="008A13EA">
        <w:rPr>
          <w:rFonts w:asciiTheme="minorHAnsi" w:eastAsia="Times New Roman" w:hAnsiTheme="minorHAnsi"/>
          <w:spacing w:val="24"/>
        </w:rPr>
        <w:t xml:space="preserve"> </w:t>
      </w:r>
      <w:r w:rsidRPr="008A13EA">
        <w:rPr>
          <w:rFonts w:asciiTheme="minorHAnsi" w:eastAsia="Times New Roman" w:hAnsiTheme="minorHAnsi"/>
        </w:rPr>
        <w:t>being</w:t>
      </w:r>
      <w:r w:rsidRPr="008A13EA">
        <w:rPr>
          <w:rFonts w:asciiTheme="minorHAnsi" w:eastAsia="Times New Roman" w:hAnsiTheme="minorHAnsi"/>
          <w:spacing w:val="24"/>
        </w:rPr>
        <w:t xml:space="preserve"> </w:t>
      </w:r>
      <w:r w:rsidRPr="008A13EA">
        <w:rPr>
          <w:rFonts w:asciiTheme="minorHAnsi" w:eastAsia="Times New Roman" w:hAnsiTheme="minorHAnsi"/>
        </w:rPr>
        <w:t>recruited</w:t>
      </w:r>
      <w:r w:rsidRPr="008A13EA">
        <w:rPr>
          <w:rFonts w:asciiTheme="minorHAnsi" w:eastAsia="Times New Roman" w:hAnsiTheme="minorHAnsi"/>
          <w:spacing w:val="28"/>
        </w:rPr>
        <w:t xml:space="preserve"> </w:t>
      </w:r>
      <w:r w:rsidRPr="008A13EA">
        <w:rPr>
          <w:rFonts w:asciiTheme="minorHAnsi" w:eastAsia="Times New Roman" w:hAnsiTheme="minorHAnsi"/>
        </w:rPr>
        <w:t>for</w:t>
      </w:r>
      <w:r w:rsidRPr="008A13EA">
        <w:rPr>
          <w:rFonts w:asciiTheme="minorHAnsi" w:eastAsia="Times New Roman" w:hAnsiTheme="minorHAnsi"/>
          <w:spacing w:val="25"/>
        </w:rPr>
        <w:t xml:space="preserve"> </w:t>
      </w:r>
      <w:r w:rsidRPr="008A13EA">
        <w:rPr>
          <w:rFonts w:asciiTheme="minorHAnsi" w:eastAsia="Times New Roman" w:hAnsiTheme="minorHAnsi"/>
        </w:rPr>
        <w:t>and</w:t>
      </w:r>
      <w:r w:rsidRPr="008A13EA">
        <w:rPr>
          <w:rFonts w:asciiTheme="minorHAnsi" w:eastAsia="Times New Roman" w:hAnsiTheme="minorHAnsi"/>
          <w:spacing w:val="28"/>
        </w:rPr>
        <w:t xml:space="preserve"> </w:t>
      </w:r>
      <w:r w:rsidRPr="008A13EA">
        <w:rPr>
          <w:rFonts w:asciiTheme="minorHAnsi" w:eastAsia="Times New Roman" w:hAnsiTheme="minorHAnsi"/>
          <w:spacing w:val="-3"/>
        </w:rPr>
        <w:t>may</w:t>
      </w:r>
      <w:r w:rsidRPr="008A13EA">
        <w:rPr>
          <w:rFonts w:asciiTheme="minorHAnsi" w:eastAsia="Times New Roman" w:hAnsiTheme="minorHAnsi"/>
          <w:spacing w:val="24"/>
        </w:rPr>
        <w:t xml:space="preserve"> </w:t>
      </w:r>
      <w:r w:rsidRPr="008A13EA">
        <w:rPr>
          <w:rFonts w:asciiTheme="minorHAnsi" w:eastAsia="Times New Roman" w:hAnsiTheme="minorHAnsi"/>
          <w:spacing w:val="-3"/>
        </w:rPr>
        <w:t>be</w:t>
      </w:r>
      <w:r w:rsidRPr="008A13EA">
        <w:rPr>
          <w:rFonts w:asciiTheme="minorHAnsi" w:eastAsia="Times New Roman" w:hAnsiTheme="minorHAnsi"/>
          <w:spacing w:val="23"/>
        </w:rPr>
        <w:t xml:space="preserve"> </w:t>
      </w:r>
      <w:r w:rsidRPr="008A13EA">
        <w:rPr>
          <w:rFonts w:asciiTheme="minorHAnsi" w:eastAsia="Times New Roman" w:hAnsiTheme="minorHAnsi"/>
        </w:rPr>
        <w:t>counted</w:t>
      </w:r>
      <w:r w:rsidRPr="008A13EA">
        <w:rPr>
          <w:rFonts w:asciiTheme="minorHAnsi" w:eastAsia="Times New Roman" w:hAnsiTheme="minorHAnsi"/>
          <w:spacing w:val="24"/>
        </w:rPr>
        <w:t xml:space="preserve"> </w:t>
      </w:r>
      <w:r w:rsidRPr="008A13EA">
        <w:rPr>
          <w:rFonts w:asciiTheme="minorHAnsi" w:eastAsia="Times New Roman" w:hAnsiTheme="minorHAnsi"/>
        </w:rPr>
        <w:t>as</w:t>
      </w:r>
      <w:r w:rsidRPr="008A13EA">
        <w:rPr>
          <w:rFonts w:asciiTheme="minorHAnsi" w:eastAsia="Times New Roman" w:hAnsiTheme="minorHAnsi"/>
          <w:spacing w:val="22"/>
        </w:rPr>
        <w:t xml:space="preserve"> </w:t>
      </w:r>
      <w:r w:rsidRPr="008A13EA">
        <w:rPr>
          <w:rFonts w:asciiTheme="minorHAnsi" w:eastAsia="Times New Roman" w:hAnsiTheme="minorHAnsi"/>
        </w:rPr>
        <w:t>50%</w:t>
      </w:r>
      <w:r w:rsidRPr="008A13EA">
        <w:rPr>
          <w:rFonts w:asciiTheme="minorHAnsi" w:eastAsia="Times New Roman" w:hAnsiTheme="minorHAnsi"/>
          <w:spacing w:val="25"/>
        </w:rPr>
        <w:t xml:space="preserve"> </w:t>
      </w:r>
      <w:r w:rsidRPr="008A13EA">
        <w:rPr>
          <w:rFonts w:asciiTheme="minorHAnsi" w:eastAsia="Times New Roman" w:hAnsiTheme="minorHAnsi"/>
        </w:rPr>
        <w:t>Full</w:t>
      </w:r>
      <w:r w:rsidRPr="008A13EA">
        <w:rPr>
          <w:rFonts w:asciiTheme="minorHAnsi" w:eastAsia="Times New Roman" w:hAnsiTheme="minorHAnsi"/>
          <w:spacing w:val="20"/>
        </w:rPr>
        <w:t xml:space="preserve"> </w:t>
      </w:r>
      <w:r w:rsidRPr="008A13EA">
        <w:rPr>
          <w:rFonts w:asciiTheme="minorHAnsi" w:eastAsia="Times New Roman" w:hAnsiTheme="minorHAnsi"/>
          <w:spacing w:val="3"/>
        </w:rPr>
        <w:t>Time</w:t>
      </w:r>
      <w:r w:rsidRPr="008A13EA">
        <w:rPr>
          <w:rFonts w:asciiTheme="minorHAnsi" w:eastAsia="Times New Roman" w:hAnsiTheme="minorHAnsi"/>
        </w:rPr>
        <w:t xml:space="preserve"> Equivalent</w:t>
      </w:r>
      <w:r w:rsidRPr="008A13EA">
        <w:rPr>
          <w:rFonts w:asciiTheme="minorHAnsi" w:eastAsia="Times New Roman" w:hAnsiTheme="minorHAnsi"/>
          <w:spacing w:val="29"/>
        </w:rPr>
        <w:t xml:space="preserve"> </w:t>
      </w:r>
      <w:r w:rsidRPr="008A13EA">
        <w:rPr>
          <w:rFonts w:asciiTheme="minorHAnsi" w:eastAsia="Times New Roman" w:hAnsiTheme="minorHAnsi"/>
        </w:rPr>
        <w:t>(FTE).</w:t>
      </w:r>
      <w:r w:rsidRPr="008A13EA">
        <w:rPr>
          <w:rFonts w:asciiTheme="minorHAnsi" w:eastAsia="Times New Roman" w:hAnsiTheme="minorHAnsi"/>
          <w:spacing w:val="51"/>
        </w:rPr>
        <w:t xml:space="preserve"> </w:t>
      </w:r>
      <w:r w:rsidRPr="008A13EA">
        <w:rPr>
          <w:rFonts w:asciiTheme="minorHAnsi" w:eastAsia="Times New Roman" w:hAnsiTheme="minorHAnsi"/>
        </w:rPr>
        <w:t>Determination</w:t>
      </w:r>
      <w:r w:rsidRPr="008A13EA">
        <w:rPr>
          <w:rFonts w:asciiTheme="minorHAnsi" w:eastAsia="Times New Roman" w:hAnsiTheme="minorHAnsi"/>
          <w:spacing w:val="19"/>
        </w:rPr>
        <w:t xml:space="preserve"> </w:t>
      </w:r>
      <w:r w:rsidRPr="008A13EA">
        <w:rPr>
          <w:rFonts w:asciiTheme="minorHAnsi" w:eastAsia="Times New Roman" w:hAnsiTheme="minorHAnsi"/>
        </w:rPr>
        <w:t>of</w:t>
      </w:r>
      <w:r w:rsidRPr="008A13EA">
        <w:rPr>
          <w:rFonts w:asciiTheme="minorHAnsi" w:eastAsia="Times New Roman" w:hAnsiTheme="minorHAnsi"/>
          <w:spacing w:val="16"/>
        </w:rPr>
        <w:t xml:space="preserve"> </w:t>
      </w:r>
      <w:r w:rsidRPr="008A13EA">
        <w:rPr>
          <w:rFonts w:asciiTheme="minorHAnsi" w:eastAsia="Times New Roman" w:hAnsiTheme="minorHAnsi"/>
        </w:rPr>
        <w:t>relevance</w:t>
      </w:r>
      <w:r w:rsidRPr="008A13EA">
        <w:rPr>
          <w:rFonts w:asciiTheme="minorHAnsi" w:eastAsia="Times New Roman" w:hAnsiTheme="minorHAnsi"/>
          <w:spacing w:val="23"/>
        </w:rPr>
        <w:t xml:space="preserve"> </w:t>
      </w:r>
      <w:r w:rsidRPr="008A13EA">
        <w:rPr>
          <w:rFonts w:asciiTheme="minorHAnsi" w:eastAsia="Times New Roman" w:hAnsiTheme="minorHAnsi"/>
        </w:rPr>
        <w:t>of</w:t>
      </w:r>
      <w:r w:rsidRPr="008A13EA">
        <w:rPr>
          <w:rFonts w:asciiTheme="minorHAnsi" w:eastAsia="Times New Roman" w:hAnsiTheme="minorHAnsi"/>
          <w:spacing w:val="21"/>
        </w:rPr>
        <w:t xml:space="preserve"> </w:t>
      </w:r>
      <w:r w:rsidRPr="008A13EA">
        <w:rPr>
          <w:rFonts w:asciiTheme="minorHAnsi" w:eastAsia="Times New Roman" w:hAnsiTheme="minorHAnsi"/>
        </w:rPr>
        <w:t>Military</w:t>
      </w:r>
      <w:r w:rsidRPr="008A13EA">
        <w:rPr>
          <w:rFonts w:asciiTheme="minorHAnsi" w:eastAsia="Times New Roman" w:hAnsiTheme="minorHAnsi"/>
          <w:spacing w:val="19"/>
        </w:rPr>
        <w:t xml:space="preserve"> </w:t>
      </w:r>
      <w:r w:rsidRPr="008A13EA">
        <w:rPr>
          <w:rFonts w:asciiTheme="minorHAnsi" w:eastAsia="Times New Roman" w:hAnsiTheme="minorHAnsi"/>
        </w:rPr>
        <w:t>Service</w:t>
      </w:r>
      <w:r w:rsidRPr="008A13EA">
        <w:rPr>
          <w:rFonts w:asciiTheme="minorHAnsi" w:eastAsia="Times New Roman" w:hAnsiTheme="minorHAnsi"/>
          <w:spacing w:val="23"/>
        </w:rPr>
        <w:t xml:space="preserve"> </w:t>
      </w:r>
      <w:r w:rsidRPr="008A13EA">
        <w:rPr>
          <w:rFonts w:asciiTheme="minorHAnsi" w:eastAsia="Times New Roman" w:hAnsiTheme="minorHAnsi"/>
        </w:rPr>
        <w:t>will</w:t>
      </w:r>
      <w:r w:rsidRPr="008A13EA">
        <w:rPr>
          <w:rFonts w:asciiTheme="minorHAnsi" w:eastAsia="Times New Roman" w:hAnsiTheme="minorHAnsi"/>
          <w:spacing w:val="25"/>
        </w:rPr>
        <w:t xml:space="preserve"> </w:t>
      </w:r>
      <w:r w:rsidRPr="008A13EA">
        <w:rPr>
          <w:rFonts w:asciiTheme="minorHAnsi" w:eastAsia="Times New Roman" w:hAnsiTheme="minorHAnsi"/>
          <w:spacing w:val="-3"/>
        </w:rPr>
        <w:t>be</w:t>
      </w:r>
      <w:r w:rsidRPr="008A13EA">
        <w:rPr>
          <w:rFonts w:asciiTheme="minorHAnsi" w:eastAsia="Times New Roman" w:hAnsiTheme="minorHAnsi"/>
          <w:spacing w:val="23"/>
        </w:rPr>
        <w:t xml:space="preserve"> </w:t>
      </w:r>
      <w:r w:rsidRPr="008A13EA">
        <w:rPr>
          <w:rFonts w:asciiTheme="minorHAnsi" w:eastAsia="Times New Roman" w:hAnsiTheme="minorHAnsi"/>
        </w:rPr>
        <w:t>considered</w:t>
      </w:r>
      <w:r w:rsidRPr="008A13EA">
        <w:rPr>
          <w:rFonts w:asciiTheme="minorHAnsi" w:eastAsia="Times New Roman" w:hAnsiTheme="minorHAnsi"/>
          <w:spacing w:val="24"/>
        </w:rPr>
        <w:t xml:space="preserve"> </w:t>
      </w:r>
      <w:r w:rsidRPr="008A13EA">
        <w:rPr>
          <w:rFonts w:asciiTheme="minorHAnsi" w:eastAsia="Times New Roman" w:hAnsiTheme="minorHAnsi"/>
        </w:rPr>
        <w:t>on</w:t>
      </w:r>
      <w:r w:rsidRPr="008A13EA">
        <w:rPr>
          <w:rFonts w:asciiTheme="minorHAnsi" w:eastAsia="Times New Roman" w:hAnsiTheme="minorHAnsi"/>
          <w:spacing w:val="19"/>
        </w:rPr>
        <w:t xml:space="preserve"> </w:t>
      </w:r>
      <w:r w:rsidRPr="008A13EA">
        <w:rPr>
          <w:rFonts w:asciiTheme="minorHAnsi" w:eastAsia="Times New Roman" w:hAnsiTheme="minorHAnsi"/>
        </w:rPr>
        <w:t>a case-by-case</w:t>
      </w:r>
      <w:r w:rsidRPr="008A13EA">
        <w:rPr>
          <w:rFonts w:asciiTheme="minorHAnsi" w:eastAsia="Times New Roman" w:hAnsiTheme="minorHAnsi"/>
          <w:spacing w:val="5"/>
        </w:rPr>
        <w:t xml:space="preserve"> </w:t>
      </w:r>
      <w:r w:rsidRPr="008A13EA">
        <w:rPr>
          <w:rFonts w:asciiTheme="minorHAnsi" w:eastAsia="Times New Roman" w:hAnsiTheme="minorHAnsi"/>
        </w:rPr>
        <w:t>basis.</w:t>
      </w:r>
    </w:p>
    <w:p w14:paraId="02D98C28" w14:textId="77777777" w:rsidR="00C330AD" w:rsidRPr="008A13EA" w:rsidRDefault="00C330AD" w:rsidP="009E7EDA">
      <w:pPr>
        <w:pStyle w:val="ListParagraph"/>
        <w:widowControl w:val="0"/>
        <w:tabs>
          <w:tab w:val="left" w:pos="461"/>
        </w:tabs>
        <w:spacing w:after="0" w:line="240" w:lineRule="auto"/>
        <w:ind w:left="461" w:right="115"/>
        <w:contextualSpacing w:val="0"/>
        <w:jc w:val="both"/>
        <w:rPr>
          <w:rFonts w:asciiTheme="minorHAnsi" w:eastAsia="Times New Roman" w:hAnsiTheme="minorHAnsi"/>
        </w:rPr>
      </w:pPr>
    </w:p>
    <w:p w14:paraId="02D98C29" w14:textId="77777777" w:rsidR="00DA5320" w:rsidRPr="008A13EA" w:rsidRDefault="00DA5320" w:rsidP="009E7EDA">
      <w:pPr>
        <w:pStyle w:val="ListParagraph"/>
        <w:widowControl w:val="0"/>
        <w:numPr>
          <w:ilvl w:val="0"/>
          <w:numId w:val="2"/>
        </w:numPr>
        <w:tabs>
          <w:tab w:val="left" w:pos="461"/>
        </w:tabs>
        <w:spacing w:after="0" w:line="240" w:lineRule="auto"/>
        <w:ind w:left="461" w:right="115"/>
        <w:contextualSpacing w:val="0"/>
        <w:jc w:val="both"/>
        <w:rPr>
          <w:rFonts w:asciiTheme="minorHAnsi" w:eastAsia="Times New Roman" w:hAnsiTheme="minorHAnsi"/>
        </w:rPr>
      </w:pPr>
      <w:r w:rsidRPr="008A13EA">
        <w:rPr>
          <w:rFonts w:asciiTheme="minorHAnsi" w:eastAsia="Times New Roman" w:hAnsiTheme="minorHAnsi"/>
        </w:rPr>
        <w:t xml:space="preserve">In determining the ‘relevancy’ </w:t>
      </w:r>
      <w:r w:rsidRPr="008A13EA">
        <w:rPr>
          <w:rFonts w:asciiTheme="minorHAnsi" w:eastAsia="Times New Roman" w:hAnsiTheme="minorHAnsi"/>
          <w:spacing w:val="4"/>
        </w:rPr>
        <w:t xml:space="preserve">of </w:t>
      </w:r>
      <w:r w:rsidRPr="008A13EA">
        <w:rPr>
          <w:rFonts w:asciiTheme="minorHAnsi" w:eastAsia="Times New Roman" w:hAnsiTheme="minorHAnsi"/>
        </w:rPr>
        <w:t>experience, HR practitioners will make</w:t>
      </w:r>
      <w:r w:rsidR="009C4540">
        <w:rPr>
          <w:rFonts w:asciiTheme="minorHAnsi" w:eastAsia="Times New Roman" w:hAnsiTheme="minorHAnsi"/>
          <w:spacing w:val="53"/>
        </w:rPr>
        <w:t xml:space="preserve"> </w:t>
      </w:r>
      <w:r w:rsidRPr="008A13EA">
        <w:rPr>
          <w:rFonts w:asciiTheme="minorHAnsi" w:eastAsia="Times New Roman" w:hAnsiTheme="minorHAnsi"/>
        </w:rPr>
        <w:t>a determination based on the nature of the functions and the competencies required for</w:t>
      </w:r>
      <w:r w:rsidRPr="008A13EA">
        <w:rPr>
          <w:rFonts w:asciiTheme="minorHAnsi" w:eastAsia="Times New Roman" w:hAnsiTheme="minorHAnsi"/>
          <w:spacing w:val="-3"/>
        </w:rPr>
        <w:t xml:space="preserve"> </w:t>
      </w:r>
      <w:r w:rsidRPr="008A13EA">
        <w:rPr>
          <w:rFonts w:asciiTheme="minorHAnsi" w:eastAsia="Times New Roman" w:hAnsiTheme="minorHAnsi"/>
        </w:rPr>
        <w:t xml:space="preserve">the position as articulated </w:t>
      </w:r>
      <w:r w:rsidRPr="008A13EA">
        <w:rPr>
          <w:rFonts w:asciiTheme="minorHAnsi" w:eastAsia="Times New Roman" w:hAnsiTheme="minorHAnsi"/>
          <w:spacing w:val="-3"/>
        </w:rPr>
        <w:t xml:space="preserve">in </w:t>
      </w:r>
      <w:r w:rsidRPr="008A13EA">
        <w:rPr>
          <w:rFonts w:asciiTheme="minorHAnsi" w:eastAsia="Times New Roman" w:hAnsiTheme="minorHAnsi"/>
        </w:rPr>
        <w:t xml:space="preserve">the vacancy announcement, or more generally on experience </w:t>
      </w:r>
      <w:r w:rsidRPr="008A13EA">
        <w:rPr>
          <w:rFonts w:asciiTheme="minorHAnsi" w:eastAsia="Times New Roman" w:hAnsiTheme="minorHAnsi"/>
          <w:spacing w:val="-3"/>
        </w:rPr>
        <w:t>in</w:t>
      </w:r>
      <w:r w:rsidRPr="008A13EA">
        <w:rPr>
          <w:rFonts w:asciiTheme="minorHAnsi" w:eastAsia="Times New Roman" w:hAnsiTheme="minorHAnsi"/>
          <w:spacing w:val="13"/>
        </w:rPr>
        <w:t xml:space="preserve"> </w:t>
      </w:r>
      <w:r w:rsidRPr="008A13EA">
        <w:rPr>
          <w:rFonts w:asciiTheme="minorHAnsi" w:eastAsia="Times New Roman" w:hAnsiTheme="minorHAnsi"/>
        </w:rPr>
        <w:t>the UN Common</w:t>
      </w:r>
      <w:r w:rsidRPr="008A13EA">
        <w:rPr>
          <w:rFonts w:asciiTheme="minorHAnsi" w:eastAsia="Times New Roman" w:hAnsiTheme="minorHAnsi"/>
          <w:spacing w:val="-3"/>
        </w:rPr>
        <w:t xml:space="preserve"> </w:t>
      </w:r>
      <w:r w:rsidRPr="008A13EA">
        <w:rPr>
          <w:rFonts w:asciiTheme="minorHAnsi" w:eastAsia="Times New Roman" w:hAnsiTheme="minorHAnsi"/>
        </w:rPr>
        <w:t>System.</w:t>
      </w:r>
    </w:p>
    <w:p w14:paraId="02D98C2A" w14:textId="77777777" w:rsidR="00DA5320" w:rsidRPr="008A13EA" w:rsidRDefault="00DA5320" w:rsidP="009E7EDA">
      <w:pPr>
        <w:pStyle w:val="ListParagraph"/>
        <w:spacing w:line="240" w:lineRule="auto"/>
        <w:rPr>
          <w:rFonts w:asciiTheme="minorHAnsi" w:eastAsia="Times New Roman" w:hAnsiTheme="minorHAnsi"/>
        </w:rPr>
      </w:pPr>
    </w:p>
    <w:p w14:paraId="02D98C2B" w14:textId="77777777" w:rsidR="00DA5320" w:rsidRPr="001753DA" w:rsidRDefault="00DA5320" w:rsidP="009E7EDA">
      <w:pPr>
        <w:pStyle w:val="ListParagraph"/>
        <w:widowControl w:val="0"/>
        <w:numPr>
          <w:ilvl w:val="0"/>
          <w:numId w:val="2"/>
        </w:numPr>
        <w:tabs>
          <w:tab w:val="left" w:pos="461"/>
        </w:tabs>
        <w:spacing w:before="52" w:after="0" w:line="240" w:lineRule="auto"/>
        <w:ind w:right="117"/>
        <w:contextualSpacing w:val="0"/>
        <w:jc w:val="both"/>
        <w:rPr>
          <w:rFonts w:eastAsia="Times New Roman"/>
        </w:rPr>
      </w:pPr>
      <w:r w:rsidRPr="008A13EA">
        <w:rPr>
          <w:rFonts w:eastAsia="Times New Roman"/>
        </w:rPr>
        <w:t xml:space="preserve">Full-time consulting experience </w:t>
      </w:r>
      <w:r w:rsidRPr="008A13EA">
        <w:rPr>
          <w:rFonts w:eastAsia="Times New Roman"/>
          <w:spacing w:val="-3"/>
        </w:rPr>
        <w:t xml:space="preserve">in </w:t>
      </w:r>
      <w:r w:rsidRPr="008A13EA">
        <w:rPr>
          <w:rFonts w:eastAsia="Times New Roman"/>
        </w:rPr>
        <w:t>the UN Common System, or like-institutions, may</w:t>
      </w:r>
      <w:r w:rsidRPr="008A13EA">
        <w:rPr>
          <w:rFonts w:eastAsia="Times New Roman"/>
          <w:spacing w:val="16"/>
        </w:rPr>
        <w:t xml:space="preserve"> </w:t>
      </w:r>
      <w:r w:rsidRPr="008A13EA">
        <w:rPr>
          <w:rFonts w:eastAsia="Times New Roman"/>
          <w:spacing w:val="-3"/>
        </w:rPr>
        <w:t>be</w:t>
      </w:r>
      <w:r w:rsidRPr="008A13EA">
        <w:rPr>
          <w:rFonts w:eastAsia="Times New Roman"/>
        </w:rPr>
        <w:t xml:space="preserve"> counted</w:t>
      </w:r>
      <w:r w:rsidRPr="008A13EA">
        <w:rPr>
          <w:rFonts w:eastAsia="Times New Roman"/>
          <w:spacing w:val="14"/>
        </w:rPr>
        <w:t xml:space="preserve"> </w:t>
      </w:r>
      <w:r w:rsidRPr="008A13EA">
        <w:rPr>
          <w:rFonts w:eastAsia="Times New Roman"/>
          <w:spacing w:val="-3"/>
        </w:rPr>
        <w:t>at</w:t>
      </w:r>
      <w:r w:rsidRPr="008A13EA">
        <w:rPr>
          <w:rFonts w:eastAsia="Times New Roman"/>
          <w:spacing w:val="19"/>
        </w:rPr>
        <w:t xml:space="preserve"> </w:t>
      </w:r>
      <w:r w:rsidRPr="008A13EA">
        <w:rPr>
          <w:rFonts w:eastAsia="Times New Roman"/>
        </w:rPr>
        <w:t>‘one-for-one’</w:t>
      </w:r>
      <w:r w:rsidRPr="008A13EA">
        <w:rPr>
          <w:rFonts w:eastAsia="Times New Roman"/>
          <w:spacing w:val="11"/>
        </w:rPr>
        <w:t xml:space="preserve"> </w:t>
      </w:r>
      <w:r w:rsidRPr="008A13EA">
        <w:rPr>
          <w:rFonts w:eastAsia="Times New Roman"/>
        </w:rPr>
        <w:t>or</w:t>
      </w:r>
      <w:r w:rsidRPr="008A13EA">
        <w:rPr>
          <w:rFonts w:eastAsia="Times New Roman"/>
          <w:spacing w:val="16"/>
        </w:rPr>
        <w:t xml:space="preserve"> </w:t>
      </w:r>
      <w:r w:rsidRPr="008A13EA">
        <w:rPr>
          <w:rFonts w:eastAsia="Times New Roman"/>
        </w:rPr>
        <w:t>100%</w:t>
      </w:r>
      <w:r w:rsidRPr="008A13EA">
        <w:rPr>
          <w:rFonts w:eastAsia="Times New Roman"/>
          <w:spacing w:val="16"/>
        </w:rPr>
        <w:t xml:space="preserve"> </w:t>
      </w:r>
      <w:r w:rsidRPr="008A13EA">
        <w:rPr>
          <w:rFonts w:eastAsia="Times New Roman"/>
          <w:spacing w:val="-3"/>
        </w:rPr>
        <w:t>Full</w:t>
      </w:r>
      <w:r w:rsidRPr="008A13EA">
        <w:rPr>
          <w:rFonts w:eastAsia="Times New Roman"/>
          <w:spacing w:val="10"/>
        </w:rPr>
        <w:t xml:space="preserve"> </w:t>
      </w:r>
      <w:r w:rsidRPr="008A13EA">
        <w:rPr>
          <w:rFonts w:eastAsia="Times New Roman"/>
        </w:rPr>
        <w:t>Time</w:t>
      </w:r>
      <w:r w:rsidRPr="008A13EA">
        <w:rPr>
          <w:rFonts w:eastAsia="Times New Roman"/>
          <w:spacing w:val="13"/>
        </w:rPr>
        <w:t xml:space="preserve"> </w:t>
      </w:r>
      <w:r w:rsidRPr="008A13EA">
        <w:rPr>
          <w:rFonts w:eastAsia="Times New Roman"/>
        </w:rPr>
        <w:t>Equivalent</w:t>
      </w:r>
      <w:r w:rsidRPr="008A13EA">
        <w:rPr>
          <w:rFonts w:eastAsia="Times New Roman"/>
          <w:spacing w:val="19"/>
        </w:rPr>
        <w:t xml:space="preserve"> </w:t>
      </w:r>
      <w:r w:rsidRPr="008A13EA">
        <w:rPr>
          <w:rFonts w:eastAsia="Times New Roman"/>
        </w:rPr>
        <w:t>(FTE).</w:t>
      </w:r>
      <w:r w:rsidRPr="008A13EA">
        <w:rPr>
          <w:rFonts w:eastAsia="Times New Roman"/>
          <w:spacing w:val="26"/>
        </w:rPr>
        <w:t xml:space="preserve"> </w:t>
      </w:r>
      <w:r w:rsidRPr="008A13EA">
        <w:rPr>
          <w:rFonts w:eastAsia="Times New Roman"/>
        </w:rPr>
        <w:t>Formal</w:t>
      </w:r>
      <w:r w:rsidRPr="008A13EA">
        <w:rPr>
          <w:rFonts w:eastAsia="Times New Roman"/>
          <w:spacing w:val="10"/>
        </w:rPr>
        <w:t xml:space="preserve"> </w:t>
      </w:r>
      <w:r w:rsidRPr="008A13EA">
        <w:rPr>
          <w:rFonts w:eastAsia="Times New Roman"/>
        </w:rPr>
        <w:t>volunteer</w:t>
      </w:r>
      <w:r w:rsidRPr="008A13EA">
        <w:rPr>
          <w:rFonts w:eastAsia="Times New Roman"/>
          <w:spacing w:val="16"/>
        </w:rPr>
        <w:t xml:space="preserve"> </w:t>
      </w:r>
      <w:r w:rsidRPr="008A13EA">
        <w:rPr>
          <w:rFonts w:eastAsia="Times New Roman"/>
        </w:rPr>
        <w:t>work</w:t>
      </w:r>
      <w:r w:rsidRPr="008A13EA">
        <w:rPr>
          <w:rFonts w:eastAsia="Times New Roman"/>
          <w:spacing w:val="14"/>
        </w:rPr>
        <w:t xml:space="preserve"> </w:t>
      </w:r>
      <w:r w:rsidRPr="008A13EA">
        <w:rPr>
          <w:rFonts w:eastAsia="Times New Roman"/>
        </w:rPr>
        <w:t xml:space="preserve">(for example UNV) may also </w:t>
      </w:r>
      <w:r w:rsidRPr="008A13EA">
        <w:rPr>
          <w:rFonts w:eastAsia="Times New Roman"/>
          <w:spacing w:val="-3"/>
        </w:rPr>
        <w:t xml:space="preserve">be </w:t>
      </w:r>
      <w:r w:rsidRPr="008A13EA">
        <w:rPr>
          <w:rFonts w:eastAsia="Times New Roman"/>
        </w:rPr>
        <w:t>counted one-for-one. Non-UN Common System</w:t>
      </w:r>
      <w:r w:rsidRPr="008A13EA">
        <w:rPr>
          <w:rFonts w:eastAsia="Times New Roman"/>
          <w:spacing w:val="11"/>
        </w:rPr>
        <w:t xml:space="preserve"> </w:t>
      </w:r>
      <w:r w:rsidRPr="008A13EA">
        <w:rPr>
          <w:rFonts w:eastAsia="Times New Roman"/>
        </w:rPr>
        <w:t>independent consulting, non-formal volunteer work, and remunerated teaching while pursuing</w:t>
      </w:r>
      <w:r w:rsidRPr="008A13EA">
        <w:rPr>
          <w:rFonts w:eastAsia="Times New Roman"/>
          <w:spacing w:val="9"/>
        </w:rPr>
        <w:t xml:space="preserve"> </w:t>
      </w:r>
      <w:r w:rsidRPr="008A13EA">
        <w:rPr>
          <w:rFonts w:eastAsia="Times New Roman"/>
        </w:rPr>
        <w:t xml:space="preserve">academic study, </w:t>
      </w:r>
      <w:r w:rsidRPr="008A13EA">
        <w:rPr>
          <w:rFonts w:eastAsia="Times New Roman"/>
          <w:spacing w:val="-3"/>
        </w:rPr>
        <w:t xml:space="preserve">in most </w:t>
      </w:r>
      <w:r w:rsidRPr="008A13EA">
        <w:rPr>
          <w:rFonts w:eastAsia="Times New Roman"/>
        </w:rPr>
        <w:t xml:space="preserve">cases, </w:t>
      </w:r>
      <w:r w:rsidRPr="008A13EA">
        <w:rPr>
          <w:rFonts w:eastAsia="Times New Roman"/>
          <w:spacing w:val="-3"/>
        </w:rPr>
        <w:t xml:space="preserve">may </w:t>
      </w:r>
      <w:r w:rsidRPr="008A13EA">
        <w:rPr>
          <w:rFonts w:eastAsia="Times New Roman"/>
        </w:rPr>
        <w:t xml:space="preserve">not </w:t>
      </w:r>
      <w:r w:rsidRPr="008A13EA">
        <w:rPr>
          <w:rFonts w:eastAsia="Times New Roman"/>
          <w:spacing w:val="-3"/>
        </w:rPr>
        <w:t xml:space="preserve">be </w:t>
      </w:r>
      <w:r w:rsidRPr="008A13EA">
        <w:rPr>
          <w:rFonts w:eastAsia="Times New Roman"/>
        </w:rPr>
        <w:t xml:space="preserve">counted </w:t>
      </w:r>
      <w:r w:rsidRPr="008A13EA">
        <w:rPr>
          <w:rFonts w:eastAsia="Times New Roman"/>
          <w:spacing w:val="-3"/>
        </w:rPr>
        <w:t xml:space="preserve">at </w:t>
      </w:r>
      <w:r w:rsidRPr="008A13EA">
        <w:rPr>
          <w:rFonts w:eastAsia="Times New Roman"/>
        </w:rPr>
        <w:t>greater than 50% FTE. Internships are not</w:t>
      </w:r>
      <w:r w:rsidRPr="008A13EA">
        <w:rPr>
          <w:rFonts w:eastAsia="Times New Roman"/>
          <w:spacing w:val="16"/>
        </w:rPr>
        <w:t xml:space="preserve"> </w:t>
      </w:r>
      <w:r w:rsidRPr="008A13EA">
        <w:rPr>
          <w:rFonts w:eastAsia="Times New Roman"/>
        </w:rPr>
        <w:t>counted when determining months of relevant</w:t>
      </w:r>
      <w:r w:rsidRPr="008A13EA">
        <w:rPr>
          <w:rFonts w:eastAsia="Times New Roman"/>
          <w:spacing w:val="2"/>
        </w:rPr>
        <w:t xml:space="preserve"> </w:t>
      </w:r>
      <w:r w:rsidRPr="008A13EA">
        <w:rPr>
          <w:rFonts w:eastAsia="Times New Roman"/>
        </w:rPr>
        <w:t>experience.</w:t>
      </w:r>
    </w:p>
    <w:p w14:paraId="02D98C2C" w14:textId="77777777" w:rsidR="00C330AD" w:rsidRPr="008A13EA" w:rsidRDefault="00FA1E0A" w:rsidP="001753DA">
      <w:pPr>
        <w:pStyle w:val="Heading2"/>
        <w:ind w:right="117"/>
        <w:rPr>
          <w:rFonts w:asciiTheme="minorHAnsi" w:hAnsiTheme="minorHAnsi"/>
          <w:i w:val="0"/>
          <w:sz w:val="22"/>
          <w:szCs w:val="22"/>
        </w:rPr>
      </w:pPr>
      <w:r w:rsidRPr="001753DA">
        <w:rPr>
          <w:rFonts w:asciiTheme="minorHAnsi" w:hAnsiTheme="minorHAnsi"/>
          <w:i w:val="0"/>
          <w:sz w:val="22"/>
          <w:szCs w:val="22"/>
        </w:rPr>
        <w:t>R</w:t>
      </w:r>
      <w:r w:rsidRPr="008A13EA">
        <w:rPr>
          <w:rFonts w:asciiTheme="minorHAnsi" w:hAnsiTheme="minorHAnsi"/>
          <w:i w:val="0"/>
          <w:sz w:val="22"/>
          <w:szCs w:val="22"/>
        </w:rPr>
        <w:t>ECOGNITION OF UN COMMON SYSTEM PROFESSIONAL</w:t>
      </w:r>
      <w:r w:rsidRPr="008A13EA">
        <w:rPr>
          <w:rFonts w:asciiTheme="minorHAnsi" w:hAnsiTheme="minorHAnsi"/>
          <w:i w:val="0"/>
          <w:spacing w:val="-20"/>
          <w:sz w:val="22"/>
          <w:szCs w:val="22"/>
        </w:rPr>
        <w:t xml:space="preserve"> </w:t>
      </w:r>
      <w:r w:rsidRPr="008A13EA">
        <w:rPr>
          <w:rFonts w:asciiTheme="minorHAnsi" w:hAnsiTheme="minorHAnsi"/>
          <w:i w:val="0"/>
          <w:sz w:val="22"/>
          <w:szCs w:val="22"/>
        </w:rPr>
        <w:t>SERVICE</w:t>
      </w:r>
    </w:p>
    <w:p w14:paraId="02D98C2D" w14:textId="77777777" w:rsidR="00C330AD" w:rsidRPr="008A13EA" w:rsidRDefault="00C330AD" w:rsidP="009E7EDA">
      <w:pPr>
        <w:spacing w:after="0" w:line="240" w:lineRule="auto"/>
        <w:rPr>
          <w:lang w:val="x-none" w:eastAsia="x-none"/>
        </w:rPr>
      </w:pPr>
    </w:p>
    <w:p w14:paraId="02D98C2E" w14:textId="77777777" w:rsidR="00DA5320" w:rsidRPr="001753DA" w:rsidRDefault="00DA5320" w:rsidP="009E7EDA">
      <w:pPr>
        <w:pStyle w:val="ListParagraph"/>
        <w:widowControl w:val="0"/>
        <w:numPr>
          <w:ilvl w:val="0"/>
          <w:numId w:val="2"/>
        </w:numPr>
        <w:tabs>
          <w:tab w:val="left" w:pos="461"/>
        </w:tabs>
        <w:spacing w:before="5" w:after="0" w:line="240" w:lineRule="auto"/>
        <w:ind w:left="461" w:right="115"/>
        <w:contextualSpacing w:val="0"/>
        <w:jc w:val="both"/>
        <w:rPr>
          <w:rFonts w:asciiTheme="minorHAnsi" w:eastAsia="Times New Roman" w:hAnsiTheme="minorHAnsi"/>
        </w:rPr>
      </w:pPr>
      <w:r w:rsidRPr="008A13EA">
        <w:rPr>
          <w:rFonts w:eastAsia="Times New Roman"/>
        </w:rPr>
        <w:t>In recognition of a candidate currently</w:t>
      </w:r>
      <w:r w:rsidRPr="008A13EA">
        <w:rPr>
          <w:rFonts w:eastAsia="Times New Roman"/>
          <w:spacing w:val="13"/>
        </w:rPr>
        <w:t xml:space="preserve"> </w:t>
      </w:r>
      <w:r w:rsidRPr="008A13EA">
        <w:rPr>
          <w:rFonts w:eastAsia="Times New Roman"/>
        </w:rPr>
        <w:t>in,</w:t>
      </w:r>
      <w:r w:rsidRPr="008A13EA">
        <w:rPr>
          <w:rFonts w:eastAsia="Times New Roman"/>
          <w:spacing w:val="15"/>
        </w:rPr>
        <w:t xml:space="preserve"> </w:t>
      </w:r>
      <w:r w:rsidRPr="008A13EA">
        <w:rPr>
          <w:rFonts w:eastAsia="Times New Roman"/>
        </w:rPr>
        <w:t>or</w:t>
      </w:r>
      <w:r w:rsidRPr="008A13EA">
        <w:rPr>
          <w:rFonts w:eastAsia="Times New Roman"/>
          <w:spacing w:val="15"/>
        </w:rPr>
        <w:t xml:space="preserve"> </w:t>
      </w:r>
      <w:r w:rsidRPr="008A13EA">
        <w:rPr>
          <w:rFonts w:eastAsia="Times New Roman"/>
        </w:rPr>
        <w:t>having</w:t>
      </w:r>
      <w:r w:rsidRPr="008A13EA">
        <w:rPr>
          <w:rFonts w:eastAsia="Times New Roman"/>
          <w:spacing w:val="13"/>
        </w:rPr>
        <w:t xml:space="preserve"> </w:t>
      </w:r>
      <w:r w:rsidRPr="008A13EA">
        <w:rPr>
          <w:rFonts w:eastAsia="Times New Roman"/>
        </w:rPr>
        <w:t>previously</w:t>
      </w:r>
      <w:r w:rsidRPr="008A13EA">
        <w:rPr>
          <w:rFonts w:eastAsia="Times New Roman"/>
          <w:spacing w:val="9"/>
        </w:rPr>
        <w:t xml:space="preserve"> </w:t>
      </w:r>
      <w:r w:rsidRPr="008A13EA">
        <w:rPr>
          <w:rFonts w:eastAsia="Times New Roman"/>
        </w:rPr>
        <w:t>had</w:t>
      </w:r>
      <w:r w:rsidRPr="008A13EA">
        <w:rPr>
          <w:rFonts w:eastAsia="Times New Roman"/>
          <w:spacing w:val="13"/>
        </w:rPr>
        <w:t xml:space="preserve"> </w:t>
      </w:r>
      <w:r w:rsidRPr="008A13EA">
        <w:rPr>
          <w:rFonts w:eastAsia="Times New Roman"/>
        </w:rPr>
        <w:t>a</w:t>
      </w:r>
      <w:r w:rsidRPr="008A13EA">
        <w:rPr>
          <w:rFonts w:eastAsia="Times New Roman"/>
          <w:spacing w:val="12"/>
        </w:rPr>
        <w:t xml:space="preserve"> </w:t>
      </w:r>
      <w:r w:rsidRPr="008A13EA">
        <w:rPr>
          <w:rFonts w:eastAsia="Times New Roman"/>
        </w:rPr>
        <w:t>Professional</w:t>
      </w:r>
      <w:r w:rsidRPr="008A13EA">
        <w:rPr>
          <w:rFonts w:eastAsia="Times New Roman"/>
          <w:spacing w:val="9"/>
        </w:rPr>
        <w:t xml:space="preserve"> </w:t>
      </w:r>
      <w:r w:rsidRPr="008A13EA">
        <w:rPr>
          <w:rFonts w:eastAsia="Times New Roman"/>
        </w:rPr>
        <w:t>post</w:t>
      </w:r>
      <w:r w:rsidRPr="008A13EA">
        <w:rPr>
          <w:rFonts w:eastAsia="Times New Roman"/>
          <w:spacing w:val="18"/>
        </w:rPr>
        <w:t xml:space="preserve"> </w:t>
      </w:r>
      <w:r w:rsidRPr="008A13EA">
        <w:rPr>
          <w:rFonts w:eastAsia="Times New Roman"/>
        </w:rPr>
        <w:t>for</w:t>
      </w:r>
      <w:r w:rsidRPr="008A13EA">
        <w:rPr>
          <w:rFonts w:eastAsia="Times New Roman"/>
          <w:spacing w:val="15"/>
        </w:rPr>
        <w:t xml:space="preserve"> </w:t>
      </w:r>
      <w:r w:rsidRPr="008A13EA">
        <w:rPr>
          <w:rFonts w:eastAsia="Times New Roman"/>
        </w:rPr>
        <w:t>more</w:t>
      </w:r>
      <w:r w:rsidRPr="008A13EA">
        <w:rPr>
          <w:rFonts w:eastAsia="Times New Roman"/>
          <w:spacing w:val="7"/>
        </w:rPr>
        <w:t xml:space="preserve"> </w:t>
      </w:r>
      <w:r w:rsidRPr="008A13EA">
        <w:rPr>
          <w:rFonts w:eastAsia="Times New Roman"/>
        </w:rPr>
        <w:t>than</w:t>
      </w:r>
      <w:r w:rsidRPr="008A13EA">
        <w:rPr>
          <w:rFonts w:eastAsia="Times New Roman"/>
          <w:spacing w:val="8"/>
        </w:rPr>
        <w:t xml:space="preserve"> </w:t>
      </w:r>
      <w:r w:rsidRPr="008A13EA">
        <w:rPr>
          <w:rFonts w:eastAsia="Times New Roman"/>
        </w:rPr>
        <w:t>one</w:t>
      </w:r>
      <w:r w:rsidRPr="008A13EA">
        <w:rPr>
          <w:rFonts w:eastAsia="Times New Roman"/>
          <w:spacing w:val="17"/>
        </w:rPr>
        <w:t xml:space="preserve"> </w:t>
      </w:r>
      <w:r w:rsidRPr="008A13EA">
        <w:rPr>
          <w:rFonts w:eastAsia="Times New Roman"/>
        </w:rPr>
        <w:t>year</w:t>
      </w:r>
      <w:r w:rsidRPr="008A13EA">
        <w:rPr>
          <w:rFonts w:eastAsia="Times New Roman"/>
          <w:spacing w:val="19"/>
        </w:rPr>
        <w:t xml:space="preserve"> </w:t>
      </w:r>
      <w:r w:rsidRPr="008A13EA">
        <w:rPr>
          <w:rFonts w:eastAsia="Times New Roman"/>
          <w:spacing w:val="-3"/>
        </w:rPr>
        <w:t>in</w:t>
      </w:r>
      <w:r w:rsidRPr="008A13EA">
        <w:rPr>
          <w:rFonts w:eastAsia="Times New Roman"/>
          <w:spacing w:val="8"/>
        </w:rPr>
        <w:t xml:space="preserve"> </w:t>
      </w:r>
      <w:r w:rsidRPr="008A13EA">
        <w:rPr>
          <w:rFonts w:eastAsia="Times New Roman"/>
        </w:rPr>
        <w:t>the</w:t>
      </w:r>
      <w:r w:rsidRPr="008A13EA">
        <w:rPr>
          <w:rFonts w:eastAsia="Times New Roman"/>
          <w:spacing w:val="12"/>
        </w:rPr>
        <w:t xml:space="preserve"> </w:t>
      </w:r>
      <w:r w:rsidRPr="008A13EA">
        <w:rPr>
          <w:rFonts w:eastAsia="Times New Roman"/>
        </w:rPr>
        <w:t>UN Common System, UNDP will</w:t>
      </w:r>
      <w:r w:rsidRPr="008A13EA">
        <w:rPr>
          <w:rFonts w:eastAsia="Times New Roman"/>
          <w:spacing w:val="-28"/>
        </w:rPr>
        <w:t xml:space="preserve"> </w:t>
      </w:r>
      <w:r w:rsidRPr="008A13EA">
        <w:rPr>
          <w:rFonts w:eastAsia="Times New Roman"/>
        </w:rPr>
        <w:t>recognize that</w:t>
      </w:r>
      <w:r w:rsidRPr="008A13EA">
        <w:rPr>
          <w:rFonts w:eastAsia="Times New Roman"/>
          <w:spacing w:val="23"/>
        </w:rPr>
        <w:t xml:space="preserve"> </w:t>
      </w:r>
      <w:r w:rsidRPr="008A13EA">
        <w:rPr>
          <w:rFonts w:eastAsia="Times New Roman"/>
        </w:rPr>
        <w:t>service</w:t>
      </w:r>
      <w:r w:rsidRPr="008A13EA">
        <w:rPr>
          <w:rFonts w:eastAsia="Times New Roman"/>
          <w:spacing w:val="17"/>
        </w:rPr>
        <w:t xml:space="preserve"> </w:t>
      </w:r>
      <w:r w:rsidRPr="008A13EA">
        <w:rPr>
          <w:rFonts w:eastAsia="Times New Roman"/>
        </w:rPr>
        <w:t>and</w:t>
      </w:r>
      <w:r w:rsidRPr="008A13EA">
        <w:rPr>
          <w:rFonts w:eastAsia="Times New Roman"/>
          <w:spacing w:val="22"/>
        </w:rPr>
        <w:t xml:space="preserve"> </w:t>
      </w:r>
      <w:r w:rsidRPr="008A13EA">
        <w:rPr>
          <w:rFonts w:eastAsia="Times New Roman"/>
        </w:rPr>
        <w:t>the</w:t>
      </w:r>
      <w:r w:rsidRPr="008A13EA">
        <w:rPr>
          <w:rFonts w:eastAsia="Times New Roman"/>
          <w:spacing w:val="17"/>
        </w:rPr>
        <w:t xml:space="preserve"> </w:t>
      </w:r>
      <w:r w:rsidRPr="008A13EA">
        <w:rPr>
          <w:rFonts w:eastAsia="Times New Roman"/>
        </w:rPr>
        <w:t>candidate</w:t>
      </w:r>
      <w:r w:rsidRPr="008A13EA">
        <w:rPr>
          <w:rFonts w:eastAsia="Times New Roman"/>
          <w:spacing w:val="17"/>
        </w:rPr>
        <w:t xml:space="preserve"> </w:t>
      </w:r>
      <w:r w:rsidRPr="008A13EA">
        <w:rPr>
          <w:rFonts w:eastAsia="Times New Roman"/>
        </w:rPr>
        <w:t>will</w:t>
      </w:r>
      <w:r w:rsidRPr="008A13EA">
        <w:rPr>
          <w:rFonts w:eastAsia="Times New Roman"/>
          <w:spacing w:val="19"/>
        </w:rPr>
        <w:t xml:space="preserve"> </w:t>
      </w:r>
      <w:r w:rsidRPr="008A13EA">
        <w:rPr>
          <w:rFonts w:eastAsia="Times New Roman"/>
          <w:spacing w:val="-3"/>
        </w:rPr>
        <w:t>be</w:t>
      </w:r>
      <w:r w:rsidRPr="008A13EA">
        <w:rPr>
          <w:rFonts w:eastAsia="Times New Roman"/>
          <w:spacing w:val="21"/>
        </w:rPr>
        <w:t xml:space="preserve"> </w:t>
      </w:r>
      <w:r w:rsidRPr="008A13EA">
        <w:rPr>
          <w:rFonts w:eastAsia="Times New Roman"/>
        </w:rPr>
        <w:t>eligible</w:t>
      </w:r>
      <w:r w:rsidRPr="008A13EA">
        <w:rPr>
          <w:rFonts w:eastAsia="Times New Roman"/>
          <w:spacing w:val="25"/>
        </w:rPr>
        <w:t xml:space="preserve"> </w:t>
      </w:r>
      <w:r w:rsidRPr="008A13EA">
        <w:rPr>
          <w:rFonts w:eastAsia="Times New Roman"/>
        </w:rPr>
        <w:t>for</w:t>
      </w:r>
      <w:r w:rsidRPr="008A13EA">
        <w:rPr>
          <w:rFonts w:eastAsia="Times New Roman"/>
          <w:spacing w:val="19"/>
        </w:rPr>
        <w:t xml:space="preserve"> </w:t>
      </w:r>
      <w:r w:rsidRPr="008A13EA">
        <w:rPr>
          <w:rFonts w:eastAsia="Times New Roman"/>
        </w:rPr>
        <w:t>consideration</w:t>
      </w:r>
      <w:r w:rsidRPr="008A13EA">
        <w:rPr>
          <w:rFonts w:eastAsia="Times New Roman"/>
          <w:spacing w:val="18"/>
        </w:rPr>
        <w:t xml:space="preserve"> </w:t>
      </w:r>
      <w:r w:rsidRPr="008A13EA">
        <w:rPr>
          <w:rFonts w:eastAsia="Times New Roman"/>
        </w:rPr>
        <w:t>for</w:t>
      </w:r>
      <w:r w:rsidRPr="008A13EA">
        <w:rPr>
          <w:rFonts w:eastAsia="Times New Roman"/>
          <w:spacing w:val="19"/>
        </w:rPr>
        <w:t xml:space="preserve"> </w:t>
      </w:r>
      <w:r w:rsidRPr="008A13EA">
        <w:rPr>
          <w:rFonts w:eastAsia="Times New Roman"/>
        </w:rPr>
        <w:t>Professional</w:t>
      </w:r>
      <w:r w:rsidRPr="008A13EA">
        <w:rPr>
          <w:rFonts w:eastAsia="Times New Roman"/>
          <w:spacing w:val="14"/>
        </w:rPr>
        <w:t xml:space="preserve"> </w:t>
      </w:r>
      <w:r w:rsidRPr="008A13EA">
        <w:rPr>
          <w:rFonts w:eastAsia="Times New Roman"/>
        </w:rPr>
        <w:t>and</w:t>
      </w:r>
      <w:r w:rsidRPr="008A13EA">
        <w:rPr>
          <w:rFonts w:eastAsia="Times New Roman"/>
          <w:spacing w:val="26"/>
        </w:rPr>
        <w:t xml:space="preserve"> </w:t>
      </w:r>
      <w:r w:rsidRPr="008A13EA">
        <w:rPr>
          <w:rFonts w:eastAsia="Times New Roman"/>
        </w:rPr>
        <w:t>higher level posts.</w:t>
      </w:r>
    </w:p>
    <w:p w14:paraId="02D98C2F" w14:textId="77777777" w:rsidR="00DA5320" w:rsidRPr="008A13EA" w:rsidRDefault="00FA1E0A" w:rsidP="001753DA">
      <w:pPr>
        <w:pStyle w:val="Heading2"/>
        <w:ind w:right="117"/>
        <w:rPr>
          <w:rFonts w:asciiTheme="minorHAnsi" w:hAnsiTheme="minorHAnsi"/>
          <w:b w:val="0"/>
          <w:bCs w:val="0"/>
          <w:i w:val="0"/>
          <w:sz w:val="22"/>
          <w:szCs w:val="22"/>
        </w:rPr>
      </w:pPr>
      <w:r w:rsidRPr="008A13EA">
        <w:rPr>
          <w:rFonts w:asciiTheme="minorHAnsi" w:hAnsiTheme="minorHAnsi"/>
          <w:i w:val="0"/>
          <w:sz w:val="22"/>
          <w:szCs w:val="22"/>
        </w:rPr>
        <w:t>SUPPORT TO CAREER PROGRESSION OF LOCALLY RECRUITED</w:t>
      </w:r>
      <w:r w:rsidRPr="008A13EA">
        <w:rPr>
          <w:rFonts w:asciiTheme="minorHAnsi" w:hAnsiTheme="minorHAnsi"/>
          <w:i w:val="0"/>
          <w:spacing w:val="-16"/>
          <w:sz w:val="22"/>
          <w:szCs w:val="22"/>
        </w:rPr>
        <w:t xml:space="preserve"> </w:t>
      </w:r>
      <w:r w:rsidRPr="008A13EA">
        <w:rPr>
          <w:rFonts w:asciiTheme="minorHAnsi" w:hAnsiTheme="minorHAnsi"/>
          <w:i w:val="0"/>
          <w:sz w:val="22"/>
          <w:szCs w:val="22"/>
        </w:rPr>
        <w:t>STAFF</w:t>
      </w:r>
    </w:p>
    <w:p w14:paraId="02D98C30" w14:textId="77777777" w:rsidR="00DA5320" w:rsidRPr="008A13EA" w:rsidRDefault="00DA5320" w:rsidP="009E7EDA">
      <w:pPr>
        <w:spacing w:before="7" w:after="0" w:line="240" w:lineRule="auto"/>
        <w:rPr>
          <w:rFonts w:eastAsia="Times New Roman" w:cs="Times New Roman"/>
          <w:b/>
          <w:bCs/>
          <w:i/>
        </w:rPr>
      </w:pPr>
    </w:p>
    <w:p w14:paraId="02D98C31" w14:textId="77777777" w:rsidR="00DA5320" w:rsidRPr="008A13EA" w:rsidRDefault="00DA5320" w:rsidP="001753DA">
      <w:pPr>
        <w:pStyle w:val="ListParagraph"/>
        <w:widowControl w:val="0"/>
        <w:numPr>
          <w:ilvl w:val="0"/>
          <w:numId w:val="2"/>
        </w:numPr>
        <w:tabs>
          <w:tab w:val="left" w:pos="461"/>
        </w:tabs>
        <w:spacing w:after="0" w:line="240" w:lineRule="auto"/>
        <w:ind w:right="115"/>
        <w:contextualSpacing w:val="0"/>
        <w:jc w:val="both"/>
        <w:rPr>
          <w:rFonts w:asciiTheme="minorHAnsi" w:eastAsia="Times New Roman" w:hAnsiTheme="minorHAnsi"/>
        </w:rPr>
      </w:pPr>
      <w:r w:rsidRPr="008A13EA">
        <w:rPr>
          <w:rFonts w:asciiTheme="minorHAnsi" w:eastAsia="Times New Roman" w:hAnsiTheme="minorHAnsi"/>
        </w:rPr>
        <w:lastRenderedPageBreak/>
        <w:t>In</w:t>
      </w:r>
      <w:r w:rsidRPr="008A13EA">
        <w:rPr>
          <w:rFonts w:asciiTheme="minorHAnsi" w:eastAsia="Times New Roman" w:hAnsiTheme="minorHAnsi"/>
          <w:spacing w:val="11"/>
        </w:rPr>
        <w:t xml:space="preserve"> </w:t>
      </w:r>
      <w:r w:rsidRPr="008A13EA">
        <w:rPr>
          <w:rFonts w:asciiTheme="minorHAnsi" w:eastAsia="Times New Roman" w:hAnsiTheme="minorHAnsi"/>
        </w:rPr>
        <w:t>support</w:t>
      </w:r>
      <w:r w:rsidRPr="008A13EA">
        <w:rPr>
          <w:rFonts w:asciiTheme="minorHAnsi" w:eastAsia="Times New Roman" w:hAnsiTheme="minorHAnsi"/>
          <w:spacing w:val="16"/>
        </w:rPr>
        <w:t xml:space="preserve"> </w:t>
      </w:r>
      <w:r w:rsidRPr="008A13EA">
        <w:rPr>
          <w:rFonts w:asciiTheme="minorHAnsi" w:eastAsia="Times New Roman" w:hAnsiTheme="minorHAnsi"/>
        </w:rPr>
        <w:t>of</w:t>
      </w:r>
      <w:r w:rsidRPr="008A13EA">
        <w:rPr>
          <w:rFonts w:asciiTheme="minorHAnsi" w:eastAsia="Times New Roman" w:hAnsiTheme="minorHAnsi"/>
          <w:spacing w:val="3"/>
        </w:rPr>
        <w:t xml:space="preserve"> </w:t>
      </w:r>
      <w:r w:rsidRPr="008A13EA">
        <w:rPr>
          <w:rFonts w:asciiTheme="minorHAnsi" w:eastAsia="Times New Roman" w:hAnsiTheme="minorHAnsi"/>
        </w:rPr>
        <w:t>National</w:t>
      </w:r>
      <w:r w:rsidRPr="008A13EA">
        <w:rPr>
          <w:rFonts w:asciiTheme="minorHAnsi" w:eastAsia="Times New Roman" w:hAnsiTheme="minorHAnsi"/>
          <w:spacing w:val="7"/>
        </w:rPr>
        <w:t xml:space="preserve"> </w:t>
      </w:r>
      <w:r w:rsidRPr="008A13EA">
        <w:rPr>
          <w:rFonts w:asciiTheme="minorHAnsi" w:eastAsia="Times New Roman" w:hAnsiTheme="minorHAnsi"/>
        </w:rPr>
        <w:t>Staff</w:t>
      </w:r>
      <w:r w:rsidRPr="008A13EA">
        <w:rPr>
          <w:rFonts w:asciiTheme="minorHAnsi" w:eastAsia="Times New Roman" w:hAnsiTheme="minorHAnsi"/>
          <w:spacing w:val="8"/>
        </w:rPr>
        <w:t xml:space="preserve"> </w:t>
      </w:r>
      <w:r w:rsidRPr="008A13EA">
        <w:rPr>
          <w:rFonts w:asciiTheme="minorHAnsi" w:eastAsia="Times New Roman" w:hAnsiTheme="minorHAnsi"/>
        </w:rPr>
        <w:t>career</w:t>
      </w:r>
      <w:r w:rsidRPr="008A13EA">
        <w:rPr>
          <w:rFonts w:asciiTheme="minorHAnsi" w:eastAsia="Times New Roman" w:hAnsiTheme="minorHAnsi"/>
          <w:spacing w:val="18"/>
        </w:rPr>
        <w:t xml:space="preserve"> </w:t>
      </w:r>
      <w:r w:rsidRPr="008A13EA">
        <w:rPr>
          <w:rFonts w:asciiTheme="minorHAnsi" w:eastAsia="Times New Roman" w:hAnsiTheme="minorHAnsi"/>
        </w:rPr>
        <w:t>progression,</w:t>
      </w:r>
      <w:r w:rsidRPr="008A13EA">
        <w:rPr>
          <w:rFonts w:asciiTheme="minorHAnsi" w:eastAsia="Times New Roman" w:hAnsiTheme="minorHAnsi"/>
          <w:spacing w:val="13"/>
        </w:rPr>
        <w:t xml:space="preserve"> </w:t>
      </w:r>
      <w:r w:rsidRPr="008A13EA">
        <w:rPr>
          <w:rFonts w:asciiTheme="minorHAnsi" w:eastAsia="Times New Roman" w:hAnsiTheme="minorHAnsi"/>
        </w:rPr>
        <w:t>a</w:t>
      </w:r>
      <w:r w:rsidRPr="008A13EA">
        <w:rPr>
          <w:rFonts w:asciiTheme="minorHAnsi" w:eastAsia="Times New Roman" w:hAnsiTheme="minorHAnsi"/>
          <w:spacing w:val="23"/>
        </w:rPr>
        <w:t xml:space="preserve"> </w:t>
      </w:r>
      <w:r w:rsidRPr="008A13EA">
        <w:rPr>
          <w:rFonts w:asciiTheme="minorHAnsi" w:eastAsia="Times New Roman" w:hAnsiTheme="minorHAnsi"/>
        </w:rPr>
        <w:t>UNDP</w:t>
      </w:r>
      <w:r w:rsidRPr="008A13EA">
        <w:rPr>
          <w:rFonts w:asciiTheme="minorHAnsi" w:eastAsia="Times New Roman" w:hAnsiTheme="minorHAnsi"/>
          <w:spacing w:val="12"/>
        </w:rPr>
        <w:t xml:space="preserve"> </w:t>
      </w:r>
      <w:r w:rsidRPr="008A13EA">
        <w:rPr>
          <w:rFonts w:asciiTheme="minorHAnsi" w:eastAsia="Times New Roman" w:hAnsiTheme="minorHAnsi"/>
        </w:rPr>
        <w:t>GS</w:t>
      </w:r>
      <w:r w:rsidRPr="008A13EA">
        <w:rPr>
          <w:rFonts w:asciiTheme="minorHAnsi" w:eastAsia="Times New Roman" w:hAnsiTheme="minorHAnsi"/>
          <w:spacing w:val="12"/>
        </w:rPr>
        <w:t xml:space="preserve"> </w:t>
      </w:r>
      <w:r w:rsidRPr="008A13EA">
        <w:rPr>
          <w:rFonts w:asciiTheme="minorHAnsi" w:eastAsia="Times New Roman" w:hAnsiTheme="minorHAnsi"/>
        </w:rPr>
        <w:t>staff</w:t>
      </w:r>
      <w:r w:rsidRPr="008A13EA">
        <w:rPr>
          <w:rFonts w:asciiTheme="minorHAnsi" w:eastAsia="Times New Roman" w:hAnsiTheme="minorHAnsi"/>
          <w:spacing w:val="13"/>
        </w:rPr>
        <w:t xml:space="preserve"> </w:t>
      </w:r>
      <w:r w:rsidRPr="008A13EA">
        <w:rPr>
          <w:rFonts w:asciiTheme="minorHAnsi" w:eastAsia="Times New Roman" w:hAnsiTheme="minorHAnsi"/>
          <w:spacing w:val="-3"/>
        </w:rPr>
        <w:t>in</w:t>
      </w:r>
      <w:r w:rsidRPr="008A13EA">
        <w:rPr>
          <w:rFonts w:asciiTheme="minorHAnsi" w:eastAsia="Times New Roman" w:hAnsiTheme="minorHAnsi"/>
          <w:spacing w:val="16"/>
        </w:rPr>
        <w:t xml:space="preserve"> </w:t>
      </w:r>
      <w:r w:rsidRPr="008A13EA">
        <w:rPr>
          <w:rFonts w:asciiTheme="minorHAnsi" w:eastAsia="Times New Roman" w:hAnsiTheme="minorHAnsi"/>
        </w:rPr>
        <w:t>Country</w:t>
      </w:r>
      <w:r w:rsidRPr="008A13EA">
        <w:rPr>
          <w:rFonts w:asciiTheme="minorHAnsi" w:eastAsia="Times New Roman" w:hAnsiTheme="minorHAnsi"/>
          <w:spacing w:val="2"/>
        </w:rPr>
        <w:t xml:space="preserve"> </w:t>
      </w:r>
      <w:r w:rsidRPr="008A13EA">
        <w:rPr>
          <w:rFonts w:asciiTheme="minorHAnsi" w:eastAsia="Times New Roman" w:hAnsiTheme="minorHAnsi"/>
        </w:rPr>
        <w:t>Offices</w:t>
      </w:r>
      <w:r w:rsidRPr="008A13EA">
        <w:rPr>
          <w:rFonts w:asciiTheme="minorHAnsi" w:eastAsia="Times New Roman" w:hAnsiTheme="minorHAnsi"/>
          <w:spacing w:val="14"/>
        </w:rPr>
        <w:t xml:space="preserve"> </w:t>
      </w:r>
      <w:r w:rsidRPr="008A13EA">
        <w:rPr>
          <w:rFonts w:asciiTheme="minorHAnsi" w:eastAsia="Times New Roman" w:hAnsiTheme="minorHAnsi"/>
        </w:rPr>
        <w:t>with</w:t>
      </w:r>
      <w:r w:rsidRPr="008A13EA">
        <w:rPr>
          <w:rFonts w:asciiTheme="minorHAnsi" w:eastAsia="Times New Roman" w:hAnsiTheme="minorHAnsi"/>
          <w:spacing w:val="11"/>
        </w:rPr>
        <w:t xml:space="preserve"> </w:t>
      </w:r>
      <w:r w:rsidRPr="008A13EA">
        <w:rPr>
          <w:rFonts w:asciiTheme="minorHAnsi" w:eastAsia="Times New Roman" w:hAnsiTheme="minorHAnsi"/>
        </w:rPr>
        <w:t xml:space="preserve">a first level university degree </w:t>
      </w:r>
      <w:r w:rsidRPr="008A13EA">
        <w:rPr>
          <w:rFonts w:asciiTheme="minorHAnsi" w:eastAsia="Times New Roman" w:hAnsiTheme="minorHAnsi"/>
          <w:spacing w:val="-3"/>
        </w:rPr>
        <w:t xml:space="preserve">in </w:t>
      </w:r>
      <w:r w:rsidRPr="008A13EA">
        <w:rPr>
          <w:rFonts w:asciiTheme="minorHAnsi" w:eastAsia="Times New Roman" w:hAnsiTheme="minorHAnsi"/>
        </w:rPr>
        <w:t xml:space="preserve">combination with at </w:t>
      </w:r>
      <w:r w:rsidRPr="008A13EA">
        <w:rPr>
          <w:rFonts w:asciiTheme="minorHAnsi" w:eastAsia="Times New Roman" w:hAnsiTheme="minorHAnsi"/>
          <w:spacing w:val="-3"/>
        </w:rPr>
        <w:t xml:space="preserve">least </w:t>
      </w:r>
      <w:r w:rsidRPr="008A13EA">
        <w:rPr>
          <w:rFonts w:asciiTheme="minorHAnsi" w:eastAsia="Times New Roman" w:hAnsiTheme="minorHAnsi"/>
        </w:rPr>
        <w:t>10 years of continuous service with</w:t>
      </w:r>
      <w:r w:rsidRPr="008A13EA">
        <w:rPr>
          <w:rFonts w:asciiTheme="minorHAnsi" w:eastAsia="Times New Roman" w:hAnsiTheme="minorHAnsi"/>
          <w:spacing w:val="5"/>
        </w:rPr>
        <w:t xml:space="preserve"> </w:t>
      </w:r>
      <w:r w:rsidRPr="008A13EA">
        <w:rPr>
          <w:rFonts w:asciiTheme="minorHAnsi" w:eastAsia="Times New Roman" w:hAnsiTheme="minorHAnsi"/>
        </w:rPr>
        <w:t xml:space="preserve">a FTA </w:t>
      </w:r>
      <w:r w:rsidR="00B60824" w:rsidRPr="008A13EA">
        <w:rPr>
          <w:rFonts w:asciiTheme="minorHAnsi" w:eastAsia="Times New Roman" w:hAnsiTheme="minorHAnsi"/>
        </w:rPr>
        <w:t>/CA/PA</w:t>
      </w:r>
      <w:r w:rsidRPr="008A13EA">
        <w:rPr>
          <w:rFonts w:asciiTheme="minorHAnsi" w:eastAsia="Times New Roman" w:hAnsiTheme="minorHAnsi"/>
        </w:rPr>
        <w:t xml:space="preserve"> may </w:t>
      </w:r>
      <w:r w:rsidRPr="008A13EA">
        <w:rPr>
          <w:rFonts w:asciiTheme="minorHAnsi" w:eastAsia="Times New Roman" w:hAnsiTheme="minorHAnsi"/>
          <w:spacing w:val="-3"/>
        </w:rPr>
        <w:t xml:space="preserve">be </w:t>
      </w:r>
      <w:r w:rsidRPr="008A13EA">
        <w:rPr>
          <w:rFonts w:asciiTheme="minorHAnsi" w:eastAsia="Times New Roman" w:hAnsiTheme="minorHAnsi"/>
        </w:rPr>
        <w:t xml:space="preserve">considered for NO posts that </w:t>
      </w:r>
      <w:r w:rsidRPr="008A13EA">
        <w:rPr>
          <w:rFonts w:asciiTheme="minorHAnsi" w:eastAsia="Times New Roman" w:hAnsiTheme="minorHAnsi"/>
          <w:spacing w:val="-3"/>
        </w:rPr>
        <w:t>have</w:t>
      </w:r>
      <w:r w:rsidRPr="008A13EA">
        <w:rPr>
          <w:rFonts w:asciiTheme="minorHAnsi" w:eastAsia="Times New Roman" w:hAnsiTheme="minorHAnsi"/>
          <w:spacing w:val="33"/>
        </w:rPr>
        <w:t xml:space="preserve"> </w:t>
      </w:r>
      <w:r w:rsidRPr="008A13EA">
        <w:rPr>
          <w:rFonts w:asciiTheme="minorHAnsi" w:eastAsia="Times New Roman" w:hAnsiTheme="minorHAnsi"/>
        </w:rPr>
        <w:t>been advertised</w:t>
      </w:r>
      <w:r w:rsidRPr="008A13EA">
        <w:rPr>
          <w:rFonts w:asciiTheme="minorHAnsi" w:eastAsia="Times New Roman" w:hAnsiTheme="minorHAnsi"/>
          <w:spacing w:val="18"/>
        </w:rPr>
        <w:t xml:space="preserve"> </w:t>
      </w:r>
      <w:r w:rsidRPr="008A13EA">
        <w:rPr>
          <w:rFonts w:asciiTheme="minorHAnsi" w:eastAsia="Times New Roman" w:hAnsiTheme="minorHAnsi"/>
        </w:rPr>
        <w:t>with</w:t>
      </w:r>
      <w:r w:rsidRPr="008A13EA">
        <w:rPr>
          <w:rFonts w:asciiTheme="minorHAnsi" w:eastAsia="Times New Roman" w:hAnsiTheme="minorHAnsi"/>
          <w:spacing w:val="13"/>
        </w:rPr>
        <w:t xml:space="preserve"> </w:t>
      </w:r>
      <w:r w:rsidRPr="008A13EA">
        <w:rPr>
          <w:rFonts w:asciiTheme="minorHAnsi" w:eastAsia="Times New Roman" w:hAnsiTheme="minorHAnsi"/>
        </w:rPr>
        <w:t>the</w:t>
      </w:r>
      <w:r w:rsidRPr="008A13EA">
        <w:rPr>
          <w:rFonts w:asciiTheme="minorHAnsi" w:eastAsia="Times New Roman" w:hAnsiTheme="minorHAnsi"/>
          <w:spacing w:val="12"/>
        </w:rPr>
        <w:t xml:space="preserve"> </w:t>
      </w:r>
      <w:r w:rsidRPr="008A13EA">
        <w:rPr>
          <w:rFonts w:asciiTheme="minorHAnsi" w:eastAsia="Times New Roman" w:hAnsiTheme="minorHAnsi"/>
        </w:rPr>
        <w:t>Masters’</w:t>
      </w:r>
      <w:r w:rsidRPr="008A13EA">
        <w:rPr>
          <w:rFonts w:asciiTheme="minorHAnsi" w:eastAsia="Times New Roman" w:hAnsiTheme="minorHAnsi"/>
          <w:spacing w:val="10"/>
        </w:rPr>
        <w:t xml:space="preserve"> </w:t>
      </w:r>
      <w:r w:rsidRPr="008A13EA">
        <w:rPr>
          <w:rFonts w:asciiTheme="minorHAnsi" w:eastAsia="Times New Roman" w:hAnsiTheme="minorHAnsi"/>
        </w:rPr>
        <w:t>degree</w:t>
      </w:r>
      <w:r w:rsidRPr="008A13EA">
        <w:rPr>
          <w:rFonts w:asciiTheme="minorHAnsi" w:eastAsia="Times New Roman" w:hAnsiTheme="minorHAnsi"/>
          <w:spacing w:val="17"/>
        </w:rPr>
        <w:t xml:space="preserve"> </w:t>
      </w:r>
      <w:r w:rsidRPr="008A13EA">
        <w:rPr>
          <w:rFonts w:asciiTheme="minorHAnsi" w:eastAsia="Times New Roman" w:hAnsiTheme="minorHAnsi"/>
        </w:rPr>
        <w:t>or</w:t>
      </w:r>
      <w:r w:rsidRPr="008A13EA">
        <w:rPr>
          <w:rFonts w:asciiTheme="minorHAnsi" w:eastAsia="Times New Roman" w:hAnsiTheme="minorHAnsi"/>
          <w:spacing w:val="15"/>
        </w:rPr>
        <w:t xml:space="preserve"> </w:t>
      </w:r>
      <w:r w:rsidRPr="008A13EA">
        <w:rPr>
          <w:rFonts w:asciiTheme="minorHAnsi" w:eastAsia="Times New Roman" w:hAnsiTheme="minorHAnsi"/>
        </w:rPr>
        <w:t>equivalent</w:t>
      </w:r>
      <w:r w:rsidRPr="008A13EA">
        <w:rPr>
          <w:rFonts w:asciiTheme="minorHAnsi" w:eastAsia="Times New Roman" w:hAnsiTheme="minorHAnsi"/>
          <w:spacing w:val="21"/>
        </w:rPr>
        <w:t xml:space="preserve"> </w:t>
      </w:r>
      <w:r w:rsidRPr="008A13EA">
        <w:rPr>
          <w:rFonts w:asciiTheme="minorHAnsi" w:eastAsia="Times New Roman" w:hAnsiTheme="minorHAnsi"/>
        </w:rPr>
        <w:t>requirement,</w:t>
      </w:r>
      <w:r w:rsidRPr="008A13EA">
        <w:rPr>
          <w:rFonts w:asciiTheme="minorHAnsi" w:eastAsia="Times New Roman" w:hAnsiTheme="minorHAnsi"/>
          <w:spacing w:val="15"/>
        </w:rPr>
        <w:t xml:space="preserve"> </w:t>
      </w:r>
      <w:r w:rsidRPr="008A13EA">
        <w:rPr>
          <w:rFonts w:asciiTheme="minorHAnsi" w:eastAsia="Times New Roman" w:hAnsiTheme="minorHAnsi"/>
        </w:rPr>
        <w:t>provided</w:t>
      </w:r>
      <w:r w:rsidRPr="008A13EA">
        <w:rPr>
          <w:rFonts w:asciiTheme="minorHAnsi" w:eastAsia="Times New Roman" w:hAnsiTheme="minorHAnsi"/>
          <w:spacing w:val="13"/>
        </w:rPr>
        <w:t xml:space="preserve"> </w:t>
      </w:r>
      <w:r w:rsidRPr="008A13EA">
        <w:rPr>
          <w:rFonts w:asciiTheme="minorHAnsi" w:eastAsia="Times New Roman" w:hAnsiTheme="minorHAnsi"/>
        </w:rPr>
        <w:t>they</w:t>
      </w:r>
      <w:r w:rsidRPr="008A13EA">
        <w:rPr>
          <w:rFonts w:asciiTheme="minorHAnsi" w:eastAsia="Times New Roman" w:hAnsiTheme="minorHAnsi"/>
          <w:spacing w:val="13"/>
        </w:rPr>
        <w:t xml:space="preserve"> </w:t>
      </w:r>
      <w:r w:rsidRPr="008A13EA">
        <w:rPr>
          <w:rFonts w:asciiTheme="minorHAnsi" w:eastAsia="Times New Roman" w:hAnsiTheme="minorHAnsi"/>
        </w:rPr>
        <w:t>meet</w:t>
      </w:r>
      <w:r w:rsidRPr="008A13EA">
        <w:rPr>
          <w:rFonts w:asciiTheme="minorHAnsi" w:eastAsia="Times New Roman" w:hAnsiTheme="minorHAnsi"/>
          <w:spacing w:val="18"/>
        </w:rPr>
        <w:t xml:space="preserve"> </w:t>
      </w:r>
      <w:r w:rsidRPr="008A13EA">
        <w:rPr>
          <w:rFonts w:asciiTheme="minorHAnsi" w:eastAsia="Times New Roman" w:hAnsiTheme="minorHAnsi"/>
        </w:rPr>
        <w:t>all</w:t>
      </w:r>
      <w:r w:rsidRPr="008A13EA">
        <w:rPr>
          <w:rFonts w:asciiTheme="minorHAnsi" w:eastAsia="Times New Roman" w:hAnsiTheme="minorHAnsi"/>
          <w:spacing w:val="9"/>
        </w:rPr>
        <w:t xml:space="preserve"> </w:t>
      </w:r>
      <w:r w:rsidRPr="008A13EA">
        <w:rPr>
          <w:rFonts w:asciiTheme="minorHAnsi" w:eastAsia="Times New Roman" w:hAnsiTheme="minorHAnsi"/>
        </w:rPr>
        <w:t>other selection</w:t>
      </w:r>
      <w:r w:rsidRPr="008A13EA">
        <w:rPr>
          <w:rFonts w:asciiTheme="minorHAnsi" w:eastAsia="Times New Roman" w:hAnsiTheme="minorHAnsi"/>
          <w:spacing w:val="-4"/>
        </w:rPr>
        <w:t xml:space="preserve"> </w:t>
      </w:r>
      <w:r w:rsidRPr="008A13EA">
        <w:rPr>
          <w:rFonts w:asciiTheme="minorHAnsi" w:eastAsia="Times New Roman" w:hAnsiTheme="minorHAnsi"/>
        </w:rPr>
        <w:t>criteria.</w:t>
      </w:r>
    </w:p>
    <w:p w14:paraId="02D98C32" w14:textId="77777777" w:rsidR="00C330AD" w:rsidRPr="008A13EA" w:rsidRDefault="00C330AD">
      <w:pPr>
        <w:pStyle w:val="ListParagraph"/>
        <w:widowControl w:val="0"/>
        <w:tabs>
          <w:tab w:val="left" w:pos="461"/>
        </w:tabs>
        <w:spacing w:after="0" w:line="240" w:lineRule="auto"/>
        <w:ind w:left="460" w:right="115"/>
        <w:contextualSpacing w:val="0"/>
        <w:jc w:val="both"/>
        <w:rPr>
          <w:rFonts w:asciiTheme="minorHAnsi" w:eastAsia="Times New Roman" w:hAnsiTheme="minorHAnsi"/>
        </w:rPr>
      </w:pPr>
    </w:p>
    <w:p w14:paraId="02D98C33" w14:textId="77777777" w:rsidR="00DA5320" w:rsidRPr="001753DA" w:rsidRDefault="00DA5320" w:rsidP="009E7EDA">
      <w:pPr>
        <w:pStyle w:val="ListParagraph"/>
        <w:widowControl w:val="0"/>
        <w:numPr>
          <w:ilvl w:val="0"/>
          <w:numId w:val="2"/>
        </w:numPr>
        <w:tabs>
          <w:tab w:val="left" w:pos="461"/>
        </w:tabs>
        <w:spacing w:after="0" w:line="240" w:lineRule="auto"/>
        <w:ind w:right="114"/>
        <w:contextualSpacing w:val="0"/>
        <w:jc w:val="both"/>
        <w:rPr>
          <w:rFonts w:eastAsia="Times New Roman"/>
        </w:rPr>
      </w:pPr>
      <w:r w:rsidRPr="008A13EA">
        <w:rPr>
          <w:rFonts w:eastAsia="Times New Roman"/>
        </w:rPr>
        <w:t xml:space="preserve">In support of career progression </w:t>
      </w:r>
      <w:r w:rsidRPr="008A13EA">
        <w:rPr>
          <w:rFonts w:eastAsia="Times New Roman"/>
          <w:spacing w:val="4"/>
        </w:rPr>
        <w:t xml:space="preserve">of </w:t>
      </w:r>
      <w:r w:rsidRPr="008A13EA">
        <w:rPr>
          <w:rFonts w:eastAsia="Times New Roman"/>
        </w:rPr>
        <w:t xml:space="preserve">UNDP GS staff </w:t>
      </w:r>
      <w:r w:rsidRPr="008A13EA">
        <w:rPr>
          <w:rFonts w:eastAsia="Times New Roman"/>
          <w:spacing w:val="-3"/>
        </w:rPr>
        <w:t xml:space="preserve">in </w:t>
      </w:r>
      <w:r w:rsidRPr="008A13EA">
        <w:rPr>
          <w:rFonts w:eastAsia="Times New Roman"/>
        </w:rPr>
        <w:t xml:space="preserve">Headquarters locations, </w:t>
      </w:r>
      <w:r w:rsidRPr="008A13EA">
        <w:rPr>
          <w:rFonts w:eastAsia="Times New Roman"/>
          <w:spacing w:val="7"/>
        </w:rPr>
        <w:t>staff</w:t>
      </w:r>
      <w:r w:rsidRPr="008A13EA">
        <w:rPr>
          <w:rFonts w:eastAsia="Times New Roman"/>
        </w:rPr>
        <w:t xml:space="preserve"> possessing</w:t>
      </w:r>
      <w:r w:rsidRPr="008A13EA">
        <w:rPr>
          <w:rFonts w:eastAsia="Times New Roman"/>
          <w:spacing w:val="10"/>
        </w:rPr>
        <w:t xml:space="preserve"> </w:t>
      </w:r>
      <w:r w:rsidRPr="008A13EA">
        <w:rPr>
          <w:rFonts w:eastAsia="Times New Roman"/>
        </w:rPr>
        <w:t>a</w:t>
      </w:r>
      <w:r w:rsidRPr="008A13EA">
        <w:rPr>
          <w:rFonts w:eastAsia="Times New Roman"/>
          <w:spacing w:val="14"/>
        </w:rPr>
        <w:t xml:space="preserve"> </w:t>
      </w:r>
      <w:r w:rsidRPr="008A13EA">
        <w:rPr>
          <w:rFonts w:eastAsia="Times New Roman"/>
          <w:spacing w:val="-3"/>
        </w:rPr>
        <w:t>first</w:t>
      </w:r>
      <w:r w:rsidRPr="008A13EA">
        <w:rPr>
          <w:rFonts w:eastAsia="Times New Roman"/>
          <w:spacing w:val="20"/>
        </w:rPr>
        <w:t xml:space="preserve"> </w:t>
      </w:r>
      <w:r w:rsidRPr="008A13EA">
        <w:rPr>
          <w:rFonts w:eastAsia="Times New Roman"/>
        </w:rPr>
        <w:t>level</w:t>
      </w:r>
      <w:r w:rsidRPr="008A13EA">
        <w:rPr>
          <w:rFonts w:eastAsia="Times New Roman"/>
          <w:spacing w:val="6"/>
        </w:rPr>
        <w:t xml:space="preserve"> </w:t>
      </w:r>
      <w:r w:rsidRPr="008A13EA">
        <w:rPr>
          <w:rFonts w:eastAsia="Times New Roman"/>
        </w:rPr>
        <w:t>university</w:t>
      </w:r>
      <w:r w:rsidRPr="008A13EA">
        <w:rPr>
          <w:rFonts w:eastAsia="Times New Roman"/>
          <w:spacing w:val="1"/>
        </w:rPr>
        <w:t xml:space="preserve"> </w:t>
      </w:r>
      <w:r w:rsidRPr="008A13EA">
        <w:rPr>
          <w:rFonts w:eastAsia="Times New Roman"/>
        </w:rPr>
        <w:t>degree</w:t>
      </w:r>
      <w:r w:rsidRPr="008A13EA">
        <w:rPr>
          <w:rFonts w:eastAsia="Times New Roman"/>
          <w:spacing w:val="14"/>
        </w:rPr>
        <w:t xml:space="preserve"> </w:t>
      </w:r>
      <w:r w:rsidRPr="008A13EA">
        <w:rPr>
          <w:rFonts w:eastAsia="Times New Roman"/>
          <w:spacing w:val="-3"/>
        </w:rPr>
        <w:t>in</w:t>
      </w:r>
      <w:r w:rsidRPr="008A13EA">
        <w:rPr>
          <w:rFonts w:eastAsia="Times New Roman"/>
          <w:spacing w:val="10"/>
        </w:rPr>
        <w:t xml:space="preserve"> </w:t>
      </w:r>
      <w:r w:rsidRPr="008A13EA">
        <w:rPr>
          <w:rFonts w:eastAsia="Times New Roman"/>
        </w:rPr>
        <w:t>combination</w:t>
      </w:r>
      <w:r w:rsidRPr="008A13EA">
        <w:rPr>
          <w:rFonts w:eastAsia="Times New Roman"/>
          <w:spacing w:val="5"/>
        </w:rPr>
        <w:t xml:space="preserve"> </w:t>
      </w:r>
      <w:r w:rsidRPr="008A13EA">
        <w:rPr>
          <w:rFonts w:eastAsia="Times New Roman"/>
        </w:rPr>
        <w:t>with</w:t>
      </w:r>
      <w:r w:rsidRPr="008A13EA">
        <w:rPr>
          <w:rFonts w:eastAsia="Times New Roman"/>
          <w:spacing w:val="5"/>
        </w:rPr>
        <w:t xml:space="preserve"> </w:t>
      </w:r>
      <w:r w:rsidRPr="008A13EA">
        <w:rPr>
          <w:rFonts w:eastAsia="Times New Roman"/>
        </w:rPr>
        <w:t>at</w:t>
      </w:r>
      <w:r w:rsidRPr="008A13EA">
        <w:rPr>
          <w:rFonts w:eastAsia="Times New Roman"/>
          <w:spacing w:val="15"/>
        </w:rPr>
        <w:t xml:space="preserve"> </w:t>
      </w:r>
      <w:r w:rsidRPr="008A13EA">
        <w:rPr>
          <w:rFonts w:eastAsia="Times New Roman"/>
          <w:spacing w:val="-3"/>
        </w:rPr>
        <w:t>least</w:t>
      </w:r>
      <w:r w:rsidRPr="008A13EA">
        <w:rPr>
          <w:rFonts w:eastAsia="Times New Roman"/>
          <w:spacing w:val="15"/>
        </w:rPr>
        <w:t xml:space="preserve"> </w:t>
      </w:r>
      <w:r w:rsidRPr="008A13EA">
        <w:rPr>
          <w:rFonts w:eastAsia="Times New Roman"/>
        </w:rPr>
        <w:t>10</w:t>
      </w:r>
      <w:r w:rsidRPr="008A13EA">
        <w:rPr>
          <w:rFonts w:eastAsia="Times New Roman"/>
          <w:spacing w:val="10"/>
        </w:rPr>
        <w:t xml:space="preserve"> </w:t>
      </w:r>
      <w:r w:rsidRPr="008A13EA">
        <w:rPr>
          <w:rFonts w:eastAsia="Times New Roman"/>
        </w:rPr>
        <w:t>years</w:t>
      </w:r>
      <w:r w:rsidRPr="008A13EA">
        <w:rPr>
          <w:rFonts w:eastAsia="Times New Roman"/>
          <w:spacing w:val="8"/>
        </w:rPr>
        <w:t xml:space="preserve"> </w:t>
      </w:r>
      <w:r w:rsidRPr="008A13EA">
        <w:rPr>
          <w:rFonts w:eastAsia="Times New Roman"/>
        </w:rPr>
        <w:t>of</w:t>
      </w:r>
      <w:r w:rsidRPr="008A13EA">
        <w:rPr>
          <w:rFonts w:eastAsia="Times New Roman"/>
          <w:spacing w:val="2"/>
        </w:rPr>
        <w:t xml:space="preserve"> </w:t>
      </w:r>
      <w:r w:rsidRPr="008A13EA">
        <w:rPr>
          <w:rFonts w:eastAsia="Times New Roman"/>
        </w:rPr>
        <w:t>continuous service with a FTA</w:t>
      </w:r>
      <w:r w:rsidR="00B60824" w:rsidRPr="008A13EA">
        <w:rPr>
          <w:rFonts w:eastAsia="Times New Roman"/>
        </w:rPr>
        <w:t>/CA/PA</w:t>
      </w:r>
      <w:r w:rsidRPr="008A13EA">
        <w:rPr>
          <w:rFonts w:eastAsia="Times New Roman"/>
        </w:rPr>
        <w:t xml:space="preserve">, </w:t>
      </w:r>
      <w:r w:rsidRPr="008A13EA">
        <w:rPr>
          <w:rFonts w:eastAsia="Times New Roman"/>
          <w:spacing w:val="-3"/>
        </w:rPr>
        <w:t xml:space="preserve">may be </w:t>
      </w:r>
      <w:r w:rsidRPr="008A13EA">
        <w:rPr>
          <w:rFonts w:eastAsia="Times New Roman"/>
        </w:rPr>
        <w:t>considered</w:t>
      </w:r>
      <w:r w:rsidRPr="008A13EA">
        <w:rPr>
          <w:rFonts w:eastAsia="Times New Roman"/>
          <w:spacing w:val="22"/>
        </w:rPr>
        <w:t xml:space="preserve"> </w:t>
      </w:r>
      <w:r w:rsidRPr="008A13EA">
        <w:rPr>
          <w:rFonts w:eastAsia="Times New Roman"/>
        </w:rPr>
        <w:t xml:space="preserve">for Professional posts that </w:t>
      </w:r>
      <w:r w:rsidRPr="008A13EA">
        <w:rPr>
          <w:rFonts w:eastAsia="Times New Roman"/>
          <w:spacing w:val="-3"/>
        </w:rPr>
        <w:t xml:space="preserve">have </w:t>
      </w:r>
      <w:r w:rsidRPr="008A13EA">
        <w:rPr>
          <w:rFonts w:eastAsia="Times New Roman"/>
        </w:rPr>
        <w:t>been advertised with the Masters’ degree or</w:t>
      </w:r>
      <w:r w:rsidRPr="008A13EA">
        <w:rPr>
          <w:rFonts w:eastAsia="Times New Roman"/>
          <w:spacing w:val="42"/>
        </w:rPr>
        <w:t xml:space="preserve"> </w:t>
      </w:r>
      <w:r w:rsidRPr="008A13EA">
        <w:rPr>
          <w:rFonts w:eastAsia="Times New Roman"/>
        </w:rPr>
        <w:t>equivalent requirement, provided they meet all other selection</w:t>
      </w:r>
      <w:r w:rsidRPr="008A13EA">
        <w:rPr>
          <w:rFonts w:eastAsia="Times New Roman"/>
          <w:spacing w:val="6"/>
        </w:rPr>
        <w:t xml:space="preserve"> </w:t>
      </w:r>
      <w:r w:rsidRPr="008A13EA">
        <w:rPr>
          <w:rFonts w:eastAsia="Times New Roman"/>
        </w:rPr>
        <w:t>criteria.</w:t>
      </w:r>
    </w:p>
    <w:p w14:paraId="02D98C34" w14:textId="77777777" w:rsidR="00DA5320" w:rsidRPr="008A13EA" w:rsidRDefault="00FA1E0A" w:rsidP="001753DA">
      <w:pPr>
        <w:pStyle w:val="Heading2"/>
        <w:ind w:right="117"/>
        <w:rPr>
          <w:rFonts w:asciiTheme="minorHAnsi" w:hAnsiTheme="minorHAnsi"/>
          <w:i w:val="0"/>
          <w:sz w:val="22"/>
          <w:szCs w:val="22"/>
        </w:rPr>
      </w:pPr>
      <w:r w:rsidRPr="001753DA">
        <w:rPr>
          <w:rFonts w:asciiTheme="minorHAnsi" w:hAnsiTheme="minorHAnsi"/>
          <w:i w:val="0"/>
          <w:sz w:val="22"/>
          <w:szCs w:val="22"/>
        </w:rPr>
        <w:t>A</w:t>
      </w:r>
      <w:r w:rsidRPr="00A25A47">
        <w:rPr>
          <w:rFonts w:asciiTheme="minorHAnsi" w:hAnsiTheme="minorHAnsi"/>
          <w:i w:val="0"/>
          <w:sz w:val="22"/>
          <w:szCs w:val="22"/>
        </w:rPr>
        <w:t>CADEMIC REFERENCE</w:t>
      </w:r>
      <w:r w:rsidRPr="00F115D4">
        <w:rPr>
          <w:rFonts w:asciiTheme="minorHAnsi" w:hAnsiTheme="minorHAnsi"/>
          <w:i w:val="0"/>
          <w:spacing w:val="-9"/>
          <w:sz w:val="22"/>
          <w:szCs w:val="22"/>
        </w:rPr>
        <w:t xml:space="preserve"> </w:t>
      </w:r>
      <w:r w:rsidRPr="008A13EA">
        <w:rPr>
          <w:rFonts w:asciiTheme="minorHAnsi" w:hAnsiTheme="minorHAnsi"/>
          <w:i w:val="0"/>
          <w:sz w:val="22"/>
          <w:szCs w:val="22"/>
        </w:rPr>
        <w:t>CHECKS</w:t>
      </w:r>
    </w:p>
    <w:p w14:paraId="02D98C35" w14:textId="77777777" w:rsidR="00C330AD" w:rsidRPr="008A13EA" w:rsidRDefault="00C330AD" w:rsidP="009E7EDA">
      <w:pPr>
        <w:spacing w:after="0" w:line="240" w:lineRule="auto"/>
        <w:rPr>
          <w:lang w:val="x-none" w:eastAsia="x-none"/>
        </w:rPr>
      </w:pPr>
    </w:p>
    <w:p w14:paraId="02D98C36" w14:textId="77777777" w:rsidR="00DA5320" w:rsidRPr="008A13EA" w:rsidRDefault="00DA5320" w:rsidP="001753DA">
      <w:pPr>
        <w:pStyle w:val="ListParagraph"/>
        <w:widowControl w:val="0"/>
        <w:numPr>
          <w:ilvl w:val="0"/>
          <w:numId w:val="2"/>
        </w:numPr>
        <w:tabs>
          <w:tab w:val="left" w:pos="461"/>
        </w:tabs>
        <w:spacing w:after="0" w:line="240" w:lineRule="auto"/>
        <w:ind w:right="119"/>
        <w:contextualSpacing w:val="0"/>
        <w:jc w:val="both"/>
        <w:rPr>
          <w:rFonts w:asciiTheme="minorHAnsi" w:eastAsia="Times New Roman" w:hAnsiTheme="minorHAnsi"/>
        </w:rPr>
      </w:pPr>
      <w:r w:rsidRPr="008A13EA">
        <w:rPr>
          <w:rFonts w:asciiTheme="minorHAnsi" w:eastAsia="Times New Roman" w:hAnsiTheme="minorHAnsi"/>
        </w:rPr>
        <w:t xml:space="preserve">All selected candidates will be required </w:t>
      </w:r>
      <w:r w:rsidRPr="008A13EA">
        <w:rPr>
          <w:rFonts w:asciiTheme="minorHAnsi" w:eastAsia="Times New Roman" w:hAnsiTheme="minorHAnsi"/>
          <w:spacing w:val="2"/>
        </w:rPr>
        <w:t xml:space="preserve">to </w:t>
      </w:r>
      <w:r w:rsidRPr="008A13EA">
        <w:rPr>
          <w:rFonts w:asciiTheme="minorHAnsi" w:eastAsia="Times New Roman" w:hAnsiTheme="minorHAnsi"/>
        </w:rPr>
        <w:t xml:space="preserve">submit evidence </w:t>
      </w:r>
      <w:r w:rsidRPr="008A13EA">
        <w:rPr>
          <w:rFonts w:asciiTheme="minorHAnsi" w:eastAsia="Times New Roman" w:hAnsiTheme="minorHAnsi"/>
          <w:spacing w:val="4"/>
        </w:rPr>
        <w:t xml:space="preserve">of </w:t>
      </w:r>
      <w:r w:rsidRPr="008A13EA">
        <w:rPr>
          <w:rFonts w:asciiTheme="minorHAnsi" w:eastAsia="Times New Roman" w:hAnsiTheme="minorHAnsi"/>
        </w:rPr>
        <w:t>their academic</w:t>
      </w:r>
      <w:r w:rsidRPr="008A13EA">
        <w:rPr>
          <w:rFonts w:asciiTheme="minorHAnsi" w:eastAsia="Times New Roman" w:hAnsiTheme="minorHAnsi"/>
          <w:spacing w:val="9"/>
        </w:rPr>
        <w:t xml:space="preserve"> </w:t>
      </w:r>
      <w:r w:rsidRPr="008A13EA">
        <w:rPr>
          <w:rFonts w:asciiTheme="minorHAnsi" w:eastAsia="Times New Roman" w:hAnsiTheme="minorHAnsi"/>
        </w:rPr>
        <w:t>qualifications and</w:t>
      </w:r>
      <w:r w:rsidRPr="008A13EA">
        <w:rPr>
          <w:rFonts w:asciiTheme="minorHAnsi" w:eastAsia="Times New Roman" w:hAnsiTheme="minorHAnsi"/>
          <w:spacing w:val="19"/>
        </w:rPr>
        <w:t xml:space="preserve"> </w:t>
      </w:r>
      <w:r w:rsidRPr="008A13EA">
        <w:rPr>
          <w:rFonts w:asciiTheme="minorHAnsi" w:eastAsia="Times New Roman" w:hAnsiTheme="minorHAnsi"/>
        </w:rPr>
        <w:t>may</w:t>
      </w:r>
      <w:r w:rsidRPr="008A13EA">
        <w:rPr>
          <w:rFonts w:asciiTheme="minorHAnsi" w:eastAsia="Times New Roman" w:hAnsiTheme="minorHAnsi"/>
          <w:spacing w:val="14"/>
        </w:rPr>
        <w:t xml:space="preserve"> </w:t>
      </w:r>
      <w:r w:rsidRPr="008A13EA">
        <w:rPr>
          <w:rFonts w:asciiTheme="minorHAnsi" w:eastAsia="Times New Roman" w:hAnsiTheme="minorHAnsi"/>
          <w:spacing w:val="-3"/>
        </w:rPr>
        <w:t>be</w:t>
      </w:r>
      <w:r w:rsidRPr="008A13EA">
        <w:rPr>
          <w:rFonts w:asciiTheme="minorHAnsi" w:eastAsia="Times New Roman" w:hAnsiTheme="minorHAnsi"/>
          <w:spacing w:val="18"/>
        </w:rPr>
        <w:t xml:space="preserve"> </w:t>
      </w:r>
      <w:r w:rsidRPr="008A13EA">
        <w:rPr>
          <w:rFonts w:asciiTheme="minorHAnsi" w:eastAsia="Times New Roman" w:hAnsiTheme="minorHAnsi"/>
        </w:rPr>
        <w:t>subject</w:t>
      </w:r>
      <w:r w:rsidRPr="008A13EA">
        <w:rPr>
          <w:rFonts w:asciiTheme="minorHAnsi" w:eastAsia="Times New Roman" w:hAnsiTheme="minorHAnsi"/>
          <w:spacing w:val="19"/>
        </w:rPr>
        <w:t xml:space="preserve"> </w:t>
      </w:r>
      <w:r w:rsidRPr="008A13EA">
        <w:rPr>
          <w:rFonts w:asciiTheme="minorHAnsi" w:eastAsia="Times New Roman" w:hAnsiTheme="minorHAnsi"/>
        </w:rPr>
        <w:t>to</w:t>
      </w:r>
      <w:r w:rsidRPr="008A13EA">
        <w:rPr>
          <w:rFonts w:asciiTheme="minorHAnsi" w:eastAsia="Times New Roman" w:hAnsiTheme="minorHAnsi"/>
          <w:spacing w:val="15"/>
        </w:rPr>
        <w:t xml:space="preserve"> </w:t>
      </w:r>
      <w:r w:rsidRPr="008A13EA">
        <w:rPr>
          <w:rFonts w:asciiTheme="minorHAnsi" w:eastAsia="Times New Roman" w:hAnsiTheme="minorHAnsi"/>
        </w:rPr>
        <w:t>academic</w:t>
      </w:r>
      <w:r w:rsidRPr="008A13EA">
        <w:rPr>
          <w:rFonts w:asciiTheme="minorHAnsi" w:eastAsia="Times New Roman" w:hAnsiTheme="minorHAnsi"/>
          <w:spacing w:val="13"/>
        </w:rPr>
        <w:t xml:space="preserve"> </w:t>
      </w:r>
      <w:r w:rsidRPr="008A13EA">
        <w:rPr>
          <w:rFonts w:asciiTheme="minorHAnsi" w:eastAsia="Times New Roman" w:hAnsiTheme="minorHAnsi"/>
        </w:rPr>
        <w:t>reference</w:t>
      </w:r>
      <w:r w:rsidRPr="008A13EA">
        <w:rPr>
          <w:rFonts w:asciiTheme="minorHAnsi" w:eastAsia="Times New Roman" w:hAnsiTheme="minorHAnsi"/>
          <w:spacing w:val="13"/>
        </w:rPr>
        <w:t xml:space="preserve"> </w:t>
      </w:r>
      <w:r w:rsidRPr="008A13EA">
        <w:rPr>
          <w:rFonts w:asciiTheme="minorHAnsi" w:eastAsia="Times New Roman" w:hAnsiTheme="minorHAnsi"/>
        </w:rPr>
        <w:t>checks.</w:t>
      </w:r>
      <w:r w:rsidRPr="008A13EA">
        <w:rPr>
          <w:rFonts w:asciiTheme="minorHAnsi" w:eastAsia="Times New Roman" w:hAnsiTheme="minorHAnsi"/>
          <w:spacing w:val="16"/>
        </w:rPr>
        <w:t xml:space="preserve"> </w:t>
      </w:r>
      <w:r w:rsidRPr="008A13EA">
        <w:rPr>
          <w:rFonts w:asciiTheme="minorHAnsi" w:eastAsia="Times New Roman" w:hAnsiTheme="minorHAnsi"/>
        </w:rPr>
        <w:t>Candidates found to have falsified their academic credentials, or to</w:t>
      </w:r>
      <w:r w:rsidRPr="008A13EA">
        <w:rPr>
          <w:rFonts w:asciiTheme="minorHAnsi" w:eastAsia="Times New Roman" w:hAnsiTheme="minorHAnsi"/>
          <w:spacing w:val="36"/>
        </w:rPr>
        <w:t xml:space="preserve"> </w:t>
      </w:r>
      <w:r w:rsidRPr="008A13EA">
        <w:rPr>
          <w:rFonts w:asciiTheme="minorHAnsi" w:eastAsia="Times New Roman" w:hAnsiTheme="minorHAnsi"/>
        </w:rPr>
        <w:t>have submitted qualifications from non-accredited academic institutions (sometimes referred to</w:t>
      </w:r>
      <w:r w:rsidRPr="008A13EA">
        <w:rPr>
          <w:rFonts w:asciiTheme="minorHAnsi" w:eastAsia="Times New Roman" w:hAnsiTheme="minorHAnsi"/>
          <w:spacing w:val="56"/>
        </w:rPr>
        <w:t xml:space="preserve"> </w:t>
      </w:r>
      <w:r w:rsidRPr="008A13EA">
        <w:rPr>
          <w:rFonts w:asciiTheme="minorHAnsi" w:eastAsia="Times New Roman" w:hAnsiTheme="minorHAnsi"/>
        </w:rPr>
        <w:t>as ‘</w:t>
      </w:r>
      <w:r w:rsidRPr="008A13EA">
        <w:rPr>
          <w:rFonts w:asciiTheme="minorHAnsi" w:eastAsia="Times New Roman" w:hAnsiTheme="minorHAnsi"/>
          <w:i/>
        </w:rPr>
        <w:t>diploma</w:t>
      </w:r>
      <w:r w:rsidRPr="008A13EA">
        <w:rPr>
          <w:rFonts w:asciiTheme="minorHAnsi" w:eastAsia="Times New Roman" w:hAnsiTheme="minorHAnsi"/>
          <w:i/>
          <w:spacing w:val="19"/>
        </w:rPr>
        <w:t xml:space="preserve"> </w:t>
      </w:r>
      <w:r w:rsidRPr="008A13EA">
        <w:rPr>
          <w:rFonts w:asciiTheme="minorHAnsi" w:eastAsia="Times New Roman" w:hAnsiTheme="minorHAnsi"/>
          <w:i/>
        </w:rPr>
        <w:t>mills</w:t>
      </w:r>
      <w:r w:rsidRPr="008A13EA">
        <w:rPr>
          <w:rFonts w:asciiTheme="minorHAnsi" w:eastAsia="Times New Roman" w:hAnsiTheme="minorHAnsi"/>
        </w:rPr>
        <w:t>’)</w:t>
      </w:r>
      <w:r w:rsidRPr="008A13EA">
        <w:rPr>
          <w:rFonts w:asciiTheme="minorHAnsi" w:eastAsia="Times New Roman" w:hAnsiTheme="minorHAnsi"/>
          <w:spacing w:val="26"/>
        </w:rPr>
        <w:t xml:space="preserve"> </w:t>
      </w:r>
      <w:r w:rsidRPr="008A13EA">
        <w:rPr>
          <w:rFonts w:asciiTheme="minorHAnsi" w:eastAsia="Times New Roman" w:hAnsiTheme="minorHAnsi"/>
        </w:rPr>
        <w:t>is</w:t>
      </w:r>
      <w:r w:rsidRPr="008A13EA">
        <w:rPr>
          <w:rFonts w:asciiTheme="minorHAnsi" w:eastAsia="Times New Roman" w:hAnsiTheme="minorHAnsi"/>
          <w:spacing w:val="19"/>
        </w:rPr>
        <w:t xml:space="preserve"> </w:t>
      </w:r>
      <w:r w:rsidRPr="008A13EA">
        <w:rPr>
          <w:rFonts w:asciiTheme="minorHAnsi" w:eastAsia="Times New Roman" w:hAnsiTheme="minorHAnsi"/>
        </w:rPr>
        <w:t>a</w:t>
      </w:r>
      <w:r w:rsidRPr="008A13EA">
        <w:rPr>
          <w:rFonts w:asciiTheme="minorHAnsi" w:eastAsia="Times New Roman" w:hAnsiTheme="minorHAnsi"/>
          <w:spacing w:val="19"/>
        </w:rPr>
        <w:t xml:space="preserve"> </w:t>
      </w:r>
      <w:r w:rsidRPr="008A13EA">
        <w:rPr>
          <w:rFonts w:asciiTheme="minorHAnsi" w:eastAsia="Times New Roman" w:hAnsiTheme="minorHAnsi"/>
        </w:rPr>
        <w:t>basis</w:t>
      </w:r>
      <w:r w:rsidRPr="008A13EA">
        <w:rPr>
          <w:rFonts w:asciiTheme="minorHAnsi" w:eastAsia="Times New Roman" w:hAnsiTheme="minorHAnsi"/>
          <w:spacing w:val="23"/>
        </w:rPr>
        <w:t xml:space="preserve"> </w:t>
      </w:r>
      <w:r w:rsidRPr="008A13EA">
        <w:rPr>
          <w:rFonts w:asciiTheme="minorHAnsi" w:eastAsia="Times New Roman" w:hAnsiTheme="minorHAnsi"/>
        </w:rPr>
        <w:t>for</w:t>
      </w:r>
      <w:r w:rsidRPr="008A13EA">
        <w:rPr>
          <w:rFonts w:asciiTheme="minorHAnsi" w:eastAsia="Times New Roman" w:hAnsiTheme="minorHAnsi"/>
          <w:spacing w:val="21"/>
        </w:rPr>
        <w:t xml:space="preserve"> </w:t>
      </w:r>
      <w:r w:rsidRPr="008A13EA">
        <w:rPr>
          <w:rFonts w:asciiTheme="minorHAnsi" w:eastAsia="Times New Roman" w:hAnsiTheme="minorHAnsi"/>
        </w:rPr>
        <w:t>withdrawing</w:t>
      </w:r>
      <w:r w:rsidRPr="008A13EA">
        <w:rPr>
          <w:rFonts w:asciiTheme="minorHAnsi" w:eastAsia="Times New Roman" w:hAnsiTheme="minorHAnsi"/>
          <w:spacing w:val="20"/>
        </w:rPr>
        <w:t xml:space="preserve"> </w:t>
      </w:r>
      <w:r w:rsidRPr="008A13EA">
        <w:rPr>
          <w:rFonts w:asciiTheme="minorHAnsi" w:eastAsia="Times New Roman" w:hAnsiTheme="minorHAnsi"/>
        </w:rPr>
        <w:t>the</w:t>
      </w:r>
      <w:r w:rsidRPr="008A13EA">
        <w:rPr>
          <w:rFonts w:asciiTheme="minorHAnsi" w:eastAsia="Times New Roman" w:hAnsiTheme="minorHAnsi"/>
          <w:spacing w:val="19"/>
        </w:rPr>
        <w:t xml:space="preserve"> </w:t>
      </w:r>
      <w:r w:rsidRPr="008A13EA">
        <w:rPr>
          <w:rFonts w:asciiTheme="minorHAnsi" w:eastAsia="Times New Roman" w:hAnsiTheme="minorHAnsi"/>
        </w:rPr>
        <w:t>offer</w:t>
      </w:r>
      <w:r w:rsidRPr="008A13EA">
        <w:rPr>
          <w:rFonts w:asciiTheme="minorHAnsi" w:eastAsia="Times New Roman" w:hAnsiTheme="minorHAnsi"/>
          <w:spacing w:val="21"/>
        </w:rPr>
        <w:t xml:space="preserve"> </w:t>
      </w:r>
      <w:r w:rsidRPr="008A13EA">
        <w:rPr>
          <w:rFonts w:asciiTheme="minorHAnsi" w:eastAsia="Times New Roman" w:hAnsiTheme="minorHAnsi"/>
          <w:spacing w:val="4"/>
        </w:rPr>
        <w:t>of</w:t>
      </w:r>
      <w:r w:rsidRPr="008A13EA">
        <w:rPr>
          <w:rFonts w:asciiTheme="minorHAnsi" w:eastAsia="Times New Roman" w:hAnsiTheme="minorHAnsi"/>
          <w:spacing w:val="12"/>
        </w:rPr>
        <w:t xml:space="preserve"> </w:t>
      </w:r>
      <w:r w:rsidRPr="008A13EA">
        <w:rPr>
          <w:rFonts w:asciiTheme="minorHAnsi" w:eastAsia="Times New Roman" w:hAnsiTheme="minorHAnsi"/>
        </w:rPr>
        <w:t>employment,</w:t>
      </w:r>
      <w:r w:rsidRPr="008A13EA">
        <w:rPr>
          <w:rFonts w:asciiTheme="minorHAnsi" w:eastAsia="Times New Roman" w:hAnsiTheme="minorHAnsi"/>
          <w:spacing w:val="22"/>
        </w:rPr>
        <w:t xml:space="preserve"> </w:t>
      </w:r>
      <w:r w:rsidRPr="008A13EA">
        <w:rPr>
          <w:rFonts w:asciiTheme="minorHAnsi" w:eastAsia="Times New Roman" w:hAnsiTheme="minorHAnsi"/>
        </w:rPr>
        <w:t>or,</w:t>
      </w:r>
      <w:r w:rsidRPr="008A13EA">
        <w:rPr>
          <w:rFonts w:asciiTheme="minorHAnsi" w:eastAsia="Times New Roman" w:hAnsiTheme="minorHAnsi"/>
          <w:spacing w:val="22"/>
        </w:rPr>
        <w:t xml:space="preserve"> </w:t>
      </w:r>
      <w:r w:rsidRPr="008A13EA">
        <w:rPr>
          <w:rFonts w:asciiTheme="minorHAnsi" w:eastAsia="Times New Roman" w:hAnsiTheme="minorHAnsi"/>
          <w:spacing w:val="-3"/>
        </w:rPr>
        <w:t>if</w:t>
      </w:r>
      <w:r w:rsidRPr="008A13EA">
        <w:rPr>
          <w:rFonts w:asciiTheme="minorHAnsi" w:eastAsia="Times New Roman" w:hAnsiTheme="minorHAnsi"/>
          <w:spacing w:val="17"/>
        </w:rPr>
        <w:t xml:space="preserve"> </w:t>
      </w:r>
      <w:r w:rsidRPr="008A13EA">
        <w:rPr>
          <w:rFonts w:asciiTheme="minorHAnsi" w:eastAsia="Times New Roman" w:hAnsiTheme="minorHAnsi"/>
        </w:rPr>
        <w:t xml:space="preserve">the employment has started, to terminate </w:t>
      </w:r>
      <w:r w:rsidRPr="008A13EA">
        <w:rPr>
          <w:rFonts w:asciiTheme="minorHAnsi" w:eastAsia="Times New Roman" w:hAnsiTheme="minorHAnsi"/>
          <w:spacing w:val="-5"/>
        </w:rPr>
        <w:t xml:space="preserve">it </w:t>
      </w:r>
      <w:r w:rsidRPr="008A13EA">
        <w:rPr>
          <w:rFonts w:asciiTheme="minorHAnsi" w:eastAsia="Times New Roman" w:hAnsiTheme="minorHAnsi"/>
        </w:rPr>
        <w:t>without notice or</w:t>
      </w:r>
      <w:r w:rsidRPr="008A13EA">
        <w:rPr>
          <w:rFonts w:asciiTheme="minorHAnsi" w:eastAsia="Times New Roman" w:hAnsiTheme="minorHAnsi"/>
          <w:spacing w:val="18"/>
        </w:rPr>
        <w:t xml:space="preserve"> </w:t>
      </w:r>
      <w:r w:rsidRPr="008A13EA">
        <w:rPr>
          <w:rFonts w:asciiTheme="minorHAnsi" w:eastAsia="Times New Roman" w:hAnsiTheme="minorHAnsi"/>
        </w:rPr>
        <w:t>indemnity.</w:t>
      </w:r>
    </w:p>
    <w:p w14:paraId="02D98C37" w14:textId="77777777" w:rsidR="00DA5320" w:rsidRPr="008A13EA" w:rsidRDefault="00DA5320" w:rsidP="009E7EDA">
      <w:pPr>
        <w:spacing w:before="1" w:after="0" w:line="240" w:lineRule="auto"/>
        <w:rPr>
          <w:rFonts w:eastAsia="Times New Roman" w:cs="Times New Roman"/>
        </w:rPr>
      </w:pPr>
    </w:p>
    <w:p w14:paraId="02D98C38" w14:textId="77777777" w:rsidR="00DA5320" w:rsidRPr="008A13EA" w:rsidRDefault="00DA5320" w:rsidP="001753DA">
      <w:pPr>
        <w:pStyle w:val="ListParagraph"/>
        <w:widowControl w:val="0"/>
        <w:numPr>
          <w:ilvl w:val="0"/>
          <w:numId w:val="2"/>
        </w:numPr>
        <w:tabs>
          <w:tab w:val="left" w:pos="461"/>
        </w:tabs>
        <w:spacing w:after="0" w:line="240" w:lineRule="auto"/>
        <w:ind w:right="124"/>
        <w:contextualSpacing w:val="0"/>
        <w:jc w:val="both"/>
        <w:rPr>
          <w:rFonts w:asciiTheme="minorHAnsi" w:eastAsia="Times New Roman" w:hAnsiTheme="minorHAnsi"/>
        </w:rPr>
      </w:pPr>
      <w:r w:rsidRPr="008A13EA">
        <w:rPr>
          <w:rFonts w:asciiTheme="minorHAnsi" w:eastAsia="Times New Roman" w:hAnsiTheme="minorHAnsi"/>
        </w:rPr>
        <w:t xml:space="preserve">The authority </w:t>
      </w:r>
      <w:r w:rsidRPr="008A13EA">
        <w:rPr>
          <w:rFonts w:asciiTheme="minorHAnsi" w:eastAsia="Times New Roman" w:hAnsiTheme="minorHAnsi"/>
          <w:spacing w:val="2"/>
        </w:rPr>
        <w:t xml:space="preserve">to </w:t>
      </w:r>
      <w:r w:rsidRPr="008A13EA">
        <w:rPr>
          <w:rFonts w:asciiTheme="minorHAnsi" w:eastAsia="Times New Roman" w:hAnsiTheme="minorHAnsi"/>
        </w:rPr>
        <w:t>determine whether degrees presented to UNDP by staff members</w:t>
      </w:r>
      <w:r w:rsidRPr="008A13EA">
        <w:rPr>
          <w:rFonts w:asciiTheme="minorHAnsi" w:eastAsia="Times New Roman" w:hAnsiTheme="minorHAnsi"/>
          <w:spacing w:val="38"/>
        </w:rPr>
        <w:t xml:space="preserve"> </w:t>
      </w:r>
      <w:r w:rsidRPr="008A13EA">
        <w:rPr>
          <w:rFonts w:asciiTheme="minorHAnsi" w:eastAsia="Times New Roman" w:hAnsiTheme="minorHAnsi"/>
        </w:rPr>
        <w:t>and applicants</w:t>
      </w:r>
      <w:r w:rsidRPr="008A13EA">
        <w:rPr>
          <w:rFonts w:asciiTheme="minorHAnsi" w:eastAsia="Times New Roman" w:hAnsiTheme="minorHAnsi"/>
          <w:spacing w:val="50"/>
        </w:rPr>
        <w:t xml:space="preserve"> </w:t>
      </w:r>
      <w:r w:rsidRPr="008A13EA">
        <w:rPr>
          <w:rFonts w:asciiTheme="minorHAnsi" w:eastAsia="Times New Roman" w:hAnsiTheme="minorHAnsi"/>
        </w:rPr>
        <w:t>constitute</w:t>
      </w:r>
      <w:r w:rsidRPr="008A13EA">
        <w:rPr>
          <w:rFonts w:asciiTheme="minorHAnsi" w:eastAsia="Times New Roman" w:hAnsiTheme="minorHAnsi"/>
          <w:spacing w:val="51"/>
        </w:rPr>
        <w:t xml:space="preserve"> </w:t>
      </w:r>
      <w:r w:rsidRPr="008A13EA">
        <w:rPr>
          <w:rFonts w:asciiTheme="minorHAnsi" w:eastAsia="Times New Roman" w:hAnsiTheme="minorHAnsi"/>
        </w:rPr>
        <w:t>recognized</w:t>
      </w:r>
      <w:r w:rsidRPr="008A13EA">
        <w:rPr>
          <w:rFonts w:asciiTheme="minorHAnsi" w:eastAsia="Times New Roman" w:hAnsiTheme="minorHAnsi"/>
          <w:spacing w:val="51"/>
        </w:rPr>
        <w:t xml:space="preserve"> </w:t>
      </w:r>
      <w:r w:rsidRPr="008A13EA">
        <w:rPr>
          <w:rFonts w:asciiTheme="minorHAnsi" w:eastAsia="Times New Roman" w:hAnsiTheme="minorHAnsi"/>
        </w:rPr>
        <w:t>academic</w:t>
      </w:r>
      <w:r w:rsidRPr="008A13EA">
        <w:rPr>
          <w:rFonts w:asciiTheme="minorHAnsi" w:eastAsia="Times New Roman" w:hAnsiTheme="minorHAnsi"/>
          <w:spacing w:val="51"/>
        </w:rPr>
        <w:t xml:space="preserve"> </w:t>
      </w:r>
      <w:r w:rsidRPr="008A13EA">
        <w:rPr>
          <w:rFonts w:asciiTheme="minorHAnsi" w:eastAsia="Times New Roman" w:hAnsiTheme="minorHAnsi"/>
        </w:rPr>
        <w:t>qualifications</w:t>
      </w:r>
      <w:r w:rsidRPr="008A13EA">
        <w:rPr>
          <w:rFonts w:asciiTheme="minorHAnsi" w:eastAsia="Times New Roman" w:hAnsiTheme="minorHAnsi"/>
          <w:spacing w:val="54"/>
        </w:rPr>
        <w:t xml:space="preserve"> </w:t>
      </w:r>
      <w:r w:rsidRPr="008A13EA">
        <w:rPr>
          <w:rFonts w:asciiTheme="minorHAnsi" w:eastAsia="Times New Roman" w:hAnsiTheme="minorHAnsi"/>
        </w:rPr>
        <w:t>lies</w:t>
      </w:r>
      <w:r w:rsidRPr="008A13EA">
        <w:rPr>
          <w:rFonts w:asciiTheme="minorHAnsi" w:eastAsia="Times New Roman" w:hAnsiTheme="minorHAnsi"/>
          <w:spacing w:val="50"/>
        </w:rPr>
        <w:t xml:space="preserve"> </w:t>
      </w:r>
      <w:r w:rsidRPr="008A13EA">
        <w:rPr>
          <w:rFonts w:asciiTheme="minorHAnsi" w:eastAsia="Times New Roman" w:hAnsiTheme="minorHAnsi"/>
        </w:rPr>
        <w:t>with</w:t>
      </w:r>
      <w:r w:rsidRPr="008A13EA">
        <w:rPr>
          <w:rFonts w:asciiTheme="minorHAnsi" w:eastAsia="Times New Roman" w:hAnsiTheme="minorHAnsi"/>
          <w:spacing w:val="48"/>
        </w:rPr>
        <w:t xml:space="preserve"> </w:t>
      </w:r>
      <w:r w:rsidRPr="008A13EA">
        <w:rPr>
          <w:rFonts w:asciiTheme="minorHAnsi" w:eastAsia="Times New Roman" w:hAnsiTheme="minorHAnsi"/>
        </w:rPr>
        <w:t>the</w:t>
      </w:r>
      <w:r w:rsidRPr="008A13EA">
        <w:rPr>
          <w:rFonts w:asciiTheme="minorHAnsi" w:eastAsia="Times New Roman" w:hAnsiTheme="minorHAnsi"/>
          <w:spacing w:val="51"/>
        </w:rPr>
        <w:t xml:space="preserve"> </w:t>
      </w:r>
      <w:r w:rsidRPr="008A13EA">
        <w:rPr>
          <w:rFonts w:asciiTheme="minorHAnsi" w:eastAsia="Times New Roman" w:hAnsiTheme="minorHAnsi"/>
        </w:rPr>
        <w:t>Director,</w:t>
      </w:r>
      <w:r w:rsidRPr="008A13EA">
        <w:rPr>
          <w:rFonts w:asciiTheme="minorHAnsi" w:eastAsia="Times New Roman" w:hAnsiTheme="minorHAnsi"/>
          <w:spacing w:val="54"/>
        </w:rPr>
        <w:t xml:space="preserve"> </w:t>
      </w:r>
      <w:r w:rsidRPr="008A13EA">
        <w:rPr>
          <w:rFonts w:asciiTheme="minorHAnsi" w:eastAsia="Times New Roman" w:hAnsiTheme="minorHAnsi"/>
        </w:rPr>
        <w:t>OHR.</w:t>
      </w:r>
      <w:r w:rsidRPr="008A13EA">
        <w:rPr>
          <w:rFonts w:asciiTheme="minorHAnsi" w:eastAsia="Times New Roman" w:hAnsiTheme="minorHAnsi"/>
          <w:spacing w:val="50"/>
        </w:rPr>
        <w:t xml:space="preserve"> </w:t>
      </w:r>
      <w:r w:rsidRPr="008A13EA">
        <w:rPr>
          <w:rFonts w:asciiTheme="minorHAnsi" w:eastAsia="Times New Roman" w:hAnsiTheme="minorHAnsi"/>
        </w:rPr>
        <w:t xml:space="preserve">In making such determinations, the Director, OHR, </w:t>
      </w:r>
      <w:r w:rsidRPr="008A13EA">
        <w:rPr>
          <w:rFonts w:asciiTheme="minorHAnsi" w:eastAsia="Times New Roman" w:hAnsiTheme="minorHAnsi"/>
          <w:spacing w:val="-3"/>
        </w:rPr>
        <w:t xml:space="preserve">is </w:t>
      </w:r>
      <w:r w:rsidRPr="008A13EA">
        <w:rPr>
          <w:rFonts w:asciiTheme="minorHAnsi" w:eastAsia="Times New Roman" w:hAnsiTheme="minorHAnsi"/>
        </w:rPr>
        <w:t>normally guided by the United</w:t>
      </w:r>
      <w:r w:rsidRPr="008A13EA">
        <w:rPr>
          <w:rFonts w:asciiTheme="minorHAnsi" w:eastAsia="Times New Roman" w:hAnsiTheme="minorHAnsi"/>
          <w:spacing w:val="35"/>
        </w:rPr>
        <w:t xml:space="preserve"> </w:t>
      </w:r>
      <w:r w:rsidRPr="008A13EA">
        <w:rPr>
          <w:rFonts w:asciiTheme="minorHAnsi" w:eastAsia="Times New Roman" w:hAnsiTheme="minorHAnsi"/>
        </w:rPr>
        <w:t xml:space="preserve">Nations Educational, Scientific and Cultural Organization’s (UNESCO) listing (referred </w:t>
      </w:r>
      <w:r w:rsidRPr="008A13EA">
        <w:rPr>
          <w:rFonts w:asciiTheme="minorHAnsi" w:eastAsia="Times New Roman" w:hAnsiTheme="minorHAnsi"/>
          <w:spacing w:val="2"/>
        </w:rPr>
        <w:t xml:space="preserve">to </w:t>
      </w:r>
      <w:r w:rsidRPr="008A13EA">
        <w:rPr>
          <w:rFonts w:asciiTheme="minorHAnsi" w:eastAsia="Times New Roman" w:hAnsiTheme="minorHAnsi"/>
        </w:rPr>
        <w:t>as</w:t>
      </w:r>
      <w:r w:rsidRPr="008A13EA">
        <w:rPr>
          <w:rFonts w:asciiTheme="minorHAnsi" w:eastAsia="Times New Roman" w:hAnsiTheme="minorHAnsi"/>
          <w:spacing w:val="22"/>
        </w:rPr>
        <w:t xml:space="preserve"> </w:t>
      </w:r>
      <w:r w:rsidRPr="008A13EA">
        <w:rPr>
          <w:rFonts w:asciiTheme="minorHAnsi" w:eastAsia="Times New Roman" w:hAnsiTheme="minorHAnsi"/>
        </w:rPr>
        <w:t>“the UNESCO list” of higher education institutions recognized or otherwise approved</w:t>
      </w:r>
      <w:r w:rsidRPr="008A13EA">
        <w:rPr>
          <w:rFonts w:asciiTheme="minorHAnsi" w:eastAsia="Times New Roman" w:hAnsiTheme="minorHAnsi"/>
          <w:spacing w:val="20"/>
        </w:rPr>
        <w:t xml:space="preserve"> </w:t>
      </w:r>
      <w:r w:rsidRPr="008A13EA">
        <w:rPr>
          <w:rFonts w:asciiTheme="minorHAnsi" w:eastAsia="Times New Roman" w:hAnsiTheme="minorHAnsi"/>
        </w:rPr>
        <w:t xml:space="preserve">by competent authorities </w:t>
      </w:r>
      <w:r w:rsidRPr="008A13EA">
        <w:rPr>
          <w:rFonts w:asciiTheme="minorHAnsi" w:eastAsia="Times New Roman" w:hAnsiTheme="minorHAnsi"/>
          <w:spacing w:val="-3"/>
        </w:rPr>
        <w:t xml:space="preserve">in </w:t>
      </w:r>
      <w:r w:rsidRPr="008A13EA">
        <w:rPr>
          <w:rFonts w:asciiTheme="minorHAnsi" w:eastAsia="Times New Roman" w:hAnsiTheme="minorHAnsi"/>
        </w:rPr>
        <w:t>participating</w:t>
      </w:r>
      <w:r w:rsidRPr="008A13EA">
        <w:rPr>
          <w:rFonts w:asciiTheme="minorHAnsi" w:eastAsia="Times New Roman" w:hAnsiTheme="minorHAnsi"/>
          <w:spacing w:val="11"/>
        </w:rPr>
        <w:t xml:space="preserve"> </w:t>
      </w:r>
      <w:r w:rsidRPr="008A13EA">
        <w:rPr>
          <w:rFonts w:asciiTheme="minorHAnsi" w:eastAsia="Times New Roman" w:hAnsiTheme="minorHAnsi"/>
        </w:rPr>
        <w:t>countries.</w:t>
      </w:r>
    </w:p>
    <w:p w14:paraId="02D98C39" w14:textId="77777777" w:rsidR="00DA5320" w:rsidRPr="008A13EA" w:rsidRDefault="00DA5320" w:rsidP="009E7EDA">
      <w:pPr>
        <w:spacing w:after="0" w:line="240" w:lineRule="auto"/>
        <w:rPr>
          <w:rFonts w:eastAsia="Times New Roman" w:cs="Times New Roman"/>
        </w:rPr>
      </w:pPr>
    </w:p>
    <w:p w14:paraId="02D98C3A" w14:textId="77777777" w:rsidR="00DA5320" w:rsidRPr="008A13EA" w:rsidRDefault="00DA5320" w:rsidP="001753DA">
      <w:pPr>
        <w:pStyle w:val="ListParagraph"/>
        <w:widowControl w:val="0"/>
        <w:numPr>
          <w:ilvl w:val="0"/>
          <w:numId w:val="2"/>
        </w:numPr>
        <w:tabs>
          <w:tab w:val="left" w:pos="461"/>
        </w:tabs>
        <w:spacing w:after="0" w:line="240" w:lineRule="auto"/>
        <w:ind w:right="116"/>
        <w:contextualSpacing w:val="0"/>
        <w:rPr>
          <w:rFonts w:asciiTheme="minorHAnsi" w:eastAsia="Times New Roman" w:hAnsiTheme="minorHAnsi"/>
        </w:rPr>
      </w:pPr>
      <w:r w:rsidRPr="008A13EA">
        <w:rPr>
          <w:rFonts w:asciiTheme="minorHAnsi" w:eastAsia="Times New Roman" w:hAnsiTheme="minorHAnsi"/>
        </w:rPr>
        <w:t>UNDP will normally recognize only degrees obtained from institutions on the UNESCO</w:t>
      </w:r>
      <w:r w:rsidRPr="008A13EA">
        <w:rPr>
          <w:rFonts w:asciiTheme="minorHAnsi" w:eastAsia="Times New Roman" w:hAnsiTheme="minorHAnsi"/>
          <w:spacing w:val="58"/>
        </w:rPr>
        <w:t xml:space="preserve"> </w:t>
      </w:r>
      <w:r w:rsidRPr="008A13EA">
        <w:rPr>
          <w:rFonts w:asciiTheme="minorHAnsi" w:eastAsia="Times New Roman" w:hAnsiTheme="minorHAnsi"/>
        </w:rPr>
        <w:t xml:space="preserve">list, except where the Director, OHR, has explicitly, </w:t>
      </w:r>
      <w:r w:rsidRPr="008A13EA">
        <w:rPr>
          <w:rFonts w:asciiTheme="minorHAnsi" w:eastAsia="Times New Roman" w:hAnsiTheme="minorHAnsi"/>
          <w:spacing w:val="-3"/>
        </w:rPr>
        <w:t xml:space="preserve">in </w:t>
      </w:r>
      <w:r w:rsidRPr="008A13EA">
        <w:rPr>
          <w:rFonts w:asciiTheme="minorHAnsi" w:eastAsia="Times New Roman" w:hAnsiTheme="minorHAnsi"/>
        </w:rPr>
        <w:t>writing, confirmed the degree</w:t>
      </w:r>
      <w:r w:rsidRPr="008A13EA">
        <w:rPr>
          <w:rFonts w:asciiTheme="minorHAnsi" w:eastAsia="Times New Roman" w:hAnsiTheme="minorHAnsi"/>
          <w:spacing w:val="14"/>
        </w:rPr>
        <w:t xml:space="preserve"> </w:t>
      </w:r>
      <w:r w:rsidRPr="008A13EA">
        <w:rPr>
          <w:rFonts w:asciiTheme="minorHAnsi" w:eastAsia="Times New Roman" w:hAnsiTheme="minorHAnsi"/>
        </w:rPr>
        <w:t xml:space="preserve">as acceptable. Degrees requiring little or </w:t>
      </w:r>
      <w:r w:rsidRPr="008A13EA">
        <w:rPr>
          <w:rFonts w:asciiTheme="minorHAnsi" w:eastAsia="Times New Roman" w:hAnsiTheme="minorHAnsi"/>
          <w:spacing w:val="-3"/>
        </w:rPr>
        <w:t xml:space="preserve">no </w:t>
      </w:r>
      <w:r w:rsidRPr="008A13EA">
        <w:rPr>
          <w:rFonts w:asciiTheme="minorHAnsi" w:eastAsia="Times New Roman" w:hAnsiTheme="minorHAnsi"/>
        </w:rPr>
        <w:t xml:space="preserve">actual course work, degrees awarded for </w:t>
      </w:r>
      <w:r w:rsidRPr="008A13EA">
        <w:rPr>
          <w:rFonts w:asciiTheme="minorHAnsi" w:eastAsia="Times New Roman" w:hAnsiTheme="minorHAnsi"/>
          <w:spacing w:val="48"/>
        </w:rPr>
        <w:t>payment</w:t>
      </w:r>
      <w:r w:rsidRPr="008A13EA">
        <w:rPr>
          <w:rFonts w:asciiTheme="minorHAnsi" w:eastAsia="Times New Roman" w:hAnsiTheme="minorHAnsi"/>
        </w:rPr>
        <w:t xml:space="preserve"> of fees only, and degrees granting substantial credits for “lifetime achievements”</w:t>
      </w:r>
      <w:r w:rsidRPr="008A13EA">
        <w:rPr>
          <w:rFonts w:asciiTheme="minorHAnsi" w:eastAsia="Times New Roman" w:hAnsiTheme="minorHAnsi"/>
          <w:spacing w:val="48"/>
        </w:rPr>
        <w:t xml:space="preserve"> </w:t>
      </w:r>
      <w:r w:rsidRPr="008A13EA">
        <w:rPr>
          <w:rFonts w:asciiTheme="minorHAnsi" w:eastAsia="Times New Roman" w:hAnsiTheme="minorHAnsi"/>
        </w:rPr>
        <w:t xml:space="preserve">or “life/work experience” will not </w:t>
      </w:r>
      <w:r w:rsidRPr="008A13EA">
        <w:rPr>
          <w:rFonts w:asciiTheme="minorHAnsi" w:eastAsia="Times New Roman" w:hAnsiTheme="minorHAnsi"/>
          <w:spacing w:val="-3"/>
        </w:rPr>
        <w:t>be</w:t>
      </w:r>
      <w:r w:rsidRPr="008A13EA">
        <w:rPr>
          <w:rFonts w:asciiTheme="minorHAnsi" w:eastAsia="Times New Roman" w:hAnsiTheme="minorHAnsi"/>
          <w:spacing w:val="3"/>
        </w:rPr>
        <w:t xml:space="preserve"> </w:t>
      </w:r>
      <w:r w:rsidRPr="008A13EA">
        <w:rPr>
          <w:rFonts w:asciiTheme="minorHAnsi" w:eastAsia="Times New Roman" w:hAnsiTheme="minorHAnsi"/>
        </w:rPr>
        <w:t>recognized.</w:t>
      </w:r>
    </w:p>
    <w:p w14:paraId="02D98C3B" w14:textId="77777777" w:rsidR="00DA5320" w:rsidRPr="008A13EA" w:rsidRDefault="00DA5320" w:rsidP="009E7EDA">
      <w:pPr>
        <w:spacing w:before="5" w:after="0" w:line="240" w:lineRule="auto"/>
        <w:rPr>
          <w:rFonts w:eastAsia="Times New Roman" w:cs="Times New Roman"/>
        </w:rPr>
      </w:pPr>
    </w:p>
    <w:p w14:paraId="02D98C3C" w14:textId="77777777" w:rsidR="00C330AD" w:rsidRPr="008A13EA" w:rsidRDefault="00DA5320" w:rsidP="009E7EDA">
      <w:pPr>
        <w:pStyle w:val="ListParagraph"/>
        <w:widowControl w:val="0"/>
        <w:numPr>
          <w:ilvl w:val="0"/>
          <w:numId w:val="2"/>
        </w:numPr>
        <w:tabs>
          <w:tab w:val="left" w:pos="461"/>
        </w:tabs>
        <w:spacing w:after="0" w:line="240" w:lineRule="auto"/>
        <w:ind w:right="128"/>
        <w:contextualSpacing w:val="0"/>
        <w:jc w:val="both"/>
        <w:rPr>
          <w:rFonts w:asciiTheme="minorHAnsi" w:eastAsia="Times New Roman" w:hAnsiTheme="minorHAnsi"/>
        </w:rPr>
      </w:pPr>
      <w:r w:rsidRPr="008A13EA">
        <w:rPr>
          <w:rFonts w:asciiTheme="minorHAnsi" w:hAnsiTheme="minorHAnsi"/>
        </w:rPr>
        <w:t xml:space="preserve">Incomplete degrees are unacceptable </w:t>
      </w:r>
      <w:r w:rsidRPr="008A13EA">
        <w:rPr>
          <w:rFonts w:asciiTheme="minorHAnsi" w:hAnsiTheme="minorHAnsi"/>
          <w:spacing w:val="2"/>
        </w:rPr>
        <w:t xml:space="preserve">to </w:t>
      </w:r>
      <w:r w:rsidRPr="008A13EA">
        <w:rPr>
          <w:rFonts w:asciiTheme="minorHAnsi" w:hAnsiTheme="minorHAnsi"/>
        </w:rPr>
        <w:t>UNDP as proof of academic qualification,</w:t>
      </w:r>
      <w:r w:rsidRPr="008A13EA">
        <w:rPr>
          <w:rFonts w:asciiTheme="minorHAnsi" w:hAnsiTheme="minorHAnsi"/>
          <w:spacing w:val="33"/>
        </w:rPr>
        <w:t xml:space="preserve"> </w:t>
      </w:r>
      <w:r w:rsidRPr="008A13EA">
        <w:rPr>
          <w:rFonts w:asciiTheme="minorHAnsi" w:hAnsiTheme="minorHAnsi"/>
        </w:rPr>
        <w:t>regardless of whether they are associated with a recognized higher education</w:t>
      </w:r>
      <w:r w:rsidRPr="008A13EA">
        <w:rPr>
          <w:rFonts w:asciiTheme="minorHAnsi" w:hAnsiTheme="minorHAnsi"/>
          <w:spacing w:val="-7"/>
        </w:rPr>
        <w:t xml:space="preserve"> </w:t>
      </w:r>
      <w:r w:rsidRPr="008A13EA">
        <w:rPr>
          <w:rFonts w:asciiTheme="minorHAnsi" w:hAnsiTheme="minorHAnsi"/>
        </w:rPr>
        <w:t>institution.</w:t>
      </w:r>
    </w:p>
    <w:p w14:paraId="02D98C3D" w14:textId="77777777" w:rsidR="00C330AD" w:rsidRPr="008A13EA" w:rsidRDefault="00C330AD" w:rsidP="009E7EDA">
      <w:pPr>
        <w:pStyle w:val="ListParagraph"/>
        <w:widowControl w:val="0"/>
        <w:tabs>
          <w:tab w:val="left" w:pos="461"/>
        </w:tabs>
        <w:spacing w:after="0" w:line="240" w:lineRule="auto"/>
        <w:ind w:left="460" w:right="128"/>
        <w:contextualSpacing w:val="0"/>
        <w:jc w:val="both"/>
        <w:rPr>
          <w:rFonts w:asciiTheme="minorHAnsi" w:eastAsia="Times New Roman" w:hAnsiTheme="minorHAnsi"/>
        </w:rPr>
      </w:pPr>
    </w:p>
    <w:p w14:paraId="02D98C3E" w14:textId="77777777" w:rsidR="00DA5320" w:rsidRPr="008A13EA" w:rsidRDefault="00DA5320" w:rsidP="001753DA">
      <w:pPr>
        <w:pStyle w:val="ListParagraph"/>
        <w:widowControl w:val="0"/>
        <w:numPr>
          <w:ilvl w:val="0"/>
          <w:numId w:val="2"/>
        </w:numPr>
        <w:tabs>
          <w:tab w:val="left" w:pos="461"/>
        </w:tabs>
        <w:spacing w:after="0" w:line="240" w:lineRule="auto"/>
        <w:ind w:right="122"/>
        <w:contextualSpacing w:val="0"/>
        <w:jc w:val="both"/>
        <w:rPr>
          <w:rFonts w:asciiTheme="minorHAnsi" w:eastAsia="Times New Roman" w:hAnsiTheme="minorHAnsi"/>
        </w:rPr>
      </w:pPr>
      <w:r w:rsidRPr="008A13EA">
        <w:rPr>
          <w:rFonts w:asciiTheme="minorHAnsi" w:hAnsiTheme="minorHAnsi"/>
        </w:rPr>
        <w:t>If</w:t>
      </w:r>
      <w:r w:rsidRPr="008A13EA">
        <w:rPr>
          <w:rFonts w:asciiTheme="minorHAnsi" w:hAnsiTheme="minorHAnsi"/>
          <w:spacing w:val="12"/>
        </w:rPr>
        <w:t xml:space="preserve"> </w:t>
      </w:r>
      <w:r w:rsidRPr="008A13EA">
        <w:rPr>
          <w:rFonts w:asciiTheme="minorHAnsi" w:hAnsiTheme="minorHAnsi"/>
        </w:rPr>
        <w:t>an</w:t>
      </w:r>
      <w:r w:rsidRPr="008A13EA">
        <w:rPr>
          <w:rFonts w:asciiTheme="minorHAnsi" w:hAnsiTheme="minorHAnsi"/>
          <w:spacing w:val="15"/>
        </w:rPr>
        <w:t xml:space="preserve"> </w:t>
      </w:r>
      <w:r w:rsidRPr="008A13EA">
        <w:rPr>
          <w:rFonts w:asciiTheme="minorHAnsi" w:hAnsiTheme="minorHAnsi"/>
        </w:rPr>
        <w:t>academic</w:t>
      </w:r>
      <w:r w:rsidRPr="008A13EA">
        <w:rPr>
          <w:rFonts w:asciiTheme="minorHAnsi" w:hAnsiTheme="minorHAnsi"/>
          <w:spacing w:val="19"/>
        </w:rPr>
        <w:t xml:space="preserve"> </w:t>
      </w:r>
      <w:r w:rsidRPr="008A13EA">
        <w:rPr>
          <w:rFonts w:asciiTheme="minorHAnsi" w:hAnsiTheme="minorHAnsi"/>
        </w:rPr>
        <w:t>degree</w:t>
      </w:r>
      <w:r w:rsidRPr="008A13EA">
        <w:rPr>
          <w:rFonts w:asciiTheme="minorHAnsi" w:hAnsiTheme="minorHAnsi"/>
          <w:spacing w:val="19"/>
        </w:rPr>
        <w:t xml:space="preserve"> </w:t>
      </w:r>
      <w:r w:rsidRPr="008A13EA">
        <w:rPr>
          <w:rFonts w:asciiTheme="minorHAnsi" w:hAnsiTheme="minorHAnsi"/>
        </w:rPr>
        <w:t>was</w:t>
      </w:r>
      <w:r w:rsidRPr="008A13EA">
        <w:rPr>
          <w:rFonts w:asciiTheme="minorHAnsi" w:hAnsiTheme="minorHAnsi"/>
          <w:spacing w:val="18"/>
        </w:rPr>
        <w:t xml:space="preserve"> </w:t>
      </w:r>
      <w:r w:rsidRPr="008A13EA">
        <w:rPr>
          <w:rFonts w:asciiTheme="minorHAnsi" w:hAnsiTheme="minorHAnsi"/>
        </w:rPr>
        <w:t>obtained</w:t>
      </w:r>
      <w:r w:rsidRPr="008A13EA">
        <w:rPr>
          <w:rFonts w:asciiTheme="minorHAnsi" w:hAnsiTheme="minorHAnsi"/>
          <w:spacing w:val="25"/>
        </w:rPr>
        <w:t xml:space="preserve"> </w:t>
      </w:r>
      <w:r w:rsidRPr="008A13EA">
        <w:rPr>
          <w:rFonts w:asciiTheme="minorHAnsi" w:hAnsiTheme="minorHAnsi"/>
        </w:rPr>
        <w:t>from</w:t>
      </w:r>
      <w:r w:rsidRPr="008A13EA">
        <w:rPr>
          <w:rFonts w:asciiTheme="minorHAnsi" w:hAnsiTheme="minorHAnsi"/>
          <w:spacing w:val="11"/>
        </w:rPr>
        <w:t xml:space="preserve"> </w:t>
      </w:r>
      <w:r w:rsidRPr="008A13EA">
        <w:rPr>
          <w:rFonts w:asciiTheme="minorHAnsi" w:hAnsiTheme="minorHAnsi"/>
        </w:rPr>
        <w:t>an</w:t>
      </w:r>
      <w:r w:rsidRPr="008A13EA">
        <w:rPr>
          <w:rFonts w:asciiTheme="minorHAnsi" w:hAnsiTheme="minorHAnsi"/>
          <w:spacing w:val="20"/>
        </w:rPr>
        <w:t xml:space="preserve"> </w:t>
      </w:r>
      <w:r w:rsidRPr="008A13EA">
        <w:rPr>
          <w:rFonts w:asciiTheme="minorHAnsi" w:hAnsiTheme="minorHAnsi"/>
        </w:rPr>
        <w:t>institution</w:t>
      </w:r>
      <w:r w:rsidRPr="008A13EA">
        <w:rPr>
          <w:rFonts w:asciiTheme="minorHAnsi" w:hAnsiTheme="minorHAnsi"/>
          <w:spacing w:val="15"/>
        </w:rPr>
        <w:t xml:space="preserve"> </w:t>
      </w:r>
      <w:r w:rsidRPr="008A13EA">
        <w:rPr>
          <w:rFonts w:asciiTheme="minorHAnsi" w:hAnsiTheme="minorHAnsi"/>
        </w:rPr>
        <w:t>that</w:t>
      </w:r>
      <w:r w:rsidRPr="008A13EA">
        <w:rPr>
          <w:rFonts w:asciiTheme="minorHAnsi" w:hAnsiTheme="minorHAnsi"/>
          <w:spacing w:val="25"/>
        </w:rPr>
        <w:t xml:space="preserve"> </w:t>
      </w:r>
      <w:r w:rsidRPr="008A13EA">
        <w:rPr>
          <w:rFonts w:asciiTheme="minorHAnsi" w:hAnsiTheme="minorHAnsi"/>
          <w:spacing w:val="-3"/>
        </w:rPr>
        <w:t>is</w:t>
      </w:r>
      <w:r w:rsidRPr="008A13EA">
        <w:rPr>
          <w:rFonts w:asciiTheme="minorHAnsi" w:hAnsiTheme="minorHAnsi"/>
          <w:spacing w:val="18"/>
        </w:rPr>
        <w:t xml:space="preserve"> </w:t>
      </w:r>
      <w:r w:rsidRPr="008A13EA">
        <w:rPr>
          <w:rFonts w:asciiTheme="minorHAnsi" w:hAnsiTheme="minorHAnsi"/>
        </w:rPr>
        <w:t>not</w:t>
      </w:r>
      <w:r w:rsidRPr="008A13EA">
        <w:rPr>
          <w:rFonts w:asciiTheme="minorHAnsi" w:hAnsiTheme="minorHAnsi"/>
          <w:spacing w:val="25"/>
        </w:rPr>
        <w:t xml:space="preserve"> </w:t>
      </w:r>
      <w:r w:rsidRPr="008A13EA">
        <w:rPr>
          <w:rFonts w:asciiTheme="minorHAnsi" w:hAnsiTheme="minorHAnsi"/>
          <w:spacing w:val="-3"/>
        </w:rPr>
        <w:t>in</w:t>
      </w:r>
      <w:r w:rsidRPr="008A13EA">
        <w:rPr>
          <w:rFonts w:asciiTheme="minorHAnsi" w:hAnsiTheme="minorHAnsi"/>
          <w:spacing w:val="15"/>
        </w:rPr>
        <w:t xml:space="preserve"> </w:t>
      </w:r>
      <w:r w:rsidRPr="008A13EA">
        <w:rPr>
          <w:rFonts w:asciiTheme="minorHAnsi" w:hAnsiTheme="minorHAnsi"/>
        </w:rPr>
        <w:t>the</w:t>
      </w:r>
      <w:r w:rsidRPr="008A13EA">
        <w:rPr>
          <w:rFonts w:asciiTheme="minorHAnsi" w:hAnsiTheme="minorHAnsi"/>
          <w:spacing w:val="19"/>
        </w:rPr>
        <w:t xml:space="preserve"> </w:t>
      </w:r>
      <w:r w:rsidRPr="008A13EA">
        <w:rPr>
          <w:rFonts w:asciiTheme="minorHAnsi" w:hAnsiTheme="minorHAnsi"/>
        </w:rPr>
        <w:t>UNESCO</w:t>
      </w:r>
      <w:r w:rsidRPr="008A13EA">
        <w:rPr>
          <w:rFonts w:asciiTheme="minorHAnsi" w:hAnsiTheme="minorHAnsi"/>
          <w:spacing w:val="24"/>
        </w:rPr>
        <w:t xml:space="preserve"> </w:t>
      </w:r>
      <w:r w:rsidRPr="008A13EA">
        <w:rPr>
          <w:rFonts w:asciiTheme="minorHAnsi" w:hAnsiTheme="minorHAnsi"/>
        </w:rPr>
        <w:t>list,</w:t>
      </w:r>
      <w:r w:rsidRPr="008A13EA">
        <w:rPr>
          <w:rFonts w:asciiTheme="minorHAnsi" w:hAnsiTheme="minorHAnsi"/>
          <w:spacing w:val="22"/>
        </w:rPr>
        <w:t xml:space="preserve"> </w:t>
      </w:r>
      <w:r w:rsidRPr="008A13EA">
        <w:rPr>
          <w:rFonts w:asciiTheme="minorHAnsi" w:hAnsiTheme="minorHAnsi"/>
        </w:rPr>
        <w:t>the candidates, including internal candidates are obliged to provide supporting evidence that</w:t>
      </w:r>
      <w:r w:rsidRPr="008A13EA">
        <w:rPr>
          <w:rFonts w:asciiTheme="minorHAnsi" w:hAnsiTheme="minorHAnsi"/>
          <w:spacing w:val="48"/>
        </w:rPr>
        <w:t xml:space="preserve"> </w:t>
      </w:r>
      <w:r w:rsidRPr="008A13EA">
        <w:rPr>
          <w:rFonts w:asciiTheme="minorHAnsi" w:hAnsiTheme="minorHAnsi"/>
        </w:rPr>
        <w:t xml:space="preserve">the degree </w:t>
      </w:r>
      <w:r w:rsidRPr="008A13EA">
        <w:rPr>
          <w:rFonts w:asciiTheme="minorHAnsi" w:hAnsiTheme="minorHAnsi"/>
          <w:spacing w:val="-5"/>
        </w:rPr>
        <w:t xml:space="preserve">is </w:t>
      </w:r>
      <w:r w:rsidRPr="008A13EA">
        <w:rPr>
          <w:rFonts w:asciiTheme="minorHAnsi" w:hAnsiTheme="minorHAnsi"/>
        </w:rPr>
        <w:t xml:space="preserve">legitimate. </w:t>
      </w:r>
      <w:r w:rsidRPr="008A13EA">
        <w:rPr>
          <w:rFonts w:asciiTheme="minorHAnsi" w:hAnsiTheme="minorHAnsi"/>
          <w:spacing w:val="-3"/>
        </w:rPr>
        <w:t xml:space="preserve">Hiring </w:t>
      </w:r>
      <w:r w:rsidRPr="008A13EA">
        <w:rPr>
          <w:rFonts w:asciiTheme="minorHAnsi" w:hAnsiTheme="minorHAnsi"/>
        </w:rPr>
        <w:t xml:space="preserve">managers or staff members may request a review by </w:t>
      </w:r>
      <w:r w:rsidRPr="008A13EA">
        <w:rPr>
          <w:rFonts w:asciiTheme="minorHAnsi" w:hAnsiTheme="minorHAnsi"/>
          <w:spacing w:val="5"/>
        </w:rPr>
        <w:t>the</w:t>
      </w:r>
      <w:r w:rsidRPr="008A13EA">
        <w:rPr>
          <w:rFonts w:asciiTheme="minorHAnsi" w:hAnsiTheme="minorHAnsi"/>
        </w:rPr>
        <w:t xml:space="preserve"> Director, OHR, who will confirm, explicitly and </w:t>
      </w:r>
      <w:r w:rsidRPr="008A13EA">
        <w:rPr>
          <w:rFonts w:asciiTheme="minorHAnsi" w:hAnsiTheme="minorHAnsi"/>
          <w:spacing w:val="-3"/>
        </w:rPr>
        <w:t xml:space="preserve">in </w:t>
      </w:r>
      <w:r w:rsidRPr="008A13EA">
        <w:rPr>
          <w:rFonts w:asciiTheme="minorHAnsi" w:hAnsiTheme="minorHAnsi"/>
        </w:rPr>
        <w:t xml:space="preserve">writing, whether the degree </w:t>
      </w:r>
      <w:r w:rsidRPr="008A13EA">
        <w:rPr>
          <w:rFonts w:asciiTheme="minorHAnsi" w:hAnsiTheme="minorHAnsi"/>
          <w:spacing w:val="-5"/>
        </w:rPr>
        <w:t>is</w:t>
      </w:r>
      <w:r w:rsidRPr="008A13EA">
        <w:rPr>
          <w:rFonts w:asciiTheme="minorHAnsi" w:hAnsiTheme="minorHAnsi"/>
          <w:spacing w:val="-7"/>
        </w:rPr>
        <w:t xml:space="preserve"> </w:t>
      </w:r>
      <w:r w:rsidRPr="008A13EA">
        <w:rPr>
          <w:rFonts w:asciiTheme="minorHAnsi" w:hAnsiTheme="minorHAnsi"/>
        </w:rPr>
        <w:t xml:space="preserve">recognized. Without proper documentation and until this confirmation </w:t>
      </w:r>
      <w:r w:rsidRPr="008A13EA">
        <w:rPr>
          <w:rFonts w:asciiTheme="minorHAnsi" w:hAnsiTheme="minorHAnsi"/>
          <w:spacing w:val="-3"/>
        </w:rPr>
        <w:t xml:space="preserve">is </w:t>
      </w:r>
      <w:r w:rsidRPr="008A13EA">
        <w:rPr>
          <w:rFonts w:asciiTheme="minorHAnsi" w:hAnsiTheme="minorHAnsi"/>
        </w:rPr>
        <w:t xml:space="preserve">received, </w:t>
      </w:r>
      <w:r w:rsidRPr="008A13EA">
        <w:rPr>
          <w:rFonts w:asciiTheme="minorHAnsi" w:hAnsiTheme="minorHAnsi"/>
          <w:spacing w:val="-3"/>
        </w:rPr>
        <w:t xml:space="preserve">no </w:t>
      </w:r>
      <w:r w:rsidRPr="008A13EA">
        <w:rPr>
          <w:rFonts w:asciiTheme="minorHAnsi" w:hAnsiTheme="minorHAnsi"/>
        </w:rPr>
        <w:t>offer</w:t>
      </w:r>
      <w:r w:rsidRPr="008A13EA">
        <w:rPr>
          <w:rFonts w:asciiTheme="minorHAnsi" w:hAnsiTheme="minorHAnsi"/>
          <w:spacing w:val="43"/>
        </w:rPr>
        <w:t xml:space="preserve"> </w:t>
      </w:r>
      <w:r w:rsidRPr="008A13EA">
        <w:rPr>
          <w:rFonts w:asciiTheme="minorHAnsi" w:hAnsiTheme="minorHAnsi"/>
        </w:rPr>
        <w:t xml:space="preserve">of appointment cannot </w:t>
      </w:r>
      <w:r w:rsidRPr="008A13EA">
        <w:rPr>
          <w:rFonts w:asciiTheme="minorHAnsi" w:hAnsiTheme="minorHAnsi"/>
          <w:spacing w:val="-3"/>
        </w:rPr>
        <w:t xml:space="preserve">be made </w:t>
      </w:r>
      <w:r w:rsidRPr="008A13EA">
        <w:rPr>
          <w:rFonts w:asciiTheme="minorHAnsi" w:hAnsiTheme="minorHAnsi"/>
        </w:rPr>
        <w:t>to the</w:t>
      </w:r>
      <w:r w:rsidRPr="008A13EA">
        <w:rPr>
          <w:rFonts w:asciiTheme="minorHAnsi" w:hAnsiTheme="minorHAnsi"/>
          <w:spacing w:val="25"/>
        </w:rPr>
        <w:t xml:space="preserve"> </w:t>
      </w:r>
      <w:r w:rsidRPr="008A13EA">
        <w:rPr>
          <w:rFonts w:asciiTheme="minorHAnsi" w:hAnsiTheme="minorHAnsi"/>
        </w:rPr>
        <w:t>candidate.</w:t>
      </w:r>
    </w:p>
    <w:p w14:paraId="02D98C3F" w14:textId="77777777" w:rsidR="00C330AD" w:rsidRPr="008A13EA" w:rsidRDefault="00C330AD">
      <w:pPr>
        <w:pStyle w:val="ListParagraph"/>
        <w:widowControl w:val="0"/>
        <w:tabs>
          <w:tab w:val="left" w:pos="461"/>
        </w:tabs>
        <w:spacing w:after="0" w:line="240" w:lineRule="auto"/>
        <w:ind w:left="460" w:right="122"/>
        <w:contextualSpacing w:val="0"/>
        <w:jc w:val="both"/>
        <w:rPr>
          <w:rFonts w:asciiTheme="minorHAnsi" w:eastAsia="Times New Roman" w:hAnsiTheme="minorHAnsi"/>
        </w:rPr>
      </w:pPr>
    </w:p>
    <w:p w14:paraId="02D98C40" w14:textId="77777777" w:rsidR="008C00F3" w:rsidRDefault="00DA5320">
      <w:pPr>
        <w:pStyle w:val="ListParagraph"/>
        <w:widowControl w:val="0"/>
        <w:numPr>
          <w:ilvl w:val="0"/>
          <w:numId w:val="2"/>
        </w:numPr>
        <w:tabs>
          <w:tab w:val="left" w:pos="461"/>
        </w:tabs>
        <w:spacing w:after="0" w:line="240" w:lineRule="auto"/>
        <w:ind w:right="126"/>
        <w:contextualSpacing w:val="0"/>
        <w:jc w:val="both"/>
        <w:rPr>
          <w:rFonts w:asciiTheme="minorHAnsi" w:eastAsia="Times New Roman" w:hAnsiTheme="minorHAnsi"/>
        </w:rPr>
        <w:sectPr w:rsidR="008C00F3">
          <w:pgSz w:w="12240" w:h="15840"/>
          <w:pgMar w:top="1500" w:right="1320" w:bottom="280" w:left="1340" w:header="720" w:footer="720" w:gutter="0"/>
          <w:cols w:space="720"/>
        </w:sectPr>
      </w:pPr>
      <w:r w:rsidRPr="008A13EA">
        <w:rPr>
          <w:rFonts w:asciiTheme="minorHAnsi" w:hAnsiTheme="minorHAnsi"/>
        </w:rPr>
        <w:t xml:space="preserve">Staff members who, </w:t>
      </w:r>
      <w:r w:rsidRPr="008A13EA">
        <w:rPr>
          <w:rFonts w:asciiTheme="minorHAnsi" w:hAnsiTheme="minorHAnsi"/>
          <w:spacing w:val="-3"/>
        </w:rPr>
        <w:t xml:space="preserve">in </w:t>
      </w:r>
      <w:r w:rsidRPr="008A13EA">
        <w:rPr>
          <w:rFonts w:asciiTheme="minorHAnsi" w:hAnsiTheme="minorHAnsi"/>
        </w:rPr>
        <w:t>their P.11 and other application documents, misrepresent</w:t>
      </w:r>
      <w:r w:rsidRPr="008A13EA">
        <w:rPr>
          <w:rFonts w:asciiTheme="minorHAnsi" w:hAnsiTheme="minorHAnsi"/>
          <w:spacing w:val="35"/>
        </w:rPr>
        <w:t xml:space="preserve"> </w:t>
      </w:r>
      <w:r w:rsidRPr="008A13EA">
        <w:rPr>
          <w:rFonts w:asciiTheme="minorHAnsi" w:hAnsiTheme="minorHAnsi"/>
        </w:rPr>
        <w:t xml:space="preserve">their qualifications or present a degree that </w:t>
      </w:r>
      <w:r w:rsidRPr="008A13EA">
        <w:rPr>
          <w:rFonts w:asciiTheme="minorHAnsi" w:hAnsiTheme="minorHAnsi"/>
          <w:spacing w:val="-5"/>
        </w:rPr>
        <w:t xml:space="preserve">is </w:t>
      </w:r>
      <w:r w:rsidRPr="008A13EA">
        <w:rPr>
          <w:rFonts w:asciiTheme="minorHAnsi" w:hAnsiTheme="minorHAnsi"/>
        </w:rPr>
        <w:t xml:space="preserve">determined </w:t>
      </w:r>
      <w:r w:rsidRPr="008A13EA">
        <w:rPr>
          <w:rFonts w:asciiTheme="minorHAnsi" w:hAnsiTheme="minorHAnsi"/>
          <w:spacing w:val="2"/>
        </w:rPr>
        <w:t xml:space="preserve">to </w:t>
      </w:r>
      <w:r w:rsidRPr="008A13EA">
        <w:rPr>
          <w:rFonts w:asciiTheme="minorHAnsi" w:hAnsiTheme="minorHAnsi"/>
          <w:spacing w:val="-3"/>
        </w:rPr>
        <w:t xml:space="preserve">be </w:t>
      </w:r>
      <w:r w:rsidRPr="008A13EA">
        <w:rPr>
          <w:rFonts w:asciiTheme="minorHAnsi" w:hAnsiTheme="minorHAnsi"/>
        </w:rPr>
        <w:t xml:space="preserve">illegitimate, </w:t>
      </w:r>
      <w:r w:rsidRPr="008A13EA">
        <w:rPr>
          <w:rFonts w:asciiTheme="minorHAnsi" w:hAnsiTheme="minorHAnsi"/>
          <w:spacing w:val="-3"/>
        </w:rPr>
        <w:t>are</w:t>
      </w:r>
      <w:r w:rsidRPr="008A13EA">
        <w:rPr>
          <w:rFonts w:asciiTheme="minorHAnsi" w:hAnsiTheme="minorHAnsi"/>
        </w:rPr>
        <w:t xml:space="preserve"> subject</w:t>
      </w:r>
      <w:r w:rsidRPr="008A13EA">
        <w:rPr>
          <w:rFonts w:asciiTheme="minorHAnsi" w:hAnsiTheme="minorHAnsi"/>
          <w:spacing w:val="3"/>
        </w:rPr>
        <w:t xml:space="preserve"> </w:t>
      </w:r>
      <w:r w:rsidRPr="008A13EA">
        <w:rPr>
          <w:rFonts w:asciiTheme="minorHAnsi" w:hAnsiTheme="minorHAnsi"/>
        </w:rPr>
        <w:t>to disciplinary proceedings or any other appropriate administrative</w:t>
      </w:r>
      <w:r w:rsidRPr="008A13EA">
        <w:rPr>
          <w:rFonts w:asciiTheme="minorHAnsi" w:hAnsiTheme="minorHAnsi"/>
          <w:spacing w:val="-9"/>
        </w:rPr>
        <w:t xml:space="preserve"> </w:t>
      </w:r>
      <w:r w:rsidRPr="008A13EA">
        <w:rPr>
          <w:rFonts w:asciiTheme="minorHAnsi" w:hAnsiTheme="minorHAnsi"/>
        </w:rPr>
        <w:t>action.</w:t>
      </w:r>
    </w:p>
    <w:p w14:paraId="02D98C41" w14:textId="77777777" w:rsidR="00DA5320" w:rsidRPr="008A13EA" w:rsidRDefault="00DA5320" w:rsidP="00DA5320">
      <w:pPr>
        <w:spacing w:before="7"/>
        <w:rPr>
          <w:rFonts w:eastAsia="Times New Roman" w:cs="Times New Roman"/>
        </w:rPr>
      </w:pPr>
    </w:p>
    <w:p w14:paraId="02D98C42" w14:textId="77777777" w:rsidR="00DA5320" w:rsidRPr="008A13EA" w:rsidRDefault="00C36A56" w:rsidP="009E7EDA">
      <w:pPr>
        <w:pStyle w:val="Heading1"/>
        <w:spacing w:line="275" w:lineRule="exact"/>
        <w:jc w:val="center"/>
        <w:rPr>
          <w:rFonts w:asciiTheme="minorHAnsi" w:hAnsiTheme="minorHAnsi"/>
          <w:b w:val="0"/>
          <w:bCs w:val="0"/>
          <w:sz w:val="22"/>
          <w:szCs w:val="22"/>
        </w:rPr>
      </w:pPr>
      <w:r w:rsidRPr="008A13EA">
        <w:rPr>
          <w:rFonts w:asciiTheme="minorHAnsi" w:hAnsiTheme="minorHAnsi"/>
          <w:sz w:val="22"/>
          <w:szCs w:val="22"/>
        </w:rPr>
        <w:t>FTA AND TA PROFESSIONAL RECRUITMENT</w:t>
      </w:r>
      <w:r w:rsidRPr="008A13EA">
        <w:rPr>
          <w:rFonts w:asciiTheme="minorHAnsi" w:hAnsiTheme="minorHAnsi"/>
          <w:spacing w:val="-23"/>
          <w:sz w:val="22"/>
          <w:szCs w:val="22"/>
        </w:rPr>
        <w:t xml:space="preserve"> </w:t>
      </w:r>
      <w:r w:rsidRPr="008A13EA">
        <w:rPr>
          <w:rFonts w:asciiTheme="minorHAnsi" w:hAnsiTheme="minorHAnsi"/>
          <w:sz w:val="22"/>
          <w:szCs w:val="22"/>
        </w:rPr>
        <w:t>STANDARDS</w:t>
      </w:r>
    </w:p>
    <w:p w14:paraId="02D98C43" w14:textId="77777777" w:rsidR="00DA5320" w:rsidRPr="008A13EA" w:rsidRDefault="00DA5320" w:rsidP="00DA5320">
      <w:pPr>
        <w:spacing w:line="275" w:lineRule="exact"/>
        <w:ind w:left="961"/>
        <w:rPr>
          <w:rFonts w:eastAsia="Times New Roman" w:cs="Times New Roman"/>
        </w:rPr>
      </w:pPr>
      <w:r w:rsidRPr="008A13EA">
        <w:rPr>
          <w:b/>
        </w:rPr>
        <w:t>Academic Qualifications and Minimum Years of Relevant Work</w:t>
      </w:r>
      <w:r w:rsidRPr="008A13EA">
        <w:rPr>
          <w:b/>
          <w:spacing w:val="-24"/>
        </w:rPr>
        <w:t xml:space="preserve"> </w:t>
      </w:r>
      <w:r w:rsidRPr="008A13EA">
        <w:rPr>
          <w:b/>
        </w:rPr>
        <w:t>Experience</w:t>
      </w:r>
    </w:p>
    <w:p w14:paraId="02D98C44" w14:textId="77777777" w:rsidR="00DA5320" w:rsidRPr="008A13EA" w:rsidRDefault="00DA5320" w:rsidP="00DA5320">
      <w:pPr>
        <w:spacing w:before="7"/>
        <w:rPr>
          <w:rFonts w:eastAsia="Times New Roman" w:cs="Times New Roman"/>
          <w:b/>
          <w:bCs/>
        </w:rPr>
      </w:pPr>
    </w:p>
    <w:tbl>
      <w:tblPr>
        <w:tblW w:w="0" w:type="auto"/>
        <w:tblInd w:w="106" w:type="dxa"/>
        <w:tblLayout w:type="fixed"/>
        <w:tblCellMar>
          <w:left w:w="0" w:type="dxa"/>
          <w:right w:w="0" w:type="dxa"/>
        </w:tblCellMar>
        <w:tblLook w:val="01E0" w:firstRow="1" w:lastRow="1" w:firstColumn="1" w:lastColumn="1" w:noHBand="0" w:noVBand="0"/>
      </w:tblPr>
      <w:tblGrid>
        <w:gridCol w:w="3214"/>
        <w:gridCol w:w="1620"/>
        <w:gridCol w:w="2230"/>
        <w:gridCol w:w="2295"/>
      </w:tblGrid>
      <w:tr w:rsidR="00DA5320" w:rsidRPr="008A13EA" w14:paraId="02D98C49" w14:textId="77777777" w:rsidTr="00C330AD">
        <w:trPr>
          <w:trHeight w:hRule="exact" w:val="1328"/>
        </w:trPr>
        <w:tc>
          <w:tcPr>
            <w:tcW w:w="3214" w:type="dxa"/>
            <w:tcBorders>
              <w:top w:val="single" w:sz="8" w:space="0" w:color="000000"/>
              <w:left w:val="single" w:sz="8" w:space="0" w:color="000000"/>
              <w:bottom w:val="single" w:sz="8" w:space="0" w:color="000000"/>
              <w:right w:val="single" w:sz="8" w:space="0" w:color="000000"/>
            </w:tcBorders>
          </w:tcPr>
          <w:p w14:paraId="02D98C45" w14:textId="77777777" w:rsidR="00DA5320" w:rsidRPr="008A13EA" w:rsidRDefault="00DA5320" w:rsidP="007D38DE">
            <w:pPr>
              <w:pStyle w:val="TableParagraph"/>
              <w:spacing w:before="142"/>
              <w:ind w:left="307"/>
              <w:jc w:val="center"/>
              <w:rPr>
                <w:rFonts w:eastAsia="Times New Roman" w:cs="Times New Roman"/>
              </w:rPr>
            </w:pPr>
            <w:r w:rsidRPr="008A13EA">
              <w:rPr>
                <w:b/>
              </w:rPr>
              <w:t xml:space="preserve">Level </w:t>
            </w:r>
            <w:r w:rsidRPr="008A13EA">
              <w:rPr>
                <w:b/>
                <w:spacing w:val="-3"/>
              </w:rPr>
              <w:t>of</w:t>
            </w:r>
            <w:r w:rsidRPr="008A13EA">
              <w:rPr>
                <w:b/>
              </w:rPr>
              <w:t xml:space="preserve"> Appointment</w:t>
            </w:r>
          </w:p>
        </w:tc>
        <w:tc>
          <w:tcPr>
            <w:tcW w:w="1620" w:type="dxa"/>
            <w:tcBorders>
              <w:top w:val="single" w:sz="8" w:space="0" w:color="000000"/>
              <w:left w:val="single" w:sz="8" w:space="0" w:color="000000"/>
              <w:bottom w:val="single" w:sz="8" w:space="0" w:color="000000"/>
              <w:right w:val="single" w:sz="8" w:space="0" w:color="000000"/>
            </w:tcBorders>
            <w:shd w:val="clear" w:color="auto" w:fill="D9D9D9"/>
          </w:tcPr>
          <w:p w14:paraId="02D98C46" w14:textId="77777777" w:rsidR="00DA5320" w:rsidRPr="008A13EA" w:rsidRDefault="00DA5320" w:rsidP="007D38DE">
            <w:pPr>
              <w:pStyle w:val="TableParagraph"/>
              <w:spacing w:before="12" w:line="271" w:lineRule="auto"/>
              <w:ind w:left="288" w:right="240" w:firstLine="4"/>
              <w:jc w:val="center"/>
              <w:rPr>
                <w:rFonts w:eastAsia="Times New Roman" w:cs="Times New Roman"/>
              </w:rPr>
            </w:pPr>
            <w:r w:rsidRPr="008A13EA">
              <w:rPr>
                <w:b/>
              </w:rPr>
              <w:t xml:space="preserve">Masters </w:t>
            </w:r>
            <w:r w:rsidRPr="008A13EA">
              <w:rPr>
                <w:b/>
                <w:spacing w:val="-3"/>
              </w:rPr>
              <w:t xml:space="preserve">or </w:t>
            </w:r>
            <w:r w:rsidRPr="008A13EA">
              <w:rPr>
                <w:b/>
              </w:rPr>
              <w:t>Higher</w:t>
            </w:r>
            <w:r w:rsidRPr="008A13EA">
              <w:rPr>
                <w:b/>
                <w:spacing w:val="6"/>
              </w:rPr>
              <w:t xml:space="preserve"> </w:t>
            </w:r>
            <w:r w:rsidRPr="008A13EA">
              <w:rPr>
                <w:b/>
              </w:rPr>
              <w:t xml:space="preserve">+ Years </w:t>
            </w:r>
            <w:r w:rsidRPr="008A13EA">
              <w:rPr>
                <w:b/>
                <w:spacing w:val="-3"/>
              </w:rPr>
              <w:t>of</w:t>
            </w:r>
            <w:r w:rsidRPr="008A13EA">
              <w:rPr>
                <w:b/>
                <w:spacing w:val="3"/>
              </w:rPr>
              <w:t xml:space="preserve"> </w:t>
            </w:r>
            <w:r w:rsidRPr="008A13EA">
              <w:rPr>
                <w:b/>
              </w:rPr>
              <w:t>Experience</w:t>
            </w:r>
          </w:p>
        </w:tc>
        <w:tc>
          <w:tcPr>
            <w:tcW w:w="2230" w:type="dxa"/>
            <w:tcBorders>
              <w:top w:val="single" w:sz="8" w:space="0" w:color="000000"/>
              <w:left w:val="single" w:sz="8" w:space="0" w:color="000000"/>
              <w:bottom w:val="single" w:sz="8" w:space="0" w:color="000000"/>
              <w:right w:val="single" w:sz="8" w:space="0" w:color="000000"/>
            </w:tcBorders>
          </w:tcPr>
          <w:p w14:paraId="02D98C47" w14:textId="77777777" w:rsidR="00DA5320" w:rsidRPr="008A13EA" w:rsidRDefault="00DA5320" w:rsidP="007D38DE">
            <w:pPr>
              <w:pStyle w:val="TableParagraph"/>
              <w:spacing w:before="12" w:line="271" w:lineRule="auto"/>
              <w:ind w:left="648" w:right="278" w:hanging="418"/>
              <w:jc w:val="center"/>
              <w:rPr>
                <w:rFonts w:eastAsia="Times New Roman" w:cs="Times New Roman"/>
              </w:rPr>
            </w:pPr>
            <w:r w:rsidRPr="008A13EA">
              <w:rPr>
                <w:rFonts w:eastAsia="Times New Roman" w:cs="Times New Roman"/>
                <w:b/>
                <w:bCs/>
              </w:rPr>
              <w:t>“</w:t>
            </w:r>
            <w:r w:rsidR="00642F2C" w:rsidRPr="008A13EA">
              <w:rPr>
                <w:rFonts w:eastAsia="Times New Roman" w:cs="Times New Roman"/>
                <w:b/>
                <w:bCs/>
              </w:rPr>
              <w:t>License</w:t>
            </w:r>
            <w:r w:rsidRPr="008A13EA">
              <w:rPr>
                <w:rFonts w:eastAsia="Times New Roman" w:cs="Times New Roman"/>
                <w:b/>
                <w:bCs/>
              </w:rPr>
              <w:t>” + Years</w:t>
            </w:r>
            <w:r w:rsidRPr="008A13EA">
              <w:rPr>
                <w:rFonts w:eastAsia="Times New Roman" w:cs="Times New Roman"/>
                <w:b/>
                <w:bCs/>
                <w:spacing w:val="-2"/>
              </w:rPr>
              <w:t xml:space="preserve"> </w:t>
            </w:r>
            <w:r w:rsidRPr="008A13EA">
              <w:rPr>
                <w:rFonts w:eastAsia="Times New Roman" w:cs="Times New Roman"/>
                <w:b/>
                <w:bCs/>
                <w:spacing w:val="-3"/>
              </w:rPr>
              <w:t>of</w:t>
            </w:r>
            <w:r w:rsidRPr="008A13EA">
              <w:rPr>
                <w:rFonts w:eastAsia="Times New Roman" w:cs="Times New Roman"/>
                <w:b/>
                <w:bCs/>
              </w:rPr>
              <w:t xml:space="preserve"> Experience</w:t>
            </w:r>
          </w:p>
        </w:tc>
        <w:tc>
          <w:tcPr>
            <w:tcW w:w="2295" w:type="dxa"/>
            <w:tcBorders>
              <w:top w:val="single" w:sz="8" w:space="0" w:color="000000"/>
              <w:left w:val="single" w:sz="8" w:space="0" w:color="000000"/>
              <w:bottom w:val="single" w:sz="8" w:space="0" w:color="000000"/>
              <w:right w:val="single" w:sz="8" w:space="0" w:color="000000"/>
            </w:tcBorders>
          </w:tcPr>
          <w:p w14:paraId="02D98C48" w14:textId="77777777" w:rsidR="00DA5320" w:rsidRPr="008A13EA" w:rsidRDefault="00DA5320" w:rsidP="007D38DE">
            <w:pPr>
              <w:pStyle w:val="TableParagraph"/>
              <w:spacing w:before="12" w:line="271" w:lineRule="auto"/>
              <w:ind w:left="662" w:right="245" w:hanging="409"/>
              <w:jc w:val="center"/>
              <w:rPr>
                <w:rFonts w:eastAsia="Times New Roman" w:cs="Times New Roman"/>
              </w:rPr>
            </w:pPr>
            <w:r w:rsidRPr="008A13EA">
              <w:rPr>
                <w:b/>
              </w:rPr>
              <w:t xml:space="preserve">Bachelors + Years </w:t>
            </w:r>
            <w:r w:rsidRPr="008A13EA">
              <w:rPr>
                <w:b/>
                <w:spacing w:val="-3"/>
              </w:rPr>
              <w:t>of</w:t>
            </w:r>
            <w:r w:rsidRPr="008A13EA">
              <w:rPr>
                <w:b/>
              </w:rPr>
              <w:t xml:space="preserve"> Experience</w:t>
            </w:r>
          </w:p>
        </w:tc>
      </w:tr>
      <w:tr w:rsidR="00DA5320" w:rsidRPr="008A13EA" w14:paraId="02D98C4E" w14:textId="77777777" w:rsidTr="00C330AD">
        <w:trPr>
          <w:trHeight w:hRule="exact" w:val="963"/>
        </w:trPr>
        <w:tc>
          <w:tcPr>
            <w:tcW w:w="3214" w:type="dxa"/>
            <w:tcBorders>
              <w:top w:val="single" w:sz="8" w:space="0" w:color="000000"/>
              <w:left w:val="single" w:sz="8" w:space="0" w:color="000000"/>
              <w:bottom w:val="single" w:sz="8" w:space="0" w:color="000000"/>
              <w:right w:val="single" w:sz="8" w:space="0" w:color="000000"/>
            </w:tcBorders>
            <w:vAlign w:val="center"/>
          </w:tcPr>
          <w:p w14:paraId="02D98C4A" w14:textId="77777777" w:rsidR="00DA5320" w:rsidRPr="008A13EA" w:rsidRDefault="00DA5320" w:rsidP="00576A0C">
            <w:pPr>
              <w:pStyle w:val="TableParagraph"/>
              <w:spacing w:before="10" w:line="484" w:lineRule="auto"/>
              <w:ind w:left="926" w:right="750" w:hanging="111"/>
              <w:rPr>
                <w:rFonts w:eastAsia="Times New Roman" w:cs="Times New Roman"/>
              </w:rPr>
            </w:pPr>
            <w:r w:rsidRPr="008A13EA">
              <w:rPr>
                <w:b/>
              </w:rPr>
              <w:t>P-1/NO-A</w:t>
            </w:r>
            <w:r w:rsidRPr="008A13EA">
              <w:rPr>
                <w:b/>
                <w:spacing w:val="-48"/>
              </w:rPr>
              <w:t xml:space="preserve"> </w:t>
            </w:r>
            <w:r w:rsidRPr="008A13EA">
              <w:rPr>
                <w:b/>
              </w:rPr>
              <w:t>(ICS-8)</w:t>
            </w:r>
          </w:p>
        </w:tc>
        <w:tc>
          <w:tcPr>
            <w:tcW w:w="162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2D98C4B" w14:textId="77777777" w:rsidR="00DA5320" w:rsidRPr="008A13EA" w:rsidRDefault="00DA5320" w:rsidP="00576A0C">
            <w:pPr>
              <w:pStyle w:val="TableParagraph"/>
              <w:ind w:left="9"/>
              <w:jc w:val="center"/>
              <w:rPr>
                <w:rFonts w:eastAsia="Times New Roman" w:cs="Times New Roman"/>
              </w:rPr>
            </w:pPr>
            <w:r w:rsidRPr="008A13EA">
              <w:rPr>
                <w:b/>
              </w:rPr>
              <w:t>0</w:t>
            </w:r>
          </w:p>
        </w:tc>
        <w:tc>
          <w:tcPr>
            <w:tcW w:w="2230" w:type="dxa"/>
            <w:tcBorders>
              <w:top w:val="single" w:sz="8" w:space="0" w:color="000000"/>
              <w:left w:val="single" w:sz="8" w:space="0" w:color="000000"/>
              <w:bottom w:val="single" w:sz="8" w:space="0" w:color="000000"/>
              <w:right w:val="single" w:sz="8" w:space="0" w:color="000000"/>
            </w:tcBorders>
            <w:vAlign w:val="center"/>
          </w:tcPr>
          <w:p w14:paraId="02D98C4C" w14:textId="77777777" w:rsidR="00DA5320" w:rsidRPr="008A13EA" w:rsidRDefault="00DA5320" w:rsidP="00576A0C">
            <w:pPr>
              <w:pStyle w:val="TableParagraph"/>
              <w:ind w:right="41"/>
              <w:jc w:val="center"/>
              <w:rPr>
                <w:rFonts w:eastAsia="Times New Roman" w:cs="Times New Roman"/>
              </w:rPr>
            </w:pPr>
            <w:r w:rsidRPr="008A13EA">
              <w:rPr>
                <w:b/>
              </w:rPr>
              <w:t>1</w:t>
            </w:r>
          </w:p>
        </w:tc>
        <w:tc>
          <w:tcPr>
            <w:tcW w:w="2295" w:type="dxa"/>
            <w:tcBorders>
              <w:top w:val="single" w:sz="8" w:space="0" w:color="000000"/>
              <w:left w:val="single" w:sz="8" w:space="0" w:color="000000"/>
              <w:bottom w:val="single" w:sz="8" w:space="0" w:color="000000"/>
              <w:right w:val="single" w:sz="8" w:space="0" w:color="000000"/>
            </w:tcBorders>
            <w:vAlign w:val="center"/>
          </w:tcPr>
          <w:p w14:paraId="02D98C4D" w14:textId="77777777" w:rsidR="00DA5320" w:rsidRPr="008A13EA" w:rsidRDefault="00DA5320" w:rsidP="00576A0C">
            <w:pPr>
              <w:pStyle w:val="TableParagraph"/>
              <w:ind w:left="14"/>
              <w:jc w:val="center"/>
              <w:rPr>
                <w:rFonts w:eastAsia="Times New Roman" w:cs="Times New Roman"/>
              </w:rPr>
            </w:pPr>
            <w:r w:rsidRPr="008A13EA">
              <w:rPr>
                <w:b/>
              </w:rPr>
              <w:t>2</w:t>
            </w:r>
          </w:p>
        </w:tc>
      </w:tr>
      <w:tr w:rsidR="00DA5320" w:rsidRPr="008A13EA" w14:paraId="02D98C53" w14:textId="77777777" w:rsidTr="007D38DE">
        <w:trPr>
          <w:trHeight w:hRule="exact" w:val="923"/>
        </w:trPr>
        <w:tc>
          <w:tcPr>
            <w:tcW w:w="3214" w:type="dxa"/>
            <w:tcBorders>
              <w:top w:val="single" w:sz="8" w:space="0" w:color="000000"/>
              <w:left w:val="single" w:sz="8" w:space="0" w:color="000000"/>
              <w:bottom w:val="single" w:sz="8" w:space="0" w:color="000000"/>
              <w:right w:val="single" w:sz="8" w:space="0" w:color="000000"/>
            </w:tcBorders>
            <w:vAlign w:val="center"/>
          </w:tcPr>
          <w:p w14:paraId="02D98C4F" w14:textId="77777777" w:rsidR="00DA5320" w:rsidRPr="008A13EA" w:rsidRDefault="00DA5320" w:rsidP="00576A0C">
            <w:pPr>
              <w:pStyle w:val="TableParagraph"/>
              <w:spacing w:before="128" w:line="226" w:lineRule="exact"/>
              <w:ind w:left="926" w:right="761" w:hanging="106"/>
              <w:rPr>
                <w:rFonts w:eastAsia="Times New Roman" w:cs="Times New Roman"/>
              </w:rPr>
            </w:pPr>
            <w:r w:rsidRPr="008A13EA">
              <w:rPr>
                <w:b/>
              </w:rPr>
              <w:t>P-2/NO-B (ICS-9)</w:t>
            </w:r>
          </w:p>
        </w:tc>
        <w:tc>
          <w:tcPr>
            <w:tcW w:w="162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2D98C50" w14:textId="77777777" w:rsidR="00DA5320" w:rsidRPr="008A13EA" w:rsidRDefault="00DA5320" w:rsidP="00576A0C">
            <w:pPr>
              <w:pStyle w:val="TableParagraph"/>
              <w:spacing w:before="118"/>
              <w:ind w:left="9"/>
              <w:jc w:val="center"/>
              <w:rPr>
                <w:rFonts w:eastAsia="Times New Roman" w:cs="Times New Roman"/>
              </w:rPr>
            </w:pPr>
            <w:r w:rsidRPr="008A13EA">
              <w:rPr>
                <w:b/>
              </w:rPr>
              <w:t>2</w:t>
            </w:r>
          </w:p>
        </w:tc>
        <w:tc>
          <w:tcPr>
            <w:tcW w:w="2230" w:type="dxa"/>
            <w:tcBorders>
              <w:top w:val="single" w:sz="8" w:space="0" w:color="000000"/>
              <w:left w:val="single" w:sz="8" w:space="0" w:color="000000"/>
              <w:bottom w:val="single" w:sz="8" w:space="0" w:color="000000"/>
              <w:right w:val="single" w:sz="8" w:space="0" w:color="000000"/>
            </w:tcBorders>
            <w:vAlign w:val="center"/>
          </w:tcPr>
          <w:p w14:paraId="02D98C51" w14:textId="77777777" w:rsidR="00DA5320" w:rsidRPr="008A13EA" w:rsidRDefault="00DA5320" w:rsidP="00576A0C">
            <w:pPr>
              <w:pStyle w:val="TableParagraph"/>
              <w:spacing w:before="118"/>
              <w:ind w:right="41"/>
              <w:jc w:val="center"/>
              <w:rPr>
                <w:rFonts w:eastAsia="Times New Roman" w:cs="Times New Roman"/>
              </w:rPr>
            </w:pPr>
            <w:r w:rsidRPr="008A13EA">
              <w:rPr>
                <w:b/>
              </w:rPr>
              <w:t>3</w:t>
            </w:r>
          </w:p>
        </w:tc>
        <w:tc>
          <w:tcPr>
            <w:tcW w:w="2295" w:type="dxa"/>
            <w:tcBorders>
              <w:top w:val="single" w:sz="8" w:space="0" w:color="000000"/>
              <w:left w:val="single" w:sz="8" w:space="0" w:color="000000"/>
              <w:bottom w:val="single" w:sz="8" w:space="0" w:color="000000"/>
              <w:right w:val="single" w:sz="8" w:space="0" w:color="000000"/>
            </w:tcBorders>
            <w:vAlign w:val="center"/>
          </w:tcPr>
          <w:p w14:paraId="02D98C52" w14:textId="77777777" w:rsidR="00DA5320" w:rsidRPr="008A13EA" w:rsidRDefault="00DA5320" w:rsidP="00576A0C">
            <w:pPr>
              <w:pStyle w:val="TableParagraph"/>
              <w:spacing w:before="118"/>
              <w:ind w:left="14"/>
              <w:jc w:val="center"/>
              <w:rPr>
                <w:rFonts w:eastAsia="Times New Roman" w:cs="Times New Roman"/>
              </w:rPr>
            </w:pPr>
            <w:r w:rsidRPr="008A13EA">
              <w:rPr>
                <w:b/>
              </w:rPr>
              <w:t>4</w:t>
            </w:r>
          </w:p>
        </w:tc>
      </w:tr>
      <w:tr w:rsidR="00DA5320" w:rsidRPr="008A13EA" w14:paraId="02D98C58" w14:textId="77777777" w:rsidTr="00C330AD">
        <w:trPr>
          <w:trHeight w:hRule="exact" w:val="948"/>
        </w:trPr>
        <w:tc>
          <w:tcPr>
            <w:tcW w:w="3214" w:type="dxa"/>
            <w:tcBorders>
              <w:top w:val="single" w:sz="8" w:space="0" w:color="000000"/>
              <w:left w:val="single" w:sz="8" w:space="0" w:color="000000"/>
              <w:bottom w:val="single" w:sz="8" w:space="0" w:color="000000"/>
              <w:right w:val="single" w:sz="8" w:space="0" w:color="000000"/>
            </w:tcBorders>
            <w:vAlign w:val="center"/>
          </w:tcPr>
          <w:p w14:paraId="02D98C54" w14:textId="77777777" w:rsidR="00DA5320" w:rsidRPr="008A13EA" w:rsidRDefault="00DA5320" w:rsidP="00576A0C">
            <w:pPr>
              <w:pStyle w:val="TableParagraph"/>
              <w:spacing w:line="480" w:lineRule="auto"/>
              <w:ind w:left="874" w:right="750" w:hanging="58"/>
              <w:rPr>
                <w:rFonts w:eastAsia="Times New Roman" w:cs="Times New Roman"/>
              </w:rPr>
            </w:pPr>
            <w:r w:rsidRPr="008A13EA">
              <w:rPr>
                <w:b/>
              </w:rPr>
              <w:t>P-3/NO-C</w:t>
            </w:r>
            <w:r w:rsidRPr="008A13EA">
              <w:rPr>
                <w:b/>
                <w:spacing w:val="-48"/>
              </w:rPr>
              <w:t xml:space="preserve"> </w:t>
            </w:r>
            <w:r w:rsidRPr="008A13EA">
              <w:rPr>
                <w:b/>
              </w:rPr>
              <w:t>(ICS-10)</w:t>
            </w:r>
          </w:p>
        </w:tc>
        <w:tc>
          <w:tcPr>
            <w:tcW w:w="162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2D98C55" w14:textId="77777777" w:rsidR="00DA5320" w:rsidRPr="008A13EA" w:rsidRDefault="00DA5320" w:rsidP="00576A0C">
            <w:pPr>
              <w:pStyle w:val="TableParagraph"/>
              <w:ind w:left="9"/>
              <w:jc w:val="center"/>
              <w:rPr>
                <w:rFonts w:eastAsia="Times New Roman" w:cs="Times New Roman"/>
              </w:rPr>
            </w:pPr>
            <w:r w:rsidRPr="008A13EA">
              <w:rPr>
                <w:b/>
              </w:rPr>
              <w:t>5</w:t>
            </w:r>
          </w:p>
        </w:tc>
        <w:tc>
          <w:tcPr>
            <w:tcW w:w="2230" w:type="dxa"/>
            <w:tcBorders>
              <w:top w:val="single" w:sz="8" w:space="0" w:color="000000"/>
              <w:left w:val="single" w:sz="8" w:space="0" w:color="000000"/>
              <w:bottom w:val="single" w:sz="8" w:space="0" w:color="000000"/>
              <w:right w:val="single" w:sz="8" w:space="0" w:color="000000"/>
            </w:tcBorders>
            <w:vAlign w:val="center"/>
          </w:tcPr>
          <w:p w14:paraId="02D98C56" w14:textId="77777777" w:rsidR="00DA5320" w:rsidRPr="008A13EA" w:rsidRDefault="00DA5320" w:rsidP="00576A0C">
            <w:pPr>
              <w:pStyle w:val="TableParagraph"/>
              <w:ind w:right="41"/>
              <w:jc w:val="center"/>
              <w:rPr>
                <w:rFonts w:eastAsia="Times New Roman" w:cs="Times New Roman"/>
              </w:rPr>
            </w:pPr>
            <w:r w:rsidRPr="008A13EA">
              <w:rPr>
                <w:b/>
              </w:rPr>
              <w:t>6</w:t>
            </w:r>
          </w:p>
        </w:tc>
        <w:tc>
          <w:tcPr>
            <w:tcW w:w="2295" w:type="dxa"/>
            <w:tcBorders>
              <w:top w:val="single" w:sz="8" w:space="0" w:color="000000"/>
              <w:left w:val="single" w:sz="8" w:space="0" w:color="000000"/>
              <w:bottom w:val="single" w:sz="8" w:space="0" w:color="000000"/>
              <w:right w:val="single" w:sz="8" w:space="0" w:color="000000"/>
            </w:tcBorders>
            <w:vAlign w:val="center"/>
          </w:tcPr>
          <w:p w14:paraId="02D98C57" w14:textId="77777777" w:rsidR="00DA5320" w:rsidRPr="008A13EA" w:rsidRDefault="00DA5320" w:rsidP="00576A0C">
            <w:pPr>
              <w:pStyle w:val="TableParagraph"/>
              <w:ind w:left="14"/>
              <w:jc w:val="center"/>
              <w:rPr>
                <w:rFonts w:eastAsia="Times New Roman" w:cs="Times New Roman"/>
              </w:rPr>
            </w:pPr>
            <w:r w:rsidRPr="008A13EA">
              <w:rPr>
                <w:b/>
              </w:rPr>
              <w:t>7</w:t>
            </w:r>
          </w:p>
        </w:tc>
      </w:tr>
      <w:tr w:rsidR="00DA5320" w:rsidRPr="008A13EA" w14:paraId="02D98C5D" w14:textId="77777777" w:rsidTr="00C330AD">
        <w:trPr>
          <w:trHeight w:hRule="exact" w:val="951"/>
        </w:trPr>
        <w:tc>
          <w:tcPr>
            <w:tcW w:w="3214" w:type="dxa"/>
            <w:tcBorders>
              <w:top w:val="single" w:sz="8" w:space="0" w:color="000000"/>
              <w:left w:val="single" w:sz="8" w:space="0" w:color="000000"/>
              <w:bottom w:val="single" w:sz="8" w:space="0" w:color="000000"/>
              <w:right w:val="single" w:sz="8" w:space="0" w:color="000000"/>
            </w:tcBorders>
            <w:vAlign w:val="center"/>
          </w:tcPr>
          <w:p w14:paraId="02D98C59" w14:textId="77777777" w:rsidR="00DA5320" w:rsidRPr="008A13EA" w:rsidRDefault="00DA5320" w:rsidP="00576A0C">
            <w:pPr>
              <w:pStyle w:val="TableParagraph"/>
              <w:spacing w:line="487" w:lineRule="auto"/>
              <w:ind w:left="874" w:right="750" w:hanging="58"/>
              <w:rPr>
                <w:rFonts w:eastAsia="Times New Roman" w:cs="Times New Roman"/>
              </w:rPr>
            </w:pPr>
            <w:r w:rsidRPr="008A13EA">
              <w:rPr>
                <w:b/>
              </w:rPr>
              <w:t>P-4/NO-D</w:t>
            </w:r>
            <w:r w:rsidRPr="008A13EA">
              <w:rPr>
                <w:b/>
                <w:spacing w:val="-48"/>
              </w:rPr>
              <w:t xml:space="preserve"> </w:t>
            </w:r>
            <w:r w:rsidRPr="008A13EA">
              <w:rPr>
                <w:b/>
              </w:rPr>
              <w:t>(ICS-11)</w:t>
            </w:r>
          </w:p>
        </w:tc>
        <w:tc>
          <w:tcPr>
            <w:tcW w:w="162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2D98C5A" w14:textId="77777777" w:rsidR="00DA5320" w:rsidRPr="008A13EA" w:rsidRDefault="00DA5320" w:rsidP="00576A0C">
            <w:pPr>
              <w:pStyle w:val="TableParagraph"/>
              <w:ind w:left="9"/>
              <w:jc w:val="center"/>
              <w:rPr>
                <w:rFonts w:eastAsia="Times New Roman" w:cs="Times New Roman"/>
              </w:rPr>
            </w:pPr>
            <w:r w:rsidRPr="008A13EA">
              <w:rPr>
                <w:b/>
              </w:rPr>
              <w:t>7</w:t>
            </w:r>
          </w:p>
        </w:tc>
        <w:tc>
          <w:tcPr>
            <w:tcW w:w="2230" w:type="dxa"/>
            <w:tcBorders>
              <w:top w:val="single" w:sz="8" w:space="0" w:color="000000"/>
              <w:left w:val="single" w:sz="8" w:space="0" w:color="000000"/>
              <w:bottom w:val="single" w:sz="8" w:space="0" w:color="000000"/>
              <w:right w:val="single" w:sz="8" w:space="0" w:color="000000"/>
            </w:tcBorders>
            <w:vAlign w:val="center"/>
          </w:tcPr>
          <w:p w14:paraId="02D98C5B" w14:textId="77777777" w:rsidR="00DA5320" w:rsidRPr="008A13EA" w:rsidRDefault="00DA5320" w:rsidP="00576A0C">
            <w:pPr>
              <w:pStyle w:val="TableParagraph"/>
              <w:ind w:right="41"/>
              <w:jc w:val="center"/>
              <w:rPr>
                <w:rFonts w:eastAsia="Times New Roman" w:cs="Times New Roman"/>
              </w:rPr>
            </w:pPr>
            <w:r w:rsidRPr="008A13EA">
              <w:rPr>
                <w:b/>
              </w:rPr>
              <w:t>8</w:t>
            </w:r>
          </w:p>
        </w:tc>
        <w:tc>
          <w:tcPr>
            <w:tcW w:w="2295" w:type="dxa"/>
            <w:tcBorders>
              <w:top w:val="single" w:sz="8" w:space="0" w:color="000000"/>
              <w:left w:val="single" w:sz="8" w:space="0" w:color="000000"/>
              <w:bottom w:val="single" w:sz="8" w:space="0" w:color="000000"/>
              <w:right w:val="single" w:sz="8" w:space="0" w:color="000000"/>
            </w:tcBorders>
            <w:vAlign w:val="center"/>
          </w:tcPr>
          <w:p w14:paraId="02D98C5C" w14:textId="77777777" w:rsidR="00DA5320" w:rsidRPr="008A13EA" w:rsidRDefault="00DA5320" w:rsidP="00576A0C">
            <w:pPr>
              <w:pStyle w:val="TableParagraph"/>
              <w:ind w:left="14"/>
              <w:jc w:val="center"/>
              <w:rPr>
                <w:rFonts w:eastAsia="Times New Roman" w:cs="Times New Roman"/>
              </w:rPr>
            </w:pPr>
            <w:r w:rsidRPr="008A13EA">
              <w:rPr>
                <w:b/>
              </w:rPr>
              <w:t>9</w:t>
            </w:r>
          </w:p>
        </w:tc>
      </w:tr>
      <w:tr w:rsidR="00DA5320" w:rsidRPr="008A13EA" w14:paraId="02D98C62" w14:textId="77777777" w:rsidTr="00C330AD">
        <w:trPr>
          <w:trHeight w:hRule="exact" w:val="950"/>
        </w:trPr>
        <w:tc>
          <w:tcPr>
            <w:tcW w:w="3214" w:type="dxa"/>
            <w:tcBorders>
              <w:top w:val="single" w:sz="8" w:space="0" w:color="000000"/>
              <w:left w:val="single" w:sz="8" w:space="0" w:color="000000"/>
              <w:bottom w:val="single" w:sz="8" w:space="0" w:color="000000"/>
              <w:right w:val="single" w:sz="8" w:space="0" w:color="000000"/>
            </w:tcBorders>
            <w:vAlign w:val="center"/>
          </w:tcPr>
          <w:p w14:paraId="02D98C5E" w14:textId="77777777" w:rsidR="00DA5320" w:rsidRPr="008A13EA" w:rsidRDefault="00DA5320" w:rsidP="00576A0C">
            <w:pPr>
              <w:pStyle w:val="TableParagraph"/>
              <w:spacing w:line="484" w:lineRule="auto"/>
              <w:ind w:left="874" w:right="819" w:firstLine="3"/>
              <w:jc w:val="center"/>
              <w:rPr>
                <w:rFonts w:eastAsia="Times New Roman" w:cs="Times New Roman"/>
              </w:rPr>
            </w:pPr>
            <w:r w:rsidRPr="008A13EA">
              <w:rPr>
                <w:b/>
              </w:rPr>
              <w:t>P-5/ (ICS-12)</w:t>
            </w:r>
          </w:p>
        </w:tc>
        <w:tc>
          <w:tcPr>
            <w:tcW w:w="162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2D98C5F" w14:textId="77777777" w:rsidR="00DA5320" w:rsidRPr="008A13EA" w:rsidRDefault="00DA5320" w:rsidP="00576A0C">
            <w:pPr>
              <w:pStyle w:val="TableParagraph"/>
              <w:ind w:left="4"/>
              <w:jc w:val="center"/>
              <w:rPr>
                <w:rFonts w:eastAsia="Times New Roman" w:cs="Times New Roman"/>
              </w:rPr>
            </w:pPr>
            <w:r w:rsidRPr="008A13EA">
              <w:rPr>
                <w:b/>
              </w:rPr>
              <w:t>10</w:t>
            </w:r>
          </w:p>
        </w:tc>
        <w:tc>
          <w:tcPr>
            <w:tcW w:w="2230" w:type="dxa"/>
            <w:tcBorders>
              <w:top w:val="single" w:sz="8" w:space="0" w:color="000000"/>
              <w:left w:val="single" w:sz="8" w:space="0" w:color="000000"/>
              <w:bottom w:val="single" w:sz="8" w:space="0" w:color="000000"/>
              <w:right w:val="single" w:sz="8" w:space="0" w:color="000000"/>
            </w:tcBorders>
            <w:vAlign w:val="center"/>
          </w:tcPr>
          <w:p w14:paraId="02D98C60" w14:textId="77777777" w:rsidR="00DA5320" w:rsidRPr="008A13EA" w:rsidRDefault="00DA5320" w:rsidP="00576A0C">
            <w:pPr>
              <w:pStyle w:val="TableParagraph"/>
              <w:ind w:right="46"/>
              <w:jc w:val="center"/>
              <w:rPr>
                <w:rFonts w:eastAsia="Times New Roman" w:cs="Times New Roman"/>
              </w:rPr>
            </w:pPr>
            <w:r w:rsidRPr="008A13EA">
              <w:rPr>
                <w:b/>
              </w:rPr>
              <w:t>11</w:t>
            </w:r>
          </w:p>
        </w:tc>
        <w:tc>
          <w:tcPr>
            <w:tcW w:w="2295" w:type="dxa"/>
            <w:tcBorders>
              <w:top w:val="single" w:sz="8" w:space="0" w:color="000000"/>
              <w:left w:val="single" w:sz="8" w:space="0" w:color="000000"/>
              <w:bottom w:val="single" w:sz="8" w:space="0" w:color="000000"/>
              <w:right w:val="single" w:sz="8" w:space="0" w:color="000000"/>
            </w:tcBorders>
            <w:vAlign w:val="center"/>
          </w:tcPr>
          <w:p w14:paraId="02D98C61" w14:textId="77777777" w:rsidR="00DA5320" w:rsidRPr="008A13EA" w:rsidRDefault="00DA5320" w:rsidP="00576A0C">
            <w:pPr>
              <w:pStyle w:val="TableParagraph"/>
              <w:ind w:left="9"/>
              <w:jc w:val="center"/>
              <w:rPr>
                <w:rFonts w:eastAsia="Times New Roman" w:cs="Times New Roman"/>
              </w:rPr>
            </w:pPr>
            <w:r w:rsidRPr="008A13EA">
              <w:rPr>
                <w:b/>
              </w:rPr>
              <w:t>12</w:t>
            </w:r>
          </w:p>
        </w:tc>
      </w:tr>
      <w:tr w:rsidR="00DA5320" w:rsidRPr="008A13EA" w14:paraId="02D98C67" w14:textId="77777777" w:rsidTr="00C330AD">
        <w:trPr>
          <w:trHeight w:hRule="exact" w:val="946"/>
        </w:trPr>
        <w:tc>
          <w:tcPr>
            <w:tcW w:w="3214" w:type="dxa"/>
            <w:tcBorders>
              <w:top w:val="single" w:sz="8" w:space="0" w:color="000000"/>
              <w:left w:val="single" w:sz="8" w:space="0" w:color="000000"/>
              <w:bottom w:val="single" w:sz="8" w:space="0" w:color="000000"/>
              <w:right w:val="single" w:sz="8" w:space="0" w:color="000000"/>
            </w:tcBorders>
            <w:vAlign w:val="center"/>
          </w:tcPr>
          <w:p w14:paraId="02D98C63" w14:textId="77777777" w:rsidR="00DA5320" w:rsidRPr="008A13EA" w:rsidRDefault="00DA5320" w:rsidP="00576A0C">
            <w:pPr>
              <w:pStyle w:val="TableParagraph"/>
              <w:spacing w:line="480" w:lineRule="auto"/>
              <w:ind w:left="874" w:right="819"/>
              <w:jc w:val="center"/>
              <w:rPr>
                <w:rFonts w:eastAsia="Times New Roman" w:cs="Times New Roman"/>
              </w:rPr>
            </w:pPr>
            <w:r w:rsidRPr="008A13EA">
              <w:rPr>
                <w:b/>
              </w:rPr>
              <w:t>D-1/P-6 (ICS-13)</w:t>
            </w:r>
          </w:p>
        </w:tc>
        <w:tc>
          <w:tcPr>
            <w:tcW w:w="162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2D98C64" w14:textId="77777777" w:rsidR="00DA5320" w:rsidRPr="008A13EA" w:rsidRDefault="00DA5320" w:rsidP="00576A0C">
            <w:pPr>
              <w:pStyle w:val="TableParagraph"/>
              <w:ind w:left="4"/>
              <w:jc w:val="center"/>
              <w:rPr>
                <w:rFonts w:eastAsia="Times New Roman" w:cs="Times New Roman"/>
              </w:rPr>
            </w:pPr>
            <w:r w:rsidRPr="008A13EA">
              <w:rPr>
                <w:b/>
              </w:rPr>
              <w:t>15</w:t>
            </w:r>
          </w:p>
        </w:tc>
        <w:tc>
          <w:tcPr>
            <w:tcW w:w="2230" w:type="dxa"/>
            <w:tcBorders>
              <w:top w:val="single" w:sz="8" w:space="0" w:color="000000"/>
              <w:left w:val="single" w:sz="8" w:space="0" w:color="000000"/>
              <w:bottom w:val="single" w:sz="8" w:space="0" w:color="000000"/>
              <w:right w:val="single" w:sz="8" w:space="0" w:color="000000"/>
            </w:tcBorders>
            <w:vAlign w:val="center"/>
          </w:tcPr>
          <w:p w14:paraId="02D98C65" w14:textId="77777777" w:rsidR="00DA5320" w:rsidRPr="008A13EA" w:rsidRDefault="00DA5320" w:rsidP="00576A0C">
            <w:pPr>
              <w:pStyle w:val="TableParagraph"/>
              <w:ind w:right="46"/>
              <w:jc w:val="center"/>
              <w:rPr>
                <w:rFonts w:eastAsia="Times New Roman" w:cs="Times New Roman"/>
              </w:rPr>
            </w:pPr>
            <w:r w:rsidRPr="008A13EA">
              <w:rPr>
                <w:b/>
              </w:rPr>
              <w:t>16</w:t>
            </w:r>
          </w:p>
        </w:tc>
        <w:tc>
          <w:tcPr>
            <w:tcW w:w="2295" w:type="dxa"/>
            <w:tcBorders>
              <w:top w:val="single" w:sz="8" w:space="0" w:color="000000"/>
              <w:left w:val="single" w:sz="8" w:space="0" w:color="000000"/>
              <w:bottom w:val="single" w:sz="8" w:space="0" w:color="000000"/>
              <w:right w:val="single" w:sz="8" w:space="0" w:color="000000"/>
            </w:tcBorders>
            <w:vAlign w:val="center"/>
          </w:tcPr>
          <w:p w14:paraId="02D98C66" w14:textId="77777777" w:rsidR="00DA5320" w:rsidRPr="008A13EA" w:rsidRDefault="00DA5320" w:rsidP="00576A0C">
            <w:pPr>
              <w:pStyle w:val="TableParagraph"/>
              <w:ind w:left="9"/>
              <w:jc w:val="center"/>
              <w:rPr>
                <w:rFonts w:eastAsia="Times New Roman" w:cs="Times New Roman"/>
              </w:rPr>
            </w:pPr>
            <w:r w:rsidRPr="008A13EA">
              <w:rPr>
                <w:b/>
              </w:rPr>
              <w:t>17</w:t>
            </w:r>
          </w:p>
        </w:tc>
      </w:tr>
      <w:tr w:rsidR="00DA5320" w:rsidRPr="008A13EA" w14:paraId="02D98C6C" w14:textId="77777777" w:rsidTr="007D38DE">
        <w:trPr>
          <w:trHeight w:hRule="exact" w:val="815"/>
        </w:trPr>
        <w:tc>
          <w:tcPr>
            <w:tcW w:w="3214" w:type="dxa"/>
            <w:tcBorders>
              <w:top w:val="single" w:sz="8" w:space="0" w:color="000000"/>
              <w:left w:val="single" w:sz="8" w:space="0" w:color="000000"/>
              <w:bottom w:val="single" w:sz="8" w:space="0" w:color="000000"/>
              <w:right w:val="single" w:sz="8" w:space="0" w:color="000000"/>
            </w:tcBorders>
            <w:vAlign w:val="center"/>
          </w:tcPr>
          <w:p w14:paraId="02D98C68" w14:textId="77777777" w:rsidR="00DA5320" w:rsidRPr="001753DA" w:rsidRDefault="00DA5320" w:rsidP="009E7EDA">
            <w:pPr>
              <w:pStyle w:val="TableParagraph"/>
              <w:spacing w:line="484" w:lineRule="auto"/>
              <w:ind w:left="874" w:right="819"/>
              <w:jc w:val="right"/>
              <w:rPr>
                <w:rFonts w:eastAsia="Times New Roman" w:cs="Times New Roman"/>
              </w:rPr>
            </w:pPr>
            <w:r w:rsidRPr="001753DA">
              <w:rPr>
                <w:b/>
              </w:rPr>
              <w:t>D-2/P-7 (ICS-14)</w:t>
            </w:r>
          </w:p>
        </w:tc>
        <w:tc>
          <w:tcPr>
            <w:tcW w:w="162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2D98C69" w14:textId="77777777" w:rsidR="00DA5320" w:rsidRPr="008A13EA" w:rsidRDefault="00DA5320" w:rsidP="00576A0C">
            <w:pPr>
              <w:pStyle w:val="TableParagraph"/>
              <w:ind w:left="14"/>
              <w:jc w:val="center"/>
              <w:rPr>
                <w:rFonts w:eastAsia="Times New Roman" w:cs="Times New Roman"/>
              </w:rPr>
            </w:pPr>
            <w:r w:rsidRPr="008A13EA">
              <w:rPr>
                <w:b/>
              </w:rPr>
              <w:t>&gt;15</w:t>
            </w:r>
          </w:p>
        </w:tc>
        <w:tc>
          <w:tcPr>
            <w:tcW w:w="2230" w:type="dxa"/>
            <w:tcBorders>
              <w:top w:val="single" w:sz="8" w:space="0" w:color="000000"/>
              <w:left w:val="single" w:sz="8" w:space="0" w:color="000000"/>
              <w:bottom w:val="single" w:sz="8" w:space="0" w:color="000000"/>
              <w:right w:val="single" w:sz="8" w:space="0" w:color="000000"/>
            </w:tcBorders>
            <w:vAlign w:val="center"/>
          </w:tcPr>
          <w:p w14:paraId="02D98C6A" w14:textId="77777777" w:rsidR="00DA5320" w:rsidRPr="008A13EA" w:rsidRDefault="00DA5320" w:rsidP="00576A0C">
            <w:pPr>
              <w:pStyle w:val="TableParagraph"/>
              <w:ind w:right="36"/>
              <w:jc w:val="center"/>
              <w:rPr>
                <w:rFonts w:eastAsia="Times New Roman" w:cs="Times New Roman"/>
              </w:rPr>
            </w:pPr>
            <w:r w:rsidRPr="008A13EA">
              <w:rPr>
                <w:b/>
              </w:rPr>
              <w:t>&gt;15</w:t>
            </w:r>
          </w:p>
        </w:tc>
        <w:tc>
          <w:tcPr>
            <w:tcW w:w="2295" w:type="dxa"/>
            <w:tcBorders>
              <w:top w:val="single" w:sz="8" w:space="0" w:color="000000"/>
              <w:left w:val="single" w:sz="8" w:space="0" w:color="000000"/>
              <w:bottom w:val="single" w:sz="8" w:space="0" w:color="000000"/>
              <w:right w:val="single" w:sz="8" w:space="0" w:color="000000"/>
            </w:tcBorders>
            <w:vAlign w:val="center"/>
          </w:tcPr>
          <w:p w14:paraId="02D98C6B" w14:textId="77777777" w:rsidR="00DA5320" w:rsidRPr="008A13EA" w:rsidRDefault="00DA5320" w:rsidP="00576A0C">
            <w:pPr>
              <w:pStyle w:val="TableParagraph"/>
              <w:ind w:left="18"/>
              <w:jc w:val="center"/>
              <w:rPr>
                <w:rFonts w:eastAsia="Times New Roman" w:cs="Times New Roman"/>
              </w:rPr>
            </w:pPr>
            <w:r w:rsidRPr="008A13EA">
              <w:rPr>
                <w:b/>
              </w:rPr>
              <w:t>&gt;15</w:t>
            </w:r>
          </w:p>
        </w:tc>
      </w:tr>
    </w:tbl>
    <w:p w14:paraId="02D98C6D" w14:textId="77777777" w:rsidR="00DA5320" w:rsidRPr="001753DA" w:rsidRDefault="00DA5320" w:rsidP="00DA5320">
      <w:pPr>
        <w:jc w:val="center"/>
        <w:rPr>
          <w:rFonts w:eastAsia="Times New Roman" w:cs="Times New Roman"/>
        </w:rPr>
        <w:sectPr w:rsidR="00DA5320" w:rsidRPr="001753DA">
          <w:pgSz w:w="12240" w:h="15840"/>
          <w:pgMar w:top="1500" w:right="1200" w:bottom="280" w:left="1440" w:header="720" w:footer="720" w:gutter="0"/>
          <w:cols w:space="720"/>
        </w:sectPr>
      </w:pPr>
    </w:p>
    <w:p w14:paraId="02D98C6E" w14:textId="77777777" w:rsidR="00DA5320" w:rsidRPr="00F115D4" w:rsidRDefault="00513BA3" w:rsidP="00DA5320">
      <w:pPr>
        <w:spacing w:before="57" w:line="272" w:lineRule="exact"/>
        <w:ind w:left="2318"/>
        <w:rPr>
          <w:rFonts w:eastAsia="Times New Roman" w:cs="Times New Roman"/>
        </w:rPr>
      </w:pPr>
      <w:r w:rsidRPr="001753DA">
        <w:rPr>
          <w:b/>
        </w:rPr>
        <w:lastRenderedPageBreak/>
        <w:t>FTA AND TA GS RECRUITMENT</w:t>
      </w:r>
      <w:r w:rsidRPr="001753DA">
        <w:rPr>
          <w:b/>
          <w:spacing w:val="-15"/>
        </w:rPr>
        <w:t xml:space="preserve"> </w:t>
      </w:r>
      <w:r w:rsidRPr="001753DA">
        <w:rPr>
          <w:b/>
        </w:rPr>
        <w:t>STANDARDS</w:t>
      </w:r>
    </w:p>
    <w:p w14:paraId="02D98C6F" w14:textId="77777777" w:rsidR="00DA5320" w:rsidRPr="008A13EA" w:rsidRDefault="00DA5320" w:rsidP="007D38DE">
      <w:pPr>
        <w:spacing w:line="272" w:lineRule="exact"/>
        <w:ind w:left="801"/>
        <w:rPr>
          <w:rFonts w:eastAsia="Times New Roman" w:cs="Times New Roman"/>
        </w:rPr>
      </w:pPr>
      <w:r w:rsidRPr="008A13EA">
        <w:rPr>
          <w:b/>
        </w:rPr>
        <w:t>Academic Qualifications and Minimum Years of Relevant Work</w:t>
      </w:r>
      <w:r w:rsidRPr="008A13EA">
        <w:rPr>
          <w:b/>
          <w:spacing w:val="-23"/>
        </w:rPr>
        <w:t xml:space="preserve"> </w:t>
      </w:r>
      <w:r w:rsidRPr="008A13EA">
        <w:rPr>
          <w:b/>
        </w:rPr>
        <w:t>Experience</w:t>
      </w:r>
    </w:p>
    <w:p w14:paraId="02D98C70" w14:textId="77777777" w:rsidR="00DA5320" w:rsidRPr="008A13EA" w:rsidRDefault="00DA5320" w:rsidP="00DA5320">
      <w:pPr>
        <w:spacing w:before="1"/>
        <w:rPr>
          <w:rFonts w:eastAsia="Times New Roman" w:cs="Times New Roman"/>
          <w:b/>
          <w:bCs/>
        </w:rPr>
      </w:pPr>
    </w:p>
    <w:tbl>
      <w:tblPr>
        <w:tblW w:w="8390" w:type="dxa"/>
        <w:jc w:val="center"/>
        <w:tblLayout w:type="fixed"/>
        <w:tblCellMar>
          <w:left w:w="0" w:type="dxa"/>
          <w:right w:w="0" w:type="dxa"/>
        </w:tblCellMar>
        <w:tblLook w:val="01E0" w:firstRow="1" w:lastRow="1" w:firstColumn="1" w:lastColumn="1" w:noHBand="0" w:noVBand="0"/>
      </w:tblPr>
      <w:tblGrid>
        <w:gridCol w:w="3060"/>
        <w:gridCol w:w="2610"/>
        <w:gridCol w:w="2720"/>
      </w:tblGrid>
      <w:tr w:rsidR="00DA5320" w:rsidRPr="008A13EA" w14:paraId="02D98C75" w14:textId="77777777" w:rsidTr="007D38DE">
        <w:trPr>
          <w:trHeight w:hRule="exact" w:val="757"/>
          <w:jc w:val="center"/>
        </w:trPr>
        <w:tc>
          <w:tcPr>
            <w:tcW w:w="3060" w:type="dxa"/>
            <w:tcBorders>
              <w:top w:val="single" w:sz="4" w:space="0" w:color="000000"/>
              <w:left w:val="single" w:sz="4" w:space="0" w:color="000000"/>
              <w:bottom w:val="single" w:sz="4" w:space="0" w:color="000000"/>
              <w:right w:val="single" w:sz="4" w:space="0" w:color="000000"/>
            </w:tcBorders>
          </w:tcPr>
          <w:p w14:paraId="02D98C71" w14:textId="77777777" w:rsidR="00DA5320" w:rsidRPr="008A13EA" w:rsidRDefault="00DA5320" w:rsidP="00576A0C">
            <w:pPr>
              <w:pStyle w:val="TableParagraph"/>
              <w:spacing w:before="9"/>
              <w:rPr>
                <w:rFonts w:eastAsia="Times New Roman" w:cs="Times New Roman"/>
                <w:b/>
                <w:bCs/>
              </w:rPr>
            </w:pPr>
          </w:p>
          <w:p w14:paraId="02D98C72" w14:textId="77777777" w:rsidR="00DA5320" w:rsidRPr="008A13EA" w:rsidRDefault="00DA5320" w:rsidP="007D38DE">
            <w:pPr>
              <w:pStyle w:val="TableParagraph"/>
              <w:ind w:left="211"/>
              <w:jc w:val="center"/>
              <w:rPr>
                <w:rFonts w:eastAsia="Times New Roman" w:cs="Times New Roman"/>
              </w:rPr>
            </w:pPr>
            <w:r w:rsidRPr="008A13EA">
              <w:rPr>
                <w:b/>
              </w:rPr>
              <w:t xml:space="preserve">Level </w:t>
            </w:r>
            <w:r w:rsidRPr="008A13EA">
              <w:rPr>
                <w:b/>
                <w:spacing w:val="-3"/>
              </w:rPr>
              <w:t>of</w:t>
            </w:r>
            <w:r w:rsidRPr="008A13EA">
              <w:rPr>
                <w:b/>
              </w:rPr>
              <w:t xml:space="preserve"> Appointment</w:t>
            </w:r>
          </w:p>
        </w:tc>
        <w:tc>
          <w:tcPr>
            <w:tcW w:w="2610" w:type="dxa"/>
            <w:tcBorders>
              <w:top w:val="single" w:sz="4" w:space="0" w:color="000000"/>
              <w:left w:val="single" w:sz="4" w:space="0" w:color="000000"/>
              <w:bottom w:val="single" w:sz="4" w:space="0" w:color="000000"/>
              <w:right w:val="single" w:sz="4" w:space="0" w:color="000000"/>
            </w:tcBorders>
          </w:tcPr>
          <w:p w14:paraId="02D98C73" w14:textId="77777777" w:rsidR="00DA5320" w:rsidRPr="008A13EA" w:rsidRDefault="00DA5320" w:rsidP="007D38DE">
            <w:pPr>
              <w:pStyle w:val="TableParagraph"/>
              <w:spacing w:before="9"/>
              <w:jc w:val="center"/>
              <w:rPr>
                <w:rFonts w:eastAsia="Times New Roman" w:cs="Times New Roman"/>
              </w:rPr>
            </w:pPr>
            <w:r w:rsidRPr="008A13EA">
              <w:rPr>
                <w:rFonts w:eastAsia="Times New Roman" w:cs="Times New Roman"/>
                <w:b/>
                <w:bCs/>
              </w:rPr>
              <w:t>High School +</w:t>
            </w:r>
            <w:r w:rsidRPr="008A13EA">
              <w:rPr>
                <w:b/>
              </w:rPr>
              <w:t xml:space="preserve">Years </w:t>
            </w:r>
            <w:r w:rsidRPr="008A13EA">
              <w:rPr>
                <w:b/>
                <w:spacing w:val="-3"/>
              </w:rPr>
              <w:t>of</w:t>
            </w:r>
            <w:r w:rsidRPr="008A13EA">
              <w:rPr>
                <w:b/>
                <w:spacing w:val="3"/>
              </w:rPr>
              <w:t xml:space="preserve"> </w:t>
            </w:r>
            <w:r w:rsidRPr="008A13EA">
              <w:rPr>
                <w:b/>
              </w:rPr>
              <w:t>Experience</w:t>
            </w:r>
          </w:p>
        </w:tc>
        <w:tc>
          <w:tcPr>
            <w:tcW w:w="2720" w:type="dxa"/>
            <w:tcBorders>
              <w:top w:val="single" w:sz="4" w:space="0" w:color="000000"/>
              <w:left w:val="single" w:sz="4" w:space="0" w:color="000000"/>
              <w:bottom w:val="single" w:sz="4" w:space="0" w:color="000000"/>
              <w:right w:val="single" w:sz="4" w:space="0" w:color="000000"/>
            </w:tcBorders>
          </w:tcPr>
          <w:p w14:paraId="02D98C74" w14:textId="77777777" w:rsidR="00DA5320" w:rsidRPr="008A13EA" w:rsidRDefault="00DA5320" w:rsidP="007D38DE">
            <w:pPr>
              <w:pStyle w:val="TableParagraph"/>
              <w:spacing w:before="9"/>
              <w:jc w:val="center"/>
              <w:rPr>
                <w:rFonts w:eastAsia="Times New Roman" w:cs="Times New Roman"/>
                <w:b/>
                <w:bCs/>
              </w:rPr>
            </w:pPr>
            <w:r w:rsidRPr="008A13EA">
              <w:rPr>
                <w:b/>
              </w:rPr>
              <w:t xml:space="preserve">Bachelors + Years </w:t>
            </w:r>
            <w:r w:rsidRPr="008A13EA">
              <w:rPr>
                <w:b/>
                <w:spacing w:val="-3"/>
              </w:rPr>
              <w:t>of</w:t>
            </w:r>
            <w:r w:rsidRPr="008A13EA">
              <w:rPr>
                <w:b/>
              </w:rPr>
              <w:t xml:space="preserve"> Experience</w:t>
            </w:r>
          </w:p>
        </w:tc>
      </w:tr>
      <w:tr w:rsidR="00DA5320" w:rsidRPr="008A13EA" w14:paraId="02D98C7C" w14:textId="77777777" w:rsidTr="007D38DE">
        <w:trPr>
          <w:trHeight w:hRule="exact" w:val="730"/>
          <w:jc w:val="center"/>
        </w:trPr>
        <w:tc>
          <w:tcPr>
            <w:tcW w:w="3060" w:type="dxa"/>
            <w:tcBorders>
              <w:top w:val="single" w:sz="4" w:space="0" w:color="000000"/>
              <w:left w:val="single" w:sz="4" w:space="0" w:color="000000"/>
              <w:bottom w:val="single" w:sz="4" w:space="0" w:color="000000"/>
              <w:right w:val="single" w:sz="4" w:space="0" w:color="000000"/>
            </w:tcBorders>
          </w:tcPr>
          <w:p w14:paraId="02D98C76" w14:textId="77777777" w:rsidR="00DA5320" w:rsidRPr="008A13EA" w:rsidRDefault="00DA5320" w:rsidP="00576A0C">
            <w:pPr>
              <w:pStyle w:val="TableParagraph"/>
              <w:spacing w:before="9"/>
              <w:jc w:val="center"/>
              <w:rPr>
                <w:rFonts w:eastAsia="Times New Roman" w:cs="Times New Roman"/>
                <w:b/>
                <w:bCs/>
              </w:rPr>
            </w:pPr>
          </w:p>
          <w:p w14:paraId="02D98C77" w14:textId="77777777" w:rsidR="00DA5320" w:rsidRPr="008A13EA" w:rsidRDefault="00DA5320" w:rsidP="00576A0C">
            <w:pPr>
              <w:pStyle w:val="TableParagraph"/>
              <w:spacing w:line="252" w:lineRule="auto"/>
              <w:ind w:left="830" w:right="824" w:firstLine="4"/>
              <w:jc w:val="center"/>
              <w:rPr>
                <w:rFonts w:eastAsia="Times New Roman" w:cs="Times New Roman"/>
              </w:rPr>
            </w:pPr>
            <w:r w:rsidRPr="008A13EA">
              <w:rPr>
                <w:b/>
              </w:rPr>
              <w:t xml:space="preserve">GS-1 </w:t>
            </w:r>
            <w:r w:rsidRPr="008A13EA">
              <w:rPr>
                <w:b/>
                <w:spacing w:val="-1"/>
              </w:rPr>
              <w:t>(ICS-1)</w:t>
            </w:r>
          </w:p>
        </w:tc>
        <w:tc>
          <w:tcPr>
            <w:tcW w:w="2610" w:type="dxa"/>
            <w:tcBorders>
              <w:top w:val="single" w:sz="4" w:space="0" w:color="000000"/>
              <w:left w:val="single" w:sz="4" w:space="0" w:color="000000"/>
              <w:bottom w:val="single" w:sz="4" w:space="0" w:color="000000"/>
              <w:right w:val="single" w:sz="4" w:space="0" w:color="000000"/>
            </w:tcBorders>
          </w:tcPr>
          <w:p w14:paraId="02D98C78" w14:textId="77777777" w:rsidR="00DA5320" w:rsidRPr="008A13EA" w:rsidRDefault="00DA5320" w:rsidP="00576A0C">
            <w:pPr>
              <w:pStyle w:val="TableParagraph"/>
              <w:spacing w:before="9"/>
              <w:jc w:val="center"/>
              <w:rPr>
                <w:rFonts w:eastAsia="Times New Roman" w:cs="Times New Roman"/>
                <w:b/>
                <w:bCs/>
              </w:rPr>
            </w:pPr>
          </w:p>
          <w:p w14:paraId="02D98C79" w14:textId="77777777" w:rsidR="00DA5320" w:rsidRPr="008A13EA" w:rsidRDefault="00DA5320" w:rsidP="00576A0C">
            <w:pPr>
              <w:pStyle w:val="TableParagraph"/>
              <w:ind w:left="38"/>
              <w:jc w:val="center"/>
              <w:rPr>
                <w:rFonts w:eastAsia="Times New Roman" w:cs="Times New Roman"/>
              </w:rPr>
            </w:pPr>
            <w:r w:rsidRPr="008A13EA">
              <w:rPr>
                <w:b/>
              </w:rPr>
              <w:t>0</w:t>
            </w:r>
          </w:p>
        </w:tc>
        <w:tc>
          <w:tcPr>
            <w:tcW w:w="2720" w:type="dxa"/>
            <w:tcBorders>
              <w:top w:val="single" w:sz="4" w:space="0" w:color="000000"/>
              <w:left w:val="single" w:sz="4" w:space="0" w:color="000000"/>
              <w:bottom w:val="single" w:sz="4" w:space="0" w:color="000000"/>
              <w:right w:val="single" w:sz="4" w:space="0" w:color="000000"/>
            </w:tcBorders>
          </w:tcPr>
          <w:p w14:paraId="02D98C7A" w14:textId="77777777" w:rsidR="00DA5320" w:rsidRPr="008A13EA" w:rsidRDefault="00DA5320" w:rsidP="00576A0C">
            <w:pPr>
              <w:pStyle w:val="TableParagraph"/>
              <w:spacing w:before="11"/>
              <w:jc w:val="center"/>
              <w:rPr>
                <w:rFonts w:eastAsia="Times New Roman" w:cs="Times New Roman"/>
                <w:b/>
                <w:bCs/>
              </w:rPr>
            </w:pPr>
          </w:p>
          <w:p w14:paraId="02D98C7B" w14:textId="77777777" w:rsidR="00DA5320" w:rsidRPr="008A13EA" w:rsidRDefault="00DA5320" w:rsidP="00576A0C">
            <w:pPr>
              <w:pStyle w:val="TableParagraph"/>
              <w:spacing w:before="9"/>
              <w:jc w:val="center"/>
              <w:rPr>
                <w:rFonts w:eastAsia="Times New Roman" w:cs="Times New Roman"/>
                <w:b/>
                <w:bCs/>
              </w:rPr>
            </w:pPr>
            <w:r w:rsidRPr="008A13EA">
              <w:rPr>
                <w:b/>
              </w:rPr>
              <w:t>0</w:t>
            </w:r>
          </w:p>
        </w:tc>
      </w:tr>
      <w:tr w:rsidR="00DA5320" w:rsidRPr="008A13EA" w14:paraId="02D98C82" w14:textId="77777777" w:rsidTr="007D38DE">
        <w:trPr>
          <w:trHeight w:hRule="exact" w:val="730"/>
          <w:jc w:val="center"/>
        </w:trPr>
        <w:tc>
          <w:tcPr>
            <w:tcW w:w="3060" w:type="dxa"/>
            <w:tcBorders>
              <w:top w:val="single" w:sz="4" w:space="0" w:color="000000"/>
              <w:left w:val="single" w:sz="4" w:space="0" w:color="000000"/>
              <w:bottom w:val="single" w:sz="4" w:space="0" w:color="000000"/>
              <w:right w:val="single" w:sz="4" w:space="0" w:color="000000"/>
            </w:tcBorders>
          </w:tcPr>
          <w:p w14:paraId="02D98C7D" w14:textId="77777777" w:rsidR="00DA5320" w:rsidRPr="008A13EA" w:rsidRDefault="00DA5320" w:rsidP="00576A0C">
            <w:pPr>
              <w:pStyle w:val="TableParagraph"/>
              <w:spacing w:before="9"/>
              <w:jc w:val="center"/>
              <w:rPr>
                <w:rFonts w:eastAsia="Times New Roman" w:cs="Times New Roman"/>
                <w:b/>
                <w:bCs/>
              </w:rPr>
            </w:pPr>
          </w:p>
          <w:p w14:paraId="02D98C7E" w14:textId="77777777" w:rsidR="00DA5320" w:rsidRPr="008A13EA" w:rsidRDefault="00DA5320" w:rsidP="00576A0C">
            <w:pPr>
              <w:pStyle w:val="TableParagraph"/>
              <w:spacing w:line="249" w:lineRule="auto"/>
              <w:ind w:left="830" w:right="824" w:firstLine="4"/>
              <w:jc w:val="center"/>
              <w:rPr>
                <w:rFonts w:eastAsia="Times New Roman" w:cs="Times New Roman"/>
              </w:rPr>
            </w:pPr>
            <w:r w:rsidRPr="008A13EA">
              <w:rPr>
                <w:b/>
              </w:rPr>
              <w:t xml:space="preserve">GS-2 </w:t>
            </w:r>
            <w:r w:rsidRPr="008A13EA">
              <w:rPr>
                <w:b/>
                <w:spacing w:val="-1"/>
              </w:rPr>
              <w:t>(ICS-2)</w:t>
            </w:r>
          </w:p>
        </w:tc>
        <w:tc>
          <w:tcPr>
            <w:tcW w:w="2610" w:type="dxa"/>
            <w:tcBorders>
              <w:top w:val="single" w:sz="4" w:space="0" w:color="000000"/>
              <w:left w:val="single" w:sz="4" w:space="0" w:color="000000"/>
              <w:bottom w:val="single" w:sz="4" w:space="0" w:color="000000"/>
              <w:right w:val="single" w:sz="4" w:space="0" w:color="000000"/>
            </w:tcBorders>
          </w:tcPr>
          <w:p w14:paraId="02D98C7F" w14:textId="77777777" w:rsidR="00DA5320" w:rsidRPr="008A13EA" w:rsidRDefault="00DA5320" w:rsidP="00576A0C">
            <w:pPr>
              <w:pStyle w:val="TableParagraph"/>
              <w:spacing w:before="9"/>
              <w:jc w:val="center"/>
              <w:rPr>
                <w:rFonts w:eastAsia="Times New Roman" w:cs="Times New Roman"/>
                <w:b/>
                <w:bCs/>
              </w:rPr>
            </w:pPr>
          </w:p>
          <w:p w14:paraId="02D98C80" w14:textId="77777777" w:rsidR="00DA5320" w:rsidRPr="008A13EA" w:rsidRDefault="00DA5320" w:rsidP="00576A0C">
            <w:pPr>
              <w:pStyle w:val="TableParagraph"/>
              <w:ind w:left="38"/>
              <w:jc w:val="center"/>
              <w:rPr>
                <w:rFonts w:eastAsia="Times New Roman" w:cs="Times New Roman"/>
              </w:rPr>
            </w:pPr>
            <w:r w:rsidRPr="008A13EA">
              <w:rPr>
                <w:b/>
              </w:rPr>
              <w:t>2</w:t>
            </w:r>
          </w:p>
        </w:tc>
        <w:tc>
          <w:tcPr>
            <w:tcW w:w="2720" w:type="dxa"/>
            <w:tcBorders>
              <w:top w:val="single" w:sz="4" w:space="0" w:color="000000"/>
              <w:left w:val="single" w:sz="4" w:space="0" w:color="000000"/>
              <w:bottom w:val="single" w:sz="4" w:space="0" w:color="000000"/>
              <w:right w:val="single" w:sz="4" w:space="0" w:color="000000"/>
            </w:tcBorders>
          </w:tcPr>
          <w:p w14:paraId="02D98C81" w14:textId="77777777" w:rsidR="00DA5320" w:rsidRPr="008A13EA" w:rsidRDefault="00DA5320" w:rsidP="00576A0C">
            <w:pPr>
              <w:pStyle w:val="TableParagraph"/>
              <w:spacing w:before="9"/>
              <w:jc w:val="center"/>
              <w:rPr>
                <w:rFonts w:eastAsia="Times New Roman" w:cs="Times New Roman"/>
                <w:b/>
                <w:bCs/>
              </w:rPr>
            </w:pPr>
            <w:r w:rsidRPr="008A13EA">
              <w:rPr>
                <w:b/>
              </w:rPr>
              <w:t>0</w:t>
            </w:r>
          </w:p>
        </w:tc>
      </w:tr>
      <w:tr w:rsidR="00DA5320" w:rsidRPr="008A13EA" w14:paraId="02D98C89" w14:textId="77777777" w:rsidTr="007D38DE">
        <w:trPr>
          <w:trHeight w:hRule="exact" w:val="730"/>
          <w:jc w:val="center"/>
        </w:trPr>
        <w:tc>
          <w:tcPr>
            <w:tcW w:w="3060" w:type="dxa"/>
            <w:tcBorders>
              <w:top w:val="single" w:sz="4" w:space="0" w:color="000000"/>
              <w:left w:val="single" w:sz="4" w:space="0" w:color="000000"/>
              <w:bottom w:val="single" w:sz="4" w:space="0" w:color="000000"/>
              <w:right w:val="single" w:sz="4" w:space="0" w:color="000000"/>
            </w:tcBorders>
          </w:tcPr>
          <w:p w14:paraId="02D98C83" w14:textId="77777777" w:rsidR="00DA5320" w:rsidRPr="008A13EA" w:rsidRDefault="00DA5320" w:rsidP="00576A0C">
            <w:pPr>
              <w:pStyle w:val="TableParagraph"/>
              <w:spacing w:before="9"/>
              <w:jc w:val="center"/>
              <w:rPr>
                <w:rFonts w:eastAsia="Times New Roman" w:cs="Times New Roman"/>
                <w:b/>
                <w:bCs/>
              </w:rPr>
            </w:pPr>
          </w:p>
          <w:p w14:paraId="02D98C84" w14:textId="77777777" w:rsidR="00DA5320" w:rsidRPr="008A13EA" w:rsidRDefault="00DA5320" w:rsidP="00576A0C">
            <w:pPr>
              <w:pStyle w:val="TableParagraph"/>
              <w:spacing w:line="252" w:lineRule="auto"/>
              <w:ind w:left="830" w:right="824" w:firstLine="4"/>
              <w:jc w:val="center"/>
              <w:rPr>
                <w:rFonts w:eastAsia="Times New Roman" w:cs="Times New Roman"/>
              </w:rPr>
            </w:pPr>
            <w:r w:rsidRPr="008A13EA">
              <w:rPr>
                <w:b/>
              </w:rPr>
              <w:t xml:space="preserve">GS-3 </w:t>
            </w:r>
            <w:r w:rsidRPr="008A13EA">
              <w:rPr>
                <w:b/>
                <w:spacing w:val="-1"/>
              </w:rPr>
              <w:t>(ICS-3)</w:t>
            </w:r>
          </w:p>
        </w:tc>
        <w:tc>
          <w:tcPr>
            <w:tcW w:w="2610" w:type="dxa"/>
            <w:tcBorders>
              <w:top w:val="single" w:sz="4" w:space="0" w:color="000000"/>
              <w:left w:val="single" w:sz="4" w:space="0" w:color="000000"/>
              <w:bottom w:val="single" w:sz="4" w:space="0" w:color="000000"/>
              <w:right w:val="single" w:sz="4" w:space="0" w:color="000000"/>
            </w:tcBorders>
          </w:tcPr>
          <w:p w14:paraId="02D98C85" w14:textId="77777777" w:rsidR="00DA5320" w:rsidRPr="008A13EA" w:rsidRDefault="00DA5320" w:rsidP="00576A0C">
            <w:pPr>
              <w:pStyle w:val="TableParagraph"/>
              <w:spacing w:before="9"/>
              <w:jc w:val="center"/>
              <w:rPr>
                <w:rFonts w:eastAsia="Times New Roman" w:cs="Times New Roman"/>
                <w:b/>
                <w:bCs/>
              </w:rPr>
            </w:pPr>
          </w:p>
          <w:p w14:paraId="02D98C86" w14:textId="77777777" w:rsidR="00DA5320" w:rsidRPr="008A13EA" w:rsidRDefault="00DA5320" w:rsidP="00576A0C">
            <w:pPr>
              <w:pStyle w:val="TableParagraph"/>
              <w:ind w:left="38"/>
              <w:jc w:val="center"/>
              <w:rPr>
                <w:rFonts w:eastAsia="Times New Roman" w:cs="Times New Roman"/>
              </w:rPr>
            </w:pPr>
            <w:r w:rsidRPr="008A13EA">
              <w:rPr>
                <w:b/>
              </w:rPr>
              <w:t>3</w:t>
            </w:r>
          </w:p>
        </w:tc>
        <w:tc>
          <w:tcPr>
            <w:tcW w:w="2720" w:type="dxa"/>
            <w:tcBorders>
              <w:top w:val="single" w:sz="4" w:space="0" w:color="000000"/>
              <w:left w:val="single" w:sz="4" w:space="0" w:color="000000"/>
              <w:bottom w:val="single" w:sz="4" w:space="0" w:color="000000"/>
              <w:right w:val="single" w:sz="4" w:space="0" w:color="000000"/>
            </w:tcBorders>
          </w:tcPr>
          <w:p w14:paraId="02D98C87" w14:textId="77777777" w:rsidR="00DA5320" w:rsidRPr="008A13EA" w:rsidRDefault="00DA5320" w:rsidP="00576A0C">
            <w:pPr>
              <w:pStyle w:val="TableParagraph"/>
              <w:spacing w:before="10"/>
              <w:jc w:val="center"/>
              <w:rPr>
                <w:rFonts w:eastAsia="Times New Roman" w:cs="Times New Roman"/>
                <w:b/>
                <w:bCs/>
              </w:rPr>
            </w:pPr>
          </w:p>
          <w:p w14:paraId="02D98C88" w14:textId="77777777" w:rsidR="00DA5320" w:rsidRPr="008A13EA" w:rsidRDefault="00DA5320" w:rsidP="00576A0C">
            <w:pPr>
              <w:pStyle w:val="TableParagraph"/>
              <w:spacing w:before="9"/>
              <w:jc w:val="center"/>
              <w:rPr>
                <w:rFonts w:eastAsia="Times New Roman" w:cs="Times New Roman"/>
                <w:b/>
                <w:bCs/>
              </w:rPr>
            </w:pPr>
            <w:r w:rsidRPr="008A13EA">
              <w:rPr>
                <w:b/>
              </w:rPr>
              <w:t>0</w:t>
            </w:r>
          </w:p>
        </w:tc>
      </w:tr>
      <w:tr w:rsidR="00DA5320" w:rsidRPr="008A13EA" w14:paraId="02D98C90" w14:textId="77777777" w:rsidTr="007D38DE">
        <w:trPr>
          <w:trHeight w:hRule="exact" w:val="730"/>
          <w:jc w:val="center"/>
        </w:trPr>
        <w:tc>
          <w:tcPr>
            <w:tcW w:w="3060" w:type="dxa"/>
            <w:tcBorders>
              <w:top w:val="single" w:sz="4" w:space="0" w:color="000000"/>
              <w:left w:val="single" w:sz="4" w:space="0" w:color="000000"/>
              <w:bottom w:val="single" w:sz="4" w:space="0" w:color="000000"/>
              <w:right w:val="single" w:sz="4" w:space="0" w:color="000000"/>
            </w:tcBorders>
          </w:tcPr>
          <w:p w14:paraId="02D98C8A" w14:textId="77777777" w:rsidR="00DA5320" w:rsidRPr="008A13EA" w:rsidRDefault="00DA5320" w:rsidP="00576A0C">
            <w:pPr>
              <w:pStyle w:val="TableParagraph"/>
              <w:spacing w:before="9"/>
              <w:jc w:val="center"/>
              <w:rPr>
                <w:rFonts w:eastAsia="Times New Roman" w:cs="Times New Roman"/>
                <w:b/>
                <w:bCs/>
              </w:rPr>
            </w:pPr>
          </w:p>
          <w:p w14:paraId="02D98C8B" w14:textId="77777777" w:rsidR="00DA5320" w:rsidRPr="008A13EA" w:rsidRDefault="00DA5320" w:rsidP="00576A0C">
            <w:pPr>
              <w:pStyle w:val="TableParagraph"/>
              <w:spacing w:line="249" w:lineRule="auto"/>
              <w:ind w:left="830" w:right="824" w:firstLine="4"/>
              <w:jc w:val="center"/>
              <w:rPr>
                <w:rFonts w:eastAsia="Times New Roman" w:cs="Times New Roman"/>
              </w:rPr>
            </w:pPr>
            <w:r w:rsidRPr="008A13EA">
              <w:rPr>
                <w:b/>
              </w:rPr>
              <w:t xml:space="preserve">GS-4 </w:t>
            </w:r>
            <w:r w:rsidRPr="008A13EA">
              <w:rPr>
                <w:b/>
                <w:spacing w:val="-1"/>
              </w:rPr>
              <w:t>(ICS-4)</w:t>
            </w:r>
          </w:p>
        </w:tc>
        <w:tc>
          <w:tcPr>
            <w:tcW w:w="2610" w:type="dxa"/>
            <w:tcBorders>
              <w:top w:val="single" w:sz="4" w:space="0" w:color="000000"/>
              <w:left w:val="single" w:sz="4" w:space="0" w:color="000000"/>
              <w:bottom w:val="single" w:sz="4" w:space="0" w:color="000000"/>
              <w:right w:val="single" w:sz="4" w:space="0" w:color="000000"/>
            </w:tcBorders>
          </w:tcPr>
          <w:p w14:paraId="02D98C8C" w14:textId="77777777" w:rsidR="00DA5320" w:rsidRPr="008A13EA" w:rsidRDefault="00DA5320" w:rsidP="00576A0C">
            <w:pPr>
              <w:pStyle w:val="TableParagraph"/>
              <w:spacing w:before="9"/>
              <w:jc w:val="center"/>
              <w:rPr>
                <w:rFonts w:eastAsia="Times New Roman" w:cs="Times New Roman"/>
                <w:b/>
                <w:bCs/>
              </w:rPr>
            </w:pPr>
          </w:p>
          <w:p w14:paraId="02D98C8D" w14:textId="77777777" w:rsidR="00DA5320" w:rsidRPr="008A13EA" w:rsidRDefault="00DA5320" w:rsidP="00576A0C">
            <w:pPr>
              <w:pStyle w:val="TableParagraph"/>
              <w:ind w:left="38"/>
              <w:jc w:val="center"/>
              <w:rPr>
                <w:rFonts w:eastAsia="Times New Roman" w:cs="Times New Roman"/>
              </w:rPr>
            </w:pPr>
            <w:r w:rsidRPr="008A13EA">
              <w:rPr>
                <w:b/>
              </w:rPr>
              <w:t>4</w:t>
            </w:r>
          </w:p>
        </w:tc>
        <w:tc>
          <w:tcPr>
            <w:tcW w:w="2720" w:type="dxa"/>
            <w:tcBorders>
              <w:top w:val="single" w:sz="4" w:space="0" w:color="000000"/>
              <w:left w:val="single" w:sz="4" w:space="0" w:color="000000"/>
              <w:bottom w:val="single" w:sz="4" w:space="0" w:color="000000"/>
              <w:right w:val="single" w:sz="4" w:space="0" w:color="000000"/>
            </w:tcBorders>
          </w:tcPr>
          <w:p w14:paraId="02D98C8E" w14:textId="77777777" w:rsidR="00DA5320" w:rsidRPr="008A13EA" w:rsidRDefault="00DA5320" w:rsidP="00576A0C">
            <w:pPr>
              <w:pStyle w:val="TableParagraph"/>
              <w:spacing w:before="1"/>
              <w:jc w:val="center"/>
              <w:rPr>
                <w:rFonts w:eastAsia="Times New Roman" w:cs="Times New Roman"/>
                <w:b/>
                <w:bCs/>
              </w:rPr>
            </w:pPr>
          </w:p>
          <w:p w14:paraId="02D98C8F" w14:textId="77777777" w:rsidR="00DA5320" w:rsidRPr="008A13EA" w:rsidRDefault="00DA5320" w:rsidP="00576A0C">
            <w:pPr>
              <w:pStyle w:val="TableParagraph"/>
              <w:spacing w:before="9"/>
              <w:jc w:val="center"/>
              <w:rPr>
                <w:rFonts w:eastAsia="Times New Roman" w:cs="Times New Roman"/>
                <w:b/>
                <w:bCs/>
              </w:rPr>
            </w:pPr>
            <w:r w:rsidRPr="008A13EA">
              <w:rPr>
                <w:b/>
              </w:rPr>
              <w:t>1</w:t>
            </w:r>
          </w:p>
        </w:tc>
      </w:tr>
      <w:tr w:rsidR="00DA5320" w:rsidRPr="008A13EA" w14:paraId="02D98C97" w14:textId="77777777" w:rsidTr="007D38DE">
        <w:trPr>
          <w:trHeight w:hRule="exact" w:val="730"/>
          <w:jc w:val="center"/>
        </w:trPr>
        <w:tc>
          <w:tcPr>
            <w:tcW w:w="3060" w:type="dxa"/>
            <w:tcBorders>
              <w:top w:val="single" w:sz="4" w:space="0" w:color="000000"/>
              <w:left w:val="single" w:sz="4" w:space="0" w:color="000000"/>
              <w:bottom w:val="single" w:sz="4" w:space="0" w:color="000000"/>
              <w:right w:val="single" w:sz="4" w:space="0" w:color="000000"/>
            </w:tcBorders>
          </w:tcPr>
          <w:p w14:paraId="02D98C91" w14:textId="77777777" w:rsidR="00DA5320" w:rsidRPr="008A13EA" w:rsidRDefault="00DA5320" w:rsidP="00576A0C">
            <w:pPr>
              <w:pStyle w:val="TableParagraph"/>
              <w:spacing w:before="9"/>
              <w:jc w:val="center"/>
              <w:rPr>
                <w:rFonts w:eastAsia="Times New Roman" w:cs="Times New Roman"/>
                <w:b/>
                <w:bCs/>
              </w:rPr>
            </w:pPr>
          </w:p>
          <w:p w14:paraId="02D98C92" w14:textId="77777777" w:rsidR="00DA5320" w:rsidRPr="008A13EA" w:rsidRDefault="00DA5320" w:rsidP="00576A0C">
            <w:pPr>
              <w:pStyle w:val="TableParagraph"/>
              <w:spacing w:line="249" w:lineRule="auto"/>
              <w:ind w:left="830" w:right="824" w:firstLine="4"/>
              <w:jc w:val="center"/>
              <w:rPr>
                <w:rFonts w:eastAsia="Times New Roman" w:cs="Times New Roman"/>
              </w:rPr>
            </w:pPr>
            <w:r w:rsidRPr="008A13EA">
              <w:rPr>
                <w:b/>
              </w:rPr>
              <w:t xml:space="preserve">GS-5 </w:t>
            </w:r>
            <w:r w:rsidRPr="008A13EA">
              <w:rPr>
                <w:b/>
                <w:spacing w:val="-1"/>
              </w:rPr>
              <w:t>(ICS-5)</w:t>
            </w:r>
          </w:p>
        </w:tc>
        <w:tc>
          <w:tcPr>
            <w:tcW w:w="2610" w:type="dxa"/>
            <w:tcBorders>
              <w:top w:val="single" w:sz="4" w:space="0" w:color="000000"/>
              <w:left w:val="single" w:sz="4" w:space="0" w:color="000000"/>
              <w:bottom w:val="single" w:sz="4" w:space="0" w:color="000000"/>
              <w:right w:val="single" w:sz="4" w:space="0" w:color="000000"/>
            </w:tcBorders>
          </w:tcPr>
          <w:p w14:paraId="02D98C93" w14:textId="77777777" w:rsidR="00DA5320" w:rsidRPr="008A13EA" w:rsidRDefault="00DA5320" w:rsidP="00576A0C">
            <w:pPr>
              <w:pStyle w:val="TableParagraph"/>
              <w:spacing w:before="9"/>
              <w:jc w:val="center"/>
              <w:rPr>
                <w:rFonts w:eastAsia="Times New Roman" w:cs="Times New Roman"/>
                <w:b/>
                <w:bCs/>
              </w:rPr>
            </w:pPr>
          </w:p>
          <w:p w14:paraId="02D98C94" w14:textId="77777777" w:rsidR="00DA5320" w:rsidRPr="008A13EA" w:rsidRDefault="00DA5320" w:rsidP="00576A0C">
            <w:pPr>
              <w:pStyle w:val="TableParagraph"/>
              <w:ind w:left="38"/>
              <w:jc w:val="center"/>
              <w:rPr>
                <w:rFonts w:eastAsia="Times New Roman" w:cs="Times New Roman"/>
              </w:rPr>
            </w:pPr>
            <w:r w:rsidRPr="008A13EA">
              <w:rPr>
                <w:b/>
              </w:rPr>
              <w:t>5</w:t>
            </w:r>
          </w:p>
        </w:tc>
        <w:tc>
          <w:tcPr>
            <w:tcW w:w="2720" w:type="dxa"/>
            <w:tcBorders>
              <w:top w:val="single" w:sz="4" w:space="0" w:color="000000"/>
              <w:left w:val="single" w:sz="4" w:space="0" w:color="000000"/>
              <w:bottom w:val="single" w:sz="4" w:space="0" w:color="000000"/>
              <w:right w:val="single" w:sz="4" w:space="0" w:color="000000"/>
            </w:tcBorders>
          </w:tcPr>
          <w:p w14:paraId="02D98C95" w14:textId="77777777" w:rsidR="00DA5320" w:rsidRPr="008A13EA" w:rsidRDefault="00DA5320" w:rsidP="00576A0C">
            <w:pPr>
              <w:pStyle w:val="TableParagraph"/>
              <w:spacing w:before="8"/>
              <w:jc w:val="center"/>
              <w:rPr>
                <w:rFonts w:eastAsia="Times New Roman" w:cs="Times New Roman"/>
                <w:b/>
                <w:bCs/>
              </w:rPr>
            </w:pPr>
          </w:p>
          <w:p w14:paraId="02D98C96" w14:textId="77777777" w:rsidR="00DA5320" w:rsidRPr="008A13EA" w:rsidRDefault="00DA5320" w:rsidP="00576A0C">
            <w:pPr>
              <w:pStyle w:val="TableParagraph"/>
              <w:spacing w:before="9"/>
              <w:jc w:val="center"/>
              <w:rPr>
                <w:rFonts w:eastAsia="Times New Roman" w:cs="Times New Roman"/>
                <w:b/>
                <w:bCs/>
              </w:rPr>
            </w:pPr>
            <w:r w:rsidRPr="008A13EA">
              <w:rPr>
                <w:b/>
              </w:rPr>
              <w:t>2</w:t>
            </w:r>
          </w:p>
        </w:tc>
      </w:tr>
      <w:tr w:rsidR="00DA5320" w:rsidRPr="008A13EA" w14:paraId="02D98C9E" w14:textId="77777777" w:rsidTr="007D38DE">
        <w:trPr>
          <w:trHeight w:hRule="exact" w:val="730"/>
          <w:jc w:val="center"/>
        </w:trPr>
        <w:tc>
          <w:tcPr>
            <w:tcW w:w="3060" w:type="dxa"/>
            <w:tcBorders>
              <w:top w:val="single" w:sz="4" w:space="0" w:color="000000"/>
              <w:left w:val="single" w:sz="4" w:space="0" w:color="000000"/>
              <w:bottom w:val="single" w:sz="4" w:space="0" w:color="000000"/>
              <w:right w:val="single" w:sz="4" w:space="0" w:color="000000"/>
            </w:tcBorders>
          </w:tcPr>
          <w:p w14:paraId="02D98C98" w14:textId="77777777" w:rsidR="00DA5320" w:rsidRPr="008A13EA" w:rsidRDefault="00DA5320" w:rsidP="00576A0C">
            <w:pPr>
              <w:pStyle w:val="TableParagraph"/>
              <w:spacing w:before="9"/>
              <w:jc w:val="center"/>
              <w:rPr>
                <w:rFonts w:eastAsia="Times New Roman" w:cs="Times New Roman"/>
                <w:b/>
                <w:bCs/>
              </w:rPr>
            </w:pPr>
          </w:p>
          <w:p w14:paraId="02D98C99" w14:textId="77777777" w:rsidR="00DA5320" w:rsidRPr="008A13EA" w:rsidRDefault="00DA5320" w:rsidP="00576A0C">
            <w:pPr>
              <w:pStyle w:val="TableParagraph"/>
              <w:spacing w:line="249" w:lineRule="auto"/>
              <w:ind w:left="830" w:right="824" w:firstLine="4"/>
              <w:jc w:val="center"/>
              <w:rPr>
                <w:rFonts w:eastAsia="Times New Roman" w:cs="Times New Roman"/>
              </w:rPr>
            </w:pPr>
            <w:r w:rsidRPr="008A13EA">
              <w:rPr>
                <w:b/>
              </w:rPr>
              <w:t xml:space="preserve">GS-6 </w:t>
            </w:r>
            <w:r w:rsidRPr="008A13EA">
              <w:rPr>
                <w:b/>
                <w:spacing w:val="-1"/>
              </w:rPr>
              <w:t>(ICS-6)</w:t>
            </w:r>
          </w:p>
        </w:tc>
        <w:tc>
          <w:tcPr>
            <w:tcW w:w="2610" w:type="dxa"/>
            <w:tcBorders>
              <w:top w:val="single" w:sz="4" w:space="0" w:color="000000"/>
              <w:left w:val="single" w:sz="4" w:space="0" w:color="000000"/>
              <w:bottom w:val="single" w:sz="4" w:space="0" w:color="000000"/>
              <w:right w:val="single" w:sz="4" w:space="0" w:color="000000"/>
            </w:tcBorders>
          </w:tcPr>
          <w:p w14:paraId="02D98C9A" w14:textId="77777777" w:rsidR="00DA5320" w:rsidRPr="008A13EA" w:rsidRDefault="00DA5320" w:rsidP="00576A0C">
            <w:pPr>
              <w:pStyle w:val="TableParagraph"/>
              <w:spacing w:before="9"/>
              <w:jc w:val="center"/>
              <w:rPr>
                <w:rFonts w:eastAsia="Times New Roman" w:cs="Times New Roman"/>
                <w:b/>
                <w:bCs/>
              </w:rPr>
            </w:pPr>
          </w:p>
          <w:p w14:paraId="02D98C9B" w14:textId="77777777" w:rsidR="00DA5320" w:rsidRPr="008A13EA" w:rsidRDefault="00DA5320" w:rsidP="00576A0C">
            <w:pPr>
              <w:pStyle w:val="TableParagraph"/>
              <w:ind w:left="38"/>
              <w:jc w:val="center"/>
              <w:rPr>
                <w:rFonts w:eastAsia="Times New Roman" w:cs="Times New Roman"/>
              </w:rPr>
            </w:pPr>
            <w:r w:rsidRPr="008A13EA">
              <w:rPr>
                <w:b/>
              </w:rPr>
              <w:t>6</w:t>
            </w:r>
          </w:p>
        </w:tc>
        <w:tc>
          <w:tcPr>
            <w:tcW w:w="2720" w:type="dxa"/>
            <w:tcBorders>
              <w:top w:val="single" w:sz="4" w:space="0" w:color="000000"/>
              <w:left w:val="single" w:sz="4" w:space="0" w:color="000000"/>
              <w:bottom w:val="single" w:sz="4" w:space="0" w:color="000000"/>
              <w:right w:val="single" w:sz="4" w:space="0" w:color="000000"/>
            </w:tcBorders>
          </w:tcPr>
          <w:p w14:paraId="02D98C9C" w14:textId="77777777" w:rsidR="00DA5320" w:rsidRPr="008A13EA" w:rsidRDefault="00DA5320" w:rsidP="00576A0C">
            <w:pPr>
              <w:pStyle w:val="TableParagraph"/>
              <w:spacing w:before="8"/>
              <w:jc w:val="center"/>
              <w:rPr>
                <w:rFonts w:eastAsia="Times New Roman" w:cs="Times New Roman"/>
                <w:b/>
                <w:bCs/>
              </w:rPr>
            </w:pPr>
          </w:p>
          <w:p w14:paraId="02D98C9D" w14:textId="77777777" w:rsidR="00DA5320" w:rsidRPr="008A13EA" w:rsidRDefault="00DA5320" w:rsidP="00576A0C">
            <w:pPr>
              <w:pStyle w:val="TableParagraph"/>
              <w:spacing w:before="9"/>
              <w:jc w:val="center"/>
              <w:rPr>
                <w:rFonts w:eastAsia="Times New Roman" w:cs="Times New Roman"/>
                <w:b/>
                <w:bCs/>
              </w:rPr>
            </w:pPr>
            <w:r w:rsidRPr="008A13EA">
              <w:rPr>
                <w:b/>
              </w:rPr>
              <w:t>3</w:t>
            </w:r>
          </w:p>
        </w:tc>
      </w:tr>
      <w:tr w:rsidR="00DA5320" w:rsidRPr="008A13EA" w14:paraId="02D98CA5" w14:textId="77777777" w:rsidTr="007D38DE">
        <w:trPr>
          <w:trHeight w:hRule="exact" w:val="730"/>
          <w:jc w:val="center"/>
        </w:trPr>
        <w:tc>
          <w:tcPr>
            <w:tcW w:w="3060" w:type="dxa"/>
            <w:tcBorders>
              <w:top w:val="single" w:sz="4" w:space="0" w:color="000000"/>
              <w:left w:val="single" w:sz="4" w:space="0" w:color="000000"/>
              <w:bottom w:val="single" w:sz="4" w:space="0" w:color="000000"/>
              <w:right w:val="single" w:sz="4" w:space="0" w:color="000000"/>
            </w:tcBorders>
          </w:tcPr>
          <w:p w14:paraId="02D98C9F" w14:textId="77777777" w:rsidR="00DA5320" w:rsidRPr="008A13EA" w:rsidRDefault="00DA5320" w:rsidP="00576A0C">
            <w:pPr>
              <w:pStyle w:val="TableParagraph"/>
              <w:spacing w:before="9"/>
              <w:jc w:val="center"/>
              <w:rPr>
                <w:rFonts w:eastAsia="Times New Roman" w:cs="Times New Roman"/>
                <w:b/>
                <w:bCs/>
              </w:rPr>
            </w:pPr>
          </w:p>
          <w:p w14:paraId="02D98CA0" w14:textId="77777777" w:rsidR="00DA5320" w:rsidRPr="008A13EA" w:rsidRDefault="00DA5320" w:rsidP="00576A0C">
            <w:pPr>
              <w:pStyle w:val="TableParagraph"/>
              <w:spacing w:line="249" w:lineRule="auto"/>
              <w:ind w:left="830" w:right="824" w:firstLine="4"/>
              <w:jc w:val="center"/>
              <w:rPr>
                <w:rFonts w:eastAsia="Times New Roman" w:cs="Times New Roman"/>
              </w:rPr>
            </w:pPr>
            <w:r w:rsidRPr="008A13EA">
              <w:rPr>
                <w:b/>
              </w:rPr>
              <w:t xml:space="preserve">GS-7 </w:t>
            </w:r>
            <w:r w:rsidRPr="008A13EA">
              <w:rPr>
                <w:b/>
                <w:spacing w:val="-1"/>
              </w:rPr>
              <w:t>(ICS-7)</w:t>
            </w:r>
          </w:p>
        </w:tc>
        <w:tc>
          <w:tcPr>
            <w:tcW w:w="2610" w:type="dxa"/>
            <w:tcBorders>
              <w:top w:val="single" w:sz="4" w:space="0" w:color="000000"/>
              <w:left w:val="single" w:sz="4" w:space="0" w:color="000000"/>
              <w:bottom w:val="single" w:sz="4" w:space="0" w:color="000000"/>
              <w:right w:val="single" w:sz="4" w:space="0" w:color="000000"/>
            </w:tcBorders>
          </w:tcPr>
          <w:p w14:paraId="02D98CA1" w14:textId="77777777" w:rsidR="00DA5320" w:rsidRPr="008A13EA" w:rsidRDefault="00DA5320" w:rsidP="00576A0C">
            <w:pPr>
              <w:pStyle w:val="TableParagraph"/>
              <w:spacing w:before="9"/>
              <w:jc w:val="center"/>
              <w:rPr>
                <w:rFonts w:eastAsia="Times New Roman" w:cs="Times New Roman"/>
                <w:b/>
                <w:bCs/>
              </w:rPr>
            </w:pPr>
          </w:p>
          <w:p w14:paraId="02D98CA2" w14:textId="77777777" w:rsidR="00DA5320" w:rsidRPr="008A13EA" w:rsidRDefault="00DA5320" w:rsidP="00576A0C">
            <w:pPr>
              <w:pStyle w:val="TableParagraph"/>
              <w:ind w:left="38"/>
              <w:jc w:val="center"/>
              <w:rPr>
                <w:rFonts w:eastAsia="Times New Roman" w:cs="Times New Roman"/>
              </w:rPr>
            </w:pPr>
            <w:r w:rsidRPr="008A13EA">
              <w:rPr>
                <w:b/>
              </w:rPr>
              <w:t>7</w:t>
            </w:r>
          </w:p>
        </w:tc>
        <w:tc>
          <w:tcPr>
            <w:tcW w:w="2720" w:type="dxa"/>
            <w:tcBorders>
              <w:top w:val="single" w:sz="4" w:space="0" w:color="000000"/>
              <w:left w:val="single" w:sz="4" w:space="0" w:color="000000"/>
              <w:bottom w:val="single" w:sz="4" w:space="0" w:color="000000"/>
              <w:right w:val="single" w:sz="4" w:space="0" w:color="000000"/>
            </w:tcBorders>
          </w:tcPr>
          <w:p w14:paraId="02D98CA3" w14:textId="77777777" w:rsidR="00DA5320" w:rsidRPr="008A13EA" w:rsidRDefault="00DA5320" w:rsidP="00576A0C">
            <w:pPr>
              <w:pStyle w:val="TableParagraph"/>
              <w:spacing w:before="1"/>
              <w:jc w:val="center"/>
              <w:rPr>
                <w:rFonts w:eastAsia="Times New Roman" w:cs="Times New Roman"/>
                <w:b/>
                <w:bCs/>
              </w:rPr>
            </w:pPr>
          </w:p>
          <w:p w14:paraId="02D98CA4" w14:textId="77777777" w:rsidR="00DA5320" w:rsidRPr="008A13EA" w:rsidRDefault="00DA5320" w:rsidP="00576A0C">
            <w:pPr>
              <w:pStyle w:val="TableParagraph"/>
              <w:spacing w:before="9"/>
              <w:jc w:val="center"/>
              <w:rPr>
                <w:rFonts w:eastAsia="Times New Roman" w:cs="Times New Roman"/>
                <w:b/>
                <w:bCs/>
              </w:rPr>
            </w:pPr>
            <w:r w:rsidRPr="008A13EA">
              <w:rPr>
                <w:b/>
              </w:rPr>
              <w:t>4</w:t>
            </w:r>
          </w:p>
        </w:tc>
      </w:tr>
    </w:tbl>
    <w:p w14:paraId="02D98CA6" w14:textId="77777777" w:rsidR="00DA5320" w:rsidRPr="008A13EA" w:rsidRDefault="00DA5320" w:rsidP="00DA5320"/>
    <w:p w14:paraId="02D98CA7" w14:textId="77777777" w:rsidR="002D45D6" w:rsidRPr="008A13EA" w:rsidRDefault="002D45D6" w:rsidP="00A7696E">
      <w:pPr>
        <w:spacing w:after="0"/>
        <w:jc w:val="both"/>
      </w:pPr>
    </w:p>
    <w:p w14:paraId="02D98CA8" w14:textId="77777777" w:rsidR="005C6CBD" w:rsidRPr="008A13EA" w:rsidRDefault="005C6CBD" w:rsidP="00A7696E">
      <w:pPr>
        <w:spacing w:after="0" w:line="240" w:lineRule="auto"/>
        <w:rPr>
          <w:rFonts w:eastAsia="Calibri" w:cs="Times New Roman"/>
          <w:b/>
          <w:color w:val="0070C0"/>
        </w:rPr>
      </w:pPr>
    </w:p>
    <w:sectPr w:rsidR="005C6CBD" w:rsidRPr="008A13EA" w:rsidSect="00BD4ACF">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F73EF" w14:textId="77777777" w:rsidR="00375F57" w:rsidRDefault="00375F57" w:rsidP="002E65D8">
      <w:pPr>
        <w:spacing w:after="0" w:line="240" w:lineRule="auto"/>
      </w:pPr>
      <w:r>
        <w:separator/>
      </w:r>
    </w:p>
  </w:endnote>
  <w:endnote w:type="continuationSeparator" w:id="0">
    <w:p w14:paraId="20AB1D59" w14:textId="77777777" w:rsidR="00375F57" w:rsidRDefault="00375F57" w:rsidP="002E6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4996004"/>
      <w:docPartObj>
        <w:docPartGallery w:val="Page Numbers (Bottom of Page)"/>
        <w:docPartUnique/>
      </w:docPartObj>
    </w:sdtPr>
    <w:sdtEndPr>
      <w:rPr>
        <w:rFonts w:asciiTheme="minorHAnsi" w:hAnsiTheme="minorHAnsi"/>
        <w:sz w:val="22"/>
        <w:szCs w:val="22"/>
      </w:rPr>
    </w:sdtEndPr>
    <w:sdtContent>
      <w:sdt>
        <w:sdtPr>
          <w:rPr>
            <w:rFonts w:asciiTheme="minorHAnsi" w:hAnsiTheme="minorHAnsi"/>
            <w:sz w:val="22"/>
            <w:szCs w:val="22"/>
          </w:rPr>
          <w:id w:val="-1705238520"/>
          <w:docPartObj>
            <w:docPartGallery w:val="Page Numbers (Top of Page)"/>
            <w:docPartUnique/>
          </w:docPartObj>
        </w:sdtPr>
        <w:sdtContent>
          <w:p w14:paraId="02D98CB0" w14:textId="1E1C549F" w:rsidR="006B4B79" w:rsidRPr="006B4B79" w:rsidRDefault="006B4B79">
            <w:pPr>
              <w:pStyle w:val="Footer"/>
              <w:rPr>
                <w:rFonts w:asciiTheme="minorHAnsi" w:hAnsiTheme="minorHAnsi"/>
                <w:sz w:val="22"/>
                <w:szCs w:val="22"/>
              </w:rPr>
            </w:pPr>
            <w:r w:rsidRPr="00CB6788">
              <w:rPr>
                <w:rFonts w:asciiTheme="minorHAnsi" w:hAnsiTheme="minorHAnsi"/>
                <w:b w:val="0"/>
                <w:sz w:val="22"/>
                <w:szCs w:val="22"/>
              </w:rPr>
              <w:t>Page</w:t>
            </w:r>
            <w:r w:rsidRPr="006B4B79">
              <w:rPr>
                <w:rFonts w:asciiTheme="minorHAnsi" w:hAnsiTheme="minorHAnsi"/>
                <w:sz w:val="22"/>
                <w:szCs w:val="22"/>
              </w:rPr>
              <w:t xml:space="preserve"> </w:t>
            </w:r>
            <w:r w:rsidRPr="006B4B79">
              <w:rPr>
                <w:rFonts w:asciiTheme="minorHAnsi" w:hAnsiTheme="minorHAnsi"/>
                <w:b w:val="0"/>
                <w:bCs/>
                <w:sz w:val="22"/>
                <w:szCs w:val="22"/>
              </w:rPr>
              <w:fldChar w:fldCharType="begin"/>
            </w:r>
            <w:r w:rsidRPr="006B4B79">
              <w:rPr>
                <w:rFonts w:asciiTheme="minorHAnsi" w:hAnsiTheme="minorHAnsi"/>
                <w:bCs/>
                <w:sz w:val="22"/>
                <w:szCs w:val="22"/>
              </w:rPr>
              <w:instrText xml:space="preserve"> PAGE </w:instrText>
            </w:r>
            <w:r w:rsidRPr="006B4B79">
              <w:rPr>
                <w:rFonts w:asciiTheme="minorHAnsi" w:hAnsiTheme="minorHAnsi"/>
                <w:b w:val="0"/>
                <w:bCs/>
                <w:sz w:val="22"/>
                <w:szCs w:val="22"/>
              </w:rPr>
              <w:fldChar w:fldCharType="separate"/>
            </w:r>
            <w:r w:rsidR="00040C67">
              <w:rPr>
                <w:rFonts w:asciiTheme="minorHAnsi" w:hAnsiTheme="minorHAnsi"/>
                <w:bCs/>
                <w:sz w:val="22"/>
                <w:szCs w:val="22"/>
              </w:rPr>
              <w:t>2</w:t>
            </w:r>
            <w:r w:rsidRPr="006B4B79">
              <w:rPr>
                <w:rFonts w:asciiTheme="minorHAnsi" w:hAnsiTheme="minorHAnsi"/>
                <w:b w:val="0"/>
                <w:bCs/>
                <w:sz w:val="22"/>
                <w:szCs w:val="22"/>
              </w:rPr>
              <w:fldChar w:fldCharType="end"/>
            </w:r>
            <w:r w:rsidRPr="006B4B79">
              <w:rPr>
                <w:rFonts w:asciiTheme="minorHAnsi" w:hAnsiTheme="minorHAnsi"/>
                <w:sz w:val="22"/>
                <w:szCs w:val="22"/>
              </w:rPr>
              <w:t xml:space="preserve"> </w:t>
            </w:r>
            <w:r w:rsidRPr="00CB6788">
              <w:rPr>
                <w:rFonts w:asciiTheme="minorHAnsi" w:hAnsiTheme="minorHAnsi"/>
                <w:b w:val="0"/>
                <w:sz w:val="22"/>
                <w:szCs w:val="22"/>
              </w:rPr>
              <w:t>of</w:t>
            </w:r>
            <w:r w:rsidRPr="006B4B79">
              <w:rPr>
                <w:rFonts w:asciiTheme="minorHAnsi" w:hAnsiTheme="minorHAnsi"/>
                <w:sz w:val="22"/>
                <w:szCs w:val="22"/>
              </w:rPr>
              <w:t xml:space="preserve"> </w:t>
            </w:r>
            <w:r w:rsidRPr="006B4B79">
              <w:rPr>
                <w:rFonts w:asciiTheme="minorHAnsi" w:hAnsiTheme="minorHAnsi"/>
                <w:b w:val="0"/>
                <w:bCs/>
                <w:sz w:val="22"/>
                <w:szCs w:val="22"/>
              </w:rPr>
              <w:fldChar w:fldCharType="begin"/>
            </w:r>
            <w:r w:rsidRPr="006B4B79">
              <w:rPr>
                <w:rFonts w:asciiTheme="minorHAnsi" w:hAnsiTheme="minorHAnsi"/>
                <w:bCs/>
                <w:sz w:val="22"/>
                <w:szCs w:val="22"/>
              </w:rPr>
              <w:instrText xml:space="preserve"> NUMPAGES  </w:instrText>
            </w:r>
            <w:r w:rsidRPr="006B4B79">
              <w:rPr>
                <w:rFonts w:asciiTheme="minorHAnsi" w:hAnsiTheme="minorHAnsi"/>
                <w:b w:val="0"/>
                <w:bCs/>
                <w:sz w:val="22"/>
                <w:szCs w:val="22"/>
              </w:rPr>
              <w:fldChar w:fldCharType="separate"/>
            </w:r>
            <w:r w:rsidR="00040C67">
              <w:rPr>
                <w:rFonts w:asciiTheme="minorHAnsi" w:hAnsiTheme="minorHAnsi"/>
                <w:bCs/>
                <w:sz w:val="22"/>
                <w:szCs w:val="22"/>
              </w:rPr>
              <w:t>5</w:t>
            </w:r>
            <w:r w:rsidRPr="006B4B79">
              <w:rPr>
                <w:rFonts w:asciiTheme="minorHAnsi" w:hAnsiTheme="minorHAnsi"/>
                <w:b w:val="0"/>
                <w:bCs/>
                <w:sz w:val="22"/>
                <w:szCs w:val="22"/>
              </w:rPr>
              <w:fldChar w:fldCharType="end"/>
            </w:r>
            <w:r w:rsidRPr="006B4B79">
              <w:rPr>
                <w:rFonts w:asciiTheme="minorHAnsi" w:hAnsiTheme="minorHAnsi"/>
                <w:b w:val="0"/>
                <w:bCs/>
                <w:sz w:val="22"/>
                <w:szCs w:val="22"/>
              </w:rPr>
              <w:tab/>
              <w:t>Effective Date:</w:t>
            </w:r>
            <w:r w:rsidR="00611EF9" w:rsidRPr="00611EF9">
              <w:t xml:space="preserve"> </w:t>
            </w:r>
            <w:r w:rsidR="00611EF9" w:rsidRPr="00611EF9">
              <w:rPr>
                <w:rFonts w:asciiTheme="minorHAnsi" w:hAnsiTheme="minorHAnsi"/>
                <w:b w:val="0"/>
                <w:bCs/>
                <w:sz w:val="22"/>
                <w:szCs w:val="22"/>
              </w:rPr>
              <w:t>01/08/2017</w:t>
            </w:r>
            <w:r w:rsidRPr="006B4B79">
              <w:rPr>
                <w:rFonts w:asciiTheme="minorHAnsi" w:hAnsiTheme="minorHAnsi"/>
                <w:b w:val="0"/>
                <w:bCs/>
                <w:sz w:val="22"/>
                <w:szCs w:val="22"/>
              </w:rPr>
              <w:tab/>
            </w:r>
            <w:r>
              <w:rPr>
                <w:rFonts w:asciiTheme="minorHAnsi" w:hAnsiTheme="minorHAnsi"/>
                <w:b w:val="0"/>
                <w:bCs/>
                <w:sz w:val="22"/>
                <w:szCs w:val="22"/>
              </w:rPr>
              <w:t xml:space="preserve"> </w:t>
            </w:r>
            <w:r w:rsidRPr="006B4B79">
              <w:rPr>
                <w:rFonts w:asciiTheme="minorHAnsi" w:hAnsiTheme="minorHAnsi"/>
                <w:b w:val="0"/>
                <w:bCs/>
                <w:sz w:val="22"/>
                <w:szCs w:val="22"/>
              </w:rPr>
              <w:t xml:space="preserve">Version #: </w:t>
            </w:r>
            <w:sdt>
              <w:sdtPr>
                <w:rPr>
                  <w:rFonts w:asciiTheme="minorHAnsi" w:hAnsiTheme="minorHAnsi"/>
                  <w:b w:val="0"/>
                  <w:bCs/>
                  <w:sz w:val="22"/>
                  <w:szCs w:val="22"/>
                </w:rPr>
                <w:alias w:val="POPPRefItemVersion"/>
                <w:tag w:val="UNDP_POPP_REFITEM_VERSION"/>
                <w:id w:val="-586993246"/>
                <w:placeholder>
                  <w:docPart w:val="26C0972B1A6E4F0EB90830695393A096"/>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BCE15AF-3104-4ED2-A7F9-A82DE00E0E9F}"/>
                <w:text/>
              </w:sdtPr>
              <w:sdtContent>
                <w:r w:rsidR="004C7BBF">
                  <w:rPr>
                    <w:rFonts w:asciiTheme="minorHAnsi" w:hAnsiTheme="minorHAnsi"/>
                    <w:b w:val="0"/>
                    <w:bCs/>
                    <w:sz w:val="22"/>
                    <w:szCs w:val="22"/>
                  </w:rPr>
                  <w:t>5</w:t>
                </w:r>
              </w:sdtContent>
            </w:sdt>
          </w:p>
        </w:sdtContent>
      </w:sdt>
    </w:sdtContent>
  </w:sdt>
  <w:p w14:paraId="02D98CB1" w14:textId="77777777" w:rsidR="006B4B79" w:rsidRDefault="006B4B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98CB6" w14:textId="77777777" w:rsidR="004C0C0E" w:rsidRDefault="004C0C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6904690"/>
      <w:docPartObj>
        <w:docPartGallery w:val="Page Numbers (Bottom of Page)"/>
        <w:docPartUnique/>
      </w:docPartObj>
    </w:sdtPr>
    <w:sdtEndPr>
      <w:rPr>
        <w:rFonts w:asciiTheme="minorHAnsi" w:hAnsiTheme="minorHAnsi"/>
        <w:sz w:val="22"/>
        <w:szCs w:val="22"/>
      </w:rPr>
    </w:sdtEndPr>
    <w:sdtContent>
      <w:sdt>
        <w:sdtPr>
          <w:rPr>
            <w:rFonts w:asciiTheme="minorHAnsi" w:hAnsiTheme="minorHAnsi"/>
            <w:sz w:val="22"/>
            <w:szCs w:val="22"/>
          </w:rPr>
          <w:id w:val="-457948575"/>
          <w:docPartObj>
            <w:docPartGallery w:val="Page Numbers (Top of Page)"/>
            <w:docPartUnique/>
          </w:docPartObj>
        </w:sdtPr>
        <w:sdtContent>
          <w:p w14:paraId="02D98CB7" w14:textId="46F60D5C" w:rsidR="0075617C" w:rsidRPr="006B4B79" w:rsidRDefault="0075617C" w:rsidP="0075617C">
            <w:pPr>
              <w:pStyle w:val="Footer"/>
              <w:rPr>
                <w:rFonts w:asciiTheme="minorHAnsi" w:hAnsiTheme="minorHAnsi"/>
                <w:sz w:val="22"/>
                <w:szCs w:val="22"/>
              </w:rPr>
            </w:pPr>
            <w:r w:rsidRPr="00CB6788">
              <w:rPr>
                <w:rFonts w:asciiTheme="minorHAnsi" w:hAnsiTheme="minorHAnsi"/>
                <w:b w:val="0"/>
                <w:sz w:val="22"/>
                <w:szCs w:val="22"/>
              </w:rPr>
              <w:t>Page</w:t>
            </w:r>
            <w:r w:rsidRPr="006B4B79">
              <w:rPr>
                <w:rFonts w:asciiTheme="minorHAnsi" w:hAnsiTheme="minorHAnsi"/>
                <w:sz w:val="22"/>
                <w:szCs w:val="22"/>
              </w:rPr>
              <w:t xml:space="preserve"> </w:t>
            </w:r>
            <w:r w:rsidRPr="006B4B79">
              <w:rPr>
                <w:rFonts w:asciiTheme="minorHAnsi" w:hAnsiTheme="minorHAnsi"/>
                <w:b w:val="0"/>
                <w:bCs/>
                <w:sz w:val="22"/>
                <w:szCs w:val="22"/>
              </w:rPr>
              <w:fldChar w:fldCharType="begin"/>
            </w:r>
            <w:r w:rsidRPr="006B4B79">
              <w:rPr>
                <w:rFonts w:asciiTheme="minorHAnsi" w:hAnsiTheme="minorHAnsi"/>
                <w:bCs/>
                <w:sz w:val="22"/>
                <w:szCs w:val="22"/>
              </w:rPr>
              <w:instrText xml:space="preserve"> PAGE </w:instrText>
            </w:r>
            <w:r w:rsidRPr="006B4B79">
              <w:rPr>
                <w:rFonts w:asciiTheme="minorHAnsi" w:hAnsiTheme="minorHAnsi"/>
                <w:b w:val="0"/>
                <w:bCs/>
                <w:sz w:val="22"/>
                <w:szCs w:val="22"/>
              </w:rPr>
              <w:fldChar w:fldCharType="separate"/>
            </w:r>
            <w:r w:rsidR="003A77C7">
              <w:rPr>
                <w:rFonts w:asciiTheme="minorHAnsi" w:hAnsiTheme="minorHAnsi"/>
                <w:bCs/>
                <w:sz w:val="22"/>
                <w:szCs w:val="22"/>
              </w:rPr>
              <w:t>5</w:t>
            </w:r>
            <w:r w:rsidRPr="006B4B79">
              <w:rPr>
                <w:rFonts w:asciiTheme="minorHAnsi" w:hAnsiTheme="minorHAnsi"/>
                <w:b w:val="0"/>
                <w:bCs/>
                <w:sz w:val="22"/>
                <w:szCs w:val="22"/>
              </w:rPr>
              <w:fldChar w:fldCharType="end"/>
            </w:r>
            <w:r w:rsidRPr="006B4B79">
              <w:rPr>
                <w:rFonts w:asciiTheme="minorHAnsi" w:hAnsiTheme="minorHAnsi"/>
                <w:sz w:val="22"/>
                <w:szCs w:val="22"/>
              </w:rPr>
              <w:t xml:space="preserve"> </w:t>
            </w:r>
            <w:r w:rsidRPr="00CB6788">
              <w:rPr>
                <w:rFonts w:asciiTheme="minorHAnsi" w:hAnsiTheme="minorHAnsi"/>
                <w:b w:val="0"/>
                <w:sz w:val="22"/>
                <w:szCs w:val="22"/>
              </w:rPr>
              <w:t>of</w:t>
            </w:r>
            <w:r w:rsidRPr="006B4B79">
              <w:rPr>
                <w:rFonts w:asciiTheme="minorHAnsi" w:hAnsiTheme="minorHAnsi"/>
                <w:sz w:val="22"/>
                <w:szCs w:val="22"/>
              </w:rPr>
              <w:t xml:space="preserve"> </w:t>
            </w:r>
            <w:r w:rsidRPr="006B4B79">
              <w:rPr>
                <w:rFonts w:asciiTheme="minorHAnsi" w:hAnsiTheme="minorHAnsi"/>
                <w:b w:val="0"/>
                <w:bCs/>
                <w:sz w:val="22"/>
                <w:szCs w:val="22"/>
              </w:rPr>
              <w:fldChar w:fldCharType="begin"/>
            </w:r>
            <w:r w:rsidRPr="006B4B79">
              <w:rPr>
                <w:rFonts w:asciiTheme="minorHAnsi" w:hAnsiTheme="minorHAnsi"/>
                <w:bCs/>
                <w:sz w:val="22"/>
                <w:szCs w:val="22"/>
              </w:rPr>
              <w:instrText xml:space="preserve"> NUMPAGES  </w:instrText>
            </w:r>
            <w:r w:rsidRPr="006B4B79">
              <w:rPr>
                <w:rFonts w:asciiTheme="minorHAnsi" w:hAnsiTheme="minorHAnsi"/>
                <w:b w:val="0"/>
                <w:bCs/>
                <w:sz w:val="22"/>
                <w:szCs w:val="22"/>
              </w:rPr>
              <w:fldChar w:fldCharType="separate"/>
            </w:r>
            <w:r w:rsidR="003A77C7">
              <w:rPr>
                <w:rFonts w:asciiTheme="minorHAnsi" w:hAnsiTheme="minorHAnsi"/>
                <w:bCs/>
                <w:sz w:val="22"/>
                <w:szCs w:val="22"/>
              </w:rPr>
              <w:t>5</w:t>
            </w:r>
            <w:r w:rsidRPr="006B4B79">
              <w:rPr>
                <w:rFonts w:asciiTheme="minorHAnsi" w:hAnsiTheme="minorHAnsi"/>
                <w:b w:val="0"/>
                <w:bCs/>
                <w:sz w:val="22"/>
                <w:szCs w:val="22"/>
              </w:rPr>
              <w:fldChar w:fldCharType="end"/>
            </w:r>
            <w:r w:rsidRPr="006B4B79">
              <w:rPr>
                <w:rFonts w:asciiTheme="minorHAnsi" w:hAnsiTheme="minorHAnsi"/>
                <w:b w:val="0"/>
                <w:bCs/>
                <w:sz w:val="22"/>
                <w:szCs w:val="22"/>
              </w:rPr>
              <w:tab/>
              <w:t xml:space="preserve">Effective Date: </w:t>
            </w:r>
            <w:sdt>
              <w:sdtPr>
                <w:rPr>
                  <w:rFonts w:asciiTheme="minorHAnsi" w:hAnsiTheme="minorHAnsi"/>
                  <w:b w:val="0"/>
                  <w:bCs/>
                  <w:sz w:val="22"/>
                  <w:szCs w:val="22"/>
                </w:rPr>
                <w:alias w:val="Effective Date"/>
                <w:tag w:val="UNDP_POPP_EFFECTIVEDATE"/>
                <w:id w:val="-888955597"/>
                <w:placeholder>
                  <w:docPart w:val="C34A847084D4452ABE823CD74FCDD12B"/>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EBCE15AF-3104-4ED2-A7F9-A82DE00E0E9F}"/>
                <w:date w:fullDate="2017-08-01T00:00:00Z">
                  <w:dateFormat w:val="dd/MM/yyyy"/>
                  <w:lid w:val="en-GB"/>
                  <w:storeMappedDataAs w:val="dateTime"/>
                  <w:calendar w:val="gregorian"/>
                </w:date>
              </w:sdtPr>
              <w:sdtContent>
                <w:r w:rsidR="004C7BBF">
                  <w:rPr>
                    <w:rFonts w:asciiTheme="minorHAnsi" w:hAnsiTheme="minorHAnsi"/>
                    <w:b w:val="0"/>
                    <w:bCs/>
                    <w:sz w:val="22"/>
                    <w:szCs w:val="22"/>
                    <w:lang w:val="en-GB"/>
                  </w:rPr>
                  <w:t>01/08/2017</w:t>
                </w:r>
              </w:sdtContent>
            </w:sdt>
            <w:r w:rsidRPr="006B4B79">
              <w:rPr>
                <w:rFonts w:asciiTheme="minorHAnsi" w:hAnsiTheme="minorHAnsi"/>
                <w:b w:val="0"/>
                <w:bCs/>
                <w:sz w:val="22"/>
                <w:szCs w:val="22"/>
              </w:rPr>
              <w:tab/>
            </w:r>
            <w:r>
              <w:rPr>
                <w:rFonts w:asciiTheme="minorHAnsi" w:hAnsiTheme="minorHAnsi"/>
                <w:b w:val="0"/>
                <w:bCs/>
                <w:sz w:val="22"/>
                <w:szCs w:val="22"/>
              </w:rPr>
              <w:t xml:space="preserve"> </w:t>
            </w:r>
            <w:r w:rsidRPr="006B4B79">
              <w:rPr>
                <w:rFonts w:asciiTheme="minorHAnsi" w:hAnsiTheme="minorHAnsi"/>
                <w:b w:val="0"/>
                <w:bCs/>
                <w:sz w:val="22"/>
                <w:szCs w:val="22"/>
              </w:rPr>
              <w:t xml:space="preserve">Version #: </w:t>
            </w:r>
            <w:sdt>
              <w:sdtPr>
                <w:rPr>
                  <w:rFonts w:asciiTheme="minorHAnsi" w:hAnsiTheme="minorHAnsi"/>
                  <w:b w:val="0"/>
                  <w:bCs/>
                  <w:sz w:val="22"/>
                  <w:szCs w:val="22"/>
                </w:rPr>
                <w:alias w:val="POPPRefItemVersion"/>
                <w:tag w:val="UNDP_POPP_REFITEM_VERSION"/>
                <w:id w:val="449509016"/>
                <w:placeholder>
                  <w:docPart w:val="DC4D1C4753B54786871A23B221EB29C0"/>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BCE15AF-3104-4ED2-A7F9-A82DE00E0E9F}"/>
                <w:text/>
              </w:sdtPr>
              <w:sdtContent>
                <w:r w:rsidR="004C7BBF">
                  <w:rPr>
                    <w:rFonts w:asciiTheme="minorHAnsi" w:hAnsiTheme="minorHAnsi"/>
                    <w:b w:val="0"/>
                    <w:bCs/>
                    <w:sz w:val="22"/>
                    <w:szCs w:val="22"/>
                  </w:rPr>
                  <w:t>5</w:t>
                </w:r>
              </w:sdtContent>
            </w:sdt>
          </w:p>
        </w:sdtContent>
      </w:sdt>
    </w:sdtContent>
  </w:sdt>
  <w:p w14:paraId="02D98CB8" w14:textId="77777777" w:rsidR="008307C1" w:rsidRDefault="008307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98CBA" w14:textId="77777777" w:rsidR="004C0C0E" w:rsidRDefault="004C0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8904B" w14:textId="77777777" w:rsidR="00375F57" w:rsidRDefault="00375F57" w:rsidP="002E65D8">
      <w:pPr>
        <w:spacing w:after="0" w:line="240" w:lineRule="auto"/>
      </w:pPr>
      <w:r>
        <w:separator/>
      </w:r>
    </w:p>
  </w:footnote>
  <w:footnote w:type="continuationSeparator" w:id="0">
    <w:p w14:paraId="43DEB120" w14:textId="77777777" w:rsidR="00375F57" w:rsidRDefault="00375F57" w:rsidP="002E6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98CAE" w14:textId="18E040DD" w:rsidR="00DA5320" w:rsidRDefault="004C7BBF" w:rsidP="009E7EDA">
    <w:pPr>
      <w:pStyle w:val="Header"/>
      <w:jc w:val="right"/>
    </w:pPr>
    <w:r>
      <w:drawing>
        <wp:inline distT="0" distB="0" distL="0" distR="0" wp14:anchorId="6E25150E" wp14:editId="1FA5B1D3">
          <wp:extent cx="309776" cy="597159"/>
          <wp:effectExtent l="0" t="0" r="0" b="0"/>
          <wp:docPr id="369534068" name="Picture 36953406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rotWithShape="1">
                  <a:blip r:embed="rId1">
                    <a:extLst>
                      <a:ext uri="{28A0092B-C50C-407E-A947-70E740481C1C}">
                        <a14:useLocalDpi xmlns:a14="http://schemas.microsoft.com/office/drawing/2010/main" val="0"/>
                      </a:ext>
                    </a:extLst>
                  </a:blip>
                  <a:srcRect l="1" t="1" b="16429"/>
                  <a:stretch/>
                </pic:blipFill>
                <pic:spPr bwMode="auto">
                  <a:xfrm>
                    <a:off x="0" y="0"/>
                    <a:ext cx="313628" cy="604584"/>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98CB4" w14:textId="77777777" w:rsidR="008307C1" w:rsidRDefault="008307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98CB5" w14:textId="77777777" w:rsidR="008307C1" w:rsidRDefault="00B577AD" w:rsidP="009E7EDA">
    <w:pPr>
      <w:pStyle w:val="Header"/>
      <w:jc w:val="right"/>
    </w:pPr>
    <w:r>
      <w:drawing>
        <wp:inline distT="0" distB="0" distL="0" distR="0" wp14:anchorId="02D98CBD" wp14:editId="02D98CBE">
          <wp:extent cx="304800" cy="703072"/>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a:blip r:embed="rId1">
                    <a:extLst>
                      <a:ext uri="{28A0092B-C50C-407E-A947-70E740481C1C}">
                        <a14:useLocalDpi xmlns:a14="http://schemas.microsoft.com/office/drawing/2010/main" val="0"/>
                      </a:ext>
                    </a:extLst>
                  </a:blip>
                  <a:stretch>
                    <a:fillRect/>
                  </a:stretch>
                </pic:blipFill>
                <pic:spPr>
                  <a:xfrm>
                    <a:off x="0" y="0"/>
                    <a:ext cx="309317" cy="713491"/>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98CB9" w14:textId="77777777" w:rsidR="008307C1" w:rsidRDefault="00830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F0114B"/>
    <w:multiLevelType w:val="hybridMultilevel"/>
    <w:tmpl w:val="223483D8"/>
    <w:name w:val="TOC24"/>
    <w:lvl w:ilvl="0" w:tplc="6E82ED8A">
      <w:start w:val="4"/>
      <w:numFmt w:val="decimal"/>
      <w:lvlText w:val="%1."/>
      <w:lvlJc w:val="left"/>
      <w:pPr>
        <w:ind w:left="19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C1F21D5"/>
    <w:multiLevelType w:val="multilevel"/>
    <w:tmpl w:val="BDC6E0A4"/>
    <w:name w:val="TOC2"/>
    <w:lvl w:ilvl="0">
      <w:start w:val="1"/>
      <w:numFmt w:val="decimal"/>
      <w:lvlText w:val="%1."/>
      <w:lvlJc w:val="right"/>
      <w:pPr>
        <w:tabs>
          <w:tab w:val="num" w:pos="691"/>
        </w:tabs>
        <w:ind w:left="691" w:hanging="216"/>
      </w:pPr>
      <w:rPr>
        <w:rFonts w:hint="default"/>
      </w:rPr>
    </w:lvl>
    <w:lvl w:ilvl="1">
      <w:start w:val="1"/>
      <w:numFmt w:val="upperLetter"/>
      <w:lvlText w:val="%2."/>
      <w:lvlJc w:val="left"/>
      <w:pPr>
        <w:tabs>
          <w:tab w:val="num" w:pos="1123"/>
        </w:tabs>
        <w:ind w:left="1123" w:hanging="432"/>
      </w:pPr>
      <w:rPr>
        <w:rFonts w:hint="default"/>
      </w:rPr>
    </w:lvl>
    <w:lvl w:ilvl="2">
      <w:start w:val="1"/>
      <w:numFmt w:val="decimal"/>
      <w:lvlText w:val="%3."/>
      <w:lvlJc w:val="left"/>
      <w:pPr>
        <w:tabs>
          <w:tab w:val="num" w:pos="1555"/>
        </w:tabs>
        <w:ind w:left="1555" w:hanging="432"/>
      </w:pPr>
      <w:rPr>
        <w:rFonts w:hint="default"/>
      </w:rPr>
    </w:lvl>
    <w:lvl w:ilvl="3">
      <w:start w:val="1"/>
      <w:numFmt w:val="lowerLetter"/>
      <w:lvlText w:val="(%4)"/>
      <w:lvlJc w:val="left"/>
      <w:pPr>
        <w:tabs>
          <w:tab w:val="num" w:pos="1987"/>
        </w:tabs>
        <w:ind w:left="1987" w:hanging="432"/>
      </w:pPr>
      <w:rPr>
        <w:rFonts w:hint="default"/>
      </w:rPr>
    </w:lvl>
    <w:lvl w:ilvl="4">
      <w:start w:val="1"/>
      <w:numFmt w:val="lowerRoman"/>
      <w:lvlText w:val="(%5)"/>
      <w:lvlJc w:val="left"/>
      <w:pPr>
        <w:tabs>
          <w:tab w:val="num" w:pos="2419"/>
        </w:tabs>
        <w:ind w:left="2419" w:hanging="432"/>
      </w:pPr>
      <w:rPr>
        <w:rFonts w:hint="default"/>
      </w:rPr>
    </w:lvl>
    <w:lvl w:ilvl="5">
      <w:start w:val="1"/>
      <w:numFmt w:val="bullet"/>
      <w:lvlText w:val=""/>
      <w:lvlJc w:val="left"/>
      <w:pPr>
        <w:tabs>
          <w:tab w:val="num" w:pos="2851"/>
        </w:tabs>
        <w:ind w:left="2851" w:hanging="432"/>
      </w:pPr>
      <w:rPr>
        <w:rFonts w:ascii="Symbol" w:hAnsi="Symbol" w:hint="default"/>
      </w:rPr>
    </w:lvl>
    <w:lvl w:ilvl="6">
      <w:start w:val="1"/>
      <w:numFmt w:val="none"/>
      <w:suff w:val="nothing"/>
      <w:lvlText w:val=""/>
      <w:lvlJc w:val="left"/>
      <w:pPr>
        <w:ind w:left="-605" w:firstLine="0"/>
      </w:pPr>
      <w:rPr>
        <w:rFonts w:hint="default"/>
      </w:rPr>
    </w:lvl>
    <w:lvl w:ilvl="7">
      <w:start w:val="1"/>
      <w:numFmt w:val="none"/>
      <w:suff w:val="nothing"/>
      <w:lvlText w:val=""/>
      <w:lvlJc w:val="left"/>
      <w:pPr>
        <w:ind w:left="-605" w:firstLine="0"/>
      </w:pPr>
      <w:rPr>
        <w:rFonts w:hint="default"/>
      </w:rPr>
    </w:lvl>
    <w:lvl w:ilvl="8">
      <w:start w:val="1"/>
      <w:numFmt w:val="none"/>
      <w:suff w:val="nothing"/>
      <w:lvlText w:val=""/>
      <w:lvlJc w:val="left"/>
      <w:pPr>
        <w:ind w:left="-605" w:firstLine="0"/>
      </w:pPr>
      <w:rPr>
        <w:rFonts w:hint="default"/>
      </w:rPr>
    </w:lvl>
  </w:abstractNum>
  <w:abstractNum w:abstractNumId="2" w15:restartNumberingAfterBreak="0">
    <w:nsid w:val="6DD726FD"/>
    <w:multiLevelType w:val="hybridMultilevel"/>
    <w:tmpl w:val="B96025F4"/>
    <w:lvl w:ilvl="0" w:tplc="79B216BE">
      <w:start w:val="1"/>
      <w:numFmt w:val="decimal"/>
      <w:lvlText w:val="%1."/>
      <w:lvlJc w:val="left"/>
      <w:pPr>
        <w:ind w:left="460" w:hanging="360"/>
      </w:pPr>
      <w:rPr>
        <w:rFonts w:asciiTheme="minorHAnsi" w:eastAsia="Times New Roman" w:hAnsiTheme="minorHAnsi" w:hint="default"/>
        <w:color w:val="auto"/>
        <w:w w:val="100"/>
        <w:sz w:val="22"/>
        <w:szCs w:val="22"/>
      </w:rPr>
    </w:lvl>
    <w:lvl w:ilvl="1" w:tplc="182E06B6">
      <w:start w:val="1"/>
      <w:numFmt w:val="bullet"/>
      <w:lvlText w:val=""/>
      <w:lvlJc w:val="left"/>
      <w:pPr>
        <w:ind w:left="1181" w:hanging="360"/>
      </w:pPr>
      <w:rPr>
        <w:rFonts w:ascii="Symbol" w:eastAsia="Symbol" w:hAnsi="Symbol" w:hint="default"/>
        <w:w w:val="100"/>
        <w:sz w:val="24"/>
        <w:szCs w:val="24"/>
      </w:rPr>
    </w:lvl>
    <w:lvl w:ilvl="2" w:tplc="DF16DC4A">
      <w:start w:val="1"/>
      <w:numFmt w:val="bullet"/>
      <w:lvlText w:val="•"/>
      <w:lvlJc w:val="left"/>
      <w:pPr>
        <w:ind w:left="2113" w:hanging="360"/>
      </w:pPr>
      <w:rPr>
        <w:rFonts w:hint="default"/>
      </w:rPr>
    </w:lvl>
    <w:lvl w:ilvl="3" w:tplc="8316819C">
      <w:start w:val="1"/>
      <w:numFmt w:val="bullet"/>
      <w:lvlText w:val="•"/>
      <w:lvlJc w:val="left"/>
      <w:pPr>
        <w:ind w:left="3046" w:hanging="360"/>
      </w:pPr>
      <w:rPr>
        <w:rFonts w:hint="default"/>
      </w:rPr>
    </w:lvl>
    <w:lvl w:ilvl="4" w:tplc="BC602748">
      <w:start w:val="1"/>
      <w:numFmt w:val="bullet"/>
      <w:lvlText w:val="•"/>
      <w:lvlJc w:val="left"/>
      <w:pPr>
        <w:ind w:left="3980" w:hanging="360"/>
      </w:pPr>
      <w:rPr>
        <w:rFonts w:hint="default"/>
      </w:rPr>
    </w:lvl>
    <w:lvl w:ilvl="5" w:tplc="43F2FA12">
      <w:start w:val="1"/>
      <w:numFmt w:val="bullet"/>
      <w:lvlText w:val="•"/>
      <w:lvlJc w:val="left"/>
      <w:pPr>
        <w:ind w:left="4913" w:hanging="360"/>
      </w:pPr>
      <w:rPr>
        <w:rFonts w:hint="default"/>
      </w:rPr>
    </w:lvl>
    <w:lvl w:ilvl="6" w:tplc="14542306">
      <w:start w:val="1"/>
      <w:numFmt w:val="bullet"/>
      <w:lvlText w:val="•"/>
      <w:lvlJc w:val="left"/>
      <w:pPr>
        <w:ind w:left="5846" w:hanging="360"/>
      </w:pPr>
      <w:rPr>
        <w:rFonts w:hint="default"/>
      </w:rPr>
    </w:lvl>
    <w:lvl w:ilvl="7" w:tplc="DE980FBE">
      <w:start w:val="1"/>
      <w:numFmt w:val="bullet"/>
      <w:lvlText w:val="•"/>
      <w:lvlJc w:val="left"/>
      <w:pPr>
        <w:ind w:left="6780" w:hanging="360"/>
      </w:pPr>
      <w:rPr>
        <w:rFonts w:hint="default"/>
      </w:rPr>
    </w:lvl>
    <w:lvl w:ilvl="8" w:tplc="734214DC">
      <w:start w:val="1"/>
      <w:numFmt w:val="bullet"/>
      <w:lvlText w:val="•"/>
      <w:lvlJc w:val="left"/>
      <w:pPr>
        <w:ind w:left="7713" w:hanging="360"/>
      </w:pPr>
      <w:rPr>
        <w:rFonts w:hint="default"/>
      </w:rPr>
    </w:lvl>
  </w:abstractNum>
  <w:abstractNum w:abstractNumId="3" w15:restartNumberingAfterBreak="0">
    <w:nsid w:val="6E3A7A69"/>
    <w:multiLevelType w:val="hybridMultilevel"/>
    <w:tmpl w:val="FD926AAC"/>
    <w:lvl w:ilvl="0" w:tplc="C68EEDD8">
      <w:start w:val="10"/>
      <w:numFmt w:val="bullet"/>
      <w:pStyle w:val="ListBullet2"/>
      <w:lvlText w:val="-"/>
      <w:lvlJc w:val="left"/>
      <w:pPr>
        <w:tabs>
          <w:tab w:val="num" w:pos="720"/>
        </w:tabs>
        <w:ind w:left="720" w:hanging="360"/>
      </w:pPr>
      <w:rPr>
        <w:rFonts w:ascii="Times New Roman" w:eastAsia="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896237515">
    <w:abstractNumId w:val="3"/>
  </w:num>
  <w:num w:numId="2" w16cid:durableId="62704940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5D8"/>
    <w:rsid w:val="00000537"/>
    <w:rsid w:val="0000293C"/>
    <w:rsid w:val="0001001D"/>
    <w:rsid w:val="00010BD5"/>
    <w:rsid w:val="00016396"/>
    <w:rsid w:val="00021059"/>
    <w:rsid w:val="00022A0A"/>
    <w:rsid w:val="000253C1"/>
    <w:rsid w:val="00027F5E"/>
    <w:rsid w:val="00034ED5"/>
    <w:rsid w:val="00035388"/>
    <w:rsid w:val="0003656A"/>
    <w:rsid w:val="00040C67"/>
    <w:rsid w:val="00042D36"/>
    <w:rsid w:val="000477F5"/>
    <w:rsid w:val="00050DD1"/>
    <w:rsid w:val="00060A5E"/>
    <w:rsid w:val="00064987"/>
    <w:rsid w:val="00064B46"/>
    <w:rsid w:val="0006735E"/>
    <w:rsid w:val="0007052D"/>
    <w:rsid w:val="00071676"/>
    <w:rsid w:val="0007519B"/>
    <w:rsid w:val="00076793"/>
    <w:rsid w:val="00077ADA"/>
    <w:rsid w:val="00080773"/>
    <w:rsid w:val="00080F62"/>
    <w:rsid w:val="00082A01"/>
    <w:rsid w:val="0008586B"/>
    <w:rsid w:val="000969A8"/>
    <w:rsid w:val="000A09CB"/>
    <w:rsid w:val="000A2372"/>
    <w:rsid w:val="000A2A9C"/>
    <w:rsid w:val="000A4278"/>
    <w:rsid w:val="000B51F3"/>
    <w:rsid w:val="000C1E75"/>
    <w:rsid w:val="000C47AA"/>
    <w:rsid w:val="000C60F8"/>
    <w:rsid w:val="000C7C52"/>
    <w:rsid w:val="000D71C7"/>
    <w:rsid w:val="000E7016"/>
    <w:rsid w:val="000F2914"/>
    <w:rsid w:val="000F3C83"/>
    <w:rsid w:val="000F6ACA"/>
    <w:rsid w:val="001022D9"/>
    <w:rsid w:val="0011624D"/>
    <w:rsid w:val="00117FE0"/>
    <w:rsid w:val="00127291"/>
    <w:rsid w:val="00130176"/>
    <w:rsid w:val="00131BD7"/>
    <w:rsid w:val="00134704"/>
    <w:rsid w:val="00134E26"/>
    <w:rsid w:val="00136B53"/>
    <w:rsid w:val="00137452"/>
    <w:rsid w:val="0014380C"/>
    <w:rsid w:val="00145409"/>
    <w:rsid w:val="00147BF1"/>
    <w:rsid w:val="00156680"/>
    <w:rsid w:val="001566D4"/>
    <w:rsid w:val="00166124"/>
    <w:rsid w:val="00170815"/>
    <w:rsid w:val="001753DA"/>
    <w:rsid w:val="0018021C"/>
    <w:rsid w:val="00181AB4"/>
    <w:rsid w:val="00184D12"/>
    <w:rsid w:val="00185664"/>
    <w:rsid w:val="00194822"/>
    <w:rsid w:val="001B1CA9"/>
    <w:rsid w:val="001B377D"/>
    <w:rsid w:val="001C07D1"/>
    <w:rsid w:val="001C0FC2"/>
    <w:rsid w:val="001C1D18"/>
    <w:rsid w:val="001E359F"/>
    <w:rsid w:val="001E438B"/>
    <w:rsid w:val="001E54A2"/>
    <w:rsid w:val="001F11E7"/>
    <w:rsid w:val="001F3296"/>
    <w:rsid w:val="001F6067"/>
    <w:rsid w:val="001F6C05"/>
    <w:rsid w:val="00201D9E"/>
    <w:rsid w:val="00212E93"/>
    <w:rsid w:val="00213695"/>
    <w:rsid w:val="00216807"/>
    <w:rsid w:val="00221E86"/>
    <w:rsid w:val="002344EC"/>
    <w:rsid w:val="002347EF"/>
    <w:rsid w:val="00234D3B"/>
    <w:rsid w:val="002435C5"/>
    <w:rsid w:val="00243DFF"/>
    <w:rsid w:val="00247F61"/>
    <w:rsid w:val="00252A04"/>
    <w:rsid w:val="002546BD"/>
    <w:rsid w:val="00254B59"/>
    <w:rsid w:val="0026240C"/>
    <w:rsid w:val="0026573C"/>
    <w:rsid w:val="00270227"/>
    <w:rsid w:val="002716C9"/>
    <w:rsid w:val="00276839"/>
    <w:rsid w:val="002801FA"/>
    <w:rsid w:val="00281E57"/>
    <w:rsid w:val="002824E8"/>
    <w:rsid w:val="002834A9"/>
    <w:rsid w:val="00286C4F"/>
    <w:rsid w:val="00287280"/>
    <w:rsid w:val="00291283"/>
    <w:rsid w:val="0029188A"/>
    <w:rsid w:val="00292AF6"/>
    <w:rsid w:val="00295539"/>
    <w:rsid w:val="00295B5E"/>
    <w:rsid w:val="002A7081"/>
    <w:rsid w:val="002B3C56"/>
    <w:rsid w:val="002C2596"/>
    <w:rsid w:val="002C33A0"/>
    <w:rsid w:val="002C3621"/>
    <w:rsid w:val="002C65E8"/>
    <w:rsid w:val="002C7112"/>
    <w:rsid w:val="002D13F0"/>
    <w:rsid w:val="002D22CC"/>
    <w:rsid w:val="002D45D6"/>
    <w:rsid w:val="002E17DD"/>
    <w:rsid w:val="002E65D8"/>
    <w:rsid w:val="002F1B9E"/>
    <w:rsid w:val="00300D38"/>
    <w:rsid w:val="00305122"/>
    <w:rsid w:val="0030650C"/>
    <w:rsid w:val="00306925"/>
    <w:rsid w:val="00313EEF"/>
    <w:rsid w:val="00316F63"/>
    <w:rsid w:val="00326D0B"/>
    <w:rsid w:val="003271FA"/>
    <w:rsid w:val="003303AE"/>
    <w:rsid w:val="00330747"/>
    <w:rsid w:val="003318DC"/>
    <w:rsid w:val="00332AC2"/>
    <w:rsid w:val="00334811"/>
    <w:rsid w:val="00335CDA"/>
    <w:rsid w:val="00341AE4"/>
    <w:rsid w:val="00344D34"/>
    <w:rsid w:val="003479AE"/>
    <w:rsid w:val="003509CE"/>
    <w:rsid w:val="00353C88"/>
    <w:rsid w:val="003550FA"/>
    <w:rsid w:val="00357371"/>
    <w:rsid w:val="003614C3"/>
    <w:rsid w:val="00361727"/>
    <w:rsid w:val="00362C4C"/>
    <w:rsid w:val="00363CFE"/>
    <w:rsid w:val="00365048"/>
    <w:rsid w:val="0037155E"/>
    <w:rsid w:val="003730F2"/>
    <w:rsid w:val="00373FE9"/>
    <w:rsid w:val="00375B93"/>
    <w:rsid w:val="00375F57"/>
    <w:rsid w:val="0037797F"/>
    <w:rsid w:val="003807C6"/>
    <w:rsid w:val="00382E24"/>
    <w:rsid w:val="00386AE6"/>
    <w:rsid w:val="00387991"/>
    <w:rsid w:val="00387EC8"/>
    <w:rsid w:val="0039562D"/>
    <w:rsid w:val="00397F1E"/>
    <w:rsid w:val="003A0A57"/>
    <w:rsid w:val="003A13B1"/>
    <w:rsid w:val="003A1DD3"/>
    <w:rsid w:val="003A3862"/>
    <w:rsid w:val="003A5168"/>
    <w:rsid w:val="003A77C7"/>
    <w:rsid w:val="003A79F1"/>
    <w:rsid w:val="003B102C"/>
    <w:rsid w:val="003B5DA5"/>
    <w:rsid w:val="003B7C61"/>
    <w:rsid w:val="003C6075"/>
    <w:rsid w:val="003D1D91"/>
    <w:rsid w:val="003D555E"/>
    <w:rsid w:val="003D58F2"/>
    <w:rsid w:val="003E16D5"/>
    <w:rsid w:val="003E1D8B"/>
    <w:rsid w:val="003E27C7"/>
    <w:rsid w:val="003E6E14"/>
    <w:rsid w:val="003F25B5"/>
    <w:rsid w:val="003F40CC"/>
    <w:rsid w:val="003F5BED"/>
    <w:rsid w:val="00403BA9"/>
    <w:rsid w:val="00404BF8"/>
    <w:rsid w:val="00405C5D"/>
    <w:rsid w:val="00424F55"/>
    <w:rsid w:val="00425C16"/>
    <w:rsid w:val="00427A41"/>
    <w:rsid w:val="00434271"/>
    <w:rsid w:val="0043524D"/>
    <w:rsid w:val="00437944"/>
    <w:rsid w:val="00441129"/>
    <w:rsid w:val="00441BBE"/>
    <w:rsid w:val="00446F23"/>
    <w:rsid w:val="00450B7E"/>
    <w:rsid w:val="00453FD6"/>
    <w:rsid w:val="00464EDF"/>
    <w:rsid w:val="00482435"/>
    <w:rsid w:val="00484C1E"/>
    <w:rsid w:val="00490B4D"/>
    <w:rsid w:val="00492774"/>
    <w:rsid w:val="00496952"/>
    <w:rsid w:val="004A125E"/>
    <w:rsid w:val="004A5665"/>
    <w:rsid w:val="004A5EA3"/>
    <w:rsid w:val="004A7E99"/>
    <w:rsid w:val="004B48BE"/>
    <w:rsid w:val="004B6D12"/>
    <w:rsid w:val="004B6FC9"/>
    <w:rsid w:val="004B743D"/>
    <w:rsid w:val="004C0C0E"/>
    <w:rsid w:val="004C22FC"/>
    <w:rsid w:val="004C2EAB"/>
    <w:rsid w:val="004C3005"/>
    <w:rsid w:val="004C6B99"/>
    <w:rsid w:val="004C7261"/>
    <w:rsid w:val="004C7BBF"/>
    <w:rsid w:val="004D3EDB"/>
    <w:rsid w:val="004D5488"/>
    <w:rsid w:val="004D6359"/>
    <w:rsid w:val="004E3EF2"/>
    <w:rsid w:val="004E49E1"/>
    <w:rsid w:val="004E6640"/>
    <w:rsid w:val="004E7FEA"/>
    <w:rsid w:val="004F0D77"/>
    <w:rsid w:val="004F17EF"/>
    <w:rsid w:val="004F4733"/>
    <w:rsid w:val="004F70BB"/>
    <w:rsid w:val="00502CA9"/>
    <w:rsid w:val="00502FE1"/>
    <w:rsid w:val="00513BA3"/>
    <w:rsid w:val="0051538F"/>
    <w:rsid w:val="00517939"/>
    <w:rsid w:val="0052472E"/>
    <w:rsid w:val="00525513"/>
    <w:rsid w:val="00527D84"/>
    <w:rsid w:val="00531130"/>
    <w:rsid w:val="0053243C"/>
    <w:rsid w:val="00533A94"/>
    <w:rsid w:val="005344D6"/>
    <w:rsid w:val="00534529"/>
    <w:rsid w:val="00540964"/>
    <w:rsid w:val="00543478"/>
    <w:rsid w:val="00543A83"/>
    <w:rsid w:val="00543E9A"/>
    <w:rsid w:val="00544368"/>
    <w:rsid w:val="00546758"/>
    <w:rsid w:val="0054785C"/>
    <w:rsid w:val="00556EA3"/>
    <w:rsid w:val="005627D3"/>
    <w:rsid w:val="005630A3"/>
    <w:rsid w:val="00565FC3"/>
    <w:rsid w:val="0056657A"/>
    <w:rsid w:val="0056664D"/>
    <w:rsid w:val="00567C93"/>
    <w:rsid w:val="005753D5"/>
    <w:rsid w:val="005800ED"/>
    <w:rsid w:val="00580A01"/>
    <w:rsid w:val="00580B66"/>
    <w:rsid w:val="005911F9"/>
    <w:rsid w:val="005A1686"/>
    <w:rsid w:val="005A2853"/>
    <w:rsid w:val="005B259B"/>
    <w:rsid w:val="005B2BDF"/>
    <w:rsid w:val="005B3889"/>
    <w:rsid w:val="005B533E"/>
    <w:rsid w:val="005B685D"/>
    <w:rsid w:val="005C0B1B"/>
    <w:rsid w:val="005C231E"/>
    <w:rsid w:val="005C6CBD"/>
    <w:rsid w:val="005C6D50"/>
    <w:rsid w:val="005D1036"/>
    <w:rsid w:val="005D3A74"/>
    <w:rsid w:val="005D453B"/>
    <w:rsid w:val="005D646F"/>
    <w:rsid w:val="005E093C"/>
    <w:rsid w:val="005E178B"/>
    <w:rsid w:val="005E38CF"/>
    <w:rsid w:val="005E6236"/>
    <w:rsid w:val="005E7AFC"/>
    <w:rsid w:val="005F0058"/>
    <w:rsid w:val="005F176E"/>
    <w:rsid w:val="005F304D"/>
    <w:rsid w:val="005F3B7C"/>
    <w:rsid w:val="00602994"/>
    <w:rsid w:val="006034C7"/>
    <w:rsid w:val="00611EF9"/>
    <w:rsid w:val="00612498"/>
    <w:rsid w:val="00615B7A"/>
    <w:rsid w:val="00623FED"/>
    <w:rsid w:val="00624432"/>
    <w:rsid w:val="00625C59"/>
    <w:rsid w:val="006269DF"/>
    <w:rsid w:val="00632C36"/>
    <w:rsid w:val="00637794"/>
    <w:rsid w:val="006407E9"/>
    <w:rsid w:val="00641953"/>
    <w:rsid w:val="00642076"/>
    <w:rsid w:val="006425DB"/>
    <w:rsid w:val="00642D4F"/>
    <w:rsid w:val="00642F2C"/>
    <w:rsid w:val="006445F1"/>
    <w:rsid w:val="0064515A"/>
    <w:rsid w:val="00646C63"/>
    <w:rsid w:val="00653BAB"/>
    <w:rsid w:val="006545D0"/>
    <w:rsid w:val="00657FC5"/>
    <w:rsid w:val="00660F1F"/>
    <w:rsid w:val="00662EA2"/>
    <w:rsid w:val="00671A51"/>
    <w:rsid w:val="00672CDB"/>
    <w:rsid w:val="0067738D"/>
    <w:rsid w:val="00680194"/>
    <w:rsid w:val="0068452A"/>
    <w:rsid w:val="00684EF5"/>
    <w:rsid w:val="006858C0"/>
    <w:rsid w:val="00690A95"/>
    <w:rsid w:val="006A0CBC"/>
    <w:rsid w:val="006A5D43"/>
    <w:rsid w:val="006A5E67"/>
    <w:rsid w:val="006B0F25"/>
    <w:rsid w:val="006B281F"/>
    <w:rsid w:val="006B36C9"/>
    <w:rsid w:val="006B4B79"/>
    <w:rsid w:val="006B6D0A"/>
    <w:rsid w:val="006D1250"/>
    <w:rsid w:val="006D450E"/>
    <w:rsid w:val="006D534F"/>
    <w:rsid w:val="006D5EF8"/>
    <w:rsid w:val="006D7B21"/>
    <w:rsid w:val="006E016E"/>
    <w:rsid w:val="006E12CD"/>
    <w:rsid w:val="006E3126"/>
    <w:rsid w:val="006E4436"/>
    <w:rsid w:val="006E50B2"/>
    <w:rsid w:val="006E60F1"/>
    <w:rsid w:val="006E6CE0"/>
    <w:rsid w:val="006F1DF7"/>
    <w:rsid w:val="006F55EC"/>
    <w:rsid w:val="006F5655"/>
    <w:rsid w:val="006F7266"/>
    <w:rsid w:val="007006C0"/>
    <w:rsid w:val="00700892"/>
    <w:rsid w:val="007008E2"/>
    <w:rsid w:val="00700DEE"/>
    <w:rsid w:val="00705C0F"/>
    <w:rsid w:val="00706639"/>
    <w:rsid w:val="007075D4"/>
    <w:rsid w:val="00712136"/>
    <w:rsid w:val="00720ED9"/>
    <w:rsid w:val="00721EF7"/>
    <w:rsid w:val="00722DFE"/>
    <w:rsid w:val="007249C0"/>
    <w:rsid w:val="0072629D"/>
    <w:rsid w:val="007341C5"/>
    <w:rsid w:val="00735C99"/>
    <w:rsid w:val="00735FC9"/>
    <w:rsid w:val="007361EA"/>
    <w:rsid w:val="007372A0"/>
    <w:rsid w:val="0074393F"/>
    <w:rsid w:val="0075617C"/>
    <w:rsid w:val="0075645A"/>
    <w:rsid w:val="00756CD4"/>
    <w:rsid w:val="007607B4"/>
    <w:rsid w:val="007612C7"/>
    <w:rsid w:val="00762C7D"/>
    <w:rsid w:val="007645E5"/>
    <w:rsid w:val="0076545F"/>
    <w:rsid w:val="007655F3"/>
    <w:rsid w:val="00766097"/>
    <w:rsid w:val="00774B54"/>
    <w:rsid w:val="00781AF2"/>
    <w:rsid w:val="00781DA9"/>
    <w:rsid w:val="007840DF"/>
    <w:rsid w:val="007841BB"/>
    <w:rsid w:val="00794A1E"/>
    <w:rsid w:val="00794CD2"/>
    <w:rsid w:val="00797E67"/>
    <w:rsid w:val="007A07E5"/>
    <w:rsid w:val="007A1E38"/>
    <w:rsid w:val="007B02DC"/>
    <w:rsid w:val="007B2D2A"/>
    <w:rsid w:val="007B4BA1"/>
    <w:rsid w:val="007B6EF9"/>
    <w:rsid w:val="007C2211"/>
    <w:rsid w:val="007C2FDA"/>
    <w:rsid w:val="007C544D"/>
    <w:rsid w:val="007C7CB4"/>
    <w:rsid w:val="007D0F85"/>
    <w:rsid w:val="007D1603"/>
    <w:rsid w:val="007D38DE"/>
    <w:rsid w:val="007E1304"/>
    <w:rsid w:val="007E2479"/>
    <w:rsid w:val="007E6296"/>
    <w:rsid w:val="007F0EE4"/>
    <w:rsid w:val="007F3092"/>
    <w:rsid w:val="007F3464"/>
    <w:rsid w:val="007F6C8C"/>
    <w:rsid w:val="007F6F51"/>
    <w:rsid w:val="007F733D"/>
    <w:rsid w:val="00802C7B"/>
    <w:rsid w:val="00803E64"/>
    <w:rsid w:val="008116B5"/>
    <w:rsid w:val="00815186"/>
    <w:rsid w:val="008173E2"/>
    <w:rsid w:val="00820AEE"/>
    <w:rsid w:val="00827170"/>
    <w:rsid w:val="008307C1"/>
    <w:rsid w:val="00831C44"/>
    <w:rsid w:val="008349CA"/>
    <w:rsid w:val="00840200"/>
    <w:rsid w:val="00840AD9"/>
    <w:rsid w:val="0084331C"/>
    <w:rsid w:val="00846543"/>
    <w:rsid w:val="008470A6"/>
    <w:rsid w:val="00851AB8"/>
    <w:rsid w:val="00851CD8"/>
    <w:rsid w:val="0085600C"/>
    <w:rsid w:val="00856701"/>
    <w:rsid w:val="00861742"/>
    <w:rsid w:val="00863BE9"/>
    <w:rsid w:val="00865355"/>
    <w:rsid w:val="00865A3E"/>
    <w:rsid w:val="008724F1"/>
    <w:rsid w:val="008753E3"/>
    <w:rsid w:val="00876EB4"/>
    <w:rsid w:val="0088174A"/>
    <w:rsid w:val="00882FB3"/>
    <w:rsid w:val="008837EB"/>
    <w:rsid w:val="008866BE"/>
    <w:rsid w:val="00891C9E"/>
    <w:rsid w:val="00891E96"/>
    <w:rsid w:val="00892F10"/>
    <w:rsid w:val="00895367"/>
    <w:rsid w:val="0089750B"/>
    <w:rsid w:val="008A0F7F"/>
    <w:rsid w:val="008A13EA"/>
    <w:rsid w:val="008A6CE5"/>
    <w:rsid w:val="008B5C06"/>
    <w:rsid w:val="008C00F3"/>
    <w:rsid w:val="008C0812"/>
    <w:rsid w:val="008C44ED"/>
    <w:rsid w:val="008C6265"/>
    <w:rsid w:val="008D0B6B"/>
    <w:rsid w:val="008D0BA5"/>
    <w:rsid w:val="008D10FE"/>
    <w:rsid w:val="008E3A8F"/>
    <w:rsid w:val="008E6F93"/>
    <w:rsid w:val="008F32CF"/>
    <w:rsid w:val="008F4088"/>
    <w:rsid w:val="008F5BDB"/>
    <w:rsid w:val="008F673C"/>
    <w:rsid w:val="00902E73"/>
    <w:rsid w:val="00903B55"/>
    <w:rsid w:val="0091070E"/>
    <w:rsid w:val="00910D4D"/>
    <w:rsid w:val="00917728"/>
    <w:rsid w:val="0092198D"/>
    <w:rsid w:val="009272A2"/>
    <w:rsid w:val="009273B8"/>
    <w:rsid w:val="009367E6"/>
    <w:rsid w:val="009536A9"/>
    <w:rsid w:val="009555AA"/>
    <w:rsid w:val="00956939"/>
    <w:rsid w:val="009600F4"/>
    <w:rsid w:val="00960975"/>
    <w:rsid w:val="00960FEC"/>
    <w:rsid w:val="00961C9F"/>
    <w:rsid w:val="00977941"/>
    <w:rsid w:val="0098243C"/>
    <w:rsid w:val="00982CD7"/>
    <w:rsid w:val="009831D5"/>
    <w:rsid w:val="00983962"/>
    <w:rsid w:val="00985DF2"/>
    <w:rsid w:val="009966BF"/>
    <w:rsid w:val="009A2C0B"/>
    <w:rsid w:val="009A5E5F"/>
    <w:rsid w:val="009A78CC"/>
    <w:rsid w:val="009A7AD6"/>
    <w:rsid w:val="009B593B"/>
    <w:rsid w:val="009C1A69"/>
    <w:rsid w:val="009C1B1D"/>
    <w:rsid w:val="009C235F"/>
    <w:rsid w:val="009C4540"/>
    <w:rsid w:val="009C56FF"/>
    <w:rsid w:val="009C6256"/>
    <w:rsid w:val="009D028F"/>
    <w:rsid w:val="009D04CE"/>
    <w:rsid w:val="009D061D"/>
    <w:rsid w:val="009D7AFD"/>
    <w:rsid w:val="009E0981"/>
    <w:rsid w:val="009E14DF"/>
    <w:rsid w:val="009E57BF"/>
    <w:rsid w:val="009E58A6"/>
    <w:rsid w:val="009E72B5"/>
    <w:rsid w:val="009E75CE"/>
    <w:rsid w:val="009E7BFC"/>
    <w:rsid w:val="009E7EDA"/>
    <w:rsid w:val="009F0B52"/>
    <w:rsid w:val="009F4341"/>
    <w:rsid w:val="009F5AF6"/>
    <w:rsid w:val="00A00AD7"/>
    <w:rsid w:val="00A024EB"/>
    <w:rsid w:val="00A06764"/>
    <w:rsid w:val="00A13405"/>
    <w:rsid w:val="00A147DA"/>
    <w:rsid w:val="00A152CE"/>
    <w:rsid w:val="00A16179"/>
    <w:rsid w:val="00A23A47"/>
    <w:rsid w:val="00A2592B"/>
    <w:rsid w:val="00A25A47"/>
    <w:rsid w:val="00A263EB"/>
    <w:rsid w:val="00A26929"/>
    <w:rsid w:val="00A27B90"/>
    <w:rsid w:val="00A34A87"/>
    <w:rsid w:val="00A40119"/>
    <w:rsid w:val="00A42636"/>
    <w:rsid w:val="00A428B1"/>
    <w:rsid w:val="00A43AC2"/>
    <w:rsid w:val="00A53B51"/>
    <w:rsid w:val="00A621F4"/>
    <w:rsid w:val="00A63419"/>
    <w:rsid w:val="00A7412B"/>
    <w:rsid w:val="00A741EA"/>
    <w:rsid w:val="00A7696E"/>
    <w:rsid w:val="00A83ADF"/>
    <w:rsid w:val="00A84EF0"/>
    <w:rsid w:val="00A91E12"/>
    <w:rsid w:val="00A9558D"/>
    <w:rsid w:val="00AA20A5"/>
    <w:rsid w:val="00AB00FD"/>
    <w:rsid w:val="00AB1502"/>
    <w:rsid w:val="00AB3754"/>
    <w:rsid w:val="00AB3912"/>
    <w:rsid w:val="00AB55C8"/>
    <w:rsid w:val="00AB6EA1"/>
    <w:rsid w:val="00AC1B90"/>
    <w:rsid w:val="00AC56B2"/>
    <w:rsid w:val="00AC5FE5"/>
    <w:rsid w:val="00AC61F3"/>
    <w:rsid w:val="00AC7C17"/>
    <w:rsid w:val="00AC7F4A"/>
    <w:rsid w:val="00AD1FCD"/>
    <w:rsid w:val="00AD2E84"/>
    <w:rsid w:val="00AD4B9D"/>
    <w:rsid w:val="00AE6399"/>
    <w:rsid w:val="00AE7E55"/>
    <w:rsid w:val="00AF1093"/>
    <w:rsid w:val="00AF44E8"/>
    <w:rsid w:val="00AF4DA4"/>
    <w:rsid w:val="00AF79AD"/>
    <w:rsid w:val="00B070DE"/>
    <w:rsid w:val="00B109FD"/>
    <w:rsid w:val="00B1373B"/>
    <w:rsid w:val="00B16FA8"/>
    <w:rsid w:val="00B2339A"/>
    <w:rsid w:val="00B2750E"/>
    <w:rsid w:val="00B335B8"/>
    <w:rsid w:val="00B33CB7"/>
    <w:rsid w:val="00B37E0E"/>
    <w:rsid w:val="00B407BB"/>
    <w:rsid w:val="00B4383C"/>
    <w:rsid w:val="00B43FDD"/>
    <w:rsid w:val="00B46D35"/>
    <w:rsid w:val="00B47FEB"/>
    <w:rsid w:val="00B533A8"/>
    <w:rsid w:val="00B54E87"/>
    <w:rsid w:val="00B5640F"/>
    <w:rsid w:val="00B577AD"/>
    <w:rsid w:val="00B60824"/>
    <w:rsid w:val="00B626D0"/>
    <w:rsid w:val="00B63461"/>
    <w:rsid w:val="00B71034"/>
    <w:rsid w:val="00B7359C"/>
    <w:rsid w:val="00B73A7D"/>
    <w:rsid w:val="00B82C75"/>
    <w:rsid w:val="00B87058"/>
    <w:rsid w:val="00B95135"/>
    <w:rsid w:val="00B97A3C"/>
    <w:rsid w:val="00BB019C"/>
    <w:rsid w:val="00BB1399"/>
    <w:rsid w:val="00BB289F"/>
    <w:rsid w:val="00BB36FD"/>
    <w:rsid w:val="00BB45CB"/>
    <w:rsid w:val="00BB6CA6"/>
    <w:rsid w:val="00BB76A8"/>
    <w:rsid w:val="00BC0D3A"/>
    <w:rsid w:val="00BC146F"/>
    <w:rsid w:val="00BC4A8E"/>
    <w:rsid w:val="00BC5ACA"/>
    <w:rsid w:val="00BC7434"/>
    <w:rsid w:val="00BD0A3A"/>
    <w:rsid w:val="00BD2F89"/>
    <w:rsid w:val="00BD3577"/>
    <w:rsid w:val="00BD4ACF"/>
    <w:rsid w:val="00BD7048"/>
    <w:rsid w:val="00BE2D35"/>
    <w:rsid w:val="00BF015B"/>
    <w:rsid w:val="00BF39E2"/>
    <w:rsid w:val="00BF3B76"/>
    <w:rsid w:val="00BF403F"/>
    <w:rsid w:val="00BF51C0"/>
    <w:rsid w:val="00C0409A"/>
    <w:rsid w:val="00C045E0"/>
    <w:rsid w:val="00C06A8C"/>
    <w:rsid w:val="00C1090E"/>
    <w:rsid w:val="00C13FD0"/>
    <w:rsid w:val="00C1720F"/>
    <w:rsid w:val="00C27090"/>
    <w:rsid w:val="00C315F7"/>
    <w:rsid w:val="00C330AD"/>
    <w:rsid w:val="00C347A7"/>
    <w:rsid w:val="00C36A56"/>
    <w:rsid w:val="00C371EF"/>
    <w:rsid w:val="00C40874"/>
    <w:rsid w:val="00C42A17"/>
    <w:rsid w:val="00C45F93"/>
    <w:rsid w:val="00C52BB7"/>
    <w:rsid w:val="00C549A5"/>
    <w:rsid w:val="00C55186"/>
    <w:rsid w:val="00C56CCB"/>
    <w:rsid w:val="00C67A84"/>
    <w:rsid w:val="00C77480"/>
    <w:rsid w:val="00C83DC4"/>
    <w:rsid w:val="00C847E3"/>
    <w:rsid w:val="00C90730"/>
    <w:rsid w:val="00C95638"/>
    <w:rsid w:val="00C97A4B"/>
    <w:rsid w:val="00CA0731"/>
    <w:rsid w:val="00CA1C47"/>
    <w:rsid w:val="00CA214C"/>
    <w:rsid w:val="00CA7012"/>
    <w:rsid w:val="00CA708C"/>
    <w:rsid w:val="00CB2860"/>
    <w:rsid w:val="00CB2BDC"/>
    <w:rsid w:val="00CB53AB"/>
    <w:rsid w:val="00CB5EBF"/>
    <w:rsid w:val="00CB6788"/>
    <w:rsid w:val="00CC258C"/>
    <w:rsid w:val="00CC4772"/>
    <w:rsid w:val="00CC5732"/>
    <w:rsid w:val="00CC68F4"/>
    <w:rsid w:val="00CC7243"/>
    <w:rsid w:val="00CD4341"/>
    <w:rsid w:val="00CE1B2C"/>
    <w:rsid w:val="00CE1E34"/>
    <w:rsid w:val="00CE4BB8"/>
    <w:rsid w:val="00CE6EA0"/>
    <w:rsid w:val="00CF08D7"/>
    <w:rsid w:val="00CF4072"/>
    <w:rsid w:val="00CF53ED"/>
    <w:rsid w:val="00CF77F6"/>
    <w:rsid w:val="00D01E0E"/>
    <w:rsid w:val="00D12932"/>
    <w:rsid w:val="00D16751"/>
    <w:rsid w:val="00D252A6"/>
    <w:rsid w:val="00D276F7"/>
    <w:rsid w:val="00D30B9E"/>
    <w:rsid w:val="00D32A27"/>
    <w:rsid w:val="00D339C4"/>
    <w:rsid w:val="00D3459F"/>
    <w:rsid w:val="00D35CB2"/>
    <w:rsid w:val="00D41247"/>
    <w:rsid w:val="00D41E51"/>
    <w:rsid w:val="00D4330A"/>
    <w:rsid w:val="00D438B7"/>
    <w:rsid w:val="00D43EF7"/>
    <w:rsid w:val="00D4432D"/>
    <w:rsid w:val="00D479A5"/>
    <w:rsid w:val="00D50D29"/>
    <w:rsid w:val="00D54B8F"/>
    <w:rsid w:val="00D55905"/>
    <w:rsid w:val="00D56F9A"/>
    <w:rsid w:val="00D57C0C"/>
    <w:rsid w:val="00D60312"/>
    <w:rsid w:val="00D618C4"/>
    <w:rsid w:val="00D61CB0"/>
    <w:rsid w:val="00D62D07"/>
    <w:rsid w:val="00D64DA7"/>
    <w:rsid w:val="00D6527D"/>
    <w:rsid w:val="00D66987"/>
    <w:rsid w:val="00D70082"/>
    <w:rsid w:val="00D71BA2"/>
    <w:rsid w:val="00D746A1"/>
    <w:rsid w:val="00D81549"/>
    <w:rsid w:val="00D81642"/>
    <w:rsid w:val="00D82473"/>
    <w:rsid w:val="00D82DBF"/>
    <w:rsid w:val="00D82F5E"/>
    <w:rsid w:val="00D919F2"/>
    <w:rsid w:val="00D979D8"/>
    <w:rsid w:val="00DA36A6"/>
    <w:rsid w:val="00DA458E"/>
    <w:rsid w:val="00DA5320"/>
    <w:rsid w:val="00DB045B"/>
    <w:rsid w:val="00DB09EB"/>
    <w:rsid w:val="00DB2DCF"/>
    <w:rsid w:val="00DB3E62"/>
    <w:rsid w:val="00DB4EC4"/>
    <w:rsid w:val="00DB64AD"/>
    <w:rsid w:val="00DB723F"/>
    <w:rsid w:val="00DB729C"/>
    <w:rsid w:val="00DB787D"/>
    <w:rsid w:val="00DC561D"/>
    <w:rsid w:val="00DD6F88"/>
    <w:rsid w:val="00DE40F2"/>
    <w:rsid w:val="00DE7147"/>
    <w:rsid w:val="00DF3FB5"/>
    <w:rsid w:val="00DF49AD"/>
    <w:rsid w:val="00DF58C5"/>
    <w:rsid w:val="00E0122F"/>
    <w:rsid w:val="00E039F9"/>
    <w:rsid w:val="00E047F5"/>
    <w:rsid w:val="00E13F52"/>
    <w:rsid w:val="00E166B1"/>
    <w:rsid w:val="00E17AF3"/>
    <w:rsid w:val="00E21D2E"/>
    <w:rsid w:val="00E231FB"/>
    <w:rsid w:val="00E267A6"/>
    <w:rsid w:val="00E31292"/>
    <w:rsid w:val="00E34949"/>
    <w:rsid w:val="00E35723"/>
    <w:rsid w:val="00E41016"/>
    <w:rsid w:val="00E41D29"/>
    <w:rsid w:val="00E46223"/>
    <w:rsid w:val="00E50322"/>
    <w:rsid w:val="00E50556"/>
    <w:rsid w:val="00E53790"/>
    <w:rsid w:val="00E55CDD"/>
    <w:rsid w:val="00E55E46"/>
    <w:rsid w:val="00E5640E"/>
    <w:rsid w:val="00E60F61"/>
    <w:rsid w:val="00E65774"/>
    <w:rsid w:val="00E6606B"/>
    <w:rsid w:val="00E67AD8"/>
    <w:rsid w:val="00E704BC"/>
    <w:rsid w:val="00E73F9A"/>
    <w:rsid w:val="00E76032"/>
    <w:rsid w:val="00E77411"/>
    <w:rsid w:val="00E8692F"/>
    <w:rsid w:val="00E87488"/>
    <w:rsid w:val="00E90EE4"/>
    <w:rsid w:val="00E9166E"/>
    <w:rsid w:val="00E93170"/>
    <w:rsid w:val="00EA0BFC"/>
    <w:rsid w:val="00EA300D"/>
    <w:rsid w:val="00EA55BB"/>
    <w:rsid w:val="00EC328A"/>
    <w:rsid w:val="00ED7E8C"/>
    <w:rsid w:val="00EE123E"/>
    <w:rsid w:val="00EE2665"/>
    <w:rsid w:val="00EF393B"/>
    <w:rsid w:val="00EF47C4"/>
    <w:rsid w:val="00F0282F"/>
    <w:rsid w:val="00F115D4"/>
    <w:rsid w:val="00F11D44"/>
    <w:rsid w:val="00F13291"/>
    <w:rsid w:val="00F14128"/>
    <w:rsid w:val="00F15D30"/>
    <w:rsid w:val="00F216CA"/>
    <w:rsid w:val="00F21FC3"/>
    <w:rsid w:val="00F23F18"/>
    <w:rsid w:val="00F260D9"/>
    <w:rsid w:val="00F30C5B"/>
    <w:rsid w:val="00F328C3"/>
    <w:rsid w:val="00F32AC4"/>
    <w:rsid w:val="00F3520D"/>
    <w:rsid w:val="00F40BC3"/>
    <w:rsid w:val="00F4243C"/>
    <w:rsid w:val="00F4335A"/>
    <w:rsid w:val="00F44036"/>
    <w:rsid w:val="00F5006C"/>
    <w:rsid w:val="00F518E5"/>
    <w:rsid w:val="00F56730"/>
    <w:rsid w:val="00F57F19"/>
    <w:rsid w:val="00F631F5"/>
    <w:rsid w:val="00F678F5"/>
    <w:rsid w:val="00F67A9B"/>
    <w:rsid w:val="00F76A77"/>
    <w:rsid w:val="00F81E47"/>
    <w:rsid w:val="00F85D8C"/>
    <w:rsid w:val="00F930F7"/>
    <w:rsid w:val="00F93694"/>
    <w:rsid w:val="00F958EA"/>
    <w:rsid w:val="00FA120F"/>
    <w:rsid w:val="00FA1E0A"/>
    <w:rsid w:val="00FA7A1D"/>
    <w:rsid w:val="00FB1F38"/>
    <w:rsid w:val="00FB4D66"/>
    <w:rsid w:val="00FC03BD"/>
    <w:rsid w:val="00FC2162"/>
    <w:rsid w:val="00FC5679"/>
    <w:rsid w:val="00FC6E86"/>
    <w:rsid w:val="00FD0278"/>
    <w:rsid w:val="00FD31F7"/>
    <w:rsid w:val="00FD3936"/>
    <w:rsid w:val="00FD76D9"/>
    <w:rsid w:val="00FE01E6"/>
    <w:rsid w:val="00FE098D"/>
    <w:rsid w:val="00FE27EB"/>
    <w:rsid w:val="00FE304D"/>
    <w:rsid w:val="00FF0CD2"/>
    <w:rsid w:val="00FF1DEB"/>
    <w:rsid w:val="00FF2A06"/>
    <w:rsid w:val="00FF30D0"/>
    <w:rsid w:val="00FF4D8A"/>
    <w:rsid w:val="00FF6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98C0E"/>
  <w15:chartTrackingRefBased/>
  <w15:docId w15:val="{A2AFEAD1-CB2B-4C21-BC4A-1FE6B2F07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E65D8"/>
    <w:pPr>
      <w:keepNext/>
      <w:spacing w:before="240" w:after="60" w:line="240" w:lineRule="auto"/>
      <w:outlineLvl w:val="0"/>
    </w:pPr>
    <w:rPr>
      <w:rFonts w:ascii="Cambria" w:eastAsia="Times New Roman" w:hAnsi="Cambria" w:cs="Times New Roman"/>
      <w:b/>
      <w:bCs/>
      <w:spacing w:val="4"/>
      <w:w w:val="103"/>
      <w:kern w:val="32"/>
      <w:sz w:val="32"/>
      <w:szCs w:val="32"/>
      <w:lang w:val="x-none"/>
    </w:rPr>
  </w:style>
  <w:style w:type="paragraph" w:styleId="Heading2">
    <w:name w:val="heading 2"/>
    <w:basedOn w:val="Normal"/>
    <w:next w:val="Normal"/>
    <w:link w:val="Heading2Char"/>
    <w:unhideWhenUsed/>
    <w:qFormat/>
    <w:rsid w:val="002D45D6"/>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Heading3">
    <w:name w:val="heading 3"/>
    <w:basedOn w:val="Normal"/>
    <w:next w:val="Normal"/>
    <w:link w:val="Heading3Char"/>
    <w:uiPriority w:val="99"/>
    <w:unhideWhenUsed/>
    <w:qFormat/>
    <w:rsid w:val="00660F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4207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uiPriority w:val="9"/>
    <w:semiHidden/>
    <w:unhideWhenUsed/>
    <w:qFormat/>
    <w:rsid w:val="009D04CE"/>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65D8"/>
    <w:rPr>
      <w:rFonts w:ascii="Cambria" w:eastAsia="Times New Roman" w:hAnsi="Cambria" w:cs="Times New Roman"/>
      <w:b/>
      <w:bCs/>
      <w:spacing w:val="4"/>
      <w:w w:val="103"/>
      <w:kern w:val="32"/>
      <w:sz w:val="32"/>
      <w:szCs w:val="32"/>
      <w:lang w:val="x-none"/>
    </w:rPr>
  </w:style>
  <w:style w:type="paragraph" w:customStyle="1" w:styleId="H1">
    <w:name w:val="_ H_1"/>
    <w:basedOn w:val="Normal"/>
    <w:next w:val="SingleTxt"/>
    <w:rsid w:val="002E65D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70" w:lineRule="exact"/>
      <w:ind w:left="1267" w:right="1267" w:hanging="1267"/>
      <w:outlineLvl w:val="0"/>
    </w:pPr>
    <w:rPr>
      <w:rFonts w:ascii="Times New Roman" w:eastAsia="Malgun Gothic" w:hAnsi="Times New Roman" w:cs="Times New Roman"/>
      <w:b/>
      <w:spacing w:val="4"/>
      <w:w w:val="103"/>
      <w:kern w:val="14"/>
      <w:sz w:val="24"/>
      <w:szCs w:val="20"/>
      <w:lang w:val="en-GB"/>
    </w:rPr>
  </w:style>
  <w:style w:type="paragraph" w:customStyle="1" w:styleId="SingleTxt">
    <w:name w:val="__Single Txt"/>
    <w:basedOn w:val="Normal"/>
    <w:rsid w:val="002E65D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left="1267" w:right="1267"/>
      <w:jc w:val="both"/>
    </w:pPr>
    <w:rPr>
      <w:rFonts w:ascii="Times New Roman" w:eastAsia="Malgun Gothic" w:hAnsi="Times New Roman" w:cs="Times New Roman"/>
      <w:spacing w:val="4"/>
      <w:w w:val="103"/>
      <w:kern w:val="14"/>
      <w:sz w:val="20"/>
      <w:szCs w:val="20"/>
      <w:lang w:val="en-GB"/>
    </w:rPr>
  </w:style>
  <w:style w:type="paragraph" w:customStyle="1" w:styleId="HCh">
    <w:name w:val="_ H _Ch"/>
    <w:basedOn w:val="H1"/>
    <w:next w:val="SingleTxt"/>
    <w:rsid w:val="002E65D8"/>
    <w:pPr>
      <w:spacing w:line="300" w:lineRule="exact"/>
      <w:ind w:left="0" w:right="0" w:firstLine="0"/>
    </w:pPr>
    <w:rPr>
      <w:spacing w:val="-2"/>
      <w:sz w:val="28"/>
    </w:rPr>
  </w:style>
  <w:style w:type="paragraph" w:customStyle="1" w:styleId="HM">
    <w:name w:val="_ H __M"/>
    <w:basedOn w:val="HCh"/>
    <w:next w:val="Normal"/>
    <w:rsid w:val="002E65D8"/>
    <w:pPr>
      <w:spacing w:line="360" w:lineRule="exact"/>
    </w:pPr>
    <w:rPr>
      <w:spacing w:val="-3"/>
      <w:w w:val="99"/>
      <w:sz w:val="34"/>
    </w:rPr>
  </w:style>
  <w:style w:type="paragraph" w:customStyle="1" w:styleId="H23">
    <w:name w:val="_ H_2/3"/>
    <w:basedOn w:val="H1"/>
    <w:next w:val="SingleTxt"/>
    <w:rsid w:val="002E65D8"/>
    <w:pPr>
      <w:spacing w:line="240" w:lineRule="exact"/>
      <w:outlineLvl w:val="1"/>
    </w:pPr>
    <w:rPr>
      <w:spacing w:val="2"/>
      <w:sz w:val="20"/>
    </w:rPr>
  </w:style>
  <w:style w:type="paragraph" w:customStyle="1" w:styleId="H4">
    <w:name w:val="_ H_4"/>
    <w:basedOn w:val="Normal"/>
    <w:next w:val="Normal"/>
    <w:rsid w:val="002E65D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1267" w:right="1267" w:hanging="1267"/>
      <w:outlineLvl w:val="3"/>
    </w:pPr>
    <w:rPr>
      <w:rFonts w:ascii="Times New Roman" w:eastAsia="Malgun Gothic" w:hAnsi="Times New Roman" w:cs="Times New Roman"/>
      <w:i/>
      <w:spacing w:val="3"/>
      <w:w w:val="103"/>
      <w:kern w:val="14"/>
      <w:sz w:val="20"/>
      <w:szCs w:val="20"/>
      <w:lang w:val="en-GB"/>
    </w:rPr>
  </w:style>
  <w:style w:type="paragraph" w:customStyle="1" w:styleId="H56">
    <w:name w:val="_ H_5/6"/>
    <w:basedOn w:val="Normal"/>
    <w:next w:val="Normal"/>
    <w:rsid w:val="002E65D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1267" w:right="1267" w:hanging="1267"/>
      <w:outlineLvl w:val="4"/>
    </w:pPr>
    <w:rPr>
      <w:rFonts w:ascii="Times New Roman" w:eastAsia="Malgun Gothic" w:hAnsi="Times New Roman" w:cs="Times New Roman"/>
      <w:spacing w:val="4"/>
      <w:w w:val="103"/>
      <w:kern w:val="14"/>
      <w:sz w:val="20"/>
      <w:szCs w:val="20"/>
      <w:lang w:val="en-GB"/>
    </w:rPr>
  </w:style>
  <w:style w:type="paragraph" w:customStyle="1" w:styleId="DualTxt">
    <w:name w:val="__Dual Txt"/>
    <w:basedOn w:val="Normal"/>
    <w:rsid w:val="002E65D8"/>
    <w:pPr>
      <w:tabs>
        <w:tab w:val="left" w:pos="480"/>
        <w:tab w:val="left" w:pos="960"/>
        <w:tab w:val="left" w:pos="1440"/>
        <w:tab w:val="left" w:pos="1915"/>
        <w:tab w:val="left" w:pos="2405"/>
        <w:tab w:val="left" w:pos="2880"/>
        <w:tab w:val="left" w:pos="3355"/>
      </w:tabs>
      <w:spacing w:after="120" w:line="240" w:lineRule="auto"/>
      <w:jc w:val="both"/>
    </w:pPr>
    <w:rPr>
      <w:rFonts w:ascii="Times New Roman" w:eastAsia="Malgun Gothic" w:hAnsi="Times New Roman" w:cs="Times New Roman"/>
      <w:spacing w:val="4"/>
      <w:w w:val="103"/>
      <w:kern w:val="14"/>
      <w:sz w:val="20"/>
      <w:szCs w:val="20"/>
      <w:lang w:val="en-GB"/>
    </w:rPr>
  </w:style>
  <w:style w:type="paragraph" w:customStyle="1" w:styleId="SM">
    <w:name w:val="__S_M"/>
    <w:basedOn w:val="Normal"/>
    <w:next w:val="Normal"/>
    <w:rsid w:val="002E65D8"/>
    <w:pPr>
      <w:keepNext/>
      <w:keepLines/>
      <w:tabs>
        <w:tab w:val="right" w:leader="dot" w:pos="360"/>
      </w:tabs>
      <w:spacing w:after="0" w:line="390" w:lineRule="exact"/>
      <w:ind w:left="1267" w:right="1267"/>
      <w:outlineLvl w:val="0"/>
    </w:pPr>
    <w:rPr>
      <w:rFonts w:ascii="Times New Roman" w:eastAsia="Malgun Gothic" w:hAnsi="Times New Roman" w:cs="Times New Roman"/>
      <w:b/>
      <w:spacing w:val="-4"/>
      <w:w w:val="98"/>
      <w:kern w:val="14"/>
      <w:sz w:val="40"/>
      <w:szCs w:val="20"/>
      <w:lang w:val="en-GB"/>
    </w:rPr>
  </w:style>
  <w:style w:type="paragraph" w:customStyle="1" w:styleId="SL">
    <w:name w:val="__S_L"/>
    <w:basedOn w:val="SM"/>
    <w:next w:val="Normal"/>
    <w:rsid w:val="002E65D8"/>
    <w:pPr>
      <w:spacing w:line="540" w:lineRule="exact"/>
    </w:pPr>
    <w:rPr>
      <w:spacing w:val="-8"/>
      <w:w w:val="96"/>
      <w:sz w:val="57"/>
    </w:rPr>
  </w:style>
  <w:style w:type="paragraph" w:customStyle="1" w:styleId="SS">
    <w:name w:val="__S_S"/>
    <w:basedOn w:val="HCh"/>
    <w:next w:val="Normal"/>
    <w:rsid w:val="002E65D8"/>
    <w:pPr>
      <w:ind w:left="1267" w:right="1267"/>
    </w:pPr>
  </w:style>
  <w:style w:type="character" w:customStyle="1" w:styleId="BalloonTextChar">
    <w:name w:val="Balloon Text Char"/>
    <w:basedOn w:val="DefaultParagraphFont"/>
    <w:link w:val="BalloonText"/>
    <w:uiPriority w:val="99"/>
    <w:semiHidden/>
    <w:rsid w:val="002E65D8"/>
    <w:rPr>
      <w:rFonts w:ascii="Tahoma" w:eastAsia="Malgun Gothic" w:hAnsi="Tahoma" w:cs="Tahoma"/>
      <w:spacing w:val="4"/>
      <w:w w:val="103"/>
      <w:kern w:val="14"/>
      <w:sz w:val="16"/>
      <w:szCs w:val="16"/>
      <w:lang w:val="en-GB"/>
    </w:rPr>
  </w:style>
  <w:style w:type="paragraph" w:styleId="BalloonText">
    <w:name w:val="Balloon Text"/>
    <w:basedOn w:val="Normal"/>
    <w:link w:val="BalloonTextChar"/>
    <w:uiPriority w:val="99"/>
    <w:semiHidden/>
    <w:rsid w:val="002E65D8"/>
    <w:pPr>
      <w:spacing w:after="0" w:line="240" w:lineRule="auto"/>
    </w:pPr>
    <w:rPr>
      <w:rFonts w:ascii="Tahoma" w:eastAsia="Malgun Gothic" w:hAnsi="Tahoma" w:cs="Tahoma"/>
      <w:spacing w:val="4"/>
      <w:w w:val="103"/>
      <w:kern w:val="14"/>
      <w:sz w:val="16"/>
      <w:szCs w:val="16"/>
      <w:lang w:val="en-GB"/>
    </w:rPr>
  </w:style>
  <w:style w:type="character" w:styleId="FootnoteReference">
    <w:name w:val="footnote reference"/>
    <w:uiPriority w:val="99"/>
    <w:rsid w:val="002E65D8"/>
    <w:rPr>
      <w:spacing w:val="-5"/>
      <w:w w:val="130"/>
      <w:position w:val="-4"/>
      <w:vertAlign w:val="superscript"/>
    </w:rPr>
  </w:style>
  <w:style w:type="paragraph" w:styleId="FootnoteText">
    <w:name w:val="footnote text"/>
    <w:basedOn w:val="Normal"/>
    <w:link w:val="FootnoteTextChar"/>
    <w:uiPriority w:val="99"/>
    <w:rsid w:val="002E65D8"/>
    <w:pPr>
      <w:widowControl w:val="0"/>
      <w:tabs>
        <w:tab w:val="right" w:pos="418"/>
      </w:tabs>
      <w:spacing w:after="0" w:line="210" w:lineRule="exact"/>
      <w:ind w:left="475" w:hanging="475"/>
    </w:pPr>
    <w:rPr>
      <w:rFonts w:ascii="Times New Roman" w:eastAsia="Malgun Gothic" w:hAnsi="Times New Roman" w:cs="Times New Roman"/>
      <w:spacing w:val="5"/>
      <w:w w:val="104"/>
      <w:kern w:val="14"/>
      <w:sz w:val="17"/>
      <w:szCs w:val="20"/>
      <w:lang w:val="x-none"/>
    </w:rPr>
  </w:style>
  <w:style w:type="character" w:customStyle="1" w:styleId="FootnoteTextChar">
    <w:name w:val="Footnote Text Char"/>
    <w:basedOn w:val="DefaultParagraphFont"/>
    <w:link w:val="FootnoteText"/>
    <w:uiPriority w:val="99"/>
    <w:rsid w:val="00F93694"/>
    <w:rPr>
      <w:rFonts w:ascii="Times New Roman" w:eastAsia="Malgun Gothic" w:hAnsi="Times New Roman" w:cs="Times New Roman"/>
      <w:spacing w:val="5"/>
      <w:w w:val="104"/>
      <w:kern w:val="14"/>
      <w:sz w:val="17"/>
      <w:szCs w:val="20"/>
      <w:lang w:val="x-none"/>
    </w:rPr>
  </w:style>
  <w:style w:type="character" w:customStyle="1" w:styleId="EndnoteTextChar">
    <w:name w:val="Endnote Text Char"/>
    <w:basedOn w:val="DefaultParagraphFont"/>
    <w:link w:val="EndnoteText"/>
    <w:uiPriority w:val="99"/>
    <w:semiHidden/>
    <w:rsid w:val="002E65D8"/>
    <w:rPr>
      <w:rFonts w:ascii="Times New Roman" w:eastAsia="Malgun Gothic" w:hAnsi="Times New Roman" w:cs="Times New Roman"/>
      <w:spacing w:val="5"/>
      <w:w w:val="104"/>
      <w:kern w:val="14"/>
      <w:sz w:val="17"/>
      <w:szCs w:val="20"/>
      <w:lang w:val="x-none"/>
    </w:rPr>
  </w:style>
  <w:style w:type="paragraph" w:styleId="EndnoteText">
    <w:name w:val="endnote text"/>
    <w:basedOn w:val="FootnoteText"/>
    <w:link w:val="EndnoteTextChar"/>
    <w:uiPriority w:val="99"/>
    <w:semiHidden/>
    <w:rsid w:val="002E65D8"/>
  </w:style>
  <w:style w:type="paragraph" w:styleId="Footer">
    <w:name w:val="footer"/>
    <w:link w:val="FooterChar"/>
    <w:uiPriority w:val="99"/>
    <w:rsid w:val="002E65D8"/>
    <w:pPr>
      <w:tabs>
        <w:tab w:val="center" w:pos="4320"/>
        <w:tab w:val="right" w:pos="8640"/>
      </w:tabs>
      <w:spacing w:after="0" w:line="240" w:lineRule="auto"/>
    </w:pPr>
    <w:rPr>
      <w:rFonts w:ascii="Times New Roman" w:eastAsia="Malgun Gothic" w:hAnsi="Times New Roman" w:cs="Times New Roman"/>
      <w:b/>
      <w:noProof/>
      <w:sz w:val="17"/>
      <w:szCs w:val="20"/>
    </w:rPr>
  </w:style>
  <w:style w:type="character" w:customStyle="1" w:styleId="FooterChar">
    <w:name w:val="Footer Char"/>
    <w:basedOn w:val="DefaultParagraphFont"/>
    <w:link w:val="Footer"/>
    <w:uiPriority w:val="99"/>
    <w:rsid w:val="002E65D8"/>
    <w:rPr>
      <w:rFonts w:ascii="Times New Roman" w:eastAsia="Malgun Gothic" w:hAnsi="Times New Roman" w:cs="Times New Roman"/>
      <w:b/>
      <w:noProof/>
      <w:sz w:val="17"/>
      <w:szCs w:val="20"/>
    </w:rPr>
  </w:style>
  <w:style w:type="paragraph" w:styleId="Header">
    <w:name w:val="header"/>
    <w:link w:val="HeaderChar"/>
    <w:uiPriority w:val="99"/>
    <w:rsid w:val="002E65D8"/>
    <w:pPr>
      <w:tabs>
        <w:tab w:val="center" w:pos="4320"/>
        <w:tab w:val="right" w:pos="8640"/>
      </w:tabs>
      <w:spacing w:after="0" w:line="240" w:lineRule="auto"/>
    </w:pPr>
    <w:rPr>
      <w:rFonts w:ascii="Times New Roman" w:eastAsia="Malgun Gothic" w:hAnsi="Times New Roman" w:cs="Times New Roman"/>
      <w:noProof/>
      <w:sz w:val="17"/>
      <w:szCs w:val="20"/>
    </w:rPr>
  </w:style>
  <w:style w:type="character" w:customStyle="1" w:styleId="HeaderChar">
    <w:name w:val="Header Char"/>
    <w:basedOn w:val="DefaultParagraphFont"/>
    <w:link w:val="Header"/>
    <w:uiPriority w:val="99"/>
    <w:rsid w:val="002E65D8"/>
    <w:rPr>
      <w:rFonts w:ascii="Times New Roman" w:eastAsia="Malgun Gothic" w:hAnsi="Times New Roman" w:cs="Times New Roman"/>
      <w:noProof/>
      <w:sz w:val="17"/>
      <w:szCs w:val="20"/>
    </w:rPr>
  </w:style>
  <w:style w:type="character" w:styleId="LineNumber">
    <w:name w:val="line number"/>
    <w:rsid w:val="002E65D8"/>
    <w:rPr>
      <w:sz w:val="14"/>
    </w:rPr>
  </w:style>
  <w:style w:type="paragraph" w:customStyle="1" w:styleId="Small">
    <w:name w:val="Small"/>
    <w:basedOn w:val="Normal"/>
    <w:next w:val="Normal"/>
    <w:rsid w:val="002E65D8"/>
    <w:pPr>
      <w:tabs>
        <w:tab w:val="right" w:pos="9965"/>
      </w:tabs>
      <w:spacing w:after="0" w:line="210" w:lineRule="exact"/>
    </w:pPr>
    <w:rPr>
      <w:rFonts w:ascii="Times New Roman" w:eastAsia="Malgun Gothic" w:hAnsi="Times New Roman" w:cs="Times New Roman"/>
      <w:spacing w:val="5"/>
      <w:w w:val="104"/>
      <w:kern w:val="14"/>
      <w:sz w:val="17"/>
      <w:szCs w:val="20"/>
      <w:lang w:val="en-GB"/>
    </w:rPr>
  </w:style>
  <w:style w:type="paragraph" w:customStyle="1" w:styleId="SmallX">
    <w:name w:val="SmallX"/>
    <w:basedOn w:val="Small"/>
    <w:next w:val="Normal"/>
    <w:rsid w:val="002E65D8"/>
    <w:pPr>
      <w:spacing w:line="180" w:lineRule="exact"/>
      <w:jc w:val="right"/>
    </w:pPr>
    <w:rPr>
      <w:spacing w:val="6"/>
      <w:w w:val="106"/>
      <w:sz w:val="14"/>
    </w:rPr>
  </w:style>
  <w:style w:type="paragraph" w:customStyle="1" w:styleId="XLarge">
    <w:name w:val="XLarge"/>
    <w:basedOn w:val="HM"/>
    <w:rsid w:val="002E65D8"/>
    <w:pPr>
      <w:spacing w:line="390" w:lineRule="exact"/>
    </w:pPr>
    <w:rPr>
      <w:spacing w:val="-4"/>
      <w:w w:val="98"/>
      <w:sz w:val="40"/>
    </w:rPr>
  </w:style>
  <w:style w:type="paragraph" w:styleId="CommentText">
    <w:name w:val="annotation text"/>
    <w:basedOn w:val="Normal"/>
    <w:link w:val="CommentTextChar"/>
    <w:uiPriority w:val="99"/>
    <w:rsid w:val="002E65D8"/>
    <w:pPr>
      <w:spacing w:after="0" w:line="240" w:lineRule="auto"/>
    </w:pPr>
    <w:rPr>
      <w:rFonts w:ascii="Times New Roman" w:eastAsia="Malgun Gothic" w:hAnsi="Times New Roman" w:cs="Times New Roman"/>
      <w:spacing w:val="4"/>
      <w:w w:val="103"/>
      <w:kern w:val="14"/>
      <w:sz w:val="20"/>
      <w:szCs w:val="20"/>
      <w:lang w:val="x-none"/>
    </w:rPr>
  </w:style>
  <w:style w:type="character" w:customStyle="1" w:styleId="CommentTextChar">
    <w:name w:val="Comment Text Char"/>
    <w:basedOn w:val="DefaultParagraphFont"/>
    <w:link w:val="CommentText"/>
    <w:uiPriority w:val="99"/>
    <w:rsid w:val="002E65D8"/>
    <w:rPr>
      <w:rFonts w:ascii="Times New Roman" w:eastAsia="Malgun Gothic" w:hAnsi="Times New Roman" w:cs="Times New Roman"/>
      <w:spacing w:val="4"/>
      <w:w w:val="103"/>
      <w:kern w:val="14"/>
      <w:sz w:val="20"/>
      <w:szCs w:val="20"/>
      <w:lang w:val="x-none"/>
    </w:rPr>
  </w:style>
  <w:style w:type="character" w:customStyle="1" w:styleId="CommentSubjectChar">
    <w:name w:val="Comment Subject Char"/>
    <w:basedOn w:val="CommentTextChar"/>
    <w:link w:val="CommentSubject"/>
    <w:uiPriority w:val="99"/>
    <w:semiHidden/>
    <w:rsid w:val="002E65D8"/>
    <w:rPr>
      <w:rFonts w:ascii="Times New Roman" w:eastAsia="Malgun Gothic" w:hAnsi="Times New Roman" w:cs="Times New Roman"/>
      <w:b/>
      <w:bCs/>
      <w:spacing w:val="4"/>
      <w:w w:val="103"/>
      <w:kern w:val="14"/>
      <w:sz w:val="20"/>
      <w:szCs w:val="20"/>
      <w:lang w:val="x-none"/>
    </w:rPr>
  </w:style>
  <w:style w:type="paragraph" w:styleId="CommentSubject">
    <w:name w:val="annotation subject"/>
    <w:basedOn w:val="CommentText"/>
    <w:next w:val="CommentText"/>
    <w:link w:val="CommentSubjectChar"/>
    <w:uiPriority w:val="99"/>
    <w:semiHidden/>
    <w:rsid w:val="002E65D8"/>
    <w:rPr>
      <w:b/>
      <w:bCs/>
    </w:rPr>
  </w:style>
  <w:style w:type="character" w:styleId="Hyperlink">
    <w:name w:val="Hyperlink"/>
    <w:uiPriority w:val="99"/>
    <w:rsid w:val="002E65D8"/>
    <w:rPr>
      <w:color w:val="0000FF"/>
      <w:u w:val="single"/>
    </w:rPr>
  </w:style>
  <w:style w:type="character" w:styleId="FollowedHyperlink">
    <w:name w:val="FollowedHyperlink"/>
    <w:uiPriority w:val="99"/>
    <w:rsid w:val="002E65D8"/>
    <w:rPr>
      <w:color w:val="800080"/>
      <w:u w:val="single"/>
    </w:rPr>
  </w:style>
  <w:style w:type="paragraph" w:customStyle="1" w:styleId="MediumGrid21">
    <w:name w:val="Medium Grid 21"/>
    <w:uiPriority w:val="1"/>
    <w:qFormat/>
    <w:rsid w:val="002E65D8"/>
    <w:pPr>
      <w:spacing w:after="0" w:line="240" w:lineRule="auto"/>
    </w:pPr>
    <w:rPr>
      <w:rFonts w:ascii="Calibri" w:eastAsia="Calibri" w:hAnsi="Calibri" w:cs="Times New Roman"/>
      <w:lang w:val="en-GB"/>
    </w:rPr>
  </w:style>
  <w:style w:type="paragraph" w:styleId="TOC2">
    <w:name w:val="toc 2"/>
    <w:basedOn w:val="Normal"/>
    <w:next w:val="Normal"/>
    <w:autoRedefine/>
    <w:uiPriority w:val="39"/>
    <w:unhideWhenUsed/>
    <w:qFormat/>
    <w:rsid w:val="002E65D8"/>
    <w:pPr>
      <w:spacing w:after="100" w:line="276" w:lineRule="auto"/>
      <w:ind w:left="220"/>
    </w:pPr>
    <w:rPr>
      <w:rFonts w:ascii="Calibri" w:eastAsia="MS Mincho" w:hAnsi="Calibri" w:cs="Arial"/>
      <w:lang w:eastAsia="ja-JP"/>
    </w:rPr>
  </w:style>
  <w:style w:type="paragraph" w:styleId="TOC1">
    <w:name w:val="toc 1"/>
    <w:basedOn w:val="Normal"/>
    <w:next w:val="Normal"/>
    <w:autoRedefine/>
    <w:uiPriority w:val="39"/>
    <w:unhideWhenUsed/>
    <w:qFormat/>
    <w:rsid w:val="002E65D8"/>
    <w:pPr>
      <w:spacing w:after="100" w:line="276" w:lineRule="auto"/>
    </w:pPr>
    <w:rPr>
      <w:rFonts w:ascii="Calibri" w:eastAsia="MS Mincho" w:hAnsi="Calibri" w:cs="Arial"/>
      <w:lang w:eastAsia="ja-JP"/>
    </w:rPr>
  </w:style>
  <w:style w:type="paragraph" w:styleId="TOC3">
    <w:name w:val="toc 3"/>
    <w:basedOn w:val="Normal"/>
    <w:next w:val="Normal"/>
    <w:autoRedefine/>
    <w:uiPriority w:val="39"/>
    <w:unhideWhenUsed/>
    <w:qFormat/>
    <w:rsid w:val="002E65D8"/>
    <w:pPr>
      <w:spacing w:after="100" w:line="276" w:lineRule="auto"/>
      <w:ind w:left="440"/>
    </w:pPr>
    <w:rPr>
      <w:rFonts w:ascii="Calibri" w:eastAsia="MS Mincho" w:hAnsi="Calibri" w:cs="Arial"/>
      <w:lang w:eastAsia="ja-JP"/>
    </w:rPr>
  </w:style>
  <w:style w:type="character" w:customStyle="1" w:styleId="FontStyle56">
    <w:name w:val="Font Style56"/>
    <w:uiPriority w:val="99"/>
    <w:rsid w:val="002E65D8"/>
    <w:rPr>
      <w:rFonts w:ascii="Arial" w:hAnsi="Arial" w:cs="Arial"/>
      <w:sz w:val="20"/>
      <w:szCs w:val="20"/>
    </w:rPr>
  </w:style>
  <w:style w:type="paragraph" w:styleId="ListParagraph">
    <w:name w:val="List Paragraph"/>
    <w:aliases w:val="List Paragraph (numbered (a)),List Paragraph1,WB Para"/>
    <w:basedOn w:val="Normal"/>
    <w:link w:val="ListParagraphChar"/>
    <w:uiPriority w:val="1"/>
    <w:qFormat/>
    <w:rsid w:val="002E65D8"/>
    <w:pPr>
      <w:spacing w:after="200" w:line="276" w:lineRule="auto"/>
      <w:ind w:left="720"/>
      <w:contextualSpacing/>
    </w:pPr>
    <w:rPr>
      <w:rFonts w:ascii="Calibri" w:eastAsia="Calibri" w:hAnsi="Calibri" w:cs="Times New Roman"/>
      <w:lang w:val="en-GB"/>
    </w:rPr>
  </w:style>
  <w:style w:type="paragraph" w:styleId="NoSpacing">
    <w:name w:val="No Spacing"/>
    <w:link w:val="NoSpacingChar"/>
    <w:uiPriority w:val="1"/>
    <w:qFormat/>
    <w:rsid w:val="002E65D8"/>
    <w:pPr>
      <w:spacing w:after="0" w:line="240" w:lineRule="auto"/>
    </w:pPr>
    <w:rPr>
      <w:rFonts w:ascii="Calibri" w:eastAsia="Malgun Gothic" w:hAnsi="Calibri" w:cs="Times New Roman"/>
      <w:lang w:val="en-GB" w:eastAsia="ko-KR"/>
    </w:rPr>
  </w:style>
  <w:style w:type="paragraph" w:customStyle="1" w:styleId="Default">
    <w:name w:val="Default"/>
    <w:rsid w:val="002E65D8"/>
    <w:pPr>
      <w:autoSpaceDE w:val="0"/>
      <w:autoSpaceDN w:val="0"/>
      <w:adjustRightInd w:val="0"/>
      <w:spacing w:after="0" w:line="240" w:lineRule="auto"/>
    </w:pPr>
    <w:rPr>
      <w:rFonts w:ascii="Times New Roman" w:eastAsia="Malgun Gothic" w:hAnsi="Times New Roman" w:cs="Times New Roman"/>
      <w:color w:val="000000"/>
      <w:sz w:val="24"/>
      <w:szCs w:val="24"/>
      <w:lang w:val="en-GB" w:eastAsia="ko-KR"/>
    </w:rPr>
  </w:style>
  <w:style w:type="paragraph" w:customStyle="1" w:styleId="FrontPageTitle">
    <w:name w:val="Front Page Title"/>
    <w:basedOn w:val="Normal"/>
    <w:rsid w:val="00334811"/>
    <w:pPr>
      <w:spacing w:before="180" w:after="0" w:line="240" w:lineRule="auto"/>
      <w:jc w:val="right"/>
    </w:pPr>
    <w:rPr>
      <w:rFonts w:ascii="Times New Roman" w:eastAsia="Times New Roman" w:hAnsi="Times New Roman" w:cs="Arial"/>
      <w:b/>
      <w:bCs/>
      <w:sz w:val="40"/>
      <w:szCs w:val="24"/>
    </w:rPr>
  </w:style>
  <w:style w:type="paragraph" w:customStyle="1" w:styleId="FrontPageSubtitle">
    <w:name w:val="Front Page Subtitle"/>
    <w:basedOn w:val="FrontPageTitle"/>
    <w:rsid w:val="00334811"/>
    <w:rPr>
      <w:sz w:val="32"/>
    </w:rPr>
  </w:style>
  <w:style w:type="character" w:customStyle="1" w:styleId="Heading3Char">
    <w:name w:val="Heading 3 Char"/>
    <w:basedOn w:val="DefaultParagraphFont"/>
    <w:link w:val="Heading3"/>
    <w:uiPriority w:val="99"/>
    <w:rsid w:val="00660F1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42076"/>
    <w:rPr>
      <w:rFonts w:asciiTheme="majorHAnsi" w:eastAsiaTheme="majorEastAsia" w:hAnsiTheme="majorHAnsi" w:cstheme="majorBidi"/>
      <w:i/>
      <w:iCs/>
      <w:color w:val="2E74B5" w:themeColor="accent1" w:themeShade="BF"/>
    </w:rPr>
  </w:style>
  <w:style w:type="table" w:styleId="ListTable2-Accent4">
    <w:name w:val="List Table 2 Accent 4"/>
    <w:basedOn w:val="TableNormal"/>
    <w:uiPriority w:val="47"/>
    <w:rsid w:val="00080773"/>
    <w:pPr>
      <w:spacing w:before="100" w:after="0" w:line="240" w:lineRule="auto"/>
    </w:pPr>
    <w:rPr>
      <w:rFonts w:eastAsiaTheme="minorEastAsia"/>
      <w:sz w:val="20"/>
      <w:szCs w:val="20"/>
      <w:lang w:eastAsia="ja-JP"/>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ListParagraphChar">
    <w:name w:val="List Paragraph Char"/>
    <w:aliases w:val="List Paragraph (numbered (a)) Char,List Paragraph1 Char,WB Para Char"/>
    <w:link w:val="ListParagraph"/>
    <w:uiPriority w:val="34"/>
    <w:locked/>
    <w:rsid w:val="00212E93"/>
    <w:rPr>
      <w:rFonts w:ascii="Calibri" w:eastAsia="Calibri" w:hAnsi="Calibri" w:cs="Times New Roman"/>
      <w:lang w:val="en-GB"/>
    </w:rPr>
  </w:style>
  <w:style w:type="table" w:styleId="ListTable2-Accent5">
    <w:name w:val="List Table 2 Accent 5"/>
    <w:basedOn w:val="TableNormal"/>
    <w:uiPriority w:val="47"/>
    <w:rsid w:val="00831C44"/>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1Light-Accent1">
    <w:name w:val="Grid Table 1 Light Accent 1"/>
    <w:basedOn w:val="TableNormal"/>
    <w:uiPriority w:val="46"/>
    <w:rsid w:val="00831C4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ing7Char">
    <w:name w:val="Heading 7 Char"/>
    <w:basedOn w:val="DefaultParagraphFont"/>
    <w:link w:val="Heading7"/>
    <w:uiPriority w:val="9"/>
    <w:semiHidden/>
    <w:rsid w:val="009D04CE"/>
    <w:rPr>
      <w:rFonts w:asciiTheme="majorHAnsi" w:eastAsiaTheme="majorEastAsia" w:hAnsiTheme="majorHAnsi" w:cstheme="majorBidi"/>
      <w:i/>
      <w:iCs/>
      <w:color w:val="1F4D78" w:themeColor="accent1" w:themeShade="7F"/>
    </w:rPr>
  </w:style>
  <w:style w:type="character" w:customStyle="1" w:styleId="s11">
    <w:name w:val="s11"/>
    <w:basedOn w:val="DefaultParagraphFont"/>
    <w:rsid w:val="009D04CE"/>
  </w:style>
  <w:style w:type="table" w:styleId="GridTable5Dark-Accent2">
    <w:name w:val="Grid Table 5 Dark Accent 2"/>
    <w:basedOn w:val="TableNormal"/>
    <w:uiPriority w:val="50"/>
    <w:rsid w:val="009D04CE"/>
    <w:pPr>
      <w:spacing w:after="0" w:line="240" w:lineRule="auto"/>
    </w:pPr>
    <w:rPr>
      <w:rFonts w:asciiTheme="majorHAnsi" w:eastAsiaTheme="majorEastAsia" w:hAnsiTheme="majorHAnsi" w:cstheme="majorBid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Subtitle">
    <w:name w:val="Subtitle"/>
    <w:basedOn w:val="Normal"/>
    <w:next w:val="Normal"/>
    <w:link w:val="SubtitleChar"/>
    <w:uiPriority w:val="11"/>
    <w:qFormat/>
    <w:rsid w:val="00F9369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93694"/>
    <w:rPr>
      <w:rFonts w:eastAsiaTheme="minorEastAsia"/>
      <w:color w:val="5A5A5A" w:themeColor="text1" w:themeTint="A5"/>
      <w:spacing w:val="15"/>
    </w:rPr>
  </w:style>
  <w:style w:type="paragraph" w:styleId="IntenseQuote">
    <w:name w:val="Intense Quote"/>
    <w:basedOn w:val="Normal"/>
    <w:next w:val="Normal"/>
    <w:link w:val="IntenseQuoteChar"/>
    <w:uiPriority w:val="30"/>
    <w:qFormat/>
    <w:rsid w:val="00F9369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93694"/>
    <w:rPr>
      <w:i/>
      <w:iCs/>
      <w:color w:val="5B9BD5" w:themeColor="accent1"/>
    </w:rPr>
  </w:style>
  <w:style w:type="character" w:styleId="CommentReference">
    <w:name w:val="annotation reference"/>
    <w:basedOn w:val="DefaultParagraphFont"/>
    <w:uiPriority w:val="99"/>
    <w:semiHidden/>
    <w:unhideWhenUsed/>
    <w:rsid w:val="00E6606B"/>
    <w:rPr>
      <w:sz w:val="16"/>
      <w:szCs w:val="16"/>
    </w:rPr>
  </w:style>
  <w:style w:type="paragraph" w:styleId="Revision">
    <w:name w:val="Revision"/>
    <w:hidden/>
    <w:uiPriority w:val="99"/>
    <w:semiHidden/>
    <w:rsid w:val="00A024EB"/>
    <w:pPr>
      <w:spacing w:after="0" w:line="240" w:lineRule="auto"/>
    </w:pPr>
  </w:style>
  <w:style w:type="character" w:customStyle="1" w:styleId="Heading2Char">
    <w:name w:val="Heading 2 Char"/>
    <w:basedOn w:val="DefaultParagraphFont"/>
    <w:link w:val="Heading2"/>
    <w:rsid w:val="002D45D6"/>
    <w:rPr>
      <w:rFonts w:ascii="Cambria" w:eastAsia="Times New Roman" w:hAnsi="Cambria" w:cs="Times New Roman"/>
      <w:b/>
      <w:bCs/>
      <w:i/>
      <w:iCs/>
      <w:sz w:val="28"/>
      <w:szCs w:val="28"/>
      <w:lang w:val="x-none" w:eastAsia="x-none"/>
    </w:rPr>
  </w:style>
  <w:style w:type="character" w:customStyle="1" w:styleId="normalchar1">
    <w:name w:val="normalchar1"/>
    <w:uiPriority w:val="99"/>
    <w:rsid w:val="002D45D6"/>
    <w:rPr>
      <w:rFonts w:cs="Times New Roman"/>
    </w:rPr>
  </w:style>
  <w:style w:type="paragraph" w:styleId="NormalWeb">
    <w:name w:val="Normal (Web)"/>
    <w:basedOn w:val="Normal"/>
    <w:uiPriority w:val="99"/>
    <w:rsid w:val="002D45D6"/>
    <w:pPr>
      <w:spacing w:before="100" w:beforeAutospacing="1" w:after="100" w:afterAutospacing="1" w:line="240" w:lineRule="auto"/>
    </w:pPr>
    <w:rPr>
      <w:rFonts w:ascii="Times New Roman" w:eastAsia="Calibri" w:hAnsi="Times New Roman" w:cs="Times New Roman"/>
      <w:sz w:val="24"/>
      <w:szCs w:val="24"/>
    </w:rPr>
  </w:style>
  <w:style w:type="paragraph" w:styleId="ListBullet2">
    <w:name w:val="List Bullet 2"/>
    <w:basedOn w:val="Normal"/>
    <w:autoRedefine/>
    <w:uiPriority w:val="99"/>
    <w:rsid w:val="002D45D6"/>
    <w:pPr>
      <w:numPr>
        <w:numId w:val="1"/>
      </w:numPr>
      <w:spacing w:after="0" w:line="240" w:lineRule="auto"/>
    </w:pPr>
    <w:rPr>
      <w:rFonts w:ascii="Times New Roman" w:eastAsia="Calibri" w:hAnsi="Times New Roman" w:cs="Times New Roman"/>
      <w:color w:val="FF0000"/>
      <w:sz w:val="24"/>
      <w:szCs w:val="24"/>
    </w:rPr>
  </w:style>
  <w:style w:type="paragraph" w:customStyle="1" w:styleId="default0">
    <w:name w:val="default"/>
    <w:basedOn w:val="Normal"/>
    <w:rsid w:val="002D45D6"/>
    <w:pPr>
      <w:spacing w:after="0" w:line="240" w:lineRule="auto"/>
    </w:pPr>
    <w:rPr>
      <w:rFonts w:ascii="Times New Roman" w:eastAsia="Calibri" w:hAnsi="Times New Roman" w:cs="Times New Roman"/>
      <w:color w:val="000000"/>
      <w:sz w:val="24"/>
      <w:szCs w:val="24"/>
    </w:rPr>
  </w:style>
  <w:style w:type="paragraph" w:styleId="TOCHeading">
    <w:name w:val="TOC Heading"/>
    <w:basedOn w:val="Heading1"/>
    <w:next w:val="Normal"/>
    <w:uiPriority w:val="39"/>
    <w:semiHidden/>
    <w:unhideWhenUsed/>
    <w:qFormat/>
    <w:rsid w:val="002D45D6"/>
    <w:pPr>
      <w:keepLines/>
      <w:spacing w:before="480" w:after="0" w:line="276" w:lineRule="auto"/>
      <w:outlineLvl w:val="9"/>
    </w:pPr>
    <w:rPr>
      <w:color w:val="365F91"/>
      <w:spacing w:val="0"/>
      <w:w w:val="100"/>
      <w:kern w:val="0"/>
      <w:sz w:val="28"/>
      <w:szCs w:val="28"/>
      <w:lang w:eastAsia="x-none"/>
    </w:rPr>
  </w:style>
  <w:style w:type="character" w:customStyle="1" w:styleId="NoSpacingChar">
    <w:name w:val="No Spacing Char"/>
    <w:link w:val="NoSpacing"/>
    <w:uiPriority w:val="1"/>
    <w:rsid w:val="002D45D6"/>
    <w:rPr>
      <w:rFonts w:ascii="Calibri" w:eastAsia="Malgun Gothic" w:hAnsi="Calibri" w:cs="Times New Roman"/>
      <w:lang w:val="en-GB" w:eastAsia="ko-KR"/>
    </w:rPr>
  </w:style>
  <w:style w:type="character" w:styleId="EndnoteReference">
    <w:name w:val="endnote reference"/>
    <w:uiPriority w:val="99"/>
    <w:semiHidden/>
    <w:unhideWhenUsed/>
    <w:rsid w:val="002D45D6"/>
    <w:rPr>
      <w:vertAlign w:val="superscript"/>
    </w:rPr>
  </w:style>
  <w:style w:type="paragraph" w:customStyle="1" w:styleId="TableParagraph">
    <w:name w:val="Table Paragraph"/>
    <w:basedOn w:val="Normal"/>
    <w:uiPriority w:val="1"/>
    <w:qFormat/>
    <w:rsid w:val="00DA5320"/>
    <w:pPr>
      <w:widowControl w:val="0"/>
      <w:spacing w:after="0" w:line="240" w:lineRule="auto"/>
    </w:pPr>
  </w:style>
  <w:style w:type="character" w:styleId="PlaceholderText">
    <w:name w:val="Placeholder Text"/>
    <w:basedOn w:val="DefaultParagraphFont"/>
    <w:uiPriority w:val="99"/>
    <w:semiHidden/>
    <w:rsid w:val="006B4B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966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undp.sharepoint.com/teams/OFM/Shared%20Documents/Forms/AllItems.aspx?id=%2Fteams%2FOFM%2FShared%20Documents%2FStandard%20Operating%20Procedures%20Assessment%20of%20Accounting%20Qualifications%2Epdf&amp;parent=%2Fteams%2FOFM%2FShared%20Documents" TargetMode="Externa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6C0972B1A6E4F0EB90830695393A096"/>
        <w:category>
          <w:name w:val="General"/>
          <w:gallery w:val="placeholder"/>
        </w:category>
        <w:types>
          <w:type w:val="bbPlcHdr"/>
        </w:types>
        <w:behaviors>
          <w:behavior w:val="content"/>
        </w:behaviors>
        <w:guid w:val="{07D27EF4-01B8-4B4C-8C07-B500C7514333}"/>
      </w:docPartPr>
      <w:docPartBody>
        <w:p w:rsidR="007D533D" w:rsidRDefault="00992CB3">
          <w:r w:rsidRPr="00825B1B">
            <w:rPr>
              <w:rStyle w:val="PlaceholderText"/>
            </w:rPr>
            <w:t>[POPPRefItemVersion]</w:t>
          </w:r>
        </w:p>
      </w:docPartBody>
    </w:docPart>
    <w:docPart>
      <w:docPartPr>
        <w:name w:val="C34A847084D4452ABE823CD74FCDD12B"/>
        <w:category>
          <w:name w:val="General"/>
          <w:gallery w:val="placeholder"/>
        </w:category>
        <w:types>
          <w:type w:val="bbPlcHdr"/>
        </w:types>
        <w:behaviors>
          <w:behavior w:val="content"/>
        </w:behaviors>
        <w:guid w:val="{CC3F1BCD-540B-4ED4-A0E8-4DDC193DE8F8}"/>
      </w:docPartPr>
      <w:docPartBody>
        <w:p w:rsidR="001E7612" w:rsidRDefault="007D533D" w:rsidP="007D533D">
          <w:pPr>
            <w:pStyle w:val="C34A847084D4452ABE823CD74FCDD12B"/>
          </w:pPr>
          <w:r w:rsidRPr="00825B1B">
            <w:rPr>
              <w:rStyle w:val="PlaceholderText"/>
            </w:rPr>
            <w:t>[Effective Date]</w:t>
          </w:r>
        </w:p>
      </w:docPartBody>
    </w:docPart>
    <w:docPart>
      <w:docPartPr>
        <w:name w:val="DC4D1C4753B54786871A23B221EB29C0"/>
        <w:category>
          <w:name w:val="General"/>
          <w:gallery w:val="placeholder"/>
        </w:category>
        <w:types>
          <w:type w:val="bbPlcHdr"/>
        </w:types>
        <w:behaviors>
          <w:behavior w:val="content"/>
        </w:behaviors>
        <w:guid w:val="{6F7EC96C-FB56-4F3A-8492-A40FD6B6347E}"/>
      </w:docPartPr>
      <w:docPartBody>
        <w:p w:rsidR="001E7612" w:rsidRDefault="007D533D" w:rsidP="007D533D">
          <w:pPr>
            <w:pStyle w:val="DC4D1C4753B54786871A23B221EB29C0"/>
          </w:pPr>
          <w:r w:rsidRPr="00825B1B">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CB3"/>
    <w:rsid w:val="000555F8"/>
    <w:rsid w:val="00115C76"/>
    <w:rsid w:val="001E7612"/>
    <w:rsid w:val="00206DDA"/>
    <w:rsid w:val="00251266"/>
    <w:rsid w:val="007D533D"/>
    <w:rsid w:val="00992CB3"/>
    <w:rsid w:val="00BE353F"/>
    <w:rsid w:val="00FB4D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533D"/>
    <w:rPr>
      <w:color w:val="808080"/>
    </w:rPr>
  </w:style>
  <w:style w:type="paragraph" w:customStyle="1" w:styleId="C34A847084D4452ABE823CD74FCDD12B">
    <w:name w:val="C34A847084D4452ABE823CD74FCDD12B"/>
    <w:rsid w:val="007D533D"/>
  </w:style>
  <w:style w:type="paragraph" w:customStyle="1" w:styleId="DC4D1C4753B54786871A23B221EB29C0">
    <w:name w:val="DC4D1C4753B54786871A23B221EB29C0"/>
    <w:rsid w:val="007D53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Location xmlns="e560140e-7b2f-4392-90df-e7567e3021a3">Public</Location>
    <UNDP_POPP_DOCUMENT_TEMPLATE xmlns="8264c5cc-ec60-4b56-8111-ce635d3d139a" xsi:nil="true"/>
    <UNDP_POPP_DOCUMENT_TYPE xmlns="8264c5cc-ec60-4b56-8111-ce635d3d139a">Policy</UNDP_POPP_DOCUMENT_TYPE>
    <_dlc_DocId xmlns="8264c5cc-ec60-4b56-8111-ce635d3d139a">POPP-11-2304</_dlc_DocId>
    <TaxCatchAll xmlns="8264c5cc-ec60-4b56-8111-ce635d3d139a">
      <Value>349</Value>
    </TaxCatchAll>
    <_dlc_DocIdUrl xmlns="8264c5cc-ec60-4b56-8111-ce635d3d139a">
      <Url>https://popp.undp.org/_layouts/15/DocIdRedir.aspx?ID=POPP-11-2304</Url>
      <Description>POPP-11-2304</Description>
    </_dlc_DocIdUrl>
    <UNDP_POPP_VERSION_COMMENTS xmlns="8264c5cc-ec60-4b56-8111-ce635d3d139a" xsi:nil="true"/>
    <DLCPolicyLabelLock xmlns="e560140e-7b2f-4392-90df-e7567e3021a3"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 xsi:nil="true"/>
    <UNDP_POPP_LASTMODIFIED xmlns="8264c5cc-ec60-4b56-8111-ce635d3d139a" xsi:nil="true"/>
    <UNDP_POPP_EFFECTIVEDATE xmlns="8264c5cc-ec60-4b56-8111-ce635d3d139a">2017-07-31T22:00:00+00:00</UNDP_POPP_EFFECTIVEDATE>
    <DLCPolicyLabelValue xmlns="e560140e-7b2f-4392-90df-e7567e3021a3">Effective Date: 01/08/2017                                                Version #: 5</DLCPolicyLabelValue>
    <UNDP_POPP_REFITEM_VERSION xmlns="8264c5cc-ec60-4b56-8111-ce635d3d139a">5</UNDP_POPP_REFITEM_VERSION>
    <DLCPolicyLabelClientValue xmlns="e560140e-7b2f-4392-90df-e7567e3021a3">Effective Date: 01/08/2017                                                Version #: 5.0</DLCPolicyLabelClientValue>
    <UNDP_POPP_TITLE_EN xmlns="8264c5cc-ec60-4b56-8111-ce635d3d139a">Experience and Academic Qualifications</UNDP_POPP_TITLE_EN>
    <UNDP_POPP_ISACTIVE xmlns="8264c5cc-ec60-4b56-8111-ce635d3d139a">true</UNDP_POPP_ISACTIVE>
    <UNDP_POPP_FILEVERSION xmlns="8264c5cc-ec60-4b56-8111-ce635d3d139a">5120</UNDP_POPP_FILEVERSION>
    <UNDP_POPP_REJECT_COMMENTS xmlns="8264c5cc-ec60-4b56-8111-ce635d3d139a" xsi:nil="true"/>
    <POPPIsArchived xmlns="e560140e-7b2f-4392-90df-e7567e3021a3">false</POPPIsArchived>
  </documentManagement>
</p:properties>
</file>

<file path=customXml/itemProps1.xml><?xml version="1.0" encoding="utf-8"?>
<ds:datastoreItem xmlns:ds="http://schemas.openxmlformats.org/officeDocument/2006/customXml" ds:itemID="{3F632B45-0295-4FDF-A0A7-62FE96FAEA71}">
  <ds:schemaRefs>
    <ds:schemaRef ds:uri="http://schemas.openxmlformats.org/officeDocument/2006/bibliography"/>
  </ds:schemaRefs>
</ds:datastoreItem>
</file>

<file path=customXml/itemProps2.xml><?xml version="1.0" encoding="utf-8"?>
<ds:datastoreItem xmlns:ds="http://schemas.openxmlformats.org/officeDocument/2006/customXml" ds:itemID="{2EBD3109-B929-4EFB-95B2-1B2C72997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190548-4755-4273-8CFB-DAEB8391F131}">
  <ds:schemaRefs>
    <ds:schemaRef ds:uri="http://schemas.microsoft.com/sharepoint/events"/>
  </ds:schemaRefs>
</ds:datastoreItem>
</file>

<file path=customXml/itemProps4.xml><?xml version="1.0" encoding="utf-8"?>
<ds:datastoreItem xmlns:ds="http://schemas.openxmlformats.org/officeDocument/2006/customXml" ds:itemID="{7C1B100D-2F51-48A2-8247-8C1230CDA9EF}">
  <ds:schemaRefs>
    <ds:schemaRef ds:uri="office.server.policy"/>
  </ds:schemaRefs>
</ds:datastoreItem>
</file>

<file path=customXml/itemProps5.xml><?xml version="1.0" encoding="utf-8"?>
<ds:datastoreItem xmlns:ds="http://schemas.openxmlformats.org/officeDocument/2006/customXml" ds:itemID="{EF83CE9E-C314-4D98-9DE9-154DFF254F2C}">
  <ds:schemaRefs>
    <ds:schemaRef ds:uri="http://schemas.microsoft.com/sharepoint/v3/contenttype/forms"/>
  </ds:schemaRefs>
</ds:datastoreItem>
</file>

<file path=customXml/itemProps6.xml><?xml version="1.0" encoding="utf-8"?>
<ds:datastoreItem xmlns:ds="http://schemas.openxmlformats.org/officeDocument/2006/customXml" ds:itemID="{EBCE15AF-3104-4ED2-A7F9-A82DE00E0E9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1393</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Helena Lopez</dc:creator>
  <cp:keywords/>
  <dc:description/>
  <cp:lastModifiedBy>Pablo Morete</cp:lastModifiedBy>
  <cp:revision>15</cp:revision>
  <cp:lastPrinted>2016-02-25T15:05:00Z</cp:lastPrinted>
  <dcterms:created xsi:type="dcterms:W3CDTF">2017-11-08T15:52:00Z</dcterms:created>
  <dcterms:modified xsi:type="dcterms:W3CDTF">2024-08-05T09:01:00Z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_dlc_DocIdItemGuid">
    <vt:lpwstr>84ab44c0-fd16-48be-a4a4-8493132f071e</vt:lpwstr>
  </property>
  <property fmtid="{D5CDD505-2E9C-101B-9397-08002B2CF9AE}" pid="5" name="UNDP_POPP_BUSINESSUNIT">
    <vt:lpwstr>349;#Human Resources Management|1f57ad6b-760b-4b5a-be19-36e6fe76fd85</vt:lpwstr>
  </property>
</Properties>
</file>