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0630B" w14:textId="1AB89636" w:rsidR="00C3621F" w:rsidRPr="001C3367" w:rsidRDefault="00C3621F" w:rsidP="001C3367">
      <w:pPr>
        <w:spacing w:after="0" w:line="240" w:lineRule="auto"/>
        <w:jc w:val="center"/>
        <w:rPr>
          <w:rFonts w:cstheme="minorHAnsi"/>
          <w:b/>
          <w:sz w:val="24"/>
          <w:szCs w:val="24"/>
        </w:rPr>
      </w:pPr>
      <w:bookmarkStart w:id="0" w:name="_GoBack"/>
      <w:bookmarkEnd w:id="0"/>
      <w:r w:rsidRPr="001C3367">
        <w:rPr>
          <w:rFonts w:cstheme="minorHAnsi"/>
          <w:b/>
          <w:sz w:val="24"/>
          <w:szCs w:val="24"/>
        </w:rPr>
        <w:t>PERFORMANCE IMPROVEMENT PLAN</w:t>
      </w:r>
      <w:r w:rsidR="0007097F">
        <w:rPr>
          <w:rFonts w:cstheme="minorHAnsi"/>
          <w:b/>
          <w:sz w:val="24"/>
          <w:szCs w:val="24"/>
        </w:rPr>
        <w:t xml:space="preserve"> (PIP)</w:t>
      </w:r>
    </w:p>
    <w:p w14:paraId="01B0630C" w14:textId="77777777" w:rsidR="00E0172C" w:rsidRPr="001C3367" w:rsidRDefault="00E0172C" w:rsidP="001C3367">
      <w:pPr>
        <w:spacing w:after="0" w:line="240" w:lineRule="auto"/>
        <w:rPr>
          <w:rFonts w:cstheme="minorHAnsi"/>
          <w:sz w:val="24"/>
          <w:szCs w:val="24"/>
        </w:rPr>
      </w:pPr>
    </w:p>
    <w:p w14:paraId="01B0630D" w14:textId="09316D52" w:rsidR="00C3621F" w:rsidRDefault="00C3621F" w:rsidP="001C3367">
      <w:pPr>
        <w:spacing w:after="0" w:line="240" w:lineRule="auto"/>
        <w:jc w:val="both"/>
        <w:rPr>
          <w:rFonts w:cstheme="minorHAnsi"/>
          <w:sz w:val="24"/>
          <w:szCs w:val="24"/>
        </w:rPr>
      </w:pPr>
      <w:r w:rsidRPr="001C3367">
        <w:rPr>
          <w:rFonts w:cstheme="minorHAnsi"/>
          <w:sz w:val="24"/>
          <w:szCs w:val="24"/>
        </w:rPr>
        <w:t xml:space="preserve">A Performance Improvement Plan (PIP) is a tool that aims to facilitate an improvement </w:t>
      </w:r>
      <w:r w:rsidR="00C34F96" w:rsidRPr="001C3367">
        <w:rPr>
          <w:rFonts w:cstheme="minorHAnsi"/>
          <w:sz w:val="24"/>
          <w:szCs w:val="24"/>
        </w:rPr>
        <w:t>in the</w:t>
      </w:r>
      <w:r w:rsidRPr="001C3367">
        <w:rPr>
          <w:rFonts w:cstheme="minorHAnsi"/>
          <w:sz w:val="24"/>
          <w:szCs w:val="24"/>
        </w:rPr>
        <w:t xml:space="preserve"> performance by a staff member. </w:t>
      </w:r>
      <w:r w:rsidR="00C34F96" w:rsidRPr="001C3367">
        <w:rPr>
          <w:rFonts w:cstheme="minorHAnsi"/>
          <w:sz w:val="24"/>
          <w:szCs w:val="24"/>
        </w:rPr>
        <w:t xml:space="preserve">It </w:t>
      </w:r>
      <w:r w:rsidR="00E0172C" w:rsidRPr="001C3367">
        <w:rPr>
          <w:rFonts w:cstheme="minorHAnsi"/>
          <w:sz w:val="24"/>
          <w:szCs w:val="24"/>
        </w:rPr>
        <w:t>serves to</w:t>
      </w:r>
      <w:r w:rsidR="00C34F96" w:rsidRPr="001C3367">
        <w:rPr>
          <w:rFonts w:cstheme="minorHAnsi"/>
          <w:sz w:val="24"/>
          <w:szCs w:val="24"/>
        </w:rPr>
        <w:t xml:space="preserve"> record </w:t>
      </w:r>
      <w:r w:rsidR="00E0172C" w:rsidRPr="001C3367">
        <w:rPr>
          <w:rFonts w:cstheme="minorHAnsi"/>
          <w:sz w:val="24"/>
          <w:szCs w:val="24"/>
        </w:rPr>
        <w:t>identified issues in</w:t>
      </w:r>
      <w:r w:rsidR="00C34F96" w:rsidRPr="001C3367">
        <w:rPr>
          <w:rFonts w:cstheme="minorHAnsi"/>
          <w:sz w:val="24"/>
          <w:szCs w:val="24"/>
        </w:rPr>
        <w:t xml:space="preserve"> performance, agreed improvements, </w:t>
      </w:r>
      <w:r w:rsidR="0007097F">
        <w:rPr>
          <w:rFonts w:cstheme="minorHAnsi"/>
          <w:sz w:val="24"/>
          <w:szCs w:val="24"/>
        </w:rPr>
        <w:t xml:space="preserve">actions to achieve the improvement, support to be provided, </w:t>
      </w:r>
      <w:r w:rsidR="00C34F96" w:rsidRPr="001C3367">
        <w:rPr>
          <w:rFonts w:cstheme="minorHAnsi"/>
          <w:sz w:val="24"/>
          <w:szCs w:val="24"/>
        </w:rPr>
        <w:t xml:space="preserve">as well as outcomes of periodic check-ins and </w:t>
      </w:r>
      <w:r w:rsidR="00E0172C" w:rsidRPr="001C3367">
        <w:rPr>
          <w:rFonts w:cstheme="minorHAnsi"/>
          <w:sz w:val="24"/>
          <w:szCs w:val="24"/>
        </w:rPr>
        <w:t xml:space="preserve">the </w:t>
      </w:r>
      <w:r w:rsidR="00C34F96" w:rsidRPr="001C3367">
        <w:rPr>
          <w:rFonts w:cstheme="minorHAnsi"/>
          <w:sz w:val="24"/>
          <w:szCs w:val="24"/>
        </w:rPr>
        <w:t xml:space="preserve">final review of the PIP implementation. </w:t>
      </w:r>
      <w:r w:rsidRPr="001C3367">
        <w:rPr>
          <w:rFonts w:cstheme="minorHAnsi"/>
          <w:sz w:val="24"/>
          <w:szCs w:val="24"/>
        </w:rPr>
        <w:t xml:space="preserve"> </w:t>
      </w:r>
    </w:p>
    <w:p w14:paraId="01B0630E" w14:textId="77777777" w:rsidR="001C3367" w:rsidRPr="001C3367" w:rsidRDefault="001C3367" w:rsidP="001C3367">
      <w:pPr>
        <w:spacing w:after="0" w:line="240" w:lineRule="auto"/>
        <w:jc w:val="both"/>
        <w:rPr>
          <w:rFonts w:cstheme="minorHAnsi"/>
          <w:sz w:val="24"/>
          <w:szCs w:val="24"/>
        </w:rPr>
      </w:pPr>
    </w:p>
    <w:p w14:paraId="01B0630F" w14:textId="4BD6EF04" w:rsidR="00E0172C" w:rsidRPr="001C3367" w:rsidRDefault="00E0172C" w:rsidP="001C3367">
      <w:pPr>
        <w:spacing w:after="0" w:line="240" w:lineRule="auto"/>
        <w:jc w:val="both"/>
        <w:rPr>
          <w:rFonts w:cstheme="minorHAnsi"/>
          <w:sz w:val="24"/>
          <w:szCs w:val="24"/>
        </w:rPr>
      </w:pPr>
      <w:r w:rsidRPr="001C3367">
        <w:rPr>
          <w:rFonts w:cstheme="minorHAnsi"/>
          <w:sz w:val="24"/>
          <w:szCs w:val="24"/>
        </w:rPr>
        <w:t>As the PIP is developed, the s</w:t>
      </w:r>
      <w:r w:rsidR="00C3621F" w:rsidRPr="001C3367">
        <w:rPr>
          <w:rFonts w:cstheme="minorHAnsi"/>
          <w:sz w:val="24"/>
          <w:szCs w:val="24"/>
        </w:rPr>
        <w:t>upervisor</w:t>
      </w:r>
      <w:r w:rsidR="00C34F96" w:rsidRPr="001C3367">
        <w:rPr>
          <w:rFonts w:cstheme="minorHAnsi"/>
          <w:sz w:val="24"/>
          <w:szCs w:val="24"/>
        </w:rPr>
        <w:t xml:space="preserve"> need</w:t>
      </w:r>
      <w:r w:rsidRPr="001C3367">
        <w:rPr>
          <w:rFonts w:cstheme="minorHAnsi"/>
          <w:sz w:val="24"/>
          <w:szCs w:val="24"/>
        </w:rPr>
        <w:t>s</w:t>
      </w:r>
      <w:r w:rsidR="00C34F96" w:rsidRPr="001C3367">
        <w:rPr>
          <w:rFonts w:cstheme="minorHAnsi"/>
          <w:sz w:val="24"/>
          <w:szCs w:val="24"/>
        </w:rPr>
        <w:t xml:space="preserve"> to ensure that the staff member </w:t>
      </w:r>
      <w:r w:rsidRPr="001C3367">
        <w:rPr>
          <w:rFonts w:cstheme="minorHAnsi"/>
          <w:sz w:val="24"/>
          <w:szCs w:val="24"/>
        </w:rPr>
        <w:t>has a clear</w:t>
      </w:r>
      <w:r w:rsidR="0007097F">
        <w:rPr>
          <w:rFonts w:cstheme="minorHAnsi"/>
          <w:sz w:val="24"/>
          <w:szCs w:val="24"/>
        </w:rPr>
        <w:t xml:space="preserve"> understanding of </w:t>
      </w:r>
      <w:r w:rsidR="00C3621F" w:rsidRPr="001C3367">
        <w:rPr>
          <w:rFonts w:cstheme="minorHAnsi"/>
          <w:sz w:val="24"/>
          <w:szCs w:val="24"/>
        </w:rPr>
        <w:t xml:space="preserve">what’s expected of </w:t>
      </w:r>
      <w:r w:rsidR="0007097F">
        <w:rPr>
          <w:rFonts w:cstheme="minorHAnsi"/>
          <w:sz w:val="24"/>
          <w:szCs w:val="24"/>
        </w:rPr>
        <w:t>them</w:t>
      </w:r>
      <w:r w:rsidR="00C3621F" w:rsidRPr="001C3367">
        <w:rPr>
          <w:rFonts w:cstheme="minorHAnsi"/>
          <w:sz w:val="24"/>
          <w:szCs w:val="24"/>
        </w:rPr>
        <w:t xml:space="preserve"> in </w:t>
      </w:r>
      <w:r w:rsidRPr="001C3367">
        <w:rPr>
          <w:rFonts w:cstheme="minorHAnsi"/>
          <w:sz w:val="24"/>
          <w:szCs w:val="24"/>
        </w:rPr>
        <w:t>terms of functions/</w:t>
      </w:r>
      <w:r w:rsidR="00C3621F" w:rsidRPr="001C3367">
        <w:rPr>
          <w:rFonts w:cstheme="minorHAnsi"/>
          <w:sz w:val="24"/>
          <w:szCs w:val="24"/>
        </w:rPr>
        <w:t xml:space="preserve">duties, </w:t>
      </w:r>
      <w:r w:rsidRPr="001C3367">
        <w:rPr>
          <w:rFonts w:cstheme="minorHAnsi"/>
          <w:sz w:val="24"/>
          <w:szCs w:val="24"/>
        </w:rPr>
        <w:t xml:space="preserve">results, </w:t>
      </w:r>
      <w:r w:rsidR="00C3621F" w:rsidRPr="001C3367">
        <w:rPr>
          <w:rFonts w:cstheme="minorHAnsi"/>
          <w:sz w:val="24"/>
          <w:szCs w:val="24"/>
        </w:rPr>
        <w:t>performance</w:t>
      </w:r>
      <w:r w:rsidRPr="001C3367">
        <w:rPr>
          <w:rFonts w:cstheme="minorHAnsi"/>
          <w:sz w:val="24"/>
          <w:szCs w:val="24"/>
        </w:rPr>
        <w:t xml:space="preserve"> standards</w:t>
      </w:r>
      <w:r w:rsidR="00C3621F" w:rsidRPr="001C3367">
        <w:rPr>
          <w:rFonts w:cstheme="minorHAnsi"/>
          <w:sz w:val="24"/>
          <w:szCs w:val="24"/>
        </w:rPr>
        <w:t>, and behavior</w:t>
      </w:r>
      <w:r w:rsidRPr="001C3367">
        <w:rPr>
          <w:rFonts w:cstheme="minorHAnsi"/>
          <w:sz w:val="24"/>
          <w:szCs w:val="24"/>
        </w:rPr>
        <w:t>s</w:t>
      </w:r>
      <w:r w:rsidR="00C3621F" w:rsidRPr="001C3367">
        <w:rPr>
          <w:rFonts w:cstheme="minorHAnsi"/>
          <w:sz w:val="24"/>
          <w:szCs w:val="24"/>
        </w:rPr>
        <w:t xml:space="preserve">. </w:t>
      </w:r>
      <w:r w:rsidRPr="001C3367">
        <w:rPr>
          <w:rFonts w:cstheme="minorHAnsi"/>
          <w:sz w:val="24"/>
          <w:szCs w:val="24"/>
        </w:rPr>
        <w:t>She/he should also understand the consequences of not completing the PIP.</w:t>
      </w:r>
    </w:p>
    <w:p w14:paraId="01B06310" w14:textId="77777777" w:rsidR="00E0172C" w:rsidRPr="001C3367" w:rsidRDefault="00E0172C" w:rsidP="001C3367">
      <w:pPr>
        <w:spacing w:after="0" w:line="240" w:lineRule="auto"/>
        <w:jc w:val="both"/>
        <w:rPr>
          <w:rFonts w:cstheme="minorHAnsi"/>
          <w:sz w:val="24"/>
          <w:szCs w:val="24"/>
        </w:rPr>
      </w:pPr>
    </w:p>
    <w:p w14:paraId="01B06311" w14:textId="77777777" w:rsidR="00C3621F" w:rsidRPr="001C3367" w:rsidRDefault="00C3621F" w:rsidP="001C3367">
      <w:pPr>
        <w:spacing w:after="0" w:line="240" w:lineRule="auto"/>
        <w:rPr>
          <w:rFonts w:cstheme="minorHAnsi"/>
          <w:sz w:val="24"/>
          <w:szCs w:val="24"/>
        </w:rPr>
      </w:pPr>
    </w:p>
    <w:p w14:paraId="01B06312" w14:textId="77777777" w:rsidR="00C3621F" w:rsidRPr="001C3367" w:rsidRDefault="00C3621F" w:rsidP="001C3367">
      <w:pPr>
        <w:spacing w:after="0" w:line="240" w:lineRule="auto"/>
        <w:rPr>
          <w:rFonts w:cstheme="minorHAnsi"/>
          <w:sz w:val="24"/>
          <w:szCs w:val="24"/>
        </w:rPr>
      </w:pPr>
      <w:r w:rsidRPr="001C3367">
        <w:rPr>
          <w:rFonts w:cstheme="minorHAnsi"/>
          <w:sz w:val="24"/>
          <w:szCs w:val="24"/>
        </w:rPr>
        <w:br w:type="page"/>
      </w:r>
    </w:p>
    <w:p w14:paraId="01B06313" w14:textId="77777777" w:rsidR="00C3621F" w:rsidRPr="001C3367" w:rsidRDefault="00C3621F" w:rsidP="001C3367">
      <w:pPr>
        <w:spacing w:after="0" w:line="240" w:lineRule="auto"/>
        <w:jc w:val="center"/>
        <w:rPr>
          <w:rFonts w:cstheme="minorHAnsi"/>
          <w:b/>
          <w:sz w:val="24"/>
          <w:szCs w:val="24"/>
        </w:rPr>
      </w:pPr>
      <w:r w:rsidRPr="001C3367">
        <w:rPr>
          <w:rFonts w:cstheme="minorHAnsi"/>
          <w:b/>
          <w:sz w:val="24"/>
          <w:szCs w:val="24"/>
        </w:rPr>
        <w:lastRenderedPageBreak/>
        <w:t>PERFORMANCE IMPROVEMENT PLAN</w:t>
      </w:r>
      <w:r w:rsidR="00C063DA" w:rsidRPr="001C3367">
        <w:rPr>
          <w:rFonts w:cstheme="minorHAnsi"/>
          <w:b/>
          <w:sz w:val="24"/>
          <w:szCs w:val="24"/>
        </w:rPr>
        <w:t xml:space="preserve"> (PIP)</w:t>
      </w:r>
    </w:p>
    <w:p w14:paraId="01B06314" w14:textId="77777777" w:rsidR="00C3621F" w:rsidRPr="001C3367" w:rsidRDefault="00C3621F" w:rsidP="001C3367">
      <w:pPr>
        <w:spacing w:after="0" w:line="240" w:lineRule="auto"/>
        <w:rPr>
          <w:rFonts w:cstheme="minorHAnsi"/>
          <w:sz w:val="24"/>
          <w:szCs w:val="24"/>
        </w:rPr>
      </w:pPr>
      <w:r w:rsidRPr="001C3367">
        <w:rPr>
          <w:rFonts w:cstheme="minorHAnsi"/>
          <w:sz w:val="24"/>
          <w:szCs w:val="24"/>
        </w:rPr>
        <w:t xml:space="preserve"> </w:t>
      </w:r>
    </w:p>
    <w:tbl>
      <w:tblPr>
        <w:tblStyle w:val="TableGrid"/>
        <w:tblW w:w="0" w:type="auto"/>
        <w:tblLook w:val="04A0" w:firstRow="1" w:lastRow="0" w:firstColumn="1" w:lastColumn="0" w:noHBand="0" w:noVBand="1"/>
      </w:tblPr>
      <w:tblGrid>
        <w:gridCol w:w="3235"/>
        <w:gridCol w:w="6115"/>
      </w:tblGrid>
      <w:tr w:rsidR="00C3621F" w:rsidRPr="001C3367" w14:paraId="01B06318" w14:textId="77777777" w:rsidTr="00E557B6">
        <w:tc>
          <w:tcPr>
            <w:tcW w:w="3235" w:type="dxa"/>
          </w:tcPr>
          <w:p w14:paraId="01B06315" w14:textId="77777777" w:rsidR="00C3621F" w:rsidRPr="001C3367" w:rsidRDefault="00C3621F" w:rsidP="001C3367">
            <w:pPr>
              <w:rPr>
                <w:rFonts w:cstheme="minorHAnsi"/>
                <w:b/>
                <w:sz w:val="24"/>
                <w:szCs w:val="24"/>
              </w:rPr>
            </w:pPr>
            <w:r w:rsidRPr="001C3367">
              <w:rPr>
                <w:rFonts w:cstheme="minorHAnsi"/>
                <w:b/>
                <w:sz w:val="24"/>
                <w:szCs w:val="24"/>
              </w:rPr>
              <w:t xml:space="preserve">Staff member’s name: </w:t>
            </w:r>
          </w:p>
          <w:p w14:paraId="01B06316" w14:textId="77777777" w:rsidR="00C3621F" w:rsidRPr="001C3367" w:rsidRDefault="00C3621F" w:rsidP="001C3367">
            <w:pPr>
              <w:rPr>
                <w:rFonts w:cstheme="minorHAnsi"/>
                <w:b/>
                <w:sz w:val="24"/>
                <w:szCs w:val="24"/>
              </w:rPr>
            </w:pPr>
          </w:p>
        </w:tc>
        <w:tc>
          <w:tcPr>
            <w:tcW w:w="6115" w:type="dxa"/>
          </w:tcPr>
          <w:p w14:paraId="01B06317" w14:textId="77777777" w:rsidR="00C3621F" w:rsidRPr="001C3367" w:rsidRDefault="00C3621F" w:rsidP="001C3367">
            <w:pPr>
              <w:rPr>
                <w:rFonts w:cstheme="minorHAnsi"/>
                <w:sz w:val="24"/>
                <w:szCs w:val="24"/>
              </w:rPr>
            </w:pPr>
          </w:p>
        </w:tc>
      </w:tr>
      <w:tr w:rsidR="00C3621F" w:rsidRPr="001C3367" w14:paraId="01B0631B" w14:textId="77777777" w:rsidTr="00E557B6">
        <w:tc>
          <w:tcPr>
            <w:tcW w:w="3235" w:type="dxa"/>
          </w:tcPr>
          <w:p w14:paraId="01B06319" w14:textId="77777777" w:rsidR="00C3621F" w:rsidRPr="001C3367" w:rsidRDefault="00C3621F" w:rsidP="001C3367">
            <w:pPr>
              <w:rPr>
                <w:rFonts w:cstheme="minorHAnsi"/>
                <w:b/>
                <w:sz w:val="24"/>
                <w:szCs w:val="24"/>
              </w:rPr>
            </w:pPr>
            <w:r w:rsidRPr="001C3367">
              <w:rPr>
                <w:rFonts w:cstheme="minorHAnsi"/>
                <w:b/>
                <w:sz w:val="24"/>
                <w:szCs w:val="24"/>
              </w:rPr>
              <w:t xml:space="preserve">Staff member’s entry on duty in the current position: </w:t>
            </w:r>
          </w:p>
        </w:tc>
        <w:tc>
          <w:tcPr>
            <w:tcW w:w="6115" w:type="dxa"/>
          </w:tcPr>
          <w:p w14:paraId="01B0631A" w14:textId="77777777" w:rsidR="00C3621F" w:rsidRPr="001C3367" w:rsidRDefault="00C3621F" w:rsidP="001C3367">
            <w:pPr>
              <w:rPr>
                <w:rFonts w:cstheme="minorHAnsi"/>
                <w:sz w:val="24"/>
                <w:szCs w:val="24"/>
              </w:rPr>
            </w:pPr>
          </w:p>
        </w:tc>
      </w:tr>
      <w:tr w:rsidR="00C3621F" w:rsidRPr="001C3367" w14:paraId="01B0631F" w14:textId="77777777" w:rsidTr="00E557B6">
        <w:tc>
          <w:tcPr>
            <w:tcW w:w="3235" w:type="dxa"/>
          </w:tcPr>
          <w:p w14:paraId="01B0631C" w14:textId="77777777" w:rsidR="00C3621F" w:rsidRPr="001C3367" w:rsidRDefault="00C3621F" w:rsidP="001C3367">
            <w:pPr>
              <w:rPr>
                <w:rFonts w:cstheme="minorHAnsi"/>
                <w:b/>
                <w:sz w:val="24"/>
                <w:szCs w:val="24"/>
              </w:rPr>
            </w:pPr>
            <w:r w:rsidRPr="001C3367">
              <w:rPr>
                <w:rFonts w:cstheme="minorHAnsi"/>
                <w:b/>
                <w:sz w:val="24"/>
                <w:szCs w:val="24"/>
              </w:rPr>
              <w:t xml:space="preserve">Supervisor’s name: </w:t>
            </w:r>
          </w:p>
          <w:p w14:paraId="01B0631D" w14:textId="77777777" w:rsidR="00C3621F" w:rsidRPr="001C3367" w:rsidRDefault="00C3621F" w:rsidP="001C3367">
            <w:pPr>
              <w:rPr>
                <w:rFonts w:cstheme="minorHAnsi"/>
                <w:b/>
                <w:sz w:val="24"/>
                <w:szCs w:val="24"/>
              </w:rPr>
            </w:pPr>
          </w:p>
        </w:tc>
        <w:tc>
          <w:tcPr>
            <w:tcW w:w="6115" w:type="dxa"/>
          </w:tcPr>
          <w:p w14:paraId="01B0631E" w14:textId="77777777" w:rsidR="00C3621F" w:rsidRPr="001C3367" w:rsidRDefault="00C3621F" w:rsidP="001C3367">
            <w:pPr>
              <w:rPr>
                <w:rFonts w:cstheme="minorHAnsi"/>
                <w:sz w:val="24"/>
                <w:szCs w:val="24"/>
              </w:rPr>
            </w:pPr>
          </w:p>
        </w:tc>
      </w:tr>
      <w:tr w:rsidR="00C3621F" w:rsidRPr="001C3367" w14:paraId="01B06322" w14:textId="77777777" w:rsidTr="00E557B6">
        <w:tc>
          <w:tcPr>
            <w:tcW w:w="3235" w:type="dxa"/>
          </w:tcPr>
          <w:p w14:paraId="01B06320" w14:textId="77777777" w:rsidR="00C3621F" w:rsidRPr="001C3367" w:rsidRDefault="00C3621F" w:rsidP="001C3367">
            <w:pPr>
              <w:rPr>
                <w:rFonts w:cstheme="minorHAnsi"/>
                <w:b/>
                <w:sz w:val="24"/>
                <w:szCs w:val="24"/>
              </w:rPr>
            </w:pPr>
            <w:r w:rsidRPr="001C3367">
              <w:rPr>
                <w:rFonts w:cstheme="minorHAnsi"/>
                <w:b/>
                <w:sz w:val="24"/>
                <w:szCs w:val="24"/>
              </w:rPr>
              <w:t>Date of the last performance-related discussion:</w:t>
            </w:r>
          </w:p>
        </w:tc>
        <w:tc>
          <w:tcPr>
            <w:tcW w:w="6115" w:type="dxa"/>
          </w:tcPr>
          <w:p w14:paraId="01B06321" w14:textId="77777777" w:rsidR="00C3621F" w:rsidRPr="001C3367" w:rsidRDefault="00C3621F" w:rsidP="001C3367">
            <w:pPr>
              <w:rPr>
                <w:rFonts w:cstheme="minorHAnsi"/>
                <w:sz w:val="24"/>
                <w:szCs w:val="24"/>
              </w:rPr>
            </w:pPr>
          </w:p>
        </w:tc>
      </w:tr>
    </w:tbl>
    <w:p w14:paraId="01B06323" w14:textId="3483404A" w:rsidR="00C3621F" w:rsidRDefault="00C3621F" w:rsidP="001C3367">
      <w:pPr>
        <w:spacing w:after="0" w:line="240" w:lineRule="auto"/>
        <w:rPr>
          <w:rFonts w:cstheme="minorHAnsi"/>
          <w:sz w:val="24"/>
          <w:szCs w:val="24"/>
        </w:rPr>
      </w:pPr>
    </w:p>
    <w:p w14:paraId="2A462556" w14:textId="645886AA" w:rsidR="0007097F" w:rsidRPr="0007097F" w:rsidRDefault="0007097F" w:rsidP="001C3367">
      <w:pPr>
        <w:spacing w:after="0" w:line="240" w:lineRule="auto"/>
        <w:rPr>
          <w:rFonts w:cstheme="minorHAnsi"/>
          <w:b/>
          <w:sz w:val="24"/>
          <w:szCs w:val="24"/>
        </w:rPr>
      </w:pPr>
      <w:r w:rsidRPr="0007097F">
        <w:rPr>
          <w:rFonts w:cstheme="minorHAnsi"/>
          <w:b/>
          <w:sz w:val="24"/>
          <w:szCs w:val="24"/>
        </w:rPr>
        <w:t>SECTION 1:  PLAN</w:t>
      </w:r>
    </w:p>
    <w:p w14:paraId="01B06324" w14:textId="77777777" w:rsidR="001C3367" w:rsidRPr="001C3367" w:rsidRDefault="001C3367" w:rsidP="001C3367">
      <w:pPr>
        <w:spacing w:after="0" w:line="240" w:lineRule="auto"/>
        <w:rPr>
          <w:rFonts w:cstheme="minorHAnsi"/>
          <w:sz w:val="24"/>
          <w:szCs w:val="24"/>
        </w:rPr>
      </w:pPr>
    </w:p>
    <w:tbl>
      <w:tblPr>
        <w:tblStyle w:val="TableGrid"/>
        <w:tblW w:w="9355" w:type="dxa"/>
        <w:tblLook w:val="04A0" w:firstRow="1" w:lastRow="0" w:firstColumn="1" w:lastColumn="0" w:noHBand="0" w:noVBand="1"/>
      </w:tblPr>
      <w:tblGrid>
        <w:gridCol w:w="355"/>
        <w:gridCol w:w="1890"/>
        <w:gridCol w:w="1800"/>
        <w:gridCol w:w="3960"/>
        <w:gridCol w:w="1350"/>
      </w:tblGrid>
      <w:tr w:rsidR="001D6A82" w:rsidRPr="001C3367" w14:paraId="01B06328" w14:textId="52020A03" w:rsidTr="001D6A82">
        <w:tc>
          <w:tcPr>
            <w:tcW w:w="9355" w:type="dxa"/>
            <w:gridSpan w:val="5"/>
          </w:tcPr>
          <w:p w14:paraId="5FDC913F" w14:textId="77777777" w:rsidR="001D6A82" w:rsidRPr="001C3367" w:rsidRDefault="001D6A82" w:rsidP="001C3367">
            <w:pPr>
              <w:jc w:val="center"/>
              <w:rPr>
                <w:rFonts w:cstheme="minorHAnsi"/>
                <w:b/>
                <w:sz w:val="24"/>
                <w:szCs w:val="24"/>
              </w:rPr>
            </w:pPr>
            <w:r w:rsidRPr="001C3367">
              <w:rPr>
                <w:rFonts w:cstheme="minorHAnsi"/>
                <w:b/>
                <w:sz w:val="24"/>
                <w:szCs w:val="24"/>
              </w:rPr>
              <w:t>Objectives</w:t>
            </w:r>
          </w:p>
          <w:p w14:paraId="2BBD152D" w14:textId="78864C5F" w:rsidR="001D6A82" w:rsidRPr="001C3367" w:rsidRDefault="001D6A82" w:rsidP="001C3367">
            <w:pPr>
              <w:rPr>
                <w:rFonts w:cstheme="minorHAnsi"/>
                <w:sz w:val="24"/>
                <w:szCs w:val="24"/>
              </w:rPr>
            </w:pPr>
            <w:bookmarkStart w:id="1" w:name="_Hlk27998497"/>
            <w:r w:rsidRPr="001C3367">
              <w:rPr>
                <w:rFonts w:cstheme="minorHAnsi"/>
                <w:sz w:val="24"/>
                <w:szCs w:val="24"/>
              </w:rPr>
              <w:t xml:space="preserve">List below </w:t>
            </w:r>
            <w:r>
              <w:rPr>
                <w:rFonts w:cstheme="minorHAnsi"/>
                <w:sz w:val="24"/>
                <w:szCs w:val="24"/>
              </w:rPr>
              <w:t xml:space="preserve">performance </w:t>
            </w:r>
            <w:r w:rsidRPr="001C3367">
              <w:rPr>
                <w:rFonts w:cstheme="minorHAnsi"/>
                <w:sz w:val="24"/>
                <w:szCs w:val="24"/>
              </w:rPr>
              <w:t>areas</w:t>
            </w:r>
            <w:r>
              <w:rPr>
                <w:rFonts w:cstheme="minorHAnsi"/>
                <w:sz w:val="24"/>
                <w:szCs w:val="24"/>
              </w:rPr>
              <w:t>/</w:t>
            </w:r>
            <w:r w:rsidRPr="001C3367">
              <w:rPr>
                <w:rFonts w:cstheme="minorHAnsi"/>
                <w:sz w:val="24"/>
                <w:szCs w:val="24"/>
              </w:rPr>
              <w:t>objectives that require attention</w:t>
            </w:r>
            <w:r>
              <w:rPr>
                <w:rFonts w:cstheme="minorHAnsi"/>
                <w:sz w:val="24"/>
                <w:szCs w:val="24"/>
              </w:rPr>
              <w:t xml:space="preserve">, </w:t>
            </w:r>
            <w:r w:rsidRPr="001C3367">
              <w:rPr>
                <w:rFonts w:cstheme="minorHAnsi"/>
                <w:sz w:val="24"/>
                <w:szCs w:val="24"/>
              </w:rPr>
              <w:t xml:space="preserve">describe specific improvements </w:t>
            </w:r>
            <w:r>
              <w:rPr>
                <w:rFonts w:cstheme="minorHAnsi"/>
                <w:sz w:val="24"/>
                <w:szCs w:val="24"/>
              </w:rPr>
              <w:t xml:space="preserve">to be achieved, actions to be taken </w:t>
            </w:r>
            <w:r w:rsidRPr="001C3367">
              <w:rPr>
                <w:rFonts w:cstheme="minorHAnsi"/>
                <w:sz w:val="24"/>
                <w:szCs w:val="24"/>
              </w:rPr>
              <w:t>to fully meet the requirements of the job and performance objectives</w:t>
            </w:r>
            <w:r>
              <w:rPr>
                <w:rFonts w:cstheme="minorHAnsi"/>
                <w:sz w:val="24"/>
                <w:szCs w:val="24"/>
              </w:rPr>
              <w:t>, and timelines</w:t>
            </w:r>
          </w:p>
          <w:bookmarkEnd w:id="1"/>
          <w:p w14:paraId="3346F693" w14:textId="77777777" w:rsidR="001D6A82" w:rsidRPr="001C3367" w:rsidRDefault="001D6A82" w:rsidP="001C3367">
            <w:pPr>
              <w:jc w:val="center"/>
              <w:rPr>
                <w:rFonts w:cstheme="minorHAnsi"/>
                <w:b/>
                <w:sz w:val="24"/>
                <w:szCs w:val="24"/>
              </w:rPr>
            </w:pPr>
          </w:p>
        </w:tc>
      </w:tr>
      <w:tr w:rsidR="001D6A82" w:rsidRPr="001C3367" w14:paraId="586988EC" w14:textId="446E24F1" w:rsidTr="001D6A82">
        <w:tc>
          <w:tcPr>
            <w:tcW w:w="355" w:type="dxa"/>
          </w:tcPr>
          <w:p w14:paraId="5048F0D8" w14:textId="77777777" w:rsidR="001D6A82" w:rsidRDefault="001D6A82" w:rsidP="00AB565E">
            <w:pPr>
              <w:jc w:val="center"/>
              <w:rPr>
                <w:rFonts w:cstheme="minorHAnsi"/>
                <w:b/>
                <w:sz w:val="24"/>
                <w:szCs w:val="24"/>
              </w:rPr>
            </w:pPr>
          </w:p>
        </w:tc>
        <w:tc>
          <w:tcPr>
            <w:tcW w:w="1890" w:type="dxa"/>
          </w:tcPr>
          <w:p w14:paraId="6C92EA02" w14:textId="4DB267E7" w:rsidR="001D6A82" w:rsidRPr="001C3367" w:rsidRDefault="001D6A82" w:rsidP="00AB565E">
            <w:pPr>
              <w:jc w:val="center"/>
              <w:rPr>
                <w:rFonts w:cstheme="minorHAnsi"/>
                <w:b/>
                <w:sz w:val="24"/>
                <w:szCs w:val="24"/>
              </w:rPr>
            </w:pPr>
            <w:r>
              <w:rPr>
                <w:rFonts w:cstheme="minorHAnsi"/>
                <w:b/>
                <w:sz w:val="24"/>
                <w:szCs w:val="24"/>
              </w:rPr>
              <w:t>Performance area/objective</w:t>
            </w:r>
          </w:p>
        </w:tc>
        <w:tc>
          <w:tcPr>
            <w:tcW w:w="1800" w:type="dxa"/>
          </w:tcPr>
          <w:p w14:paraId="5B2835D1" w14:textId="77777777" w:rsidR="001D6A82" w:rsidRPr="001C3367" w:rsidRDefault="001D6A82" w:rsidP="00AB565E">
            <w:pPr>
              <w:jc w:val="center"/>
              <w:rPr>
                <w:rFonts w:cstheme="minorHAnsi"/>
                <w:b/>
                <w:sz w:val="24"/>
                <w:szCs w:val="24"/>
              </w:rPr>
            </w:pPr>
            <w:r w:rsidRPr="001C3367">
              <w:rPr>
                <w:rFonts w:cstheme="minorHAnsi"/>
                <w:b/>
                <w:sz w:val="24"/>
                <w:szCs w:val="24"/>
              </w:rPr>
              <w:t>Specific improvements required</w:t>
            </w:r>
          </w:p>
        </w:tc>
        <w:tc>
          <w:tcPr>
            <w:tcW w:w="3960" w:type="dxa"/>
          </w:tcPr>
          <w:p w14:paraId="30A58199" w14:textId="77777777" w:rsidR="001D6A82" w:rsidRPr="001C3367" w:rsidRDefault="001D6A82" w:rsidP="00AB565E">
            <w:pPr>
              <w:jc w:val="center"/>
              <w:rPr>
                <w:rFonts w:cstheme="minorHAnsi"/>
                <w:b/>
                <w:sz w:val="24"/>
                <w:szCs w:val="24"/>
              </w:rPr>
            </w:pPr>
            <w:r>
              <w:rPr>
                <w:rFonts w:cstheme="minorHAnsi"/>
                <w:b/>
                <w:sz w:val="24"/>
                <w:szCs w:val="24"/>
              </w:rPr>
              <w:t>Action(s) to be taken</w:t>
            </w:r>
          </w:p>
        </w:tc>
        <w:tc>
          <w:tcPr>
            <w:tcW w:w="1350" w:type="dxa"/>
          </w:tcPr>
          <w:p w14:paraId="508C0C97" w14:textId="646960A8" w:rsidR="001D6A82" w:rsidRDefault="001D6A82" w:rsidP="00AB565E">
            <w:pPr>
              <w:jc w:val="center"/>
              <w:rPr>
                <w:rFonts w:cstheme="minorHAnsi"/>
                <w:b/>
                <w:sz w:val="24"/>
                <w:szCs w:val="24"/>
              </w:rPr>
            </w:pPr>
            <w:r>
              <w:rPr>
                <w:rFonts w:cstheme="minorHAnsi"/>
                <w:b/>
                <w:sz w:val="24"/>
                <w:szCs w:val="24"/>
              </w:rPr>
              <w:t>Timeline</w:t>
            </w:r>
          </w:p>
        </w:tc>
      </w:tr>
      <w:tr w:rsidR="001D6A82" w:rsidRPr="001C3367" w14:paraId="32A63E86" w14:textId="27CBCAEF" w:rsidTr="001D6A82">
        <w:tc>
          <w:tcPr>
            <w:tcW w:w="355" w:type="dxa"/>
          </w:tcPr>
          <w:p w14:paraId="22EB94A4" w14:textId="206E7E48" w:rsidR="001D6A82" w:rsidRPr="001C3367" w:rsidRDefault="001D6A82" w:rsidP="00AB565E">
            <w:pPr>
              <w:rPr>
                <w:rFonts w:cstheme="minorHAnsi"/>
                <w:sz w:val="24"/>
                <w:szCs w:val="24"/>
              </w:rPr>
            </w:pPr>
            <w:r>
              <w:rPr>
                <w:rFonts w:cstheme="minorHAnsi"/>
                <w:sz w:val="24"/>
                <w:szCs w:val="24"/>
              </w:rPr>
              <w:t>1</w:t>
            </w:r>
          </w:p>
        </w:tc>
        <w:tc>
          <w:tcPr>
            <w:tcW w:w="1890" w:type="dxa"/>
          </w:tcPr>
          <w:p w14:paraId="63B6A45E" w14:textId="194C65D6" w:rsidR="001D6A82" w:rsidRPr="001C3367" w:rsidRDefault="001D6A82" w:rsidP="00AB565E">
            <w:pPr>
              <w:rPr>
                <w:rFonts w:cstheme="minorHAnsi"/>
                <w:sz w:val="24"/>
                <w:szCs w:val="24"/>
              </w:rPr>
            </w:pPr>
          </w:p>
        </w:tc>
        <w:tc>
          <w:tcPr>
            <w:tcW w:w="1800" w:type="dxa"/>
          </w:tcPr>
          <w:p w14:paraId="70CC93CB" w14:textId="77777777" w:rsidR="001D6A82" w:rsidRPr="001C3367" w:rsidRDefault="001D6A82" w:rsidP="00AB565E">
            <w:pPr>
              <w:rPr>
                <w:rFonts w:cstheme="minorHAnsi"/>
                <w:sz w:val="24"/>
                <w:szCs w:val="24"/>
              </w:rPr>
            </w:pPr>
          </w:p>
        </w:tc>
        <w:tc>
          <w:tcPr>
            <w:tcW w:w="3960" w:type="dxa"/>
          </w:tcPr>
          <w:p w14:paraId="734ED74B" w14:textId="77777777" w:rsidR="001D6A82" w:rsidRPr="001C3367" w:rsidRDefault="001D6A82" w:rsidP="00AB565E">
            <w:pPr>
              <w:rPr>
                <w:rFonts w:cstheme="minorHAnsi"/>
                <w:sz w:val="24"/>
                <w:szCs w:val="24"/>
              </w:rPr>
            </w:pPr>
          </w:p>
        </w:tc>
        <w:tc>
          <w:tcPr>
            <w:tcW w:w="1350" w:type="dxa"/>
          </w:tcPr>
          <w:p w14:paraId="5034F0A4" w14:textId="77777777" w:rsidR="001D6A82" w:rsidRPr="001C3367" w:rsidRDefault="001D6A82" w:rsidP="00AB565E">
            <w:pPr>
              <w:rPr>
                <w:rFonts w:cstheme="minorHAnsi"/>
                <w:sz w:val="24"/>
                <w:szCs w:val="24"/>
              </w:rPr>
            </w:pPr>
          </w:p>
        </w:tc>
      </w:tr>
      <w:tr w:rsidR="001D6A82" w:rsidRPr="001C3367" w14:paraId="0582041E" w14:textId="1A0097CD" w:rsidTr="001D6A82">
        <w:tc>
          <w:tcPr>
            <w:tcW w:w="355" w:type="dxa"/>
          </w:tcPr>
          <w:p w14:paraId="466FA674" w14:textId="49EF632D" w:rsidR="001D6A82" w:rsidRPr="001C3367" w:rsidRDefault="001D6A82" w:rsidP="00AB565E">
            <w:pPr>
              <w:rPr>
                <w:rFonts w:cstheme="minorHAnsi"/>
                <w:sz w:val="24"/>
                <w:szCs w:val="24"/>
              </w:rPr>
            </w:pPr>
            <w:r>
              <w:rPr>
                <w:rFonts w:cstheme="minorHAnsi"/>
                <w:sz w:val="24"/>
                <w:szCs w:val="24"/>
              </w:rPr>
              <w:t>2</w:t>
            </w:r>
          </w:p>
        </w:tc>
        <w:tc>
          <w:tcPr>
            <w:tcW w:w="1890" w:type="dxa"/>
          </w:tcPr>
          <w:p w14:paraId="2EB97246" w14:textId="42B21F82" w:rsidR="001D6A82" w:rsidRPr="001C3367" w:rsidRDefault="001D6A82" w:rsidP="00AB565E">
            <w:pPr>
              <w:rPr>
                <w:rFonts w:cstheme="minorHAnsi"/>
                <w:sz w:val="24"/>
                <w:szCs w:val="24"/>
              </w:rPr>
            </w:pPr>
          </w:p>
        </w:tc>
        <w:tc>
          <w:tcPr>
            <w:tcW w:w="1800" w:type="dxa"/>
          </w:tcPr>
          <w:p w14:paraId="1B61A7DF" w14:textId="77777777" w:rsidR="001D6A82" w:rsidRPr="001C3367" w:rsidRDefault="001D6A82" w:rsidP="00AB565E">
            <w:pPr>
              <w:rPr>
                <w:rFonts w:cstheme="minorHAnsi"/>
                <w:sz w:val="24"/>
                <w:szCs w:val="24"/>
              </w:rPr>
            </w:pPr>
          </w:p>
        </w:tc>
        <w:tc>
          <w:tcPr>
            <w:tcW w:w="3960" w:type="dxa"/>
          </w:tcPr>
          <w:p w14:paraId="0C71D195" w14:textId="77777777" w:rsidR="001D6A82" w:rsidRPr="001C3367" w:rsidRDefault="001D6A82" w:rsidP="00AB565E">
            <w:pPr>
              <w:rPr>
                <w:rFonts w:cstheme="minorHAnsi"/>
                <w:sz w:val="24"/>
                <w:szCs w:val="24"/>
              </w:rPr>
            </w:pPr>
          </w:p>
        </w:tc>
        <w:tc>
          <w:tcPr>
            <w:tcW w:w="1350" w:type="dxa"/>
          </w:tcPr>
          <w:p w14:paraId="23CC4D3F" w14:textId="77777777" w:rsidR="001D6A82" w:rsidRPr="001C3367" w:rsidRDefault="001D6A82" w:rsidP="00AB565E">
            <w:pPr>
              <w:rPr>
                <w:rFonts w:cstheme="minorHAnsi"/>
                <w:sz w:val="24"/>
                <w:szCs w:val="24"/>
              </w:rPr>
            </w:pPr>
          </w:p>
        </w:tc>
      </w:tr>
      <w:tr w:rsidR="001D6A82" w:rsidRPr="001C3367" w14:paraId="2DC583A0" w14:textId="6FBC1F15" w:rsidTr="001D6A82">
        <w:tc>
          <w:tcPr>
            <w:tcW w:w="355" w:type="dxa"/>
          </w:tcPr>
          <w:p w14:paraId="0535EA3C" w14:textId="7FBC9913" w:rsidR="001D6A82" w:rsidRPr="001C3367" w:rsidRDefault="001D6A82" w:rsidP="00AB565E">
            <w:pPr>
              <w:rPr>
                <w:rFonts w:cstheme="minorHAnsi"/>
                <w:sz w:val="24"/>
                <w:szCs w:val="24"/>
              </w:rPr>
            </w:pPr>
            <w:r>
              <w:rPr>
                <w:rFonts w:cstheme="minorHAnsi"/>
                <w:sz w:val="24"/>
                <w:szCs w:val="24"/>
              </w:rPr>
              <w:t>3</w:t>
            </w:r>
          </w:p>
        </w:tc>
        <w:tc>
          <w:tcPr>
            <w:tcW w:w="1890" w:type="dxa"/>
          </w:tcPr>
          <w:p w14:paraId="67E4B535" w14:textId="44517D04" w:rsidR="001D6A82" w:rsidRPr="001C3367" w:rsidRDefault="001D6A82" w:rsidP="00AB565E">
            <w:pPr>
              <w:rPr>
                <w:rFonts w:cstheme="minorHAnsi"/>
                <w:sz w:val="24"/>
                <w:szCs w:val="24"/>
              </w:rPr>
            </w:pPr>
          </w:p>
        </w:tc>
        <w:tc>
          <w:tcPr>
            <w:tcW w:w="1800" w:type="dxa"/>
          </w:tcPr>
          <w:p w14:paraId="4C08A8F1" w14:textId="77777777" w:rsidR="001D6A82" w:rsidRPr="001C3367" w:rsidRDefault="001D6A82" w:rsidP="00AB565E">
            <w:pPr>
              <w:rPr>
                <w:rFonts w:cstheme="minorHAnsi"/>
                <w:sz w:val="24"/>
                <w:szCs w:val="24"/>
              </w:rPr>
            </w:pPr>
          </w:p>
        </w:tc>
        <w:tc>
          <w:tcPr>
            <w:tcW w:w="3960" w:type="dxa"/>
          </w:tcPr>
          <w:p w14:paraId="0345F49B" w14:textId="77777777" w:rsidR="001D6A82" w:rsidRPr="001C3367" w:rsidRDefault="001D6A82" w:rsidP="00AB565E">
            <w:pPr>
              <w:rPr>
                <w:rFonts w:cstheme="minorHAnsi"/>
                <w:sz w:val="24"/>
                <w:szCs w:val="24"/>
              </w:rPr>
            </w:pPr>
          </w:p>
        </w:tc>
        <w:tc>
          <w:tcPr>
            <w:tcW w:w="1350" w:type="dxa"/>
          </w:tcPr>
          <w:p w14:paraId="1F01677C" w14:textId="77777777" w:rsidR="001D6A82" w:rsidRPr="001C3367" w:rsidRDefault="001D6A82" w:rsidP="00AB565E">
            <w:pPr>
              <w:rPr>
                <w:rFonts w:cstheme="minorHAnsi"/>
                <w:sz w:val="24"/>
                <w:szCs w:val="24"/>
              </w:rPr>
            </w:pPr>
          </w:p>
        </w:tc>
      </w:tr>
    </w:tbl>
    <w:p w14:paraId="01B06335" w14:textId="77777777" w:rsidR="00C3621F" w:rsidRDefault="00C3621F" w:rsidP="001C3367">
      <w:pPr>
        <w:spacing w:after="0" w:line="240" w:lineRule="auto"/>
        <w:rPr>
          <w:rFonts w:cstheme="minorHAnsi"/>
          <w:sz w:val="24"/>
          <w:szCs w:val="24"/>
        </w:rPr>
      </w:pPr>
    </w:p>
    <w:p w14:paraId="01B06336" w14:textId="77777777" w:rsidR="001C3367" w:rsidRPr="001C3367" w:rsidRDefault="001C3367" w:rsidP="001C3367">
      <w:pPr>
        <w:spacing w:after="0" w:line="240" w:lineRule="auto"/>
        <w:rPr>
          <w:rFonts w:cstheme="minorHAnsi"/>
          <w:sz w:val="24"/>
          <w:szCs w:val="24"/>
        </w:rPr>
      </w:pPr>
    </w:p>
    <w:tbl>
      <w:tblPr>
        <w:tblStyle w:val="TableGrid"/>
        <w:tblW w:w="9355" w:type="dxa"/>
        <w:tblLook w:val="04A0" w:firstRow="1" w:lastRow="0" w:firstColumn="1" w:lastColumn="0" w:noHBand="0" w:noVBand="1"/>
      </w:tblPr>
      <w:tblGrid>
        <w:gridCol w:w="355"/>
        <w:gridCol w:w="1890"/>
        <w:gridCol w:w="1800"/>
        <w:gridCol w:w="3960"/>
        <w:gridCol w:w="1350"/>
      </w:tblGrid>
      <w:tr w:rsidR="00E557B6" w:rsidRPr="001C3367" w14:paraId="01B0633A" w14:textId="77777777" w:rsidTr="001D6A82">
        <w:tc>
          <w:tcPr>
            <w:tcW w:w="9355" w:type="dxa"/>
            <w:gridSpan w:val="5"/>
          </w:tcPr>
          <w:p w14:paraId="01B06337" w14:textId="77777777" w:rsidR="00E557B6" w:rsidRPr="001C3367" w:rsidRDefault="00A338DD" w:rsidP="001C3367">
            <w:pPr>
              <w:jc w:val="center"/>
              <w:rPr>
                <w:rFonts w:cstheme="minorHAnsi"/>
                <w:b/>
                <w:sz w:val="24"/>
                <w:szCs w:val="24"/>
              </w:rPr>
            </w:pPr>
            <w:r w:rsidRPr="001C3367">
              <w:rPr>
                <w:rFonts w:cstheme="minorHAnsi"/>
                <w:b/>
                <w:sz w:val="24"/>
                <w:szCs w:val="24"/>
              </w:rPr>
              <w:t>C</w:t>
            </w:r>
            <w:r w:rsidR="00E557B6" w:rsidRPr="001C3367">
              <w:rPr>
                <w:rFonts w:cstheme="minorHAnsi"/>
                <w:b/>
                <w:sz w:val="24"/>
                <w:szCs w:val="24"/>
              </w:rPr>
              <w:t>ompetencies</w:t>
            </w:r>
          </w:p>
          <w:p w14:paraId="01B06338" w14:textId="3D3CF74A" w:rsidR="00E557B6" w:rsidRPr="001C3367" w:rsidRDefault="001B3697" w:rsidP="001C3367">
            <w:pPr>
              <w:rPr>
                <w:rFonts w:cstheme="minorHAnsi"/>
                <w:sz w:val="24"/>
                <w:szCs w:val="24"/>
              </w:rPr>
            </w:pPr>
            <w:r w:rsidRPr="001C3367">
              <w:rPr>
                <w:rFonts w:cstheme="minorHAnsi"/>
                <w:sz w:val="24"/>
                <w:szCs w:val="24"/>
              </w:rPr>
              <w:t>I</w:t>
            </w:r>
            <w:r w:rsidR="00E557B6" w:rsidRPr="001C3367">
              <w:rPr>
                <w:rFonts w:cstheme="minorHAnsi"/>
                <w:sz w:val="24"/>
                <w:szCs w:val="24"/>
              </w:rPr>
              <w:t>dentify competencies in need improvement</w:t>
            </w:r>
            <w:r w:rsidR="0007097F">
              <w:rPr>
                <w:rFonts w:cstheme="minorHAnsi"/>
                <w:sz w:val="24"/>
                <w:szCs w:val="24"/>
              </w:rPr>
              <w:t>, d</w:t>
            </w:r>
            <w:r w:rsidR="00E557B6" w:rsidRPr="001C3367">
              <w:rPr>
                <w:rFonts w:cstheme="minorHAnsi"/>
                <w:sz w:val="24"/>
                <w:szCs w:val="24"/>
              </w:rPr>
              <w:t>escribe improvement</w:t>
            </w:r>
            <w:r w:rsidR="00A338DD" w:rsidRPr="001C3367">
              <w:rPr>
                <w:rFonts w:cstheme="minorHAnsi"/>
                <w:sz w:val="24"/>
                <w:szCs w:val="24"/>
              </w:rPr>
              <w:t>s</w:t>
            </w:r>
            <w:r w:rsidR="00E557B6" w:rsidRPr="001C3367">
              <w:rPr>
                <w:rFonts w:cstheme="minorHAnsi"/>
                <w:sz w:val="24"/>
                <w:szCs w:val="24"/>
              </w:rPr>
              <w:t xml:space="preserve"> </w:t>
            </w:r>
            <w:r w:rsidR="0007097F">
              <w:rPr>
                <w:rFonts w:cstheme="minorHAnsi"/>
                <w:sz w:val="24"/>
                <w:szCs w:val="24"/>
              </w:rPr>
              <w:t>to be achieved, actions to be taken</w:t>
            </w:r>
            <w:r w:rsidR="001D6A82">
              <w:rPr>
                <w:rFonts w:cstheme="minorHAnsi"/>
                <w:sz w:val="24"/>
                <w:szCs w:val="24"/>
              </w:rPr>
              <w:t>, and timelines</w:t>
            </w:r>
          </w:p>
          <w:p w14:paraId="01B06339" w14:textId="77777777" w:rsidR="00A338DD" w:rsidRPr="001C3367" w:rsidRDefault="00A338DD" w:rsidP="001C3367">
            <w:pPr>
              <w:rPr>
                <w:rFonts w:cstheme="minorHAnsi"/>
                <w:sz w:val="24"/>
                <w:szCs w:val="24"/>
              </w:rPr>
            </w:pPr>
          </w:p>
        </w:tc>
      </w:tr>
      <w:tr w:rsidR="001D6A82" w14:paraId="17B3B41C" w14:textId="77777777" w:rsidTr="00AB565E">
        <w:tc>
          <w:tcPr>
            <w:tcW w:w="355" w:type="dxa"/>
          </w:tcPr>
          <w:p w14:paraId="4F4473BE" w14:textId="77777777" w:rsidR="001D6A82" w:rsidRDefault="001D6A82" w:rsidP="00AB565E">
            <w:pPr>
              <w:jc w:val="center"/>
              <w:rPr>
                <w:rFonts w:cstheme="minorHAnsi"/>
                <w:b/>
                <w:sz w:val="24"/>
                <w:szCs w:val="24"/>
              </w:rPr>
            </w:pPr>
          </w:p>
        </w:tc>
        <w:tc>
          <w:tcPr>
            <w:tcW w:w="1890" w:type="dxa"/>
          </w:tcPr>
          <w:p w14:paraId="101910B9" w14:textId="3775E24B" w:rsidR="001D6A82" w:rsidRPr="001C3367" w:rsidRDefault="001D6A82" w:rsidP="00AB565E">
            <w:pPr>
              <w:jc w:val="center"/>
              <w:rPr>
                <w:rFonts w:cstheme="minorHAnsi"/>
                <w:b/>
                <w:sz w:val="24"/>
                <w:szCs w:val="24"/>
              </w:rPr>
            </w:pPr>
            <w:r>
              <w:rPr>
                <w:rFonts w:cstheme="minorHAnsi"/>
                <w:b/>
                <w:sz w:val="24"/>
                <w:szCs w:val="24"/>
              </w:rPr>
              <w:t>Competency</w:t>
            </w:r>
          </w:p>
        </w:tc>
        <w:tc>
          <w:tcPr>
            <w:tcW w:w="1800" w:type="dxa"/>
          </w:tcPr>
          <w:p w14:paraId="2CA354BC" w14:textId="77777777" w:rsidR="001D6A82" w:rsidRPr="001C3367" w:rsidRDefault="001D6A82" w:rsidP="00AB565E">
            <w:pPr>
              <w:jc w:val="center"/>
              <w:rPr>
                <w:rFonts w:cstheme="minorHAnsi"/>
                <w:b/>
                <w:sz w:val="24"/>
                <w:szCs w:val="24"/>
              </w:rPr>
            </w:pPr>
            <w:r w:rsidRPr="001C3367">
              <w:rPr>
                <w:rFonts w:cstheme="minorHAnsi"/>
                <w:b/>
                <w:sz w:val="24"/>
                <w:szCs w:val="24"/>
              </w:rPr>
              <w:t>Specific improvements required</w:t>
            </w:r>
          </w:p>
        </w:tc>
        <w:tc>
          <w:tcPr>
            <w:tcW w:w="3960" w:type="dxa"/>
          </w:tcPr>
          <w:p w14:paraId="10F68DBC" w14:textId="77777777" w:rsidR="001D6A82" w:rsidRPr="001C3367" w:rsidRDefault="001D6A82" w:rsidP="00AB565E">
            <w:pPr>
              <w:jc w:val="center"/>
              <w:rPr>
                <w:rFonts w:cstheme="minorHAnsi"/>
                <w:b/>
                <w:sz w:val="24"/>
                <w:szCs w:val="24"/>
              </w:rPr>
            </w:pPr>
            <w:r>
              <w:rPr>
                <w:rFonts w:cstheme="minorHAnsi"/>
                <w:b/>
                <w:sz w:val="24"/>
                <w:szCs w:val="24"/>
              </w:rPr>
              <w:t>Action(s) to be taken</w:t>
            </w:r>
          </w:p>
        </w:tc>
        <w:tc>
          <w:tcPr>
            <w:tcW w:w="1350" w:type="dxa"/>
          </w:tcPr>
          <w:p w14:paraId="5DA82C2D" w14:textId="77777777" w:rsidR="001D6A82" w:rsidRDefault="001D6A82" w:rsidP="00AB565E">
            <w:pPr>
              <w:jc w:val="center"/>
              <w:rPr>
                <w:rFonts w:cstheme="minorHAnsi"/>
                <w:b/>
                <w:sz w:val="24"/>
                <w:szCs w:val="24"/>
              </w:rPr>
            </w:pPr>
            <w:r>
              <w:rPr>
                <w:rFonts w:cstheme="minorHAnsi"/>
                <w:b/>
                <w:sz w:val="24"/>
                <w:szCs w:val="24"/>
              </w:rPr>
              <w:t>Timeline</w:t>
            </w:r>
          </w:p>
        </w:tc>
      </w:tr>
      <w:tr w:rsidR="001D6A82" w:rsidRPr="001C3367" w14:paraId="723E229A" w14:textId="77777777" w:rsidTr="00AB565E">
        <w:tc>
          <w:tcPr>
            <w:tcW w:w="355" w:type="dxa"/>
          </w:tcPr>
          <w:p w14:paraId="64115004" w14:textId="77777777" w:rsidR="001D6A82" w:rsidRPr="001C3367" w:rsidRDefault="001D6A82" w:rsidP="00AB565E">
            <w:pPr>
              <w:rPr>
                <w:rFonts w:cstheme="minorHAnsi"/>
                <w:sz w:val="24"/>
                <w:szCs w:val="24"/>
              </w:rPr>
            </w:pPr>
            <w:r>
              <w:rPr>
                <w:rFonts w:cstheme="minorHAnsi"/>
                <w:sz w:val="24"/>
                <w:szCs w:val="24"/>
              </w:rPr>
              <w:t>1</w:t>
            </w:r>
          </w:p>
        </w:tc>
        <w:tc>
          <w:tcPr>
            <w:tcW w:w="1890" w:type="dxa"/>
          </w:tcPr>
          <w:p w14:paraId="07378BFD" w14:textId="77777777" w:rsidR="001D6A82" w:rsidRPr="001C3367" w:rsidRDefault="001D6A82" w:rsidP="00AB565E">
            <w:pPr>
              <w:rPr>
                <w:rFonts w:cstheme="minorHAnsi"/>
                <w:sz w:val="24"/>
                <w:szCs w:val="24"/>
              </w:rPr>
            </w:pPr>
          </w:p>
        </w:tc>
        <w:tc>
          <w:tcPr>
            <w:tcW w:w="1800" w:type="dxa"/>
          </w:tcPr>
          <w:p w14:paraId="790216EA" w14:textId="77777777" w:rsidR="001D6A82" w:rsidRPr="001C3367" w:rsidRDefault="001D6A82" w:rsidP="00AB565E">
            <w:pPr>
              <w:rPr>
                <w:rFonts w:cstheme="minorHAnsi"/>
                <w:sz w:val="24"/>
                <w:szCs w:val="24"/>
              </w:rPr>
            </w:pPr>
          </w:p>
        </w:tc>
        <w:tc>
          <w:tcPr>
            <w:tcW w:w="3960" w:type="dxa"/>
          </w:tcPr>
          <w:p w14:paraId="6035FD13" w14:textId="77777777" w:rsidR="001D6A82" w:rsidRPr="001C3367" w:rsidRDefault="001D6A82" w:rsidP="00AB565E">
            <w:pPr>
              <w:rPr>
                <w:rFonts w:cstheme="minorHAnsi"/>
                <w:sz w:val="24"/>
                <w:szCs w:val="24"/>
              </w:rPr>
            </w:pPr>
          </w:p>
        </w:tc>
        <w:tc>
          <w:tcPr>
            <w:tcW w:w="1350" w:type="dxa"/>
          </w:tcPr>
          <w:p w14:paraId="123ABBAA" w14:textId="77777777" w:rsidR="001D6A82" w:rsidRPr="001C3367" w:rsidRDefault="001D6A82" w:rsidP="00AB565E">
            <w:pPr>
              <w:rPr>
                <w:rFonts w:cstheme="minorHAnsi"/>
                <w:sz w:val="24"/>
                <w:szCs w:val="24"/>
              </w:rPr>
            </w:pPr>
          </w:p>
        </w:tc>
      </w:tr>
      <w:tr w:rsidR="001D6A82" w:rsidRPr="001C3367" w14:paraId="2A852E9B" w14:textId="77777777" w:rsidTr="00AB565E">
        <w:tc>
          <w:tcPr>
            <w:tcW w:w="355" w:type="dxa"/>
          </w:tcPr>
          <w:p w14:paraId="54C2507A" w14:textId="77777777" w:rsidR="001D6A82" w:rsidRPr="001C3367" w:rsidRDefault="001D6A82" w:rsidP="00AB565E">
            <w:pPr>
              <w:rPr>
                <w:rFonts w:cstheme="minorHAnsi"/>
                <w:sz w:val="24"/>
                <w:szCs w:val="24"/>
              </w:rPr>
            </w:pPr>
            <w:r>
              <w:rPr>
                <w:rFonts w:cstheme="minorHAnsi"/>
                <w:sz w:val="24"/>
                <w:szCs w:val="24"/>
              </w:rPr>
              <w:t>2</w:t>
            </w:r>
          </w:p>
        </w:tc>
        <w:tc>
          <w:tcPr>
            <w:tcW w:w="1890" w:type="dxa"/>
          </w:tcPr>
          <w:p w14:paraId="3D962CC4" w14:textId="77777777" w:rsidR="001D6A82" w:rsidRPr="001C3367" w:rsidRDefault="001D6A82" w:rsidP="00AB565E">
            <w:pPr>
              <w:rPr>
                <w:rFonts w:cstheme="minorHAnsi"/>
                <w:sz w:val="24"/>
                <w:szCs w:val="24"/>
              </w:rPr>
            </w:pPr>
          </w:p>
        </w:tc>
        <w:tc>
          <w:tcPr>
            <w:tcW w:w="1800" w:type="dxa"/>
          </w:tcPr>
          <w:p w14:paraId="454029E1" w14:textId="77777777" w:rsidR="001D6A82" w:rsidRPr="001C3367" w:rsidRDefault="001D6A82" w:rsidP="00AB565E">
            <w:pPr>
              <w:rPr>
                <w:rFonts w:cstheme="minorHAnsi"/>
                <w:sz w:val="24"/>
                <w:szCs w:val="24"/>
              </w:rPr>
            </w:pPr>
          </w:p>
        </w:tc>
        <w:tc>
          <w:tcPr>
            <w:tcW w:w="3960" w:type="dxa"/>
          </w:tcPr>
          <w:p w14:paraId="49936BF0" w14:textId="77777777" w:rsidR="001D6A82" w:rsidRPr="001C3367" w:rsidRDefault="001D6A82" w:rsidP="00AB565E">
            <w:pPr>
              <w:rPr>
                <w:rFonts w:cstheme="minorHAnsi"/>
                <w:sz w:val="24"/>
                <w:szCs w:val="24"/>
              </w:rPr>
            </w:pPr>
          </w:p>
        </w:tc>
        <w:tc>
          <w:tcPr>
            <w:tcW w:w="1350" w:type="dxa"/>
          </w:tcPr>
          <w:p w14:paraId="37A0AFCD" w14:textId="77777777" w:rsidR="001D6A82" w:rsidRPr="001C3367" w:rsidRDefault="001D6A82" w:rsidP="00AB565E">
            <w:pPr>
              <w:rPr>
                <w:rFonts w:cstheme="minorHAnsi"/>
                <w:sz w:val="24"/>
                <w:szCs w:val="24"/>
              </w:rPr>
            </w:pPr>
          </w:p>
        </w:tc>
      </w:tr>
      <w:tr w:rsidR="001D6A82" w:rsidRPr="001C3367" w14:paraId="41C1C05C" w14:textId="77777777" w:rsidTr="00AB565E">
        <w:tc>
          <w:tcPr>
            <w:tcW w:w="355" w:type="dxa"/>
          </w:tcPr>
          <w:p w14:paraId="5259AFB2" w14:textId="77777777" w:rsidR="001D6A82" w:rsidRPr="001C3367" w:rsidRDefault="001D6A82" w:rsidP="00AB565E">
            <w:pPr>
              <w:rPr>
                <w:rFonts w:cstheme="minorHAnsi"/>
                <w:sz w:val="24"/>
                <w:szCs w:val="24"/>
              </w:rPr>
            </w:pPr>
            <w:r>
              <w:rPr>
                <w:rFonts w:cstheme="minorHAnsi"/>
                <w:sz w:val="24"/>
                <w:szCs w:val="24"/>
              </w:rPr>
              <w:t>3</w:t>
            </w:r>
          </w:p>
        </w:tc>
        <w:tc>
          <w:tcPr>
            <w:tcW w:w="1890" w:type="dxa"/>
          </w:tcPr>
          <w:p w14:paraId="55B63321" w14:textId="77777777" w:rsidR="001D6A82" w:rsidRPr="001C3367" w:rsidRDefault="001D6A82" w:rsidP="00AB565E">
            <w:pPr>
              <w:rPr>
                <w:rFonts w:cstheme="minorHAnsi"/>
                <w:sz w:val="24"/>
                <w:szCs w:val="24"/>
              </w:rPr>
            </w:pPr>
          </w:p>
        </w:tc>
        <w:tc>
          <w:tcPr>
            <w:tcW w:w="1800" w:type="dxa"/>
          </w:tcPr>
          <w:p w14:paraId="49D44F4E" w14:textId="77777777" w:rsidR="001D6A82" w:rsidRPr="001C3367" w:rsidRDefault="001D6A82" w:rsidP="00AB565E">
            <w:pPr>
              <w:rPr>
                <w:rFonts w:cstheme="minorHAnsi"/>
                <w:sz w:val="24"/>
                <w:szCs w:val="24"/>
              </w:rPr>
            </w:pPr>
          </w:p>
        </w:tc>
        <w:tc>
          <w:tcPr>
            <w:tcW w:w="3960" w:type="dxa"/>
          </w:tcPr>
          <w:p w14:paraId="70F346C3" w14:textId="77777777" w:rsidR="001D6A82" w:rsidRPr="001C3367" w:rsidRDefault="001D6A82" w:rsidP="00AB565E">
            <w:pPr>
              <w:rPr>
                <w:rFonts w:cstheme="minorHAnsi"/>
                <w:sz w:val="24"/>
                <w:szCs w:val="24"/>
              </w:rPr>
            </w:pPr>
          </w:p>
        </w:tc>
        <w:tc>
          <w:tcPr>
            <w:tcW w:w="1350" w:type="dxa"/>
          </w:tcPr>
          <w:p w14:paraId="3FEEA877" w14:textId="77777777" w:rsidR="001D6A82" w:rsidRPr="001C3367" w:rsidRDefault="001D6A82" w:rsidP="00AB565E">
            <w:pPr>
              <w:rPr>
                <w:rFonts w:cstheme="minorHAnsi"/>
                <w:sz w:val="24"/>
                <w:szCs w:val="24"/>
              </w:rPr>
            </w:pPr>
          </w:p>
        </w:tc>
      </w:tr>
    </w:tbl>
    <w:p w14:paraId="01B06347" w14:textId="33331CDF" w:rsidR="00C3621F" w:rsidRPr="001D6A82" w:rsidRDefault="00C3621F" w:rsidP="001C3367">
      <w:pPr>
        <w:spacing w:after="0" w:line="240" w:lineRule="auto"/>
        <w:rPr>
          <w:rFonts w:cstheme="minorHAnsi"/>
          <w:b/>
          <w:sz w:val="24"/>
          <w:szCs w:val="24"/>
        </w:rPr>
      </w:pPr>
    </w:p>
    <w:p w14:paraId="4AE76D2E" w14:textId="6D99C2D3" w:rsidR="0007097F" w:rsidRPr="0007097F" w:rsidRDefault="0007097F" w:rsidP="001C3367">
      <w:pPr>
        <w:spacing w:after="0" w:line="240" w:lineRule="auto"/>
        <w:rPr>
          <w:rFonts w:cstheme="minorHAnsi"/>
          <w:b/>
          <w:sz w:val="24"/>
          <w:szCs w:val="24"/>
        </w:rPr>
      </w:pPr>
      <w:r w:rsidRPr="0007097F">
        <w:rPr>
          <w:rFonts w:cstheme="minorHAnsi"/>
          <w:b/>
          <w:sz w:val="24"/>
          <w:szCs w:val="24"/>
        </w:rPr>
        <w:t>2. PLAN IMPLEMENTATION</w:t>
      </w:r>
    </w:p>
    <w:p w14:paraId="01B06348" w14:textId="77777777" w:rsidR="001C3367" w:rsidRPr="001C3367" w:rsidRDefault="001C3367" w:rsidP="001C336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350"/>
      </w:tblGrid>
      <w:tr w:rsidR="00E557B6" w:rsidRPr="001C3367" w14:paraId="01B0634B" w14:textId="77777777" w:rsidTr="00A842A2">
        <w:tc>
          <w:tcPr>
            <w:tcW w:w="9350" w:type="dxa"/>
          </w:tcPr>
          <w:p w14:paraId="01B06349" w14:textId="77777777" w:rsidR="00E557B6" w:rsidRPr="001C3367" w:rsidRDefault="00C063DA" w:rsidP="001C3367">
            <w:pPr>
              <w:jc w:val="center"/>
              <w:rPr>
                <w:rFonts w:cstheme="minorHAnsi"/>
                <w:sz w:val="24"/>
                <w:szCs w:val="24"/>
              </w:rPr>
            </w:pPr>
            <w:r w:rsidRPr="001C3367">
              <w:rPr>
                <w:rFonts w:cstheme="minorHAnsi"/>
                <w:b/>
                <w:sz w:val="24"/>
                <w:szCs w:val="24"/>
              </w:rPr>
              <w:t>Implementation of PIP</w:t>
            </w:r>
          </w:p>
          <w:p w14:paraId="01B0634A" w14:textId="77777777" w:rsidR="001B3697" w:rsidRPr="001C3367" w:rsidRDefault="001B3697" w:rsidP="001C3367">
            <w:pPr>
              <w:jc w:val="center"/>
              <w:rPr>
                <w:rFonts w:cstheme="minorHAnsi"/>
                <w:sz w:val="24"/>
                <w:szCs w:val="24"/>
              </w:rPr>
            </w:pPr>
          </w:p>
        </w:tc>
      </w:tr>
      <w:tr w:rsidR="00E557B6" w:rsidRPr="001C3367" w14:paraId="01B0634F" w14:textId="77777777" w:rsidTr="00274832">
        <w:tc>
          <w:tcPr>
            <w:tcW w:w="9350" w:type="dxa"/>
          </w:tcPr>
          <w:p w14:paraId="01B0634C" w14:textId="77777777" w:rsidR="00E557B6" w:rsidRPr="001C3367" w:rsidRDefault="001C3367" w:rsidP="001C3367">
            <w:pPr>
              <w:rPr>
                <w:rFonts w:cstheme="minorHAnsi"/>
                <w:sz w:val="24"/>
                <w:szCs w:val="24"/>
              </w:rPr>
            </w:pPr>
            <w:r w:rsidRPr="001C3367">
              <w:rPr>
                <w:rFonts w:cstheme="minorHAnsi"/>
                <w:sz w:val="24"/>
                <w:szCs w:val="24"/>
              </w:rPr>
              <w:t>D</w:t>
            </w:r>
            <w:r w:rsidR="00E557B6" w:rsidRPr="001C3367">
              <w:rPr>
                <w:rFonts w:cstheme="minorHAnsi"/>
                <w:sz w:val="24"/>
                <w:szCs w:val="24"/>
              </w:rPr>
              <w:t xml:space="preserve">escribe support to be provided to </w:t>
            </w:r>
            <w:r w:rsidR="00C063DA" w:rsidRPr="001C3367">
              <w:rPr>
                <w:rFonts w:cstheme="minorHAnsi"/>
                <w:sz w:val="24"/>
                <w:szCs w:val="24"/>
              </w:rPr>
              <w:t xml:space="preserve">the staff member in </w:t>
            </w:r>
            <w:r w:rsidR="00E557B6" w:rsidRPr="001C3367">
              <w:rPr>
                <w:rFonts w:cstheme="minorHAnsi"/>
                <w:sz w:val="24"/>
                <w:szCs w:val="24"/>
              </w:rPr>
              <w:t xml:space="preserve">the achievement of </w:t>
            </w:r>
            <w:r w:rsidR="00C063DA" w:rsidRPr="001C3367">
              <w:rPr>
                <w:rFonts w:cstheme="minorHAnsi"/>
                <w:sz w:val="24"/>
                <w:szCs w:val="24"/>
              </w:rPr>
              <w:t>the PIP objectives</w:t>
            </w:r>
            <w:r w:rsidR="00E557B6" w:rsidRPr="001C3367">
              <w:rPr>
                <w:rFonts w:cstheme="minorHAnsi"/>
                <w:sz w:val="24"/>
                <w:szCs w:val="24"/>
              </w:rPr>
              <w:t>:</w:t>
            </w:r>
          </w:p>
          <w:p w14:paraId="01B0634D" w14:textId="77777777" w:rsidR="00E557B6" w:rsidRPr="001C3367" w:rsidRDefault="00E557B6" w:rsidP="001C3367">
            <w:pPr>
              <w:rPr>
                <w:rFonts w:cstheme="minorHAnsi"/>
                <w:sz w:val="24"/>
                <w:szCs w:val="24"/>
              </w:rPr>
            </w:pPr>
          </w:p>
          <w:p w14:paraId="3E4573D2" w14:textId="77777777" w:rsidR="00E557B6" w:rsidRDefault="00E557B6" w:rsidP="001C3367">
            <w:pPr>
              <w:rPr>
                <w:rFonts w:cstheme="minorHAnsi"/>
                <w:sz w:val="24"/>
                <w:szCs w:val="24"/>
              </w:rPr>
            </w:pPr>
          </w:p>
          <w:p w14:paraId="01B0634E" w14:textId="75E71CB6" w:rsidR="0007097F" w:rsidRPr="001C3367" w:rsidRDefault="0007097F" w:rsidP="001C3367">
            <w:pPr>
              <w:rPr>
                <w:rFonts w:cstheme="minorHAnsi"/>
                <w:sz w:val="24"/>
                <w:szCs w:val="24"/>
              </w:rPr>
            </w:pPr>
          </w:p>
        </w:tc>
      </w:tr>
      <w:tr w:rsidR="00E557B6" w:rsidRPr="001C3367" w14:paraId="01B06354" w14:textId="77777777" w:rsidTr="00F35EAF">
        <w:tc>
          <w:tcPr>
            <w:tcW w:w="9350" w:type="dxa"/>
          </w:tcPr>
          <w:p w14:paraId="37F52B6C" w14:textId="19880763" w:rsidR="00E557B6" w:rsidRDefault="001A70F1" w:rsidP="0007097F">
            <w:pPr>
              <w:rPr>
                <w:rFonts w:cstheme="minorHAnsi"/>
                <w:sz w:val="24"/>
                <w:szCs w:val="24"/>
              </w:rPr>
            </w:pPr>
            <w:r>
              <w:rPr>
                <w:rFonts w:cstheme="minorHAnsi"/>
                <w:sz w:val="24"/>
                <w:szCs w:val="24"/>
              </w:rPr>
              <w:lastRenderedPageBreak/>
              <w:t>S</w:t>
            </w:r>
            <w:r w:rsidR="00E557B6" w:rsidRPr="001C3367">
              <w:rPr>
                <w:rFonts w:cstheme="minorHAnsi"/>
                <w:sz w:val="24"/>
                <w:szCs w:val="24"/>
              </w:rPr>
              <w:t xml:space="preserve">pecify </w:t>
            </w:r>
            <w:r w:rsidR="00C063DA" w:rsidRPr="001C3367">
              <w:rPr>
                <w:rFonts w:cstheme="minorHAnsi"/>
                <w:sz w:val="24"/>
                <w:szCs w:val="24"/>
              </w:rPr>
              <w:t xml:space="preserve">timeline for assessing </w:t>
            </w:r>
            <w:r w:rsidR="00E557B6" w:rsidRPr="001C3367">
              <w:rPr>
                <w:rFonts w:cstheme="minorHAnsi"/>
                <w:sz w:val="24"/>
                <w:szCs w:val="24"/>
              </w:rPr>
              <w:t xml:space="preserve">progress </w:t>
            </w:r>
            <w:r w:rsidR="00C063DA" w:rsidRPr="001C3367">
              <w:rPr>
                <w:rFonts w:cstheme="minorHAnsi"/>
                <w:sz w:val="24"/>
                <w:szCs w:val="24"/>
              </w:rPr>
              <w:t>in the PIP implementation</w:t>
            </w:r>
            <w:r w:rsidR="0007097F">
              <w:rPr>
                <w:rFonts w:cstheme="minorHAnsi"/>
                <w:sz w:val="24"/>
                <w:szCs w:val="24"/>
              </w:rPr>
              <w:t>, including periodic check-ins and the final review of the PIP implementation</w:t>
            </w:r>
            <w:r w:rsidR="00C063DA" w:rsidRPr="001C3367">
              <w:rPr>
                <w:rFonts w:cstheme="minorHAnsi"/>
                <w:sz w:val="24"/>
                <w:szCs w:val="24"/>
              </w:rPr>
              <w:t>:</w:t>
            </w:r>
          </w:p>
          <w:p w14:paraId="45A91B2F" w14:textId="77777777" w:rsidR="0007097F" w:rsidRDefault="0007097F" w:rsidP="0007097F">
            <w:pPr>
              <w:rPr>
                <w:rFonts w:cstheme="minorHAnsi"/>
                <w:sz w:val="24"/>
                <w:szCs w:val="24"/>
              </w:rPr>
            </w:pPr>
          </w:p>
          <w:p w14:paraId="1358FC4E" w14:textId="77777777" w:rsidR="0007097F" w:rsidRDefault="0007097F" w:rsidP="0007097F">
            <w:pPr>
              <w:rPr>
                <w:rFonts w:cstheme="minorHAnsi"/>
                <w:sz w:val="24"/>
                <w:szCs w:val="24"/>
              </w:rPr>
            </w:pPr>
          </w:p>
          <w:p w14:paraId="01B06353" w14:textId="0384A921" w:rsidR="0007097F" w:rsidRPr="001C3367" w:rsidRDefault="0007097F" w:rsidP="0007097F">
            <w:pPr>
              <w:rPr>
                <w:rFonts w:cstheme="minorHAnsi"/>
                <w:sz w:val="24"/>
                <w:szCs w:val="24"/>
              </w:rPr>
            </w:pPr>
          </w:p>
        </w:tc>
      </w:tr>
    </w:tbl>
    <w:p w14:paraId="01B06355" w14:textId="77777777" w:rsidR="001B3697" w:rsidRDefault="001B3697" w:rsidP="001C3367">
      <w:pPr>
        <w:spacing w:after="0" w:line="240" w:lineRule="auto"/>
        <w:rPr>
          <w:rFonts w:cstheme="minorHAnsi"/>
          <w:sz w:val="24"/>
          <w:szCs w:val="24"/>
        </w:rPr>
      </w:pPr>
    </w:p>
    <w:p w14:paraId="01B06356" w14:textId="77777777" w:rsidR="001C3367" w:rsidRPr="001C3367" w:rsidRDefault="001C3367" w:rsidP="001C336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5665"/>
        <w:gridCol w:w="3685"/>
      </w:tblGrid>
      <w:tr w:rsidR="001B3697" w:rsidRPr="001C3367" w14:paraId="01B06359" w14:textId="77777777" w:rsidTr="00A842A2">
        <w:tc>
          <w:tcPr>
            <w:tcW w:w="9350" w:type="dxa"/>
            <w:gridSpan w:val="2"/>
          </w:tcPr>
          <w:p w14:paraId="01B06357" w14:textId="77777777" w:rsidR="001B3697" w:rsidRPr="001C3367" w:rsidRDefault="00C34F96" w:rsidP="001C3367">
            <w:pPr>
              <w:jc w:val="center"/>
              <w:rPr>
                <w:rFonts w:cstheme="minorHAnsi"/>
                <w:b/>
                <w:sz w:val="24"/>
                <w:szCs w:val="24"/>
              </w:rPr>
            </w:pPr>
            <w:r w:rsidRPr="001C3367">
              <w:rPr>
                <w:rFonts w:cstheme="minorHAnsi"/>
                <w:b/>
                <w:sz w:val="24"/>
                <w:szCs w:val="24"/>
              </w:rPr>
              <w:t>Signatures:</w:t>
            </w:r>
          </w:p>
          <w:p w14:paraId="01B06358" w14:textId="77777777" w:rsidR="00C34F96" w:rsidRPr="001C3367" w:rsidRDefault="00C34F96" w:rsidP="001C3367">
            <w:pPr>
              <w:jc w:val="center"/>
              <w:rPr>
                <w:rFonts w:cstheme="minorHAnsi"/>
                <w:sz w:val="24"/>
                <w:szCs w:val="24"/>
              </w:rPr>
            </w:pPr>
          </w:p>
        </w:tc>
      </w:tr>
      <w:tr w:rsidR="001B3697" w:rsidRPr="001C3367" w14:paraId="01B0635C" w14:textId="77777777" w:rsidTr="00C34F96">
        <w:tc>
          <w:tcPr>
            <w:tcW w:w="5665" w:type="dxa"/>
          </w:tcPr>
          <w:p w14:paraId="01B0635A" w14:textId="77777777" w:rsidR="001B3697" w:rsidRPr="001C3367" w:rsidRDefault="001B3697" w:rsidP="001C3367">
            <w:pPr>
              <w:rPr>
                <w:rFonts w:cstheme="minorHAnsi"/>
                <w:sz w:val="24"/>
                <w:szCs w:val="24"/>
              </w:rPr>
            </w:pPr>
            <w:r w:rsidRPr="001C3367">
              <w:rPr>
                <w:rFonts w:cstheme="minorHAnsi"/>
                <w:sz w:val="24"/>
                <w:szCs w:val="24"/>
              </w:rPr>
              <w:t>Staff member</w:t>
            </w:r>
            <w:r w:rsidR="000A0831" w:rsidRPr="001C3367">
              <w:rPr>
                <w:rFonts w:cstheme="minorHAnsi"/>
                <w:sz w:val="24"/>
                <w:szCs w:val="24"/>
              </w:rPr>
              <w:t>*</w:t>
            </w:r>
          </w:p>
        </w:tc>
        <w:tc>
          <w:tcPr>
            <w:tcW w:w="3685" w:type="dxa"/>
          </w:tcPr>
          <w:p w14:paraId="01B0635B" w14:textId="77777777" w:rsidR="001B3697" w:rsidRPr="001C3367" w:rsidRDefault="00AA7C04" w:rsidP="001C3367">
            <w:pPr>
              <w:rPr>
                <w:rFonts w:cstheme="minorHAnsi"/>
                <w:sz w:val="24"/>
                <w:szCs w:val="24"/>
              </w:rPr>
            </w:pPr>
            <w:r w:rsidRPr="001C3367">
              <w:rPr>
                <w:rFonts w:cstheme="minorHAnsi"/>
                <w:sz w:val="24"/>
                <w:szCs w:val="24"/>
              </w:rPr>
              <w:t>Date:</w:t>
            </w:r>
          </w:p>
        </w:tc>
      </w:tr>
      <w:tr w:rsidR="001B3697" w:rsidRPr="001C3367" w14:paraId="01B0635F" w14:textId="77777777" w:rsidTr="00C34F96">
        <w:tc>
          <w:tcPr>
            <w:tcW w:w="5665" w:type="dxa"/>
          </w:tcPr>
          <w:p w14:paraId="01B0635D" w14:textId="77777777" w:rsidR="001B3697" w:rsidRPr="001C3367" w:rsidRDefault="001B3697" w:rsidP="001C3367">
            <w:pPr>
              <w:rPr>
                <w:rFonts w:cstheme="minorHAnsi"/>
                <w:sz w:val="24"/>
                <w:szCs w:val="24"/>
              </w:rPr>
            </w:pPr>
            <w:r w:rsidRPr="001C3367">
              <w:rPr>
                <w:rFonts w:cstheme="minorHAnsi"/>
                <w:sz w:val="24"/>
                <w:szCs w:val="24"/>
              </w:rPr>
              <w:t xml:space="preserve">Supervisor </w:t>
            </w:r>
          </w:p>
        </w:tc>
        <w:tc>
          <w:tcPr>
            <w:tcW w:w="3685" w:type="dxa"/>
          </w:tcPr>
          <w:p w14:paraId="01B0635E" w14:textId="77777777" w:rsidR="001B3697" w:rsidRPr="001C3367" w:rsidRDefault="00AA7C04" w:rsidP="001C3367">
            <w:pPr>
              <w:rPr>
                <w:rFonts w:cstheme="minorHAnsi"/>
                <w:sz w:val="24"/>
                <w:szCs w:val="24"/>
              </w:rPr>
            </w:pPr>
            <w:r w:rsidRPr="001C3367">
              <w:rPr>
                <w:rFonts w:cstheme="minorHAnsi"/>
                <w:sz w:val="24"/>
                <w:szCs w:val="24"/>
              </w:rPr>
              <w:t>Date:</w:t>
            </w:r>
          </w:p>
        </w:tc>
      </w:tr>
      <w:tr w:rsidR="001B3697" w:rsidRPr="001C3367" w14:paraId="01B06362" w14:textId="77777777" w:rsidTr="00C34F96">
        <w:tc>
          <w:tcPr>
            <w:tcW w:w="5665" w:type="dxa"/>
          </w:tcPr>
          <w:p w14:paraId="01B06360" w14:textId="77777777" w:rsidR="001B3697" w:rsidRPr="001C3367" w:rsidRDefault="00AA7C04" w:rsidP="001C3367">
            <w:pPr>
              <w:rPr>
                <w:rFonts w:cstheme="minorHAnsi"/>
                <w:sz w:val="24"/>
                <w:szCs w:val="24"/>
              </w:rPr>
            </w:pPr>
            <w:r w:rsidRPr="001C3367">
              <w:rPr>
                <w:rFonts w:cstheme="minorHAnsi"/>
                <w:sz w:val="24"/>
                <w:szCs w:val="24"/>
              </w:rPr>
              <w:t>HR representative</w:t>
            </w:r>
          </w:p>
        </w:tc>
        <w:tc>
          <w:tcPr>
            <w:tcW w:w="3685" w:type="dxa"/>
          </w:tcPr>
          <w:p w14:paraId="01B06361" w14:textId="77777777" w:rsidR="001B3697" w:rsidRPr="001C3367" w:rsidRDefault="00AA7C04" w:rsidP="001C3367">
            <w:pPr>
              <w:rPr>
                <w:rFonts w:cstheme="minorHAnsi"/>
                <w:sz w:val="24"/>
                <w:szCs w:val="24"/>
              </w:rPr>
            </w:pPr>
            <w:r w:rsidRPr="001C3367">
              <w:rPr>
                <w:rFonts w:cstheme="minorHAnsi"/>
                <w:sz w:val="24"/>
                <w:szCs w:val="24"/>
              </w:rPr>
              <w:t>Date:</w:t>
            </w:r>
          </w:p>
        </w:tc>
      </w:tr>
    </w:tbl>
    <w:p w14:paraId="01B06363" w14:textId="46CF6757" w:rsidR="00C3621F" w:rsidRDefault="000A0831" w:rsidP="001C3367">
      <w:pPr>
        <w:spacing w:after="0" w:line="240" w:lineRule="auto"/>
        <w:rPr>
          <w:rFonts w:cstheme="minorHAnsi"/>
          <w:sz w:val="24"/>
          <w:szCs w:val="24"/>
        </w:rPr>
      </w:pPr>
      <w:r w:rsidRPr="001C3367">
        <w:rPr>
          <w:rFonts w:cstheme="minorHAnsi"/>
          <w:sz w:val="24"/>
          <w:szCs w:val="24"/>
        </w:rPr>
        <w:t xml:space="preserve">* The staff member understands that failure to successfully complete the agreed upon PIP may lead to non-renewal or termination of appointment for unsatisfactory </w:t>
      </w:r>
      <w:r w:rsidR="001A70F1">
        <w:rPr>
          <w:rFonts w:cstheme="minorHAnsi"/>
          <w:sz w:val="24"/>
          <w:szCs w:val="24"/>
        </w:rPr>
        <w:t>performance</w:t>
      </w:r>
      <w:r w:rsidRPr="001C3367">
        <w:rPr>
          <w:rFonts w:cstheme="minorHAnsi"/>
          <w:sz w:val="24"/>
          <w:szCs w:val="24"/>
        </w:rPr>
        <w:t>.</w:t>
      </w:r>
    </w:p>
    <w:p w14:paraId="01B06364" w14:textId="77777777" w:rsidR="001C3367" w:rsidRDefault="001C3367" w:rsidP="001C3367">
      <w:pPr>
        <w:spacing w:after="0" w:line="240" w:lineRule="auto"/>
        <w:rPr>
          <w:rFonts w:cstheme="minorHAnsi"/>
          <w:sz w:val="24"/>
          <w:szCs w:val="24"/>
        </w:rPr>
      </w:pPr>
    </w:p>
    <w:p w14:paraId="01B06365" w14:textId="77777777" w:rsidR="001C3367" w:rsidRPr="001C3367" w:rsidRDefault="001C3367" w:rsidP="001C336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505"/>
        <w:gridCol w:w="5845"/>
      </w:tblGrid>
      <w:tr w:rsidR="00B0363E" w:rsidRPr="001C3367" w14:paraId="01B06368" w14:textId="77777777" w:rsidTr="00A842A2">
        <w:tc>
          <w:tcPr>
            <w:tcW w:w="9350" w:type="dxa"/>
            <w:gridSpan w:val="2"/>
          </w:tcPr>
          <w:p w14:paraId="01B06366" w14:textId="77777777" w:rsidR="00B0363E" w:rsidRPr="001C3367" w:rsidRDefault="00C34F96" w:rsidP="001C3367">
            <w:pPr>
              <w:jc w:val="center"/>
              <w:rPr>
                <w:rFonts w:cstheme="minorHAnsi"/>
                <w:b/>
                <w:sz w:val="24"/>
                <w:szCs w:val="24"/>
              </w:rPr>
            </w:pPr>
            <w:r w:rsidRPr="001C3367">
              <w:rPr>
                <w:rFonts w:cstheme="minorHAnsi"/>
                <w:b/>
                <w:sz w:val="24"/>
                <w:szCs w:val="24"/>
              </w:rPr>
              <w:t>Dates and outcome</w:t>
            </w:r>
            <w:r w:rsidR="00C063DA" w:rsidRPr="001C3367">
              <w:rPr>
                <w:rFonts w:cstheme="minorHAnsi"/>
                <w:b/>
                <w:sz w:val="24"/>
                <w:szCs w:val="24"/>
              </w:rPr>
              <w:t>s</w:t>
            </w:r>
            <w:r w:rsidRPr="001C3367">
              <w:rPr>
                <w:rFonts w:cstheme="minorHAnsi"/>
                <w:b/>
                <w:sz w:val="24"/>
                <w:szCs w:val="24"/>
              </w:rPr>
              <w:t xml:space="preserve"> of </w:t>
            </w:r>
            <w:r w:rsidR="00C063DA" w:rsidRPr="001C3367">
              <w:rPr>
                <w:rFonts w:cstheme="minorHAnsi"/>
                <w:b/>
                <w:sz w:val="24"/>
                <w:szCs w:val="24"/>
              </w:rPr>
              <w:t>period</w:t>
            </w:r>
            <w:r w:rsidR="001C3367" w:rsidRPr="001C3367">
              <w:rPr>
                <w:rFonts w:cstheme="minorHAnsi"/>
                <w:b/>
                <w:sz w:val="24"/>
                <w:szCs w:val="24"/>
              </w:rPr>
              <w:t>ic</w:t>
            </w:r>
            <w:r w:rsidR="00C063DA" w:rsidRPr="001C3367">
              <w:rPr>
                <w:rFonts w:cstheme="minorHAnsi"/>
                <w:b/>
                <w:sz w:val="24"/>
                <w:szCs w:val="24"/>
              </w:rPr>
              <w:t xml:space="preserve"> check-ins</w:t>
            </w:r>
          </w:p>
          <w:p w14:paraId="01B06367" w14:textId="77777777" w:rsidR="00C34F96" w:rsidRPr="001C3367" w:rsidRDefault="00C34F96" w:rsidP="001C3367">
            <w:pPr>
              <w:jc w:val="center"/>
              <w:rPr>
                <w:rFonts w:cstheme="minorHAnsi"/>
                <w:b/>
                <w:sz w:val="24"/>
                <w:szCs w:val="24"/>
              </w:rPr>
            </w:pPr>
          </w:p>
        </w:tc>
      </w:tr>
      <w:tr w:rsidR="00C34F96" w:rsidRPr="001C3367" w14:paraId="01B0636D" w14:textId="77777777" w:rsidTr="00C34F96">
        <w:trPr>
          <w:trHeight w:val="296"/>
        </w:trPr>
        <w:tc>
          <w:tcPr>
            <w:tcW w:w="3505" w:type="dxa"/>
          </w:tcPr>
          <w:p w14:paraId="01B06369" w14:textId="77777777" w:rsidR="00C34F96" w:rsidRPr="001C3367" w:rsidRDefault="00C34F96" w:rsidP="001C3367">
            <w:pPr>
              <w:rPr>
                <w:rFonts w:cstheme="minorHAnsi"/>
                <w:sz w:val="24"/>
                <w:szCs w:val="24"/>
              </w:rPr>
            </w:pPr>
            <w:r w:rsidRPr="001C3367">
              <w:rPr>
                <w:rFonts w:cstheme="minorHAnsi"/>
                <w:sz w:val="24"/>
                <w:szCs w:val="24"/>
              </w:rPr>
              <w:t>Date:</w:t>
            </w:r>
          </w:p>
        </w:tc>
        <w:tc>
          <w:tcPr>
            <w:tcW w:w="5845" w:type="dxa"/>
          </w:tcPr>
          <w:p w14:paraId="01B0636A" w14:textId="77777777" w:rsidR="00C34F96" w:rsidRPr="001C3367" w:rsidRDefault="00C34F96" w:rsidP="001C3367">
            <w:pPr>
              <w:rPr>
                <w:rFonts w:cstheme="minorHAnsi"/>
                <w:sz w:val="24"/>
                <w:szCs w:val="24"/>
              </w:rPr>
            </w:pPr>
            <w:r w:rsidRPr="001C3367">
              <w:rPr>
                <w:rFonts w:cstheme="minorHAnsi"/>
                <w:sz w:val="24"/>
                <w:szCs w:val="24"/>
              </w:rPr>
              <w:t>Outcome</w:t>
            </w:r>
            <w:r w:rsidR="00C063DA" w:rsidRPr="001C3367">
              <w:rPr>
                <w:rFonts w:cstheme="minorHAnsi"/>
                <w:sz w:val="24"/>
                <w:szCs w:val="24"/>
              </w:rPr>
              <w:t xml:space="preserve"> (provide a brief overview)</w:t>
            </w:r>
            <w:r w:rsidRPr="001C3367">
              <w:rPr>
                <w:rFonts w:cstheme="minorHAnsi"/>
                <w:sz w:val="24"/>
                <w:szCs w:val="24"/>
              </w:rPr>
              <w:t>:</w:t>
            </w:r>
          </w:p>
          <w:p w14:paraId="01B0636B" w14:textId="77777777" w:rsidR="001C3367" w:rsidRPr="001C3367" w:rsidRDefault="001C3367" w:rsidP="001C3367">
            <w:pPr>
              <w:rPr>
                <w:rFonts w:cstheme="minorHAnsi"/>
                <w:sz w:val="24"/>
                <w:szCs w:val="24"/>
              </w:rPr>
            </w:pPr>
          </w:p>
          <w:p w14:paraId="01B0636C" w14:textId="77777777" w:rsidR="001C3367" w:rsidRPr="001C3367" w:rsidRDefault="001C3367" w:rsidP="001C3367">
            <w:pPr>
              <w:rPr>
                <w:rFonts w:cstheme="minorHAnsi"/>
                <w:sz w:val="24"/>
                <w:szCs w:val="24"/>
              </w:rPr>
            </w:pPr>
          </w:p>
        </w:tc>
      </w:tr>
      <w:tr w:rsidR="00C34F96" w:rsidRPr="001C3367" w14:paraId="01B06372" w14:textId="77777777" w:rsidTr="00C34F96">
        <w:trPr>
          <w:trHeight w:val="296"/>
        </w:trPr>
        <w:tc>
          <w:tcPr>
            <w:tcW w:w="3505" w:type="dxa"/>
          </w:tcPr>
          <w:p w14:paraId="01B0636E" w14:textId="77777777" w:rsidR="00C34F96" w:rsidRPr="001C3367" w:rsidRDefault="00C34F96" w:rsidP="001C3367">
            <w:pPr>
              <w:rPr>
                <w:rFonts w:cstheme="minorHAnsi"/>
                <w:sz w:val="24"/>
                <w:szCs w:val="24"/>
              </w:rPr>
            </w:pPr>
            <w:r w:rsidRPr="001C3367">
              <w:rPr>
                <w:rFonts w:cstheme="minorHAnsi"/>
                <w:sz w:val="24"/>
                <w:szCs w:val="24"/>
              </w:rPr>
              <w:t>Date:</w:t>
            </w:r>
          </w:p>
        </w:tc>
        <w:tc>
          <w:tcPr>
            <w:tcW w:w="5845" w:type="dxa"/>
          </w:tcPr>
          <w:p w14:paraId="01B0636F" w14:textId="77777777" w:rsidR="00C34F96" w:rsidRPr="001C3367" w:rsidRDefault="00C34F96" w:rsidP="001C3367">
            <w:pPr>
              <w:rPr>
                <w:rFonts w:cstheme="minorHAnsi"/>
                <w:sz w:val="24"/>
                <w:szCs w:val="24"/>
              </w:rPr>
            </w:pPr>
            <w:r w:rsidRPr="001C3367">
              <w:rPr>
                <w:rFonts w:cstheme="minorHAnsi"/>
                <w:sz w:val="24"/>
                <w:szCs w:val="24"/>
              </w:rPr>
              <w:t>Outcome</w:t>
            </w:r>
            <w:r w:rsidR="00C063DA" w:rsidRPr="001C3367">
              <w:rPr>
                <w:rFonts w:cstheme="minorHAnsi"/>
                <w:sz w:val="24"/>
                <w:szCs w:val="24"/>
              </w:rPr>
              <w:t xml:space="preserve"> (provide a brief overview)</w:t>
            </w:r>
            <w:r w:rsidRPr="001C3367">
              <w:rPr>
                <w:rFonts w:cstheme="minorHAnsi"/>
                <w:sz w:val="24"/>
                <w:szCs w:val="24"/>
              </w:rPr>
              <w:t>:</w:t>
            </w:r>
          </w:p>
          <w:p w14:paraId="01B06370" w14:textId="77777777" w:rsidR="001C3367" w:rsidRPr="001C3367" w:rsidRDefault="001C3367" w:rsidP="001C3367">
            <w:pPr>
              <w:rPr>
                <w:rFonts w:cstheme="minorHAnsi"/>
                <w:sz w:val="24"/>
                <w:szCs w:val="24"/>
              </w:rPr>
            </w:pPr>
          </w:p>
          <w:p w14:paraId="01B06371" w14:textId="77777777" w:rsidR="001C3367" w:rsidRPr="001C3367" w:rsidRDefault="001C3367" w:rsidP="001C3367">
            <w:pPr>
              <w:rPr>
                <w:rFonts w:cstheme="minorHAnsi"/>
                <w:sz w:val="24"/>
                <w:szCs w:val="24"/>
              </w:rPr>
            </w:pPr>
          </w:p>
        </w:tc>
      </w:tr>
      <w:tr w:rsidR="00C34F96" w:rsidRPr="001C3367" w14:paraId="01B06377" w14:textId="77777777" w:rsidTr="00C34F96">
        <w:trPr>
          <w:trHeight w:val="296"/>
        </w:trPr>
        <w:tc>
          <w:tcPr>
            <w:tcW w:w="3505" w:type="dxa"/>
          </w:tcPr>
          <w:p w14:paraId="01B06373" w14:textId="77777777" w:rsidR="00C34F96" w:rsidRPr="001C3367" w:rsidRDefault="00C34F96" w:rsidP="001C3367">
            <w:pPr>
              <w:rPr>
                <w:rFonts w:cstheme="minorHAnsi"/>
                <w:sz w:val="24"/>
                <w:szCs w:val="24"/>
              </w:rPr>
            </w:pPr>
            <w:r w:rsidRPr="001C3367">
              <w:rPr>
                <w:rFonts w:cstheme="minorHAnsi"/>
                <w:sz w:val="24"/>
                <w:szCs w:val="24"/>
              </w:rPr>
              <w:t>Date:</w:t>
            </w:r>
          </w:p>
        </w:tc>
        <w:tc>
          <w:tcPr>
            <w:tcW w:w="5845" w:type="dxa"/>
          </w:tcPr>
          <w:p w14:paraId="01B06374" w14:textId="77777777" w:rsidR="00C34F96" w:rsidRPr="001C3367" w:rsidRDefault="00C34F96" w:rsidP="001C3367">
            <w:pPr>
              <w:rPr>
                <w:rFonts w:cstheme="minorHAnsi"/>
                <w:sz w:val="24"/>
                <w:szCs w:val="24"/>
              </w:rPr>
            </w:pPr>
            <w:r w:rsidRPr="001C3367">
              <w:rPr>
                <w:rFonts w:cstheme="minorHAnsi"/>
                <w:sz w:val="24"/>
                <w:szCs w:val="24"/>
              </w:rPr>
              <w:t>Outcome</w:t>
            </w:r>
            <w:r w:rsidR="00C063DA" w:rsidRPr="001C3367">
              <w:rPr>
                <w:rFonts w:cstheme="minorHAnsi"/>
                <w:sz w:val="24"/>
                <w:szCs w:val="24"/>
              </w:rPr>
              <w:t xml:space="preserve"> (provide a brief overview)</w:t>
            </w:r>
            <w:r w:rsidRPr="001C3367">
              <w:rPr>
                <w:rFonts w:cstheme="minorHAnsi"/>
                <w:sz w:val="24"/>
                <w:szCs w:val="24"/>
              </w:rPr>
              <w:t>:</w:t>
            </w:r>
          </w:p>
          <w:p w14:paraId="01B06375" w14:textId="77777777" w:rsidR="001C3367" w:rsidRPr="001C3367" w:rsidRDefault="001C3367" w:rsidP="001C3367">
            <w:pPr>
              <w:rPr>
                <w:rFonts w:cstheme="minorHAnsi"/>
                <w:sz w:val="24"/>
                <w:szCs w:val="24"/>
              </w:rPr>
            </w:pPr>
          </w:p>
          <w:p w14:paraId="01B06376" w14:textId="77777777" w:rsidR="001C3367" w:rsidRPr="001C3367" w:rsidRDefault="001C3367" w:rsidP="001C3367">
            <w:pPr>
              <w:rPr>
                <w:rFonts w:cstheme="minorHAnsi"/>
                <w:sz w:val="24"/>
                <w:szCs w:val="24"/>
              </w:rPr>
            </w:pPr>
          </w:p>
        </w:tc>
      </w:tr>
    </w:tbl>
    <w:p w14:paraId="01B06378" w14:textId="77777777" w:rsidR="00C3621F" w:rsidRDefault="00C3621F" w:rsidP="001C3367">
      <w:pPr>
        <w:spacing w:after="0" w:line="240" w:lineRule="auto"/>
        <w:rPr>
          <w:rFonts w:cstheme="minorHAnsi"/>
          <w:sz w:val="24"/>
          <w:szCs w:val="24"/>
        </w:rPr>
      </w:pPr>
    </w:p>
    <w:p w14:paraId="01B06379" w14:textId="77777777" w:rsidR="001C3367" w:rsidRPr="001C3367" w:rsidRDefault="001C3367" w:rsidP="001C336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9350"/>
      </w:tblGrid>
      <w:tr w:rsidR="00C34F96" w:rsidRPr="001C3367" w14:paraId="01B0637C" w14:textId="77777777" w:rsidTr="00A842A2">
        <w:tc>
          <w:tcPr>
            <w:tcW w:w="9350" w:type="dxa"/>
          </w:tcPr>
          <w:p w14:paraId="01B0637A" w14:textId="77777777" w:rsidR="00C34F96" w:rsidRPr="001C3367" w:rsidRDefault="00C34F96" w:rsidP="001C3367">
            <w:pPr>
              <w:jc w:val="center"/>
              <w:rPr>
                <w:rFonts w:cstheme="minorHAnsi"/>
                <w:b/>
                <w:sz w:val="24"/>
                <w:szCs w:val="24"/>
              </w:rPr>
            </w:pPr>
            <w:r w:rsidRPr="001C3367">
              <w:rPr>
                <w:rFonts w:cstheme="minorHAnsi"/>
                <w:b/>
                <w:sz w:val="24"/>
                <w:szCs w:val="24"/>
              </w:rPr>
              <w:t>PIP implementation review:</w:t>
            </w:r>
          </w:p>
          <w:p w14:paraId="01B0637B" w14:textId="77777777" w:rsidR="00C34F96" w:rsidRPr="001C3367" w:rsidRDefault="00C34F96" w:rsidP="001C3367">
            <w:pPr>
              <w:jc w:val="center"/>
              <w:rPr>
                <w:rFonts w:cstheme="minorHAnsi"/>
                <w:b/>
                <w:sz w:val="24"/>
                <w:szCs w:val="24"/>
              </w:rPr>
            </w:pPr>
          </w:p>
        </w:tc>
      </w:tr>
      <w:tr w:rsidR="00C34F96" w:rsidRPr="001C3367" w14:paraId="01B0637E" w14:textId="77777777" w:rsidTr="00A842A2">
        <w:trPr>
          <w:trHeight w:val="296"/>
        </w:trPr>
        <w:tc>
          <w:tcPr>
            <w:tcW w:w="9350" w:type="dxa"/>
          </w:tcPr>
          <w:p w14:paraId="01B0637D" w14:textId="77777777" w:rsidR="00C34F96" w:rsidRPr="001C3367" w:rsidRDefault="00C34F96" w:rsidP="001C3367">
            <w:pPr>
              <w:pStyle w:val="ListParagraph"/>
              <w:numPr>
                <w:ilvl w:val="0"/>
                <w:numId w:val="1"/>
              </w:numPr>
              <w:rPr>
                <w:rFonts w:cstheme="minorHAnsi"/>
                <w:sz w:val="24"/>
                <w:szCs w:val="24"/>
              </w:rPr>
            </w:pPr>
            <w:r w:rsidRPr="001C3367">
              <w:rPr>
                <w:rFonts w:cstheme="minorHAnsi"/>
                <w:sz w:val="24"/>
                <w:szCs w:val="24"/>
              </w:rPr>
              <w:t xml:space="preserve">the staff member has achieved agreed improvements </w:t>
            </w:r>
            <w:r w:rsidRPr="001C3367">
              <w:rPr>
                <w:rFonts w:cstheme="minorHAnsi"/>
                <w:noProof/>
                <w:sz w:val="24"/>
                <w:szCs w:val="24"/>
              </w:rPr>
              <mc:AlternateContent>
                <mc:Choice Requires="wps">
                  <w:drawing>
                    <wp:anchor distT="0" distB="0" distL="114300" distR="114300" simplePos="0" relativeHeight="251659264" behindDoc="0" locked="0" layoutInCell="1" allowOverlap="1" wp14:anchorId="01B06395" wp14:editId="01B06396">
                      <wp:simplePos x="0" y="0"/>
                      <wp:positionH relativeFrom="column">
                        <wp:posOffset>47515</wp:posOffset>
                      </wp:positionH>
                      <wp:positionV relativeFrom="paragraph">
                        <wp:posOffset>36582</wp:posOffset>
                      </wp:positionV>
                      <wp:extent cx="123687" cy="123686"/>
                      <wp:effectExtent l="0" t="0" r="10160" b="10160"/>
                      <wp:wrapNone/>
                      <wp:docPr id="1" name="Rectangle 1"/>
                      <wp:cNvGraphicFramePr/>
                      <a:graphic xmlns:a="http://schemas.openxmlformats.org/drawingml/2006/main">
                        <a:graphicData uri="http://schemas.microsoft.com/office/word/2010/wordprocessingShape">
                          <wps:wsp>
                            <wps:cNvSpPr/>
                            <wps:spPr>
                              <a:xfrm>
                                <a:off x="0" y="0"/>
                                <a:ext cx="123687" cy="1236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6D9BD" id="Rectangle 1" o:spid="_x0000_s1026" style="position:absolute;margin-left:3.75pt;margin-top:2.9pt;width:9.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xXQIAABEFAAAOAAAAZHJzL2Uyb0RvYy54bWysVE1vGjEQvVfqf7B8bxZoShKUJUKJUlVC&#10;CQqpcna8Nqxqe9yxYaG/vmPvsqQpp6oX78zO9/MbX9/srGFbhaEGV/Lh2YAz5SRUtVuV/Pvz/adL&#10;zkIUrhIGnCr5XgV+M/344brxEzWCNZhKIaMkLkwaX/J1jH5SFEGulRXhDLxyZNSAVkRScVVUKBrK&#10;bk0xGgzGRQNYeQSpQqC/d62RT3N+rZWMj1oHFZkpOfUW84n5fE1nMb0WkxUKv65l14b4hy6sqB0V&#10;7VPdiSjYBuu/UtlaIgTQ8UyCLUDrWqo8A00zHLybZrkWXuVZCJzge5jC/0srH7YLZHVFd8eZE5au&#10;6IlAE25lFBsmeBofJuS19AvstEBimnWn0aYvTcF2GdJ9D6naRSbp53D0eXx5wZkkU5bHKWdxDPYY&#10;4lcFliWh5EjFM5BiOw+xdT24UFxqpi2fpbg3KnVg3JPSNAUVHOXozB91a5BtBd28kFK5eCidvVOY&#10;ro3pA4enAk3MGFC/nW8KU5lXfeDgVOCfFfuIXBVc7INt7QBPJah+9JVb/8P07cxp/Feo9nR5CC2r&#10;g5f3NYE4FyEuBBKNifC0mvGRDm2gKTl0EmdrwF+n/id/YhdZOWtoLUoefm4EKs7MN0e8uxqen6c9&#10;ysr5l4sRKfjW8vrW4jb2Fgh/4hZ1l8XkH81B1Aj2hTZ4lqqSSThJtUsuIx6U29iuK70BUs1m2Y12&#10;x4s4d0svU/KEaiLJ8+5FoO+YFImCD3BYITF5R6jWN0U6mG0i6Dqz7YhrhzftXeZr90akxX6rZ6/j&#10;Szb9DQAA//8DAFBLAwQUAAYACAAAACEAj2r4ptoAAAAFAQAADwAAAGRycy9kb3ducmV2LnhtbEyP&#10;wU7DMBBE70j8g7VI3KjTVmkhZFMVUOEKBdqrGy9JRLyOYqcNf89yKqfRakYzb/PV6Fp1pD40nhGm&#10;kwQUceltwxXCx/vm5hZUiIataT0Twg8FWBWXF7nJrD/xGx23sVJSwiEzCHWMXaZ1KGtyJkx8Ryze&#10;l++diXL2lba9OUm5a/UsSRbamYZloTYdPdZUfm8HhzCUzw/7qlu/Pm3m/KL99M597izi9dW4vgcV&#10;aYznMPzhCzoUwnTwA9ugWoRlKkGEVPjFnS3lsYNoOgdd5Po/ffELAAD//wMAUEsBAi0AFAAGAAgA&#10;AAAhALaDOJL+AAAA4QEAABMAAAAAAAAAAAAAAAAAAAAAAFtDb250ZW50X1R5cGVzXS54bWxQSwEC&#10;LQAUAAYACAAAACEAOP0h/9YAAACUAQAACwAAAAAAAAAAAAAAAAAvAQAAX3JlbHMvLnJlbHNQSwEC&#10;LQAUAAYACAAAACEAebf1sV0CAAARBQAADgAAAAAAAAAAAAAAAAAuAgAAZHJzL2Uyb0RvYy54bWxQ&#10;SwECLQAUAAYACAAAACEAj2r4ptoAAAAFAQAADwAAAAAAAAAAAAAAAAC3BAAAZHJzL2Rvd25yZXYu&#10;eG1sUEsFBgAAAAAEAAQA8wAAAL4FAAAAAA==&#10;" fillcolor="white [3201]" strokecolor="#70ad47 [3209]" strokeweight="1pt"/>
                  </w:pict>
                </mc:Fallback>
              </mc:AlternateContent>
            </w:r>
          </w:p>
        </w:tc>
      </w:tr>
      <w:tr w:rsidR="00531DC6" w:rsidRPr="001C3367" w14:paraId="6EED8441" w14:textId="77777777" w:rsidTr="00A842A2">
        <w:trPr>
          <w:trHeight w:val="296"/>
        </w:trPr>
        <w:tc>
          <w:tcPr>
            <w:tcW w:w="9350" w:type="dxa"/>
          </w:tcPr>
          <w:p w14:paraId="256D589F" w14:textId="62DA56DB" w:rsidR="00531DC6" w:rsidRPr="00531DC6" w:rsidRDefault="00531DC6" w:rsidP="00531DC6">
            <w:pPr>
              <w:pStyle w:val="ListParagraph"/>
              <w:numPr>
                <w:ilvl w:val="0"/>
                <w:numId w:val="1"/>
              </w:numPr>
              <w:rPr>
                <w:rFonts w:cstheme="minorHAnsi"/>
                <w:sz w:val="24"/>
                <w:szCs w:val="24"/>
              </w:rPr>
            </w:pPr>
            <w:r w:rsidRPr="001C3367">
              <w:rPr>
                <w:noProof/>
              </w:rPr>
              <mc:AlternateContent>
                <mc:Choice Requires="wps">
                  <w:drawing>
                    <wp:anchor distT="0" distB="0" distL="114300" distR="114300" simplePos="0" relativeHeight="251665408" behindDoc="0" locked="0" layoutInCell="1" allowOverlap="1" wp14:anchorId="67D7D595" wp14:editId="758BD3CF">
                      <wp:simplePos x="0" y="0"/>
                      <wp:positionH relativeFrom="column">
                        <wp:posOffset>46355</wp:posOffset>
                      </wp:positionH>
                      <wp:positionV relativeFrom="paragraph">
                        <wp:posOffset>35243</wp:posOffset>
                      </wp:positionV>
                      <wp:extent cx="123687" cy="123686"/>
                      <wp:effectExtent l="0" t="0" r="10160" b="10160"/>
                      <wp:wrapNone/>
                      <wp:docPr id="2" name="Rectangle 2"/>
                      <wp:cNvGraphicFramePr/>
                      <a:graphic xmlns:a="http://schemas.openxmlformats.org/drawingml/2006/main">
                        <a:graphicData uri="http://schemas.microsoft.com/office/word/2010/wordprocessingShape">
                          <wps:wsp>
                            <wps:cNvSpPr/>
                            <wps:spPr>
                              <a:xfrm>
                                <a:off x="0" y="0"/>
                                <a:ext cx="123687" cy="1236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98454" id="Rectangle 2" o:spid="_x0000_s1026" style="position:absolute;margin-left:3.65pt;margin-top:2.8pt;width:9.7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kbMXgIAABEFAAAOAAAAZHJzL2Uyb0RvYy54bWysVEtv2zAMvg/YfxB0Xx17XR9BnSJo0WFA&#10;0QZth55VWUqMSaJGKXGyXz9Kdtyuy2nYRSZFfnz5oy4ut9awjcLQgqt5eTThTDkJTeuWNf/+dPPp&#10;jLMQhWuEAadqvlOBX84+frjo/FRVsALTKGQUxIVp52u+itFPiyLIlbIiHIFXjowa0IpIKi6LBkVH&#10;0a0pqsnkpOgAG48gVQh0e90b+SzH11rJeK91UJGZmlNtMZ+Yz5d0FrMLMV2i8KtWDmWIf6jCitZR&#10;0jHUtYiCrbH9K5RtJUIAHY8k2AK0bqXKPVA35eRdN48r4VXuhYYT/Dim8P/CyrvNAlnb1LzizAlL&#10;v+iBhibc0ihWpfF0PkzJ69EvcNACianXrUabvtQF2+aR7saRqm1kki7L6vPJ2SlnkkxZPkkxi1ew&#10;xxC/KrAsCTVHSp4HKTa3IfauexfCpWL69FmKO6NSBcY9KE1dUMIqozN/1JVBthH054WUysV96uyd&#10;YLo1ZgSWh4AmlkO9g2+CqcyrETg5BPwz44jIWcHFEWxbB3goQPNjzNz777vve07tv0Czo5+H0LM6&#10;eHnT0hBvRYgLgURjIjytZrynQxvoag6DxNkK8Neh++RP7CIrZx2tRc3Dz7VAxZn55oh35+Xxcdqj&#10;rBx/Oa1IwbeWl7cWt7ZXQPMv6RHwMovJP5q9qBHsM23wPGUlk3CSctdcRtwrV7FfV3oDpJrPsxvt&#10;jhfx1j16mYKnqSaSPG2fBfqBSZEoeAf7FRLTd4TqfRPSwXwdQbeZba9zHeZNe5f5OrwRabHf6tnr&#10;9SWb/QYAAP//AwBQSwMEFAAGAAgAAAAhAHmKnmfaAAAABQEAAA8AAABkcnMvZG93bnJldi54bWxM&#10;j8FOwzAQRO9I/IO1SNyok1YNNGRTFVDhCoXC1Y2XJCJeR7HThr9nOcFptJrRzNtiPblOHWkIrWeE&#10;dJaAIq68bblGeHvdXt2ACtGwNZ1nQvimAOvy/KwwufUnfqHjLtZKSjjkBqGJsc+1DlVDzoSZ74nF&#10;+/SDM1HOodZ2MCcpd52eJ0mmnWlZFhrT031D1ddudAhj9Xj3Ufeb54ftgp+0T1du/24RLy+mzS2o&#10;SFP8C8MvvqBDKUwHP7INqkO4XkgQYZmBEneeyR8H0WUKuiz0f/ryBwAA//8DAFBLAQItABQABgAI&#10;AAAAIQC2gziS/gAAAOEBAAATAAAAAAAAAAAAAAAAAAAAAABbQ29udGVudF9UeXBlc10ueG1sUEsB&#10;Ai0AFAAGAAgAAAAhADj9If/WAAAAlAEAAAsAAAAAAAAAAAAAAAAALwEAAF9yZWxzLy5yZWxzUEsB&#10;Ai0AFAAGAAgAAAAhAPj2RsxeAgAAEQUAAA4AAAAAAAAAAAAAAAAALgIAAGRycy9lMm9Eb2MueG1s&#10;UEsBAi0AFAAGAAgAAAAhAHmKnmfaAAAABQEAAA8AAAAAAAAAAAAAAAAAuAQAAGRycy9kb3ducmV2&#10;LnhtbFBLBQYAAAAABAAEAPMAAAC/BQAAAAA=&#10;" fillcolor="white [3201]" strokecolor="#70ad47 [3209]" strokeweight="1pt"/>
                  </w:pict>
                </mc:Fallback>
              </mc:AlternateContent>
            </w:r>
            <w:r>
              <w:rPr>
                <w:rFonts w:cstheme="minorHAnsi"/>
                <w:sz w:val="24"/>
                <w:szCs w:val="24"/>
              </w:rPr>
              <w:t xml:space="preserve">the staff member has partially achieved agreed improvements. </w:t>
            </w:r>
            <w:r w:rsidRPr="001C3367">
              <w:rPr>
                <w:rFonts w:cstheme="minorHAnsi"/>
                <w:sz w:val="24"/>
                <w:szCs w:val="24"/>
              </w:rPr>
              <w:t>Challenges persist in the following areas:</w:t>
            </w:r>
          </w:p>
        </w:tc>
      </w:tr>
      <w:tr w:rsidR="00531DC6" w:rsidRPr="001C3367" w14:paraId="7AEC28DA" w14:textId="77777777" w:rsidTr="00A842A2">
        <w:trPr>
          <w:trHeight w:val="296"/>
        </w:trPr>
        <w:tc>
          <w:tcPr>
            <w:tcW w:w="9350" w:type="dxa"/>
          </w:tcPr>
          <w:p w14:paraId="275820B9" w14:textId="77777777" w:rsidR="00531DC6" w:rsidRPr="001C3367" w:rsidRDefault="00531DC6" w:rsidP="00531DC6">
            <w:pPr>
              <w:ind w:left="398"/>
              <w:rPr>
                <w:noProof/>
              </w:rPr>
            </w:pPr>
          </w:p>
        </w:tc>
      </w:tr>
      <w:tr w:rsidR="00531DC6" w:rsidRPr="001C3367" w14:paraId="270ABF00" w14:textId="77777777" w:rsidTr="00A842A2">
        <w:trPr>
          <w:trHeight w:val="296"/>
        </w:trPr>
        <w:tc>
          <w:tcPr>
            <w:tcW w:w="9350" w:type="dxa"/>
          </w:tcPr>
          <w:p w14:paraId="77843C50" w14:textId="77777777" w:rsidR="00531DC6" w:rsidRPr="001C3367" w:rsidRDefault="00531DC6" w:rsidP="00531DC6">
            <w:pPr>
              <w:ind w:left="398"/>
              <w:rPr>
                <w:noProof/>
              </w:rPr>
            </w:pPr>
          </w:p>
        </w:tc>
      </w:tr>
      <w:tr w:rsidR="00531DC6" w:rsidRPr="001C3367" w14:paraId="326231EF" w14:textId="77777777" w:rsidTr="00A842A2">
        <w:trPr>
          <w:trHeight w:val="296"/>
        </w:trPr>
        <w:tc>
          <w:tcPr>
            <w:tcW w:w="9350" w:type="dxa"/>
          </w:tcPr>
          <w:p w14:paraId="6DF6DBFC" w14:textId="77777777" w:rsidR="00531DC6" w:rsidRPr="001C3367" w:rsidRDefault="00531DC6" w:rsidP="00531DC6">
            <w:pPr>
              <w:ind w:left="398"/>
              <w:rPr>
                <w:noProof/>
              </w:rPr>
            </w:pPr>
          </w:p>
        </w:tc>
      </w:tr>
      <w:tr w:rsidR="00C34F96" w:rsidRPr="001C3367" w14:paraId="01B06380" w14:textId="77777777" w:rsidTr="00A842A2">
        <w:trPr>
          <w:trHeight w:val="296"/>
        </w:trPr>
        <w:tc>
          <w:tcPr>
            <w:tcW w:w="9350" w:type="dxa"/>
          </w:tcPr>
          <w:p w14:paraId="01B0637F" w14:textId="77777777" w:rsidR="00C34F96" w:rsidRPr="001C3367" w:rsidRDefault="00C34F96" w:rsidP="001C3367">
            <w:pPr>
              <w:pStyle w:val="ListParagraph"/>
              <w:numPr>
                <w:ilvl w:val="0"/>
                <w:numId w:val="1"/>
              </w:numPr>
              <w:rPr>
                <w:rFonts w:cstheme="minorHAnsi"/>
                <w:sz w:val="24"/>
                <w:szCs w:val="24"/>
              </w:rPr>
            </w:pPr>
            <w:r w:rsidRPr="001C3367">
              <w:rPr>
                <w:rFonts w:cstheme="minorHAnsi"/>
                <w:sz w:val="24"/>
                <w:szCs w:val="24"/>
              </w:rPr>
              <w:t xml:space="preserve">the staff member has not achieved agreed improvements. </w:t>
            </w:r>
            <w:r w:rsidRPr="001C3367">
              <w:rPr>
                <w:rFonts w:cstheme="minorHAnsi"/>
                <w:noProof/>
                <w:sz w:val="24"/>
                <w:szCs w:val="24"/>
              </w:rPr>
              <mc:AlternateContent>
                <mc:Choice Requires="wps">
                  <w:drawing>
                    <wp:anchor distT="0" distB="0" distL="114300" distR="114300" simplePos="0" relativeHeight="251663360" behindDoc="0" locked="0" layoutInCell="1" allowOverlap="1" wp14:anchorId="01B06397" wp14:editId="01B06398">
                      <wp:simplePos x="0" y="0"/>
                      <wp:positionH relativeFrom="column">
                        <wp:posOffset>47515</wp:posOffset>
                      </wp:positionH>
                      <wp:positionV relativeFrom="paragraph">
                        <wp:posOffset>36582</wp:posOffset>
                      </wp:positionV>
                      <wp:extent cx="123687" cy="123686"/>
                      <wp:effectExtent l="0" t="0" r="10160" b="10160"/>
                      <wp:wrapNone/>
                      <wp:docPr id="3" name="Rectangle 3"/>
                      <wp:cNvGraphicFramePr/>
                      <a:graphic xmlns:a="http://schemas.openxmlformats.org/drawingml/2006/main">
                        <a:graphicData uri="http://schemas.microsoft.com/office/word/2010/wordprocessingShape">
                          <wps:wsp>
                            <wps:cNvSpPr/>
                            <wps:spPr>
                              <a:xfrm>
                                <a:off x="0" y="0"/>
                                <a:ext cx="123687" cy="12368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8C10B" id="Rectangle 3" o:spid="_x0000_s1026" style="position:absolute;margin-left:3.75pt;margin-top:2.9pt;width:9.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hRXwIAABEFAAAOAAAAZHJzL2Uyb0RvYy54bWysVN9P2zAQfp+0/8Hy+0jTMmBVU1SBmCYh&#10;qICJZ+PYbTTb553dpt1fv7OTBsb6NO3FufPdd7/ynWeXO2vYVmFowFW8PBlxppyEunGrin9/uvl0&#10;wVmIwtXCgFMV36vAL+cfP8xaP1VjWIOpFTIK4sK09RVfx+inRRHkWlkRTsArR0YNaEUkFVdFjaKl&#10;6NYU49HorGgBa48gVQh0e90Z+TzH11rJeK91UJGZilNtMZ+Yz5d0FvOZmK5Q+HUj+zLEP1RhReMo&#10;6RDqWkTBNtj8Fco2EiGAjicSbAFaN1LlHqibcvSum8e18Cr3QsMJfhhT+H9h5d12iaypKz7hzAlL&#10;v+iBhibcyig2SeNpfZiS16NfYq8FElOvO402fakLtssj3Q8jVbvIJF2W48nZxTlnkkxZPksxi1ew&#10;xxC/KrAsCRVHSp4HKba3IXauBxfCpWK69FmKe6NSBcY9KE1dUMJxRmf+qCuDbCvozwsplYuH1Nk7&#10;wXRjzAAsjwFNLPt6e98EU5lXA3B0DPhnxgGRs4KLA9g2DvBYgPrHkLnzP3Tf9Zzaf4F6Tz8PoWN1&#10;8PKmoSHeihCXAonGRHhazXhPhzbQVhx6ibM14K9j98mf2EVWzlpai4qHnxuBijPzzRHvvpSnp2mP&#10;snL6+XxMCr61vLy1uI29App/SY+Al1lM/tEcRI1gn2mDFykrmYSTlLviMuJBuYrdutIbINVikd1o&#10;d7yIt+7RyxQ8TTWR5Gn3LND3TIpEwTs4rJCYviNU55uQDhabCLrJbHudaz9v2rvM1/6NSIv9Vs9e&#10;ry/Z/DcAAAD//wMAUEsDBBQABgAIAAAAIQCPavim2gAAAAUBAAAPAAAAZHJzL2Rvd25yZXYueG1s&#10;TI/BTsMwEETvSPyDtUjcqNNWaSFkUxVQ4QoF2qsbL0lEvI5ipw1/z3Iqp9FqRjNv89XoWnWkPjSe&#10;EaaTBBRx6W3DFcLH++bmFlSIhq1pPRPCDwVYFZcXucmsP/EbHbexUlLCITMIdYxdpnUoa3ImTHxH&#10;LN6X752JcvaVtr05Sblr9SxJFtqZhmWhNh091lR+bweHMJTPD/uqW78+beb8ov30zn3uLOL11bi+&#10;BxVpjOcw/OELOhTCdPAD26BahGUqQYRU+MWdLeWxg2g6B13k+j998QsAAP//AwBQSwECLQAUAAYA&#10;CAAAACEAtoM4kv4AAADhAQAAEwAAAAAAAAAAAAAAAAAAAAAAW0NvbnRlbnRfVHlwZXNdLnhtbFBL&#10;AQItABQABgAIAAAAIQA4/SH/1gAAAJQBAAALAAAAAAAAAAAAAAAAAC8BAABfcmVscy8ucmVsc1BL&#10;AQItABQABgAIAAAAIQC4y/hRXwIAABEFAAAOAAAAAAAAAAAAAAAAAC4CAABkcnMvZTJvRG9jLnht&#10;bFBLAQItABQABgAIAAAAIQCPavim2gAAAAUBAAAPAAAAAAAAAAAAAAAAALkEAABkcnMvZG93bnJl&#10;di54bWxQSwUGAAAAAAQABADzAAAAwAUAAAAA&#10;" fillcolor="white [3201]" strokecolor="#70ad47 [3209]" strokeweight="1pt"/>
                  </w:pict>
                </mc:Fallback>
              </mc:AlternateContent>
            </w:r>
            <w:r w:rsidRPr="001C3367">
              <w:rPr>
                <w:rFonts w:cstheme="minorHAnsi"/>
                <w:sz w:val="24"/>
                <w:szCs w:val="24"/>
              </w:rPr>
              <w:t>Challenges persist in the following areas:</w:t>
            </w:r>
          </w:p>
        </w:tc>
      </w:tr>
      <w:tr w:rsidR="00C34F96" w:rsidRPr="001C3367" w14:paraId="01B06382" w14:textId="77777777" w:rsidTr="00A842A2">
        <w:trPr>
          <w:trHeight w:val="296"/>
        </w:trPr>
        <w:tc>
          <w:tcPr>
            <w:tcW w:w="9350" w:type="dxa"/>
          </w:tcPr>
          <w:p w14:paraId="01B06381" w14:textId="77777777" w:rsidR="00C34F96" w:rsidRPr="001C3367" w:rsidRDefault="00C34F96" w:rsidP="001C3367">
            <w:pPr>
              <w:rPr>
                <w:rFonts w:cstheme="minorHAnsi"/>
                <w:sz w:val="24"/>
                <w:szCs w:val="24"/>
              </w:rPr>
            </w:pPr>
          </w:p>
        </w:tc>
      </w:tr>
      <w:tr w:rsidR="00C34F96" w:rsidRPr="001C3367" w14:paraId="01B06384" w14:textId="77777777" w:rsidTr="00A842A2">
        <w:trPr>
          <w:trHeight w:val="296"/>
        </w:trPr>
        <w:tc>
          <w:tcPr>
            <w:tcW w:w="9350" w:type="dxa"/>
          </w:tcPr>
          <w:p w14:paraId="01B06383" w14:textId="77777777" w:rsidR="00C34F96" w:rsidRPr="001C3367" w:rsidRDefault="00C34F96" w:rsidP="001C3367">
            <w:pPr>
              <w:rPr>
                <w:rFonts w:cstheme="minorHAnsi"/>
                <w:sz w:val="24"/>
                <w:szCs w:val="24"/>
              </w:rPr>
            </w:pPr>
          </w:p>
        </w:tc>
      </w:tr>
      <w:tr w:rsidR="00C34F96" w:rsidRPr="001C3367" w14:paraId="01B06386" w14:textId="77777777" w:rsidTr="00A842A2">
        <w:trPr>
          <w:trHeight w:val="296"/>
        </w:trPr>
        <w:tc>
          <w:tcPr>
            <w:tcW w:w="9350" w:type="dxa"/>
          </w:tcPr>
          <w:p w14:paraId="01B06385" w14:textId="77777777" w:rsidR="00C34F96" w:rsidRPr="001C3367" w:rsidRDefault="00C34F96" w:rsidP="001C3367">
            <w:pPr>
              <w:rPr>
                <w:rFonts w:cstheme="minorHAnsi"/>
                <w:sz w:val="24"/>
                <w:szCs w:val="24"/>
              </w:rPr>
            </w:pPr>
          </w:p>
        </w:tc>
      </w:tr>
    </w:tbl>
    <w:p w14:paraId="01B06387" w14:textId="77777777" w:rsidR="00C34F96" w:rsidRDefault="00C34F96" w:rsidP="001C3367">
      <w:pPr>
        <w:spacing w:after="0" w:line="240" w:lineRule="auto"/>
        <w:rPr>
          <w:rFonts w:cstheme="minorHAnsi"/>
          <w:sz w:val="24"/>
          <w:szCs w:val="24"/>
        </w:rPr>
      </w:pPr>
    </w:p>
    <w:p w14:paraId="01B06388" w14:textId="77777777" w:rsidR="001C3367" w:rsidRPr="001C3367" w:rsidRDefault="001C3367" w:rsidP="001C336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5665"/>
        <w:gridCol w:w="3685"/>
      </w:tblGrid>
      <w:tr w:rsidR="00C34F96" w:rsidRPr="001C3367" w14:paraId="01B0638B" w14:textId="77777777" w:rsidTr="00A842A2">
        <w:tc>
          <w:tcPr>
            <w:tcW w:w="9350" w:type="dxa"/>
            <w:gridSpan w:val="2"/>
          </w:tcPr>
          <w:p w14:paraId="01B06389" w14:textId="77777777" w:rsidR="00C34F96" w:rsidRPr="001C3367" w:rsidRDefault="00C34F96" w:rsidP="001C3367">
            <w:pPr>
              <w:jc w:val="center"/>
              <w:rPr>
                <w:rFonts w:cstheme="minorHAnsi"/>
                <w:b/>
                <w:sz w:val="24"/>
                <w:szCs w:val="24"/>
              </w:rPr>
            </w:pPr>
            <w:r w:rsidRPr="001C3367">
              <w:rPr>
                <w:rFonts w:cstheme="minorHAnsi"/>
                <w:b/>
                <w:sz w:val="24"/>
                <w:szCs w:val="24"/>
              </w:rPr>
              <w:t>PIP implementation review signatures:</w:t>
            </w:r>
          </w:p>
          <w:p w14:paraId="01B0638A" w14:textId="77777777" w:rsidR="00C34F96" w:rsidRPr="001C3367" w:rsidRDefault="00C34F96" w:rsidP="001C3367">
            <w:pPr>
              <w:jc w:val="center"/>
              <w:rPr>
                <w:rFonts w:cstheme="minorHAnsi"/>
                <w:sz w:val="24"/>
                <w:szCs w:val="24"/>
              </w:rPr>
            </w:pPr>
          </w:p>
        </w:tc>
      </w:tr>
      <w:tr w:rsidR="00C34F96" w:rsidRPr="001C3367" w14:paraId="01B0638F" w14:textId="77777777" w:rsidTr="00A842A2">
        <w:tc>
          <w:tcPr>
            <w:tcW w:w="5665" w:type="dxa"/>
          </w:tcPr>
          <w:p w14:paraId="01B0638C" w14:textId="77777777" w:rsidR="00C34F96" w:rsidRPr="001C3367" w:rsidRDefault="00C34F96" w:rsidP="001C3367">
            <w:pPr>
              <w:rPr>
                <w:rFonts w:cstheme="minorHAnsi"/>
                <w:sz w:val="24"/>
                <w:szCs w:val="24"/>
              </w:rPr>
            </w:pPr>
            <w:r w:rsidRPr="001C3367">
              <w:rPr>
                <w:rFonts w:cstheme="minorHAnsi"/>
                <w:sz w:val="24"/>
                <w:szCs w:val="24"/>
              </w:rPr>
              <w:t>Staff member</w:t>
            </w:r>
          </w:p>
        </w:tc>
        <w:tc>
          <w:tcPr>
            <w:tcW w:w="3685" w:type="dxa"/>
          </w:tcPr>
          <w:p w14:paraId="01B0638D" w14:textId="77777777" w:rsidR="00C34F96" w:rsidRPr="001C3367" w:rsidRDefault="00C34F96" w:rsidP="001C3367">
            <w:pPr>
              <w:rPr>
                <w:rFonts w:cstheme="minorHAnsi"/>
                <w:sz w:val="24"/>
                <w:szCs w:val="24"/>
              </w:rPr>
            </w:pPr>
            <w:r w:rsidRPr="001C3367">
              <w:rPr>
                <w:rFonts w:cstheme="minorHAnsi"/>
                <w:sz w:val="24"/>
                <w:szCs w:val="24"/>
              </w:rPr>
              <w:t>Date:</w:t>
            </w:r>
          </w:p>
          <w:p w14:paraId="01B0638E" w14:textId="77777777" w:rsidR="00C34F96" w:rsidRPr="001C3367" w:rsidRDefault="00C34F96" w:rsidP="001C3367">
            <w:pPr>
              <w:rPr>
                <w:rFonts w:cstheme="minorHAnsi"/>
                <w:sz w:val="24"/>
                <w:szCs w:val="24"/>
              </w:rPr>
            </w:pPr>
          </w:p>
        </w:tc>
      </w:tr>
      <w:tr w:rsidR="00C34F96" w:rsidRPr="001C3367" w14:paraId="01B06393" w14:textId="77777777" w:rsidTr="00A842A2">
        <w:tc>
          <w:tcPr>
            <w:tcW w:w="5665" w:type="dxa"/>
          </w:tcPr>
          <w:p w14:paraId="01B06390" w14:textId="77777777" w:rsidR="00C34F96" w:rsidRPr="001C3367" w:rsidRDefault="00C34F96" w:rsidP="001C3367">
            <w:pPr>
              <w:rPr>
                <w:rFonts w:cstheme="minorHAnsi"/>
                <w:sz w:val="24"/>
                <w:szCs w:val="24"/>
              </w:rPr>
            </w:pPr>
            <w:r w:rsidRPr="001C3367">
              <w:rPr>
                <w:rFonts w:cstheme="minorHAnsi"/>
                <w:sz w:val="24"/>
                <w:szCs w:val="24"/>
              </w:rPr>
              <w:t xml:space="preserve">Supervisor </w:t>
            </w:r>
          </w:p>
        </w:tc>
        <w:tc>
          <w:tcPr>
            <w:tcW w:w="3685" w:type="dxa"/>
          </w:tcPr>
          <w:p w14:paraId="01B06391" w14:textId="77777777" w:rsidR="00C34F96" w:rsidRPr="001C3367" w:rsidRDefault="00C34F96" w:rsidP="001C3367">
            <w:pPr>
              <w:rPr>
                <w:rFonts w:cstheme="minorHAnsi"/>
                <w:sz w:val="24"/>
                <w:szCs w:val="24"/>
              </w:rPr>
            </w:pPr>
            <w:r w:rsidRPr="001C3367">
              <w:rPr>
                <w:rFonts w:cstheme="minorHAnsi"/>
                <w:sz w:val="24"/>
                <w:szCs w:val="24"/>
              </w:rPr>
              <w:t>Date:</w:t>
            </w:r>
          </w:p>
          <w:p w14:paraId="01B06392" w14:textId="77777777" w:rsidR="00C34F96" w:rsidRPr="001C3367" w:rsidRDefault="00C34F96" w:rsidP="001C3367">
            <w:pPr>
              <w:rPr>
                <w:rFonts w:cstheme="minorHAnsi"/>
                <w:sz w:val="24"/>
                <w:szCs w:val="24"/>
              </w:rPr>
            </w:pPr>
          </w:p>
        </w:tc>
      </w:tr>
    </w:tbl>
    <w:p w14:paraId="01B06394" w14:textId="77777777" w:rsidR="00C34F96" w:rsidRPr="00C3621F" w:rsidRDefault="00C34F96" w:rsidP="00C34F96"/>
    <w:sectPr w:rsidR="00C34F96" w:rsidRPr="00C3621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47137" w14:textId="77777777" w:rsidR="003B70E8" w:rsidRDefault="003B70E8" w:rsidP="000A0831">
      <w:pPr>
        <w:spacing w:after="0" w:line="240" w:lineRule="auto"/>
      </w:pPr>
      <w:r>
        <w:separator/>
      </w:r>
    </w:p>
  </w:endnote>
  <w:endnote w:type="continuationSeparator" w:id="0">
    <w:p w14:paraId="669BACA5" w14:textId="77777777" w:rsidR="003B70E8" w:rsidRDefault="003B70E8" w:rsidP="000A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71A79" w14:textId="77777777" w:rsidR="003B70E8" w:rsidRDefault="003B70E8" w:rsidP="000A0831">
      <w:pPr>
        <w:spacing w:after="0" w:line="240" w:lineRule="auto"/>
      </w:pPr>
      <w:r>
        <w:separator/>
      </w:r>
    </w:p>
  </w:footnote>
  <w:footnote w:type="continuationSeparator" w:id="0">
    <w:p w14:paraId="6B335B0B" w14:textId="77777777" w:rsidR="003B70E8" w:rsidRDefault="003B70E8" w:rsidP="000A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639D" w14:textId="06310885" w:rsidR="000A0831" w:rsidRDefault="00531DC6" w:rsidP="0007097F">
    <w:pPr>
      <w:pStyle w:val="Header"/>
      <w:jc w:val="right"/>
    </w:pPr>
    <w:r>
      <w:t>Final, 1 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AFE"/>
    <w:multiLevelType w:val="hybridMultilevel"/>
    <w:tmpl w:val="D9CC01D6"/>
    <w:lvl w:ilvl="0" w:tplc="0C5EC896">
      <w:numFmt w:val="bullet"/>
      <w:lvlText w:val=""/>
      <w:lvlJc w:val="left"/>
      <w:pPr>
        <w:ind w:left="413" w:hanging="360"/>
      </w:pPr>
      <w:rPr>
        <w:rFonts w:ascii="Symbol" w:eastAsiaTheme="minorHAnsi" w:hAnsi="Symbol" w:cstheme="minorBid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 w15:restartNumberingAfterBreak="0">
    <w:nsid w:val="06285B62"/>
    <w:multiLevelType w:val="hybridMultilevel"/>
    <w:tmpl w:val="650284BE"/>
    <w:lvl w:ilvl="0" w:tplc="AA5032BA">
      <w:numFmt w:val="bullet"/>
      <w:lvlText w:val="-"/>
      <w:lvlJc w:val="left"/>
      <w:pPr>
        <w:ind w:left="758" w:hanging="360"/>
      </w:pPr>
      <w:rPr>
        <w:rFonts w:ascii="Calibri" w:eastAsiaTheme="minorHAnsi" w:hAnsi="Calibri" w:cs="Calibri"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1F"/>
    <w:rsid w:val="0007097F"/>
    <w:rsid w:val="000A0831"/>
    <w:rsid w:val="001A70F1"/>
    <w:rsid w:val="001B3697"/>
    <w:rsid w:val="001C3367"/>
    <w:rsid w:val="001D0273"/>
    <w:rsid w:val="001D6A82"/>
    <w:rsid w:val="002B74E1"/>
    <w:rsid w:val="003B70E8"/>
    <w:rsid w:val="00415E5A"/>
    <w:rsid w:val="004810FF"/>
    <w:rsid w:val="00531DC6"/>
    <w:rsid w:val="008710BF"/>
    <w:rsid w:val="008750DF"/>
    <w:rsid w:val="00913A0E"/>
    <w:rsid w:val="00A338DD"/>
    <w:rsid w:val="00AA7C04"/>
    <w:rsid w:val="00B0363E"/>
    <w:rsid w:val="00B75CD6"/>
    <w:rsid w:val="00B83E1F"/>
    <w:rsid w:val="00C063DA"/>
    <w:rsid w:val="00C34F96"/>
    <w:rsid w:val="00C3621F"/>
    <w:rsid w:val="00C76602"/>
    <w:rsid w:val="00CB26FF"/>
    <w:rsid w:val="00D27A33"/>
    <w:rsid w:val="00DE7CBA"/>
    <w:rsid w:val="00E0144C"/>
    <w:rsid w:val="00E0172C"/>
    <w:rsid w:val="00E557B6"/>
    <w:rsid w:val="00F2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630B"/>
  <w15:chartTrackingRefBased/>
  <w15:docId w15:val="{B81392B8-92D8-4280-A96F-68623998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F96"/>
    <w:pPr>
      <w:ind w:left="720"/>
      <w:contextualSpacing/>
    </w:pPr>
  </w:style>
  <w:style w:type="paragraph" w:styleId="Header">
    <w:name w:val="header"/>
    <w:basedOn w:val="Normal"/>
    <w:link w:val="HeaderChar"/>
    <w:uiPriority w:val="99"/>
    <w:unhideWhenUsed/>
    <w:rsid w:val="000A0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831"/>
  </w:style>
  <w:style w:type="paragraph" w:styleId="Footer">
    <w:name w:val="footer"/>
    <w:basedOn w:val="Normal"/>
    <w:link w:val="FooterChar"/>
    <w:uiPriority w:val="99"/>
    <w:unhideWhenUsed/>
    <w:rsid w:val="000A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831"/>
  </w:style>
  <w:style w:type="paragraph" w:styleId="BalloonText">
    <w:name w:val="Balloon Text"/>
    <w:basedOn w:val="Normal"/>
    <w:link w:val="BalloonTextChar"/>
    <w:uiPriority w:val="99"/>
    <w:semiHidden/>
    <w:unhideWhenUsed/>
    <w:rsid w:val="00531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D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UNITOHR-112-141</_dlc_DocId>
    <Location xmlns="e560140e-7b2f-4392-90df-e7567e3021a3">Public</Location>
    <UNDP_POPP_REFITEM_VERSION xmlns="8264c5cc-ec60-4b56-8111-ce635d3d139a">1</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Performance Improvement Plan (PIP)</UNDP_POPP_TITLE_EN>
    <_dlc_DocIdUrl xmlns="8264c5cc-ec60-4b56-8111-ce635d3d139a">
      <Url>https://intranet.undp.org/unit/ohr/pmd/_layouts/15/DocIdRedir.aspx?ID=UNITOHR-112-141</Url>
      <Description>UNITOHR-112-141</Description>
    </_dlc_DocIdUrl>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1</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71DFF5C-7428-41F1-99C2-55512DB12A6E}"/>
</file>

<file path=customXml/itemProps2.xml><?xml version="1.0" encoding="utf-8"?>
<ds:datastoreItem xmlns:ds="http://schemas.openxmlformats.org/officeDocument/2006/customXml" ds:itemID="{223FE90D-B1FD-4010-A1CD-DD030D5554AD}"/>
</file>

<file path=customXml/itemProps3.xml><?xml version="1.0" encoding="utf-8"?>
<ds:datastoreItem xmlns:ds="http://schemas.openxmlformats.org/officeDocument/2006/customXml" ds:itemID="{82B5414C-08E4-4BDB-81E8-775E16DAAED4}">
  <ds:schemaRefs>
    <ds:schemaRef ds:uri="http://schemas.microsoft.com/office/2006/metadata/properties"/>
    <ds:schemaRef ds:uri="http://schemas.microsoft.com/office/infopath/2007/PartnerControls"/>
    <ds:schemaRef ds:uri="bf4c0e24-4363-4a2c-98c4-ba38f29833df"/>
  </ds:schemaRefs>
</ds:datastoreItem>
</file>

<file path=customXml/itemProps4.xml><?xml version="1.0" encoding="utf-8"?>
<ds:datastoreItem xmlns:ds="http://schemas.openxmlformats.org/officeDocument/2006/customXml" ds:itemID="{AB0B9AFA-E033-48FA-BF24-5CBAD97A959C}">
  <ds:schemaRefs>
    <ds:schemaRef ds:uri="http://schemas.microsoft.com/sharepoint/v3/contenttype/forms"/>
  </ds:schemaRefs>
</ds:datastoreItem>
</file>

<file path=customXml/itemProps5.xml><?xml version="1.0" encoding="utf-8"?>
<ds:datastoreItem xmlns:ds="http://schemas.openxmlformats.org/officeDocument/2006/customXml" ds:itemID="{D0144B3A-9742-4C0B-8ED6-6E51A01ACAEF}"/>
</file>

<file path=docProps/app.xml><?xml version="1.0" encoding="utf-8"?>
<Properties xmlns="http://schemas.openxmlformats.org/officeDocument/2006/extended-properties" xmlns:vt="http://schemas.openxmlformats.org/officeDocument/2006/docPropsVTypes">
  <Template>Normal</Template>
  <TotalTime>4</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Stavenscaia</dc:creator>
  <cp:keywords/>
  <dc:description/>
  <cp:lastModifiedBy>Sarah Rooney</cp:lastModifiedBy>
  <cp:revision>5</cp:revision>
  <dcterms:created xsi:type="dcterms:W3CDTF">2020-03-01T23:03:00Z</dcterms:created>
  <dcterms:modified xsi:type="dcterms:W3CDTF">2020-03-07T00:08:00Z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b5f5d703-d37c-42d0-baf8-f178cb963d2c</vt:lpwstr>
  </property>
  <property fmtid="{D5CDD505-2E9C-101B-9397-08002B2CF9AE}" pid="4" name="Location">
    <vt:lpwstr>Public</vt:lpwstr>
  </property>
  <property fmtid="{D5CDD505-2E9C-101B-9397-08002B2CF9AE}" pid="5" name="UNDP_POPP_BUSINESSUNIT">
    <vt:lpwstr>349;#Human Resources Management|1f57ad6b-760b-4b5a-be19-36e6fe76fd85</vt:lpwstr>
  </property>
  <property fmtid="{D5CDD505-2E9C-101B-9397-08002B2CF9AE}" pid="6" name="POPPBusinessProcess">
    <vt:lpwstr/>
  </property>
</Properties>
</file>