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B913E" w14:textId="77777777" w:rsidR="008C3BC6" w:rsidRPr="00D401CE" w:rsidRDefault="008C3BC6" w:rsidP="008C3BC6">
      <w:pPr>
        <w:shd w:val="clear" w:color="auto" w:fill="FFFFFF"/>
        <w:spacing w:line="240" w:lineRule="auto"/>
        <w:textAlignment w:val="top"/>
        <w:rPr>
          <w:rFonts w:ascii="Calibri" w:eastAsia="Times New Roman" w:hAnsi="Calibri" w:cs="Arial"/>
          <w:b/>
          <w:bCs/>
          <w:sz w:val="28"/>
        </w:rPr>
      </w:pPr>
      <w:r>
        <w:rPr>
          <w:rFonts w:ascii="Calibri" w:hAnsi="Calibri"/>
          <w:b/>
          <w:bCs/>
          <w:sz w:val="28"/>
        </w:rPr>
        <w:t>Évaluation des offres</w:t>
      </w:r>
    </w:p>
    <w:sdt>
      <w:sdtPr>
        <w:rPr>
          <w:rFonts w:ascii="Calibri" w:eastAsiaTheme="minorEastAsia" w:hAnsi="Calibri" w:cstheme="minorBidi"/>
          <w:color w:val="auto"/>
          <w:sz w:val="22"/>
          <w:szCs w:val="22"/>
          <w:lang w:eastAsia="ja-JP"/>
        </w:rPr>
        <w:id w:val="643632314"/>
        <w:docPartObj>
          <w:docPartGallery w:val="Table of Contents"/>
          <w:docPartUnique/>
        </w:docPartObj>
      </w:sdtPr>
      <w:sdtEndPr>
        <w:rPr>
          <w:b/>
          <w:bCs/>
          <w:noProof/>
        </w:rPr>
      </w:sdtEndPr>
      <w:sdtContent>
        <w:p w14:paraId="439FD4CF" w14:textId="77777777" w:rsidR="008C3BC6" w:rsidRPr="00D401CE" w:rsidRDefault="008C3BC6" w:rsidP="008C3BC6">
          <w:pPr>
            <w:pStyle w:val="TOCHeading"/>
            <w:rPr>
              <w:rFonts w:ascii="Calibri" w:hAnsi="Calibri"/>
            </w:rPr>
          </w:pPr>
          <w:r>
            <w:rPr>
              <w:rFonts w:ascii="Calibri" w:hAnsi="Calibri"/>
            </w:rPr>
            <w:t>Contenu</w:t>
          </w:r>
        </w:p>
        <w:p w14:paraId="65B3E882" w14:textId="77777777" w:rsidR="008C3BC6" w:rsidRDefault="008C3BC6" w:rsidP="008C3BC6">
          <w:pPr>
            <w:pStyle w:val="TOC1"/>
            <w:tabs>
              <w:tab w:val="right" w:leader="dot" w:pos="9350"/>
            </w:tabs>
            <w:rPr>
              <w:noProof/>
              <w:lang w:eastAsia="fr-FR"/>
            </w:rPr>
          </w:pPr>
          <w:r w:rsidRPr="00D401CE">
            <w:rPr>
              <w:rFonts w:ascii="Calibri" w:hAnsi="Calibri"/>
            </w:rPr>
            <w:fldChar w:fldCharType="begin"/>
          </w:r>
          <w:r w:rsidRPr="00D401CE">
            <w:rPr>
              <w:rFonts w:ascii="Calibri" w:hAnsi="Calibri"/>
            </w:rPr>
            <w:instrText xml:space="preserve"> TOC \o "1-3" \h \z \u </w:instrText>
          </w:r>
          <w:r w:rsidRPr="00D401CE">
            <w:rPr>
              <w:rFonts w:ascii="Calibri" w:hAnsi="Calibri"/>
            </w:rPr>
            <w:fldChar w:fldCharType="separate"/>
          </w:r>
          <w:hyperlink w:anchor="_Toc495898392" w:history="1">
            <w:r w:rsidRPr="00936247">
              <w:rPr>
                <w:rStyle w:val="Hyperlink"/>
                <w:rFonts w:ascii="Calibri" w:hAnsi="Calibri"/>
                <w:noProof/>
              </w:rPr>
              <w:t>Évaluation et comparaison des offres</w:t>
            </w:r>
            <w:r>
              <w:rPr>
                <w:noProof/>
                <w:webHidden/>
              </w:rPr>
              <w:tab/>
            </w:r>
            <w:r>
              <w:rPr>
                <w:noProof/>
                <w:webHidden/>
              </w:rPr>
              <w:fldChar w:fldCharType="begin"/>
            </w:r>
            <w:r>
              <w:rPr>
                <w:noProof/>
                <w:webHidden/>
              </w:rPr>
              <w:instrText xml:space="preserve"> PAGEREF _Toc495898392 \h </w:instrText>
            </w:r>
            <w:r>
              <w:rPr>
                <w:noProof/>
                <w:webHidden/>
              </w:rPr>
            </w:r>
            <w:r>
              <w:rPr>
                <w:noProof/>
                <w:webHidden/>
              </w:rPr>
              <w:fldChar w:fldCharType="separate"/>
            </w:r>
            <w:r>
              <w:rPr>
                <w:noProof/>
                <w:webHidden/>
              </w:rPr>
              <w:t>2</w:t>
            </w:r>
            <w:r>
              <w:rPr>
                <w:noProof/>
                <w:webHidden/>
              </w:rPr>
              <w:fldChar w:fldCharType="end"/>
            </w:r>
          </w:hyperlink>
        </w:p>
        <w:p w14:paraId="41EB9EDD" w14:textId="77777777" w:rsidR="008C3BC6" w:rsidRDefault="00A674B3" w:rsidP="008C3BC6">
          <w:pPr>
            <w:pStyle w:val="TOC1"/>
            <w:tabs>
              <w:tab w:val="right" w:leader="dot" w:pos="9350"/>
            </w:tabs>
            <w:rPr>
              <w:noProof/>
              <w:lang w:eastAsia="fr-FR"/>
            </w:rPr>
          </w:pPr>
          <w:hyperlink w:anchor="_Toc495898393" w:history="1">
            <w:r w:rsidR="008C3BC6" w:rsidRPr="00936247">
              <w:rPr>
                <w:rStyle w:val="Hyperlink"/>
                <w:rFonts w:ascii="Calibri" w:hAnsi="Calibri"/>
                <w:noProof/>
              </w:rPr>
              <w:t>Critères d</w:t>
            </w:r>
            <w:r w:rsidR="008C3BC6">
              <w:rPr>
                <w:rStyle w:val="Hyperlink"/>
                <w:rFonts w:ascii="Calibri" w:hAnsi="Calibri"/>
                <w:noProof/>
              </w:rPr>
              <w:t>’</w:t>
            </w:r>
            <w:r w:rsidR="008C3BC6" w:rsidRPr="00936247">
              <w:rPr>
                <w:rStyle w:val="Hyperlink"/>
                <w:rFonts w:ascii="Calibri" w:hAnsi="Calibri"/>
                <w:noProof/>
              </w:rPr>
              <w:t>évaluation</w:t>
            </w:r>
            <w:r w:rsidR="008C3BC6">
              <w:rPr>
                <w:noProof/>
                <w:webHidden/>
              </w:rPr>
              <w:tab/>
            </w:r>
            <w:r w:rsidR="008C3BC6">
              <w:rPr>
                <w:noProof/>
                <w:webHidden/>
              </w:rPr>
              <w:fldChar w:fldCharType="begin"/>
            </w:r>
            <w:r w:rsidR="008C3BC6">
              <w:rPr>
                <w:noProof/>
                <w:webHidden/>
              </w:rPr>
              <w:instrText xml:space="preserve"> PAGEREF _Toc495898393 \h </w:instrText>
            </w:r>
            <w:r w:rsidR="008C3BC6">
              <w:rPr>
                <w:noProof/>
                <w:webHidden/>
              </w:rPr>
            </w:r>
            <w:r w:rsidR="008C3BC6">
              <w:rPr>
                <w:noProof/>
                <w:webHidden/>
              </w:rPr>
              <w:fldChar w:fldCharType="separate"/>
            </w:r>
            <w:r w:rsidR="008C3BC6">
              <w:rPr>
                <w:noProof/>
                <w:webHidden/>
              </w:rPr>
              <w:t>2</w:t>
            </w:r>
            <w:r w:rsidR="008C3BC6">
              <w:rPr>
                <w:noProof/>
                <w:webHidden/>
              </w:rPr>
              <w:fldChar w:fldCharType="end"/>
            </w:r>
          </w:hyperlink>
        </w:p>
        <w:p w14:paraId="073A63BF" w14:textId="77777777" w:rsidR="008C3BC6" w:rsidRDefault="00A674B3" w:rsidP="008C3BC6">
          <w:pPr>
            <w:pStyle w:val="TOC1"/>
            <w:tabs>
              <w:tab w:val="right" w:leader="dot" w:pos="9350"/>
            </w:tabs>
            <w:rPr>
              <w:noProof/>
              <w:lang w:eastAsia="fr-FR"/>
            </w:rPr>
          </w:pPr>
          <w:hyperlink w:anchor="_Toc495898394" w:history="1">
            <w:r w:rsidR="008C3BC6" w:rsidRPr="00936247">
              <w:rPr>
                <w:rStyle w:val="Hyperlink"/>
                <w:rFonts w:ascii="Calibri" w:hAnsi="Calibri"/>
                <w:noProof/>
              </w:rPr>
              <w:t>Exigences financières</w:t>
            </w:r>
            <w:r w:rsidR="008C3BC6">
              <w:rPr>
                <w:noProof/>
                <w:webHidden/>
              </w:rPr>
              <w:tab/>
            </w:r>
            <w:r w:rsidR="008C3BC6">
              <w:rPr>
                <w:noProof/>
                <w:webHidden/>
              </w:rPr>
              <w:fldChar w:fldCharType="begin"/>
            </w:r>
            <w:r w:rsidR="008C3BC6">
              <w:rPr>
                <w:noProof/>
                <w:webHidden/>
              </w:rPr>
              <w:instrText xml:space="preserve"> PAGEREF _Toc495898394 \h </w:instrText>
            </w:r>
            <w:r w:rsidR="008C3BC6">
              <w:rPr>
                <w:noProof/>
                <w:webHidden/>
              </w:rPr>
            </w:r>
            <w:r w:rsidR="008C3BC6">
              <w:rPr>
                <w:noProof/>
                <w:webHidden/>
              </w:rPr>
              <w:fldChar w:fldCharType="separate"/>
            </w:r>
            <w:r w:rsidR="008C3BC6">
              <w:rPr>
                <w:noProof/>
                <w:webHidden/>
              </w:rPr>
              <w:t>4</w:t>
            </w:r>
            <w:r w:rsidR="008C3BC6">
              <w:rPr>
                <w:noProof/>
                <w:webHidden/>
              </w:rPr>
              <w:fldChar w:fldCharType="end"/>
            </w:r>
          </w:hyperlink>
        </w:p>
        <w:p w14:paraId="66115998" w14:textId="77777777" w:rsidR="008C3BC6" w:rsidRDefault="00A674B3" w:rsidP="008C3BC6">
          <w:pPr>
            <w:pStyle w:val="TOC1"/>
            <w:tabs>
              <w:tab w:val="right" w:leader="dot" w:pos="9350"/>
            </w:tabs>
            <w:rPr>
              <w:noProof/>
              <w:lang w:eastAsia="fr-FR"/>
            </w:rPr>
          </w:pPr>
          <w:hyperlink w:anchor="_Toc495898395" w:history="1">
            <w:r w:rsidR="008C3BC6" w:rsidRPr="00936247">
              <w:rPr>
                <w:rStyle w:val="Hyperlink"/>
                <w:rFonts w:ascii="Calibri" w:hAnsi="Calibri"/>
                <w:noProof/>
              </w:rPr>
              <w:t>Méthodologies d</w:t>
            </w:r>
            <w:r w:rsidR="008C3BC6">
              <w:rPr>
                <w:rStyle w:val="Hyperlink"/>
                <w:rFonts w:ascii="Calibri" w:hAnsi="Calibri"/>
                <w:noProof/>
              </w:rPr>
              <w:t>’</w:t>
            </w:r>
            <w:r w:rsidR="008C3BC6" w:rsidRPr="00936247">
              <w:rPr>
                <w:rStyle w:val="Hyperlink"/>
                <w:rFonts w:ascii="Calibri" w:hAnsi="Calibri"/>
                <w:noProof/>
              </w:rPr>
              <w:t>évaluation</w:t>
            </w:r>
            <w:r w:rsidR="008C3BC6">
              <w:rPr>
                <w:noProof/>
                <w:webHidden/>
              </w:rPr>
              <w:tab/>
            </w:r>
            <w:r w:rsidR="008C3BC6">
              <w:rPr>
                <w:noProof/>
                <w:webHidden/>
              </w:rPr>
              <w:fldChar w:fldCharType="begin"/>
            </w:r>
            <w:r w:rsidR="008C3BC6">
              <w:rPr>
                <w:noProof/>
                <w:webHidden/>
              </w:rPr>
              <w:instrText xml:space="preserve"> PAGEREF _Toc495898395 \h </w:instrText>
            </w:r>
            <w:r w:rsidR="008C3BC6">
              <w:rPr>
                <w:noProof/>
                <w:webHidden/>
              </w:rPr>
            </w:r>
            <w:r w:rsidR="008C3BC6">
              <w:rPr>
                <w:noProof/>
                <w:webHidden/>
              </w:rPr>
              <w:fldChar w:fldCharType="separate"/>
            </w:r>
            <w:r w:rsidR="008C3BC6">
              <w:rPr>
                <w:noProof/>
                <w:webHidden/>
              </w:rPr>
              <w:t>4</w:t>
            </w:r>
            <w:r w:rsidR="008C3BC6">
              <w:rPr>
                <w:noProof/>
                <w:webHidden/>
              </w:rPr>
              <w:fldChar w:fldCharType="end"/>
            </w:r>
          </w:hyperlink>
        </w:p>
        <w:p w14:paraId="42A719CC" w14:textId="77777777" w:rsidR="008C3BC6" w:rsidRDefault="00A674B3" w:rsidP="008C3BC6">
          <w:pPr>
            <w:pStyle w:val="TOC1"/>
            <w:tabs>
              <w:tab w:val="right" w:leader="dot" w:pos="9350"/>
            </w:tabs>
            <w:rPr>
              <w:noProof/>
              <w:lang w:eastAsia="fr-FR"/>
            </w:rPr>
          </w:pPr>
          <w:hyperlink w:anchor="_Toc495898396" w:history="1">
            <w:r w:rsidR="008C3BC6" w:rsidRPr="00936247">
              <w:rPr>
                <w:rStyle w:val="Hyperlink"/>
                <w:rFonts w:ascii="Calibri" w:hAnsi="Calibri"/>
                <w:noProof/>
              </w:rPr>
              <w:t>Processus d</w:t>
            </w:r>
            <w:r w:rsidR="008C3BC6">
              <w:rPr>
                <w:rStyle w:val="Hyperlink"/>
                <w:rFonts w:ascii="Calibri" w:hAnsi="Calibri"/>
                <w:noProof/>
              </w:rPr>
              <w:t>’</w:t>
            </w:r>
            <w:r w:rsidR="008C3BC6" w:rsidRPr="00936247">
              <w:rPr>
                <w:rStyle w:val="Hyperlink"/>
                <w:rFonts w:ascii="Calibri" w:hAnsi="Calibri"/>
                <w:noProof/>
              </w:rPr>
              <w:t>évaluation</w:t>
            </w:r>
            <w:r w:rsidR="008C3BC6">
              <w:rPr>
                <w:noProof/>
                <w:webHidden/>
              </w:rPr>
              <w:tab/>
            </w:r>
            <w:r w:rsidR="008C3BC6">
              <w:rPr>
                <w:noProof/>
                <w:webHidden/>
              </w:rPr>
              <w:fldChar w:fldCharType="begin"/>
            </w:r>
            <w:r w:rsidR="008C3BC6">
              <w:rPr>
                <w:noProof/>
                <w:webHidden/>
              </w:rPr>
              <w:instrText xml:space="preserve"> PAGEREF _Toc495898396 \h </w:instrText>
            </w:r>
            <w:r w:rsidR="008C3BC6">
              <w:rPr>
                <w:noProof/>
                <w:webHidden/>
              </w:rPr>
            </w:r>
            <w:r w:rsidR="008C3BC6">
              <w:rPr>
                <w:noProof/>
                <w:webHidden/>
              </w:rPr>
              <w:fldChar w:fldCharType="separate"/>
            </w:r>
            <w:r w:rsidR="008C3BC6">
              <w:rPr>
                <w:noProof/>
                <w:webHidden/>
              </w:rPr>
              <w:t>9</w:t>
            </w:r>
            <w:r w:rsidR="008C3BC6">
              <w:rPr>
                <w:noProof/>
                <w:webHidden/>
              </w:rPr>
              <w:fldChar w:fldCharType="end"/>
            </w:r>
          </w:hyperlink>
        </w:p>
        <w:p w14:paraId="1F95916F" w14:textId="77777777" w:rsidR="008C3BC6" w:rsidRPr="00D401CE" w:rsidRDefault="008C3BC6" w:rsidP="008C3BC6">
          <w:pPr>
            <w:rPr>
              <w:rFonts w:ascii="Calibri" w:hAnsi="Calibri"/>
            </w:rPr>
          </w:pPr>
          <w:r w:rsidRPr="00D401CE">
            <w:rPr>
              <w:rFonts w:ascii="Calibri" w:hAnsi="Calibri"/>
              <w:b/>
              <w:bCs/>
            </w:rPr>
            <w:fldChar w:fldCharType="end"/>
          </w:r>
        </w:p>
      </w:sdtContent>
    </w:sdt>
    <w:p w14:paraId="47F91F7F" w14:textId="77777777" w:rsidR="008C3BC6" w:rsidRPr="00D401CE" w:rsidRDefault="008C3BC6" w:rsidP="008C3BC6">
      <w:pPr>
        <w:shd w:val="clear" w:color="auto" w:fill="FFFFFF"/>
        <w:spacing w:line="240" w:lineRule="auto"/>
        <w:textAlignment w:val="top"/>
        <w:rPr>
          <w:rFonts w:ascii="Calibri" w:eastAsia="Times New Roman" w:hAnsi="Calibri" w:cs="Arial"/>
          <w:sz w:val="28"/>
        </w:rPr>
      </w:pPr>
    </w:p>
    <w:p w14:paraId="3B3A329D" w14:textId="77777777" w:rsidR="008C3BC6" w:rsidRPr="00D401CE" w:rsidRDefault="008C3BC6" w:rsidP="008C3BC6">
      <w:pPr>
        <w:shd w:val="clear" w:color="auto" w:fill="FFFFFF"/>
        <w:spacing w:line="240" w:lineRule="auto"/>
        <w:textAlignment w:val="top"/>
        <w:rPr>
          <w:rFonts w:ascii="Calibri" w:eastAsia="Times New Roman" w:hAnsi="Calibri" w:cs="Arial"/>
          <w:sz w:val="28"/>
        </w:rPr>
      </w:pPr>
    </w:p>
    <w:p w14:paraId="42B484F4" w14:textId="77777777" w:rsidR="008C3BC6" w:rsidRPr="00D401CE" w:rsidRDefault="008C3BC6" w:rsidP="008C3BC6">
      <w:pPr>
        <w:shd w:val="clear" w:color="auto" w:fill="FFFFFF"/>
        <w:spacing w:line="240" w:lineRule="auto"/>
        <w:textAlignment w:val="top"/>
        <w:rPr>
          <w:rFonts w:ascii="Calibri" w:eastAsia="Times New Roman" w:hAnsi="Calibri" w:cs="Arial"/>
          <w:sz w:val="28"/>
        </w:rPr>
      </w:pPr>
    </w:p>
    <w:p w14:paraId="225D6F44" w14:textId="77777777" w:rsidR="008C3BC6" w:rsidRPr="00D401CE" w:rsidRDefault="008C3BC6" w:rsidP="008C3BC6">
      <w:pPr>
        <w:shd w:val="clear" w:color="auto" w:fill="FFFFFF"/>
        <w:spacing w:line="240" w:lineRule="auto"/>
        <w:textAlignment w:val="top"/>
        <w:rPr>
          <w:rFonts w:ascii="Calibri" w:eastAsia="Times New Roman" w:hAnsi="Calibri" w:cs="Arial"/>
          <w:sz w:val="28"/>
        </w:rPr>
      </w:pPr>
    </w:p>
    <w:p w14:paraId="75824962" w14:textId="77777777" w:rsidR="008C3BC6" w:rsidRPr="00D401CE" w:rsidRDefault="008C3BC6" w:rsidP="008C3BC6">
      <w:pPr>
        <w:shd w:val="clear" w:color="auto" w:fill="FFFFFF"/>
        <w:spacing w:line="240" w:lineRule="auto"/>
        <w:textAlignment w:val="top"/>
        <w:rPr>
          <w:rFonts w:ascii="Calibri" w:eastAsia="Times New Roman" w:hAnsi="Calibri" w:cs="Arial"/>
          <w:sz w:val="28"/>
        </w:rPr>
      </w:pPr>
    </w:p>
    <w:p w14:paraId="224631F5" w14:textId="77777777" w:rsidR="008C3BC6" w:rsidRPr="00D401CE" w:rsidRDefault="008C3BC6" w:rsidP="008C3BC6">
      <w:pPr>
        <w:shd w:val="clear" w:color="auto" w:fill="FFFFFF"/>
        <w:spacing w:line="240" w:lineRule="auto"/>
        <w:textAlignment w:val="top"/>
        <w:rPr>
          <w:rFonts w:ascii="Calibri" w:eastAsia="Times New Roman" w:hAnsi="Calibri" w:cs="Arial"/>
          <w:sz w:val="28"/>
        </w:rPr>
      </w:pPr>
    </w:p>
    <w:p w14:paraId="79F7597E" w14:textId="77777777" w:rsidR="008C3BC6" w:rsidRPr="00D401CE" w:rsidRDefault="008C3BC6" w:rsidP="008C3BC6">
      <w:pPr>
        <w:shd w:val="clear" w:color="auto" w:fill="FFFFFF"/>
        <w:spacing w:line="240" w:lineRule="auto"/>
        <w:textAlignment w:val="top"/>
        <w:rPr>
          <w:rFonts w:ascii="Calibri" w:eastAsia="Times New Roman" w:hAnsi="Calibri" w:cs="Arial"/>
          <w:sz w:val="28"/>
        </w:rPr>
      </w:pPr>
    </w:p>
    <w:p w14:paraId="213140A5" w14:textId="77777777" w:rsidR="008C3BC6" w:rsidRPr="00D401CE" w:rsidRDefault="008C3BC6" w:rsidP="008C3BC6">
      <w:pPr>
        <w:shd w:val="clear" w:color="auto" w:fill="FFFFFF"/>
        <w:spacing w:line="240" w:lineRule="auto"/>
        <w:textAlignment w:val="top"/>
        <w:rPr>
          <w:rFonts w:ascii="Calibri" w:eastAsia="Times New Roman" w:hAnsi="Calibri" w:cs="Arial"/>
          <w:sz w:val="28"/>
        </w:rPr>
      </w:pPr>
    </w:p>
    <w:p w14:paraId="7989B5CE" w14:textId="77777777" w:rsidR="008C3BC6" w:rsidRPr="00D401CE" w:rsidRDefault="008C3BC6" w:rsidP="008C3BC6">
      <w:pPr>
        <w:shd w:val="clear" w:color="auto" w:fill="FFFFFF"/>
        <w:spacing w:line="240" w:lineRule="auto"/>
        <w:textAlignment w:val="top"/>
        <w:rPr>
          <w:rFonts w:ascii="Calibri" w:eastAsia="Times New Roman" w:hAnsi="Calibri" w:cs="Arial"/>
          <w:sz w:val="28"/>
        </w:rPr>
      </w:pPr>
    </w:p>
    <w:p w14:paraId="3310A50F" w14:textId="77777777" w:rsidR="008C3BC6" w:rsidRPr="00D401CE" w:rsidRDefault="008C3BC6" w:rsidP="008C3BC6">
      <w:pPr>
        <w:shd w:val="clear" w:color="auto" w:fill="FFFFFF"/>
        <w:spacing w:line="240" w:lineRule="auto"/>
        <w:textAlignment w:val="top"/>
        <w:rPr>
          <w:rFonts w:ascii="Calibri" w:eastAsia="Times New Roman" w:hAnsi="Calibri" w:cs="Arial"/>
          <w:sz w:val="28"/>
        </w:rPr>
      </w:pPr>
    </w:p>
    <w:p w14:paraId="209908CB" w14:textId="77777777" w:rsidR="008C3BC6" w:rsidRPr="00D401CE" w:rsidRDefault="008C3BC6" w:rsidP="008C3BC6">
      <w:pPr>
        <w:shd w:val="clear" w:color="auto" w:fill="FFFFFF"/>
        <w:spacing w:line="240" w:lineRule="auto"/>
        <w:textAlignment w:val="top"/>
        <w:rPr>
          <w:rFonts w:ascii="Calibri" w:eastAsia="Times New Roman" w:hAnsi="Calibri" w:cs="Arial"/>
          <w:sz w:val="28"/>
        </w:rPr>
      </w:pPr>
    </w:p>
    <w:p w14:paraId="29F30D25" w14:textId="77777777" w:rsidR="008C3BC6" w:rsidRPr="00D401CE" w:rsidRDefault="008C3BC6" w:rsidP="008C3BC6">
      <w:pPr>
        <w:shd w:val="clear" w:color="auto" w:fill="FFFFFF"/>
        <w:spacing w:line="240" w:lineRule="auto"/>
        <w:textAlignment w:val="top"/>
        <w:rPr>
          <w:rFonts w:ascii="Calibri" w:eastAsia="Times New Roman" w:hAnsi="Calibri" w:cs="Arial"/>
          <w:sz w:val="28"/>
        </w:rPr>
      </w:pPr>
    </w:p>
    <w:p w14:paraId="6C4BFD29" w14:textId="77777777" w:rsidR="008C3BC6" w:rsidRPr="00D401CE" w:rsidRDefault="008C3BC6" w:rsidP="008C3BC6">
      <w:pPr>
        <w:shd w:val="clear" w:color="auto" w:fill="FFFFFF"/>
        <w:spacing w:line="240" w:lineRule="auto"/>
        <w:textAlignment w:val="top"/>
        <w:rPr>
          <w:rFonts w:ascii="Calibri" w:eastAsia="Times New Roman" w:hAnsi="Calibri" w:cs="Arial"/>
          <w:sz w:val="28"/>
        </w:rPr>
      </w:pPr>
    </w:p>
    <w:p w14:paraId="3A3BFAFE" w14:textId="77777777" w:rsidR="008C3BC6" w:rsidRPr="00D401CE" w:rsidRDefault="008C3BC6" w:rsidP="008C3BC6">
      <w:pPr>
        <w:shd w:val="clear" w:color="auto" w:fill="FFFFFF"/>
        <w:spacing w:line="240" w:lineRule="auto"/>
        <w:textAlignment w:val="top"/>
        <w:rPr>
          <w:rFonts w:ascii="Calibri" w:eastAsia="Times New Roman" w:hAnsi="Calibri" w:cs="Arial"/>
          <w:sz w:val="28"/>
        </w:rPr>
      </w:pPr>
    </w:p>
    <w:p w14:paraId="2A18A7BC" w14:textId="77777777" w:rsidR="008C3BC6" w:rsidRPr="00D401CE" w:rsidRDefault="008C3BC6" w:rsidP="008C3BC6">
      <w:pPr>
        <w:shd w:val="clear" w:color="auto" w:fill="FFFFFF"/>
        <w:spacing w:line="240" w:lineRule="auto"/>
        <w:textAlignment w:val="top"/>
        <w:rPr>
          <w:rFonts w:ascii="Calibri" w:eastAsia="Times New Roman" w:hAnsi="Calibri" w:cs="Arial"/>
          <w:sz w:val="28"/>
        </w:rPr>
      </w:pPr>
    </w:p>
    <w:p w14:paraId="0EE79963" w14:textId="77777777" w:rsidR="008C3BC6" w:rsidRPr="00D401CE" w:rsidRDefault="008C3BC6" w:rsidP="008C3BC6">
      <w:pPr>
        <w:shd w:val="clear" w:color="auto" w:fill="FFFFFF"/>
        <w:spacing w:line="240" w:lineRule="auto"/>
        <w:textAlignment w:val="top"/>
        <w:rPr>
          <w:rFonts w:ascii="Calibri" w:eastAsia="Times New Roman" w:hAnsi="Calibri" w:cs="Arial"/>
          <w:sz w:val="28"/>
        </w:rPr>
      </w:pPr>
    </w:p>
    <w:p w14:paraId="65F42662" w14:textId="77777777" w:rsidR="008C3BC6" w:rsidRDefault="008C3BC6" w:rsidP="008C3BC6">
      <w:pPr>
        <w:shd w:val="clear" w:color="auto" w:fill="FFFFFF"/>
        <w:spacing w:line="240" w:lineRule="auto"/>
        <w:textAlignment w:val="top"/>
        <w:rPr>
          <w:rFonts w:ascii="Calibri" w:eastAsia="Times New Roman" w:hAnsi="Calibri" w:cs="Arial"/>
          <w:sz w:val="28"/>
        </w:rPr>
        <w:sectPr w:rsidR="008C3BC6" w:rsidSect="00C072B1">
          <w:headerReference w:type="default" r:id="rId13"/>
          <w:footerReference w:type="default" r:id="rId14"/>
          <w:pgSz w:w="12240" w:h="15840"/>
          <w:pgMar w:top="1440" w:right="1440" w:bottom="1440" w:left="1440" w:header="720" w:footer="720" w:gutter="0"/>
          <w:cols w:space="720"/>
          <w:docGrid w:linePitch="360"/>
        </w:sectPr>
      </w:pPr>
    </w:p>
    <w:p w14:paraId="62715903" w14:textId="77777777" w:rsidR="008C3BC6" w:rsidRPr="00D401CE" w:rsidRDefault="008C3BC6" w:rsidP="008C3BC6">
      <w:pPr>
        <w:shd w:val="clear" w:color="auto" w:fill="FFFFFF"/>
        <w:spacing w:line="240" w:lineRule="auto"/>
        <w:textAlignment w:val="top"/>
        <w:rPr>
          <w:rFonts w:ascii="Calibri" w:eastAsia="Times New Roman" w:hAnsi="Calibri" w:cs="Arial"/>
          <w:sz w:val="28"/>
        </w:rPr>
      </w:pPr>
    </w:p>
    <w:p w14:paraId="3170B902" w14:textId="77777777" w:rsidR="008C3BC6" w:rsidRPr="00D401CE" w:rsidRDefault="008C3BC6" w:rsidP="008C3BC6">
      <w:pPr>
        <w:shd w:val="clear" w:color="auto" w:fill="FFFFFF"/>
        <w:spacing w:after="0" w:line="240" w:lineRule="auto"/>
        <w:textAlignment w:val="top"/>
        <w:rPr>
          <w:rFonts w:ascii="Calibri" w:eastAsia="Times New Roman" w:hAnsi="Calibri" w:cs="Arial"/>
          <w:vanish/>
        </w:rPr>
      </w:pPr>
      <w:bookmarkStart w:id="0" w:name="Description"/>
      <w:bookmarkEnd w:id="0"/>
      <w:r>
        <w:rPr>
          <w:rFonts w:ascii="Calibri" w:hAnsi="Calibri"/>
          <w:vanish/>
        </w:rPr>
        <w:t>–Élément de structure - Description</w:t>
      </w:r>
    </w:p>
    <w:p w14:paraId="4C76514D" w14:textId="77777777" w:rsidR="008C3BC6" w:rsidRPr="00D401CE" w:rsidRDefault="008C3BC6" w:rsidP="008C3BC6">
      <w:pPr>
        <w:pStyle w:val="ListParagraph"/>
        <w:numPr>
          <w:ilvl w:val="0"/>
          <w:numId w:val="6"/>
        </w:numPr>
        <w:shd w:val="clear" w:color="auto" w:fill="FFFFFF"/>
        <w:spacing w:after="240" w:line="240" w:lineRule="auto"/>
        <w:jc w:val="both"/>
        <w:textAlignment w:val="top"/>
        <w:rPr>
          <w:rFonts w:ascii="Calibri" w:eastAsia="Times New Roman" w:hAnsi="Calibri" w:cs="Arial"/>
        </w:rPr>
      </w:pPr>
      <w:r>
        <w:rPr>
          <w:rFonts w:ascii="Calibri" w:hAnsi="Calibri"/>
        </w:rPr>
        <w:t xml:space="preserve">Une fois qu’une méthode d’appel à la concurrence et qu’un forum pour le marché ont été déterminés et que les dossiers d’appel d’offres ont été distribués aux soumissionnaires potentiels, une unité administrative doit s’assurer que des contrôles adéquats sont en place pour l’évaluation des offres, qui doit être menée d’une manière entièrement conforme aux règles définies dans le dossier d’invitation à soumissionner </w:t>
      </w:r>
      <w:proofErr w:type="gramStart"/>
      <w:r>
        <w:rPr>
          <w:rFonts w:ascii="Calibri" w:hAnsi="Calibri"/>
        </w:rPr>
        <w:t>distribué</w:t>
      </w:r>
      <w:proofErr w:type="gramEnd"/>
      <w:r>
        <w:rPr>
          <w:rFonts w:ascii="Calibri" w:hAnsi="Calibri"/>
        </w:rPr>
        <w:t xml:space="preserve"> aux soumissionnaires. Indépendamment de l’efficacité de chaque phase du processus d’achat, si les propositions - devis, offres ou soumissions - ne sont pas évaluées de manière équitable et transparente, l’intégralité du processus échoue et des risques pour le Programme des Nations Unies pour le développement (PNUD) sont créés inutilement.</w:t>
      </w:r>
    </w:p>
    <w:p w14:paraId="7219CD10" w14:textId="77777777" w:rsidR="008C3BC6" w:rsidRPr="00D401CE" w:rsidRDefault="008C3BC6" w:rsidP="008C3BC6">
      <w:pPr>
        <w:pStyle w:val="ListParagraph"/>
        <w:shd w:val="clear" w:color="auto" w:fill="FFFFFF"/>
        <w:spacing w:after="240" w:line="240" w:lineRule="auto"/>
        <w:jc w:val="both"/>
        <w:textAlignment w:val="top"/>
        <w:rPr>
          <w:rFonts w:ascii="Calibri" w:eastAsia="Times New Roman" w:hAnsi="Calibri" w:cs="Arial"/>
        </w:rPr>
      </w:pPr>
    </w:p>
    <w:p w14:paraId="62DCD3B3" w14:textId="77777777" w:rsidR="008C3BC6" w:rsidRPr="00D401CE" w:rsidRDefault="008C3BC6" w:rsidP="008C3BC6">
      <w:pPr>
        <w:pStyle w:val="ListParagraph"/>
        <w:numPr>
          <w:ilvl w:val="0"/>
          <w:numId w:val="6"/>
        </w:numPr>
        <w:shd w:val="clear" w:color="auto" w:fill="FFFFFF"/>
        <w:spacing w:after="240" w:line="240" w:lineRule="auto"/>
        <w:jc w:val="both"/>
        <w:textAlignment w:val="top"/>
        <w:rPr>
          <w:rFonts w:ascii="Calibri" w:eastAsia="Times New Roman" w:hAnsi="Calibri" w:cs="Arial"/>
        </w:rPr>
      </w:pPr>
      <w:r>
        <w:t>L’objectif de mener une évaluation conformément aux principes du PNUD est de veiller à ce que le PNUD n’attribue le marché qu’à l’offre la plus qualifiée et la plus adaptée, ce qui permet au PNUD d’obtenir le meilleur rapport qualité-prix</w:t>
      </w:r>
      <w:bookmarkStart w:id="1" w:name="RelevantPolicies"/>
      <w:bookmarkStart w:id="2" w:name="FlowChart"/>
      <w:bookmarkStart w:id="3" w:name="Procedures"/>
      <w:bookmarkEnd w:id="1"/>
      <w:bookmarkEnd w:id="2"/>
      <w:bookmarkEnd w:id="3"/>
      <w:r>
        <w:rPr>
          <w:rFonts w:ascii="Calibri" w:hAnsi="Calibri"/>
        </w:rPr>
        <w:t xml:space="preserve">. </w:t>
      </w:r>
      <w:r>
        <w:rPr>
          <w:rFonts w:ascii="Calibri" w:hAnsi="Calibri"/>
          <w:vanish/>
        </w:rPr>
        <w:t>Élément de structure – Procédures Élément de structure - Contributions</w:t>
      </w:r>
    </w:p>
    <w:p w14:paraId="4CB261A7" w14:textId="77777777" w:rsidR="008C3BC6" w:rsidRPr="00D401CE" w:rsidRDefault="008C3BC6" w:rsidP="008C3BC6">
      <w:pPr>
        <w:pStyle w:val="Style1"/>
        <w:numPr>
          <w:ilvl w:val="0"/>
          <w:numId w:val="0"/>
        </w:numPr>
        <w:rPr>
          <w:rFonts w:ascii="Calibri" w:hAnsi="Calibri"/>
        </w:rPr>
      </w:pPr>
      <w:bookmarkStart w:id="4" w:name="_Toc495898392"/>
      <w:r>
        <w:rPr>
          <w:rFonts w:ascii="Calibri" w:hAnsi="Calibri"/>
        </w:rPr>
        <w:t>Évaluation et comparaison des offres</w:t>
      </w:r>
      <w:bookmarkEnd w:id="4"/>
    </w:p>
    <w:p w14:paraId="72592586" w14:textId="77777777" w:rsidR="008C3BC6" w:rsidRPr="00D401CE" w:rsidRDefault="008C3BC6" w:rsidP="008C3BC6">
      <w:pPr>
        <w:pStyle w:val="ListParagraph"/>
        <w:numPr>
          <w:ilvl w:val="0"/>
          <w:numId w:val="6"/>
        </w:numPr>
        <w:shd w:val="clear" w:color="auto" w:fill="FFFFFF"/>
        <w:spacing w:after="240" w:line="240" w:lineRule="auto"/>
        <w:jc w:val="both"/>
        <w:textAlignment w:val="top"/>
        <w:rPr>
          <w:rFonts w:ascii="Calibri" w:eastAsia="Times New Roman" w:hAnsi="Calibri" w:cs="Arial"/>
        </w:rPr>
      </w:pPr>
      <w:r>
        <w:rPr>
          <w:rFonts w:ascii="Calibri" w:hAnsi="Calibri"/>
        </w:rPr>
        <w:t>L’évaluation est le processus d’appréciation des offres et des propositions soumises conformément à la méthodologie et aux critères d’évaluation établis, dans le but d’obtenir le meilleur rapport qualité-prix. Le processus doit être mené de manière équitable et transparente afin d’assurer un traitement égal de tous les soumissionnaires et proposants.</w:t>
      </w:r>
    </w:p>
    <w:p w14:paraId="6101680F" w14:textId="77777777" w:rsidR="008C3BC6" w:rsidRPr="00D401CE" w:rsidRDefault="008C3BC6" w:rsidP="008C3BC6">
      <w:pPr>
        <w:pStyle w:val="ListParagraph"/>
        <w:shd w:val="clear" w:color="auto" w:fill="FFFFFF"/>
        <w:spacing w:after="240" w:line="240" w:lineRule="auto"/>
        <w:jc w:val="both"/>
        <w:textAlignment w:val="top"/>
        <w:rPr>
          <w:rFonts w:ascii="Calibri" w:eastAsia="Times New Roman" w:hAnsi="Calibri" w:cs="Arial"/>
        </w:rPr>
      </w:pPr>
    </w:p>
    <w:p w14:paraId="0E01F453" w14:textId="77777777" w:rsidR="008C3BC6" w:rsidRPr="00D401CE" w:rsidRDefault="008C3BC6" w:rsidP="008C3BC6">
      <w:pPr>
        <w:pStyle w:val="ListParagraph"/>
        <w:numPr>
          <w:ilvl w:val="0"/>
          <w:numId w:val="6"/>
        </w:numPr>
        <w:shd w:val="clear" w:color="auto" w:fill="FFFFFF"/>
        <w:spacing w:after="240" w:line="240" w:lineRule="auto"/>
        <w:jc w:val="both"/>
        <w:textAlignment w:val="top"/>
        <w:rPr>
          <w:rFonts w:ascii="Calibri" w:eastAsia="Times New Roman" w:hAnsi="Calibri" w:cs="Arial"/>
        </w:rPr>
      </w:pPr>
      <w:r>
        <w:rPr>
          <w:rFonts w:ascii="Calibri" w:hAnsi="Calibri"/>
        </w:rPr>
        <w:t>La méthodologie d’évaluation et les critères d’évaluation doivent être clairement définis, spécifiés et détaillés dans le dossier d’invitation à soumissionner et ne sont pas modifiés d’une manière qui entraînerait un traitement inéquitable de l’un ou de l’ensemble des soumissionnaires. Aucune modification de ces critères communiqués aux soumissionnaires ou proposants ne peut être faite après la réception des soumissions ou des propositions.</w:t>
      </w:r>
    </w:p>
    <w:p w14:paraId="7C06C4B4" w14:textId="77777777" w:rsidR="008C3BC6" w:rsidRPr="00D401CE" w:rsidRDefault="008C3BC6" w:rsidP="008C3BC6">
      <w:pPr>
        <w:pStyle w:val="Style1"/>
        <w:numPr>
          <w:ilvl w:val="0"/>
          <w:numId w:val="0"/>
        </w:numPr>
        <w:rPr>
          <w:rFonts w:ascii="Calibri" w:hAnsi="Calibri"/>
        </w:rPr>
      </w:pPr>
      <w:bookmarkStart w:id="5" w:name="_Toc495898393"/>
      <w:r>
        <w:rPr>
          <w:rFonts w:ascii="Calibri" w:hAnsi="Calibri"/>
        </w:rPr>
        <w:t>Critères d’évaluation</w:t>
      </w:r>
      <w:bookmarkEnd w:id="5"/>
    </w:p>
    <w:p w14:paraId="2AB52235" w14:textId="77777777" w:rsidR="008C3BC6" w:rsidRPr="00D401CE" w:rsidRDefault="008C3BC6" w:rsidP="008C3BC6">
      <w:pPr>
        <w:pStyle w:val="ListParagraph"/>
        <w:numPr>
          <w:ilvl w:val="0"/>
          <w:numId w:val="6"/>
        </w:numPr>
        <w:shd w:val="clear" w:color="auto" w:fill="FFFFFF"/>
        <w:spacing w:after="240" w:line="240" w:lineRule="auto"/>
        <w:jc w:val="both"/>
        <w:textAlignment w:val="top"/>
        <w:rPr>
          <w:rFonts w:ascii="Calibri" w:eastAsia="Times New Roman" w:hAnsi="Calibri" w:cs="Arial"/>
        </w:rPr>
      </w:pPr>
      <w:r>
        <w:rPr>
          <w:rFonts w:ascii="Calibri" w:hAnsi="Calibri"/>
        </w:rPr>
        <w:t>Les critères d’évaluation, élaborés selon les besoins du programme ou du projet, sont inclus dans le dossier d’invitation à soumissionner et sont normalement divisés en trois (3) catégories principales :</w:t>
      </w:r>
    </w:p>
    <w:p w14:paraId="01EE05A1" w14:textId="77777777" w:rsidR="008C3BC6" w:rsidRDefault="008C3BC6" w:rsidP="008C3BC6">
      <w:pPr>
        <w:pStyle w:val="ListParagraph"/>
        <w:numPr>
          <w:ilvl w:val="0"/>
          <w:numId w:val="9"/>
        </w:numPr>
        <w:shd w:val="clear" w:color="auto" w:fill="FFFFFF"/>
        <w:spacing w:after="0" w:line="240" w:lineRule="auto"/>
        <w:textAlignment w:val="top"/>
        <w:rPr>
          <w:rFonts w:ascii="Calibri" w:eastAsia="Times New Roman" w:hAnsi="Calibri" w:cs="Arial"/>
        </w:rPr>
      </w:pPr>
      <w:r>
        <w:rPr>
          <w:rFonts w:ascii="Calibri" w:hAnsi="Calibri"/>
        </w:rPr>
        <w:t>Exigences administratives ;</w:t>
      </w:r>
    </w:p>
    <w:p w14:paraId="235A91B6" w14:textId="77777777" w:rsidR="008C3BC6" w:rsidRDefault="008C3BC6" w:rsidP="008C3BC6">
      <w:pPr>
        <w:pStyle w:val="ListParagraph"/>
        <w:numPr>
          <w:ilvl w:val="0"/>
          <w:numId w:val="9"/>
        </w:numPr>
        <w:shd w:val="clear" w:color="auto" w:fill="FFFFFF"/>
        <w:spacing w:after="0" w:line="240" w:lineRule="auto"/>
        <w:textAlignment w:val="top"/>
        <w:rPr>
          <w:rFonts w:ascii="Calibri" w:eastAsia="Times New Roman" w:hAnsi="Calibri" w:cs="Arial"/>
        </w:rPr>
      </w:pPr>
      <w:r>
        <w:rPr>
          <w:rFonts w:ascii="Calibri" w:hAnsi="Calibri"/>
        </w:rPr>
        <w:t>Exigences techniques ;</w:t>
      </w:r>
    </w:p>
    <w:p w14:paraId="6494AAA4" w14:textId="77777777" w:rsidR="008C3BC6" w:rsidRPr="00D401CE" w:rsidRDefault="008C3BC6" w:rsidP="008C3BC6">
      <w:pPr>
        <w:pStyle w:val="ListParagraph"/>
        <w:numPr>
          <w:ilvl w:val="0"/>
          <w:numId w:val="9"/>
        </w:numPr>
        <w:shd w:val="clear" w:color="auto" w:fill="FFFFFF"/>
        <w:spacing w:after="0" w:line="240" w:lineRule="auto"/>
        <w:textAlignment w:val="top"/>
        <w:rPr>
          <w:rFonts w:ascii="Calibri" w:eastAsia="Times New Roman" w:hAnsi="Calibri" w:cs="Arial"/>
        </w:rPr>
      </w:pPr>
      <w:r>
        <w:rPr>
          <w:rFonts w:ascii="Calibri" w:hAnsi="Calibri"/>
        </w:rPr>
        <w:t>Exigences financières.</w:t>
      </w:r>
    </w:p>
    <w:p w14:paraId="366336E9" w14:textId="77777777" w:rsidR="008C3BC6" w:rsidRPr="00D401CE" w:rsidRDefault="008C3BC6" w:rsidP="008C3BC6">
      <w:pPr>
        <w:shd w:val="clear" w:color="auto" w:fill="FFFFFF"/>
        <w:spacing w:after="0" w:line="240" w:lineRule="auto"/>
        <w:textAlignment w:val="top"/>
        <w:rPr>
          <w:rFonts w:ascii="Calibri" w:eastAsia="Times New Roman" w:hAnsi="Calibri" w:cs="Arial"/>
        </w:rPr>
      </w:pPr>
    </w:p>
    <w:p w14:paraId="173E609D" w14:textId="77777777" w:rsidR="008C3BC6" w:rsidRPr="00D401CE" w:rsidRDefault="008C3BC6" w:rsidP="008C3BC6">
      <w:pPr>
        <w:shd w:val="clear" w:color="auto" w:fill="FFFFFF"/>
        <w:spacing w:after="0" w:line="240" w:lineRule="auto"/>
        <w:textAlignment w:val="top"/>
        <w:rPr>
          <w:rFonts w:ascii="Calibri" w:eastAsia="Times New Roman" w:hAnsi="Calibri" w:cs="Arial"/>
          <w:b/>
        </w:rPr>
      </w:pPr>
      <w:r>
        <w:rPr>
          <w:rFonts w:ascii="Calibri" w:hAnsi="Calibri"/>
          <w:b/>
        </w:rPr>
        <w:t>Exigences administratives</w:t>
      </w:r>
    </w:p>
    <w:p w14:paraId="4F0D23F4" w14:textId="77777777" w:rsidR="008C3BC6" w:rsidRPr="00D401CE" w:rsidRDefault="008C3BC6" w:rsidP="008C3BC6">
      <w:pPr>
        <w:shd w:val="clear" w:color="auto" w:fill="FFFFFF"/>
        <w:spacing w:after="0" w:line="240" w:lineRule="auto"/>
        <w:textAlignment w:val="top"/>
        <w:rPr>
          <w:rFonts w:ascii="Calibri" w:eastAsia="Times New Roman" w:hAnsi="Calibri" w:cs="Arial"/>
        </w:rPr>
      </w:pPr>
    </w:p>
    <w:p w14:paraId="462914F7" w14:textId="77777777" w:rsidR="008C3BC6" w:rsidRPr="00D401CE" w:rsidRDefault="008C3BC6" w:rsidP="008C3BC6">
      <w:pPr>
        <w:pStyle w:val="ListParagraph"/>
        <w:numPr>
          <w:ilvl w:val="0"/>
          <w:numId w:val="6"/>
        </w:numPr>
        <w:shd w:val="clear" w:color="auto" w:fill="FFFFFF"/>
        <w:spacing w:after="240" w:line="240" w:lineRule="auto"/>
        <w:jc w:val="both"/>
        <w:textAlignment w:val="top"/>
        <w:rPr>
          <w:rFonts w:ascii="Calibri" w:eastAsia="Times New Roman" w:hAnsi="Calibri" w:cs="Arial"/>
        </w:rPr>
      </w:pPr>
      <w:r>
        <w:rPr>
          <w:rFonts w:ascii="Calibri" w:hAnsi="Calibri"/>
        </w:rPr>
        <w:t>Les offres soumises seront examinées pour déterminer leur conformité avec les critères et exigences officiels inclus dans le dossier d’invitation à soumissionner. Des exemples d’exigences officielles peuvent inclure, sans s’y limiter, les éléments suivants :</w:t>
      </w:r>
    </w:p>
    <w:p w14:paraId="311632F4" w14:textId="77777777" w:rsidR="008C3BC6" w:rsidRDefault="008C3BC6" w:rsidP="008C3BC6">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Les offres doivent être soumises dans les délais impartis ;</w:t>
      </w:r>
    </w:p>
    <w:p w14:paraId="3BAD91B5" w14:textId="77777777" w:rsidR="008C3BC6" w:rsidRDefault="008C3BC6" w:rsidP="008C3BC6">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Les offres doivent inclure les garanties requises ;</w:t>
      </w:r>
    </w:p>
    <w:p w14:paraId="0CBBA925" w14:textId="77777777" w:rsidR="008C3BC6" w:rsidRDefault="008C3BC6" w:rsidP="008C3BC6">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Les offres doivent être conformes à la validité de l’offre requise ;</w:t>
      </w:r>
    </w:p>
    <w:p w14:paraId="1654A27F" w14:textId="77777777" w:rsidR="008C3BC6" w:rsidRDefault="008C3BC6" w:rsidP="008C3BC6">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Les offres ont été signées par l’autorité compétente ;</w:t>
      </w:r>
    </w:p>
    <w:p w14:paraId="47EAA280" w14:textId="77777777" w:rsidR="008C3BC6" w:rsidRDefault="008C3BC6" w:rsidP="008C3BC6">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lastRenderedPageBreak/>
        <w:t>Les offres comprennent la documentation requise sur la société, notamment la documentation relative au statut juridique et à l’enregistrement de l’entreprise ;</w:t>
      </w:r>
    </w:p>
    <w:p w14:paraId="0F68E377" w14:textId="77777777" w:rsidR="008C3BC6" w:rsidRPr="00D401CE" w:rsidRDefault="008C3BC6" w:rsidP="008C3BC6">
      <w:pPr>
        <w:pStyle w:val="ListParagraph"/>
        <w:numPr>
          <w:ilvl w:val="0"/>
          <w:numId w:val="10"/>
        </w:numPr>
        <w:shd w:val="clear" w:color="auto" w:fill="FFFFFF"/>
        <w:spacing w:after="0" w:line="240" w:lineRule="auto"/>
        <w:jc w:val="both"/>
        <w:textAlignment w:val="top"/>
        <w:rPr>
          <w:rFonts w:ascii="Calibri" w:eastAsia="Times New Roman" w:hAnsi="Calibri" w:cs="Arial"/>
        </w:rPr>
      </w:pPr>
      <w:r>
        <w:rPr>
          <w:rFonts w:ascii="Calibri" w:hAnsi="Calibri"/>
        </w:rPr>
        <w:t>Les offres doivent être conformes aux exigences administratives générales.</w:t>
      </w:r>
    </w:p>
    <w:p w14:paraId="45EB1356" w14:textId="77777777" w:rsidR="008C3BC6" w:rsidRPr="00D401CE" w:rsidRDefault="008C3BC6" w:rsidP="008C3BC6">
      <w:pPr>
        <w:shd w:val="clear" w:color="auto" w:fill="FFFFFF"/>
        <w:spacing w:after="0" w:line="240" w:lineRule="auto"/>
        <w:jc w:val="both"/>
        <w:textAlignment w:val="top"/>
        <w:rPr>
          <w:rFonts w:ascii="Calibri" w:eastAsia="Times New Roman" w:hAnsi="Calibri" w:cs="Arial"/>
        </w:rPr>
      </w:pPr>
      <w:r>
        <w:rPr>
          <w:rFonts w:ascii="Calibri" w:hAnsi="Calibri"/>
        </w:rPr>
        <w:t> </w:t>
      </w:r>
    </w:p>
    <w:p w14:paraId="6651B28A" w14:textId="15E4C93D" w:rsidR="008C3BC6" w:rsidRPr="00D401CE" w:rsidRDefault="008C3BC6" w:rsidP="008C3BC6">
      <w:pPr>
        <w:pStyle w:val="ListParagraph"/>
        <w:numPr>
          <w:ilvl w:val="0"/>
          <w:numId w:val="6"/>
        </w:numPr>
        <w:shd w:val="clear" w:color="auto" w:fill="FFFFFF"/>
        <w:spacing w:after="240" w:line="240" w:lineRule="auto"/>
        <w:jc w:val="both"/>
        <w:textAlignment w:val="top"/>
        <w:rPr>
          <w:rFonts w:ascii="Calibri" w:eastAsia="Times New Roman" w:hAnsi="Calibri" w:cs="Arial"/>
        </w:rPr>
      </w:pPr>
      <w:r>
        <w:t xml:space="preserve">Par souci de cohérence, un modèle prescrit pour déterminer la conformité aux exigences administratives a été élaboré par l’Unité de l’appui aux achats du Bureau des services de gestion, </w:t>
      </w:r>
      <w:hyperlink r:id="rId15" w:tgtFrame="_blank" w:history="1">
        <w:r>
          <w:rPr>
            <w:rFonts w:ascii="Calibri" w:hAnsi="Calibri"/>
          </w:rPr>
          <w:t xml:space="preserve">disponible </w:t>
        </w:r>
        <w:r w:rsidRPr="00C505F7">
          <w:rPr>
            <w:rFonts w:ascii="Calibri" w:hAnsi="Calibri"/>
            <w:color w:val="0070C0"/>
            <w:u w:val="single"/>
          </w:rPr>
          <w:t>ici</w:t>
        </w:r>
        <w:r>
          <w:rPr>
            <w:rFonts w:ascii="Calibri" w:hAnsi="Calibri"/>
          </w:rPr>
          <w:t>.</w:t>
        </w:r>
      </w:hyperlink>
    </w:p>
    <w:p w14:paraId="673B5257" w14:textId="77777777" w:rsidR="008C3BC6" w:rsidRPr="00D401CE" w:rsidRDefault="008C3BC6" w:rsidP="008C3BC6">
      <w:pPr>
        <w:shd w:val="clear" w:color="auto" w:fill="FFFFFF"/>
        <w:spacing w:after="0" w:line="240" w:lineRule="auto"/>
        <w:textAlignment w:val="top"/>
        <w:rPr>
          <w:rFonts w:ascii="Calibri" w:eastAsia="Times New Roman" w:hAnsi="Calibri" w:cs="Arial"/>
          <w:b/>
        </w:rPr>
      </w:pPr>
      <w:r>
        <w:rPr>
          <w:rFonts w:ascii="Calibri" w:hAnsi="Calibri"/>
          <w:b/>
        </w:rPr>
        <w:t>Exigences techniques</w:t>
      </w:r>
    </w:p>
    <w:p w14:paraId="69D2B742" w14:textId="77777777" w:rsidR="008C3BC6" w:rsidRPr="00D401CE" w:rsidRDefault="008C3BC6" w:rsidP="008C3BC6">
      <w:pPr>
        <w:shd w:val="clear" w:color="auto" w:fill="FFFFFF"/>
        <w:spacing w:after="0" w:line="240" w:lineRule="auto"/>
        <w:textAlignment w:val="top"/>
        <w:rPr>
          <w:rFonts w:ascii="Calibri" w:eastAsia="Times New Roman" w:hAnsi="Calibri" w:cs="Arial"/>
          <w:b/>
        </w:rPr>
      </w:pPr>
    </w:p>
    <w:p w14:paraId="53CD4F25" w14:textId="77777777" w:rsidR="008C3BC6" w:rsidRPr="001F6C1C" w:rsidRDefault="008C3BC6" w:rsidP="008C3BC6">
      <w:pPr>
        <w:pStyle w:val="ListParagraph"/>
        <w:numPr>
          <w:ilvl w:val="0"/>
          <w:numId w:val="6"/>
        </w:numPr>
        <w:shd w:val="clear" w:color="auto" w:fill="FFFFFF"/>
        <w:spacing w:after="240" w:line="240" w:lineRule="auto"/>
        <w:jc w:val="both"/>
        <w:textAlignment w:val="top"/>
        <w:rPr>
          <w:rFonts w:ascii="Calibri" w:eastAsia="Times New Roman" w:hAnsi="Calibri" w:cs="Arial"/>
        </w:rPr>
      </w:pPr>
      <w:r>
        <w:rPr>
          <w:rFonts w:ascii="Calibri" w:hAnsi="Calibri"/>
        </w:rPr>
        <w:t xml:space="preserve">Les critères techniques couvriront trois (3) domaines généraux, à savoir : </w:t>
      </w:r>
    </w:p>
    <w:p w14:paraId="06621510" w14:textId="77777777" w:rsidR="008C3BC6" w:rsidRDefault="008C3BC6" w:rsidP="008C3BC6">
      <w:pPr>
        <w:pStyle w:val="ListParagraph"/>
        <w:shd w:val="clear" w:color="auto" w:fill="FFFFFF"/>
        <w:spacing w:after="240" w:line="240" w:lineRule="auto"/>
        <w:jc w:val="both"/>
        <w:textAlignment w:val="top"/>
        <w:rPr>
          <w:rFonts w:ascii="Calibri" w:hAnsi="Calibri"/>
        </w:rPr>
      </w:pPr>
      <w:r>
        <w:rPr>
          <w:rFonts w:ascii="Calibri" w:hAnsi="Calibri"/>
        </w:rPr>
        <w:t xml:space="preserve">a) les critères liés aux capacités et aux compétences d’une entreprise ; </w:t>
      </w:r>
    </w:p>
    <w:p w14:paraId="7BCEB963" w14:textId="77777777" w:rsidR="008C3BC6" w:rsidRDefault="008C3BC6" w:rsidP="008C3BC6">
      <w:pPr>
        <w:pStyle w:val="ListParagraph"/>
        <w:shd w:val="clear" w:color="auto" w:fill="FFFFFF"/>
        <w:spacing w:after="240" w:line="240" w:lineRule="auto"/>
        <w:jc w:val="both"/>
        <w:textAlignment w:val="top"/>
        <w:rPr>
          <w:rFonts w:ascii="Calibri" w:hAnsi="Calibri"/>
        </w:rPr>
      </w:pPr>
      <w:r>
        <w:rPr>
          <w:rFonts w:ascii="Calibri" w:hAnsi="Calibri"/>
        </w:rPr>
        <w:t xml:space="preserve">b) les critères relatifs au degré de conformité des biens, des services et des travaux à fournir en fonction des exigences ; et, lorsque des services sont requis, </w:t>
      </w:r>
    </w:p>
    <w:p w14:paraId="44AAFC1B" w14:textId="77777777" w:rsidR="008C3BC6" w:rsidRPr="00D401CE" w:rsidRDefault="008C3BC6" w:rsidP="008C3BC6">
      <w:pPr>
        <w:pStyle w:val="ListParagraph"/>
        <w:shd w:val="clear" w:color="auto" w:fill="FFFFFF"/>
        <w:spacing w:after="240" w:line="240" w:lineRule="auto"/>
        <w:jc w:val="both"/>
        <w:textAlignment w:val="top"/>
        <w:rPr>
          <w:rFonts w:ascii="Calibri" w:eastAsia="Times New Roman" w:hAnsi="Calibri" w:cs="Arial"/>
        </w:rPr>
      </w:pPr>
      <w:r>
        <w:rPr>
          <w:rFonts w:ascii="Calibri" w:hAnsi="Calibri"/>
        </w:rPr>
        <w:t>c) les critères liés à l’expertise et aux capacités des personnes spécifiques qui effectueront une partie ou la totalité des services pour le PNUD, que ce soit comme activité principale ou comme sous-composante des exigences du PNUD. Les critères d’évaluation doivent être directement issus des spécifications, des termes de référence ou du cahier des charges.</w:t>
      </w:r>
    </w:p>
    <w:p w14:paraId="6E967C6F" w14:textId="77777777" w:rsidR="008C3BC6" w:rsidRPr="00D401CE" w:rsidRDefault="008C3BC6" w:rsidP="008C3BC6">
      <w:pPr>
        <w:pStyle w:val="ListParagraph"/>
        <w:shd w:val="clear" w:color="auto" w:fill="FFFFFF"/>
        <w:spacing w:after="240" w:line="240" w:lineRule="auto"/>
        <w:jc w:val="both"/>
        <w:textAlignment w:val="top"/>
        <w:rPr>
          <w:rFonts w:ascii="Calibri" w:eastAsia="Times New Roman" w:hAnsi="Calibri" w:cs="Arial"/>
        </w:rPr>
      </w:pPr>
    </w:p>
    <w:p w14:paraId="1E30AC5B" w14:textId="77777777" w:rsidR="008C3BC6" w:rsidRPr="00D401CE" w:rsidRDefault="008C3BC6" w:rsidP="008C3BC6">
      <w:pPr>
        <w:pStyle w:val="ListParagraph"/>
        <w:numPr>
          <w:ilvl w:val="0"/>
          <w:numId w:val="6"/>
        </w:numPr>
        <w:shd w:val="clear" w:color="auto" w:fill="FFFFFF"/>
        <w:spacing w:after="240" w:line="240" w:lineRule="auto"/>
        <w:jc w:val="both"/>
        <w:textAlignment w:val="top"/>
        <w:rPr>
          <w:rFonts w:ascii="Calibri" w:eastAsia="Times New Roman" w:hAnsi="Calibri" w:cs="Arial"/>
        </w:rPr>
      </w:pPr>
      <w:r>
        <w:rPr>
          <w:rFonts w:ascii="Calibri" w:hAnsi="Calibri"/>
        </w:rPr>
        <w:t>Selon la nature et la complexité des exigences, les critères d’évaluation technique peuvent être généraux (peu nombreux) ou détaillés (multiples). Néanmoins, ils doivent toujours être assez nombreux pour guider l’équipe d’évaluation dans sa comparaison juste et précise des offres reçues, et la mener à l’identification de la meilleure offre.</w:t>
      </w:r>
    </w:p>
    <w:p w14:paraId="4C50E69D" w14:textId="77777777" w:rsidR="008C3BC6" w:rsidRPr="00D401CE" w:rsidRDefault="008C3BC6" w:rsidP="008C3BC6">
      <w:pPr>
        <w:pStyle w:val="ListParagraph"/>
        <w:rPr>
          <w:rFonts w:ascii="Calibri" w:eastAsia="Times New Roman" w:hAnsi="Calibri" w:cs="Arial"/>
        </w:rPr>
      </w:pPr>
    </w:p>
    <w:p w14:paraId="56AC00C8" w14:textId="77777777" w:rsidR="008C3BC6" w:rsidRDefault="008C3BC6" w:rsidP="008C3BC6">
      <w:pPr>
        <w:pStyle w:val="ListParagraph"/>
        <w:numPr>
          <w:ilvl w:val="0"/>
          <w:numId w:val="6"/>
        </w:numPr>
        <w:shd w:val="clear" w:color="auto" w:fill="FFFFFF"/>
        <w:spacing w:after="0" w:line="240" w:lineRule="auto"/>
        <w:jc w:val="both"/>
        <w:textAlignment w:val="top"/>
        <w:rPr>
          <w:rFonts w:ascii="Calibri" w:eastAsia="Times New Roman" w:hAnsi="Calibri" w:cs="Arial"/>
        </w:rPr>
      </w:pPr>
      <w:r>
        <w:rPr>
          <w:rFonts w:ascii="Calibri" w:hAnsi="Calibri"/>
        </w:rPr>
        <w:t>Selon l’approche choisie, les critères techniques seront évalués en fonction de leur conformité ou non-conformité (réussite ou échec), méthode généralement appliquée aux appels d’offres et aux demandes de prix, ou sur un système de notation pondéré (évaluation par points numériques), généralement utilisé pour les invitations à soumissionner.</w:t>
      </w:r>
    </w:p>
    <w:p w14:paraId="1FA6DA24" w14:textId="77777777" w:rsidR="008C3BC6" w:rsidRPr="008F2B51" w:rsidRDefault="008C3BC6" w:rsidP="008C3BC6">
      <w:pPr>
        <w:shd w:val="clear" w:color="auto" w:fill="FFFFFF"/>
        <w:spacing w:after="0" w:line="240" w:lineRule="auto"/>
        <w:jc w:val="both"/>
        <w:textAlignment w:val="top"/>
        <w:rPr>
          <w:rFonts w:ascii="Calibri" w:eastAsia="Times New Roman" w:hAnsi="Calibri" w:cs="Arial"/>
        </w:rPr>
      </w:pPr>
    </w:p>
    <w:p w14:paraId="5F0B569E" w14:textId="77777777" w:rsidR="008C3BC6" w:rsidRPr="00D401CE" w:rsidRDefault="008C3BC6" w:rsidP="008C3BC6">
      <w:pPr>
        <w:pStyle w:val="ListParagraph"/>
        <w:numPr>
          <w:ilvl w:val="0"/>
          <w:numId w:val="6"/>
        </w:numPr>
        <w:shd w:val="clear" w:color="auto" w:fill="FFFFFF"/>
        <w:spacing w:after="0" w:line="240" w:lineRule="auto"/>
        <w:jc w:val="both"/>
        <w:textAlignment w:val="top"/>
        <w:rPr>
          <w:rFonts w:ascii="Calibri" w:eastAsia="Times New Roman" w:hAnsi="Calibri" w:cs="Arial"/>
        </w:rPr>
      </w:pPr>
      <w:r>
        <w:rPr>
          <w:rFonts w:ascii="Calibri" w:hAnsi="Calibri"/>
        </w:rPr>
        <w:t>Des exemples de critères techniques sont, et ne doivent pas être limités, listés ci-dessous :</w:t>
      </w:r>
    </w:p>
    <w:p w14:paraId="5106C670" w14:textId="77777777" w:rsidR="008C3BC6" w:rsidRDefault="008C3BC6" w:rsidP="008C3BC6">
      <w:pPr>
        <w:pStyle w:val="ListParagraph"/>
        <w:numPr>
          <w:ilvl w:val="0"/>
          <w:numId w:val="12"/>
        </w:numPr>
        <w:shd w:val="clear" w:color="auto" w:fill="FFFFFF"/>
        <w:spacing w:after="0" w:line="240" w:lineRule="auto"/>
        <w:jc w:val="both"/>
        <w:textAlignment w:val="top"/>
        <w:rPr>
          <w:rFonts w:ascii="Calibri" w:eastAsia="Times New Roman" w:hAnsi="Calibri" w:cs="Arial"/>
        </w:rPr>
      </w:pPr>
      <w:r>
        <w:rPr>
          <w:rFonts w:ascii="Calibri" w:hAnsi="Calibri"/>
        </w:rPr>
        <w:t>Expérience dans la réalisation de projets similaires ;</w:t>
      </w:r>
    </w:p>
    <w:p w14:paraId="0BF784C4" w14:textId="77777777" w:rsidR="008C3BC6" w:rsidRDefault="008C3BC6" w:rsidP="008C3BC6">
      <w:pPr>
        <w:pStyle w:val="ListParagraph"/>
        <w:numPr>
          <w:ilvl w:val="0"/>
          <w:numId w:val="12"/>
        </w:numPr>
        <w:shd w:val="clear" w:color="auto" w:fill="FFFFFF"/>
        <w:spacing w:after="0" w:line="240" w:lineRule="auto"/>
        <w:jc w:val="both"/>
        <w:textAlignment w:val="top"/>
        <w:rPr>
          <w:rFonts w:ascii="Calibri" w:eastAsia="Times New Roman" w:hAnsi="Calibri" w:cs="Arial"/>
        </w:rPr>
      </w:pPr>
      <w:r>
        <w:rPr>
          <w:rFonts w:ascii="Calibri" w:hAnsi="Calibri"/>
        </w:rPr>
        <w:t>Expérience et connaissance pratique d’une région particulière ou du pays ;</w:t>
      </w:r>
    </w:p>
    <w:p w14:paraId="31AD1105" w14:textId="77777777" w:rsidR="008C3BC6" w:rsidRDefault="008C3BC6" w:rsidP="008C3BC6">
      <w:pPr>
        <w:pStyle w:val="ListParagraph"/>
        <w:numPr>
          <w:ilvl w:val="0"/>
          <w:numId w:val="12"/>
        </w:numPr>
        <w:shd w:val="clear" w:color="auto" w:fill="FFFFFF"/>
        <w:spacing w:after="0" w:line="240" w:lineRule="auto"/>
        <w:jc w:val="both"/>
        <w:textAlignment w:val="top"/>
        <w:rPr>
          <w:rFonts w:ascii="Calibri" w:eastAsia="Times New Roman" w:hAnsi="Calibri" w:cs="Arial"/>
        </w:rPr>
      </w:pPr>
      <w:r>
        <w:rPr>
          <w:rFonts w:ascii="Calibri" w:hAnsi="Calibri"/>
        </w:rPr>
        <w:t>Capacités de fabrication (biens) et compétences et capacités (pour les services et les travaux) ;</w:t>
      </w:r>
    </w:p>
    <w:p w14:paraId="5772C109" w14:textId="77777777" w:rsidR="008C3BC6" w:rsidRDefault="008C3BC6" w:rsidP="008C3BC6">
      <w:pPr>
        <w:pStyle w:val="ListParagraph"/>
        <w:numPr>
          <w:ilvl w:val="0"/>
          <w:numId w:val="12"/>
        </w:numPr>
        <w:shd w:val="clear" w:color="auto" w:fill="FFFFFF"/>
        <w:spacing w:after="0" w:line="240" w:lineRule="auto"/>
        <w:jc w:val="both"/>
        <w:textAlignment w:val="top"/>
        <w:rPr>
          <w:rFonts w:ascii="Calibri" w:eastAsia="Times New Roman" w:hAnsi="Calibri" w:cs="Arial"/>
        </w:rPr>
      </w:pPr>
      <w:r>
        <w:rPr>
          <w:rFonts w:ascii="Calibri" w:hAnsi="Calibri"/>
        </w:rPr>
        <w:t xml:space="preserve">Capacité de fournir un service après-vente et un appui technique ; </w:t>
      </w:r>
    </w:p>
    <w:p w14:paraId="68645666" w14:textId="77777777" w:rsidR="008C3BC6" w:rsidRDefault="008C3BC6" w:rsidP="008C3BC6">
      <w:pPr>
        <w:pStyle w:val="ListParagraph"/>
        <w:numPr>
          <w:ilvl w:val="0"/>
          <w:numId w:val="12"/>
        </w:numPr>
        <w:shd w:val="clear" w:color="auto" w:fill="FFFFFF"/>
        <w:spacing w:after="0" w:line="240" w:lineRule="auto"/>
        <w:jc w:val="both"/>
        <w:textAlignment w:val="top"/>
        <w:rPr>
          <w:rFonts w:ascii="Calibri" w:eastAsia="Times New Roman" w:hAnsi="Calibri" w:cs="Arial"/>
        </w:rPr>
      </w:pPr>
      <w:r>
        <w:rPr>
          <w:rFonts w:ascii="Calibri" w:hAnsi="Calibri"/>
        </w:rPr>
        <w:t>Délai de livraison selon un calendrier précis ou des paramètres définis, en particulier en cas d’urgence ; marchés où la livraison (pour les biens) ou le délai d’achèvement (pour les services et les travaux) est critique et où le moindre retard peut entraîner la perte de vies humaines ou de biens de valeur ;</w:t>
      </w:r>
    </w:p>
    <w:p w14:paraId="6C5388FA" w14:textId="77777777" w:rsidR="008C3BC6" w:rsidRDefault="008C3BC6" w:rsidP="008C3BC6">
      <w:pPr>
        <w:pStyle w:val="ListParagraph"/>
        <w:numPr>
          <w:ilvl w:val="0"/>
          <w:numId w:val="12"/>
        </w:numPr>
        <w:shd w:val="clear" w:color="auto" w:fill="FFFFFF"/>
        <w:spacing w:after="0" w:line="240" w:lineRule="auto"/>
        <w:jc w:val="both"/>
        <w:textAlignment w:val="top"/>
        <w:rPr>
          <w:rFonts w:ascii="Calibri" w:eastAsia="Times New Roman" w:hAnsi="Calibri" w:cs="Arial"/>
        </w:rPr>
      </w:pPr>
      <w:r>
        <w:rPr>
          <w:rFonts w:ascii="Calibri" w:hAnsi="Calibri"/>
        </w:rPr>
        <w:t>Certification de conformité aux normes de qualité reconnues et acceptées à l’échelle nationale et internationale (par exemple, ISO, ECC, etc.) ;</w:t>
      </w:r>
    </w:p>
    <w:p w14:paraId="5BBADDAC" w14:textId="77777777" w:rsidR="008C3BC6" w:rsidRDefault="008C3BC6" w:rsidP="008C3BC6">
      <w:pPr>
        <w:pStyle w:val="ListParagraph"/>
        <w:numPr>
          <w:ilvl w:val="0"/>
          <w:numId w:val="12"/>
        </w:numPr>
        <w:shd w:val="clear" w:color="auto" w:fill="FFFFFF"/>
        <w:spacing w:after="0" w:line="240" w:lineRule="auto"/>
        <w:jc w:val="both"/>
        <w:textAlignment w:val="top"/>
        <w:rPr>
          <w:rFonts w:ascii="Calibri" w:eastAsia="Times New Roman" w:hAnsi="Calibri" w:cs="Arial"/>
        </w:rPr>
      </w:pPr>
      <w:r>
        <w:rPr>
          <w:rFonts w:ascii="Calibri" w:hAnsi="Calibri"/>
        </w:rPr>
        <w:t>Faible coût pendant le cycle de vie ou du coût total d’acquisition ;</w:t>
      </w:r>
    </w:p>
    <w:p w14:paraId="2AD6FD42" w14:textId="77777777" w:rsidR="008C3BC6" w:rsidRDefault="008C3BC6" w:rsidP="008C3BC6">
      <w:pPr>
        <w:pStyle w:val="ListParagraph"/>
        <w:numPr>
          <w:ilvl w:val="0"/>
          <w:numId w:val="12"/>
        </w:numPr>
        <w:shd w:val="clear" w:color="auto" w:fill="FFFFFF"/>
        <w:spacing w:after="0" w:line="240" w:lineRule="auto"/>
        <w:jc w:val="both"/>
        <w:textAlignment w:val="top"/>
        <w:rPr>
          <w:rFonts w:ascii="Calibri" w:eastAsia="Times New Roman" w:hAnsi="Calibri" w:cs="Arial"/>
        </w:rPr>
      </w:pPr>
      <w:r>
        <w:rPr>
          <w:rFonts w:ascii="Calibri" w:hAnsi="Calibri"/>
        </w:rPr>
        <w:t>Personnes hautement qualifiées et experts pour effectuer les services requis ;</w:t>
      </w:r>
    </w:p>
    <w:p w14:paraId="14BE846D" w14:textId="77777777" w:rsidR="008C3BC6" w:rsidRPr="008F2B51" w:rsidRDefault="008C3BC6" w:rsidP="008C3BC6">
      <w:pPr>
        <w:pStyle w:val="ListParagraph"/>
        <w:numPr>
          <w:ilvl w:val="0"/>
          <w:numId w:val="12"/>
        </w:numPr>
        <w:shd w:val="clear" w:color="auto" w:fill="FFFFFF"/>
        <w:spacing w:after="0" w:line="240" w:lineRule="auto"/>
        <w:jc w:val="both"/>
        <w:textAlignment w:val="top"/>
        <w:rPr>
          <w:rFonts w:ascii="Calibri" w:eastAsia="Times New Roman" w:hAnsi="Calibri" w:cs="Arial"/>
        </w:rPr>
      </w:pPr>
      <w:r>
        <w:rPr>
          <w:rFonts w:ascii="Calibri" w:hAnsi="Calibri"/>
        </w:rPr>
        <w:t>Conformité des offres et des soumissions aux spécifications, aux termes de référence ou au cahier des charges.</w:t>
      </w:r>
    </w:p>
    <w:p w14:paraId="6BEB0CF5" w14:textId="77777777" w:rsidR="008C3BC6" w:rsidRPr="00D401CE" w:rsidRDefault="008C3BC6" w:rsidP="008C3BC6">
      <w:pPr>
        <w:pStyle w:val="Style1"/>
        <w:numPr>
          <w:ilvl w:val="0"/>
          <w:numId w:val="0"/>
        </w:numPr>
        <w:rPr>
          <w:rFonts w:ascii="Calibri" w:hAnsi="Calibri"/>
          <w:b w:val="0"/>
        </w:rPr>
      </w:pPr>
      <w:bookmarkStart w:id="6" w:name="_Toc495898394"/>
      <w:r>
        <w:rPr>
          <w:rFonts w:ascii="Calibri" w:hAnsi="Calibri"/>
        </w:rPr>
        <w:lastRenderedPageBreak/>
        <w:t>Exigences financières</w:t>
      </w:r>
      <w:bookmarkEnd w:id="6"/>
    </w:p>
    <w:p w14:paraId="335CF829" w14:textId="77777777" w:rsidR="008C3BC6" w:rsidRPr="00D401CE" w:rsidRDefault="008C3BC6" w:rsidP="008C3BC6">
      <w:pPr>
        <w:pStyle w:val="ListParagraph"/>
        <w:numPr>
          <w:ilvl w:val="0"/>
          <w:numId w:val="6"/>
        </w:numPr>
        <w:shd w:val="clear" w:color="auto" w:fill="FFFFFF"/>
        <w:spacing w:after="240" w:line="240" w:lineRule="auto"/>
        <w:jc w:val="both"/>
        <w:textAlignment w:val="top"/>
        <w:rPr>
          <w:rFonts w:ascii="Calibri" w:eastAsia="Times New Roman" w:hAnsi="Calibri" w:cs="Arial"/>
        </w:rPr>
      </w:pPr>
      <w:r>
        <w:rPr>
          <w:rFonts w:ascii="Calibri" w:hAnsi="Calibri"/>
        </w:rPr>
        <w:t>Le prix est un facteur important dans le processus d’évaluation. Cependant, le traitement du prix et de la façon dont il affecte le choix final de la meilleure offre dépendra de la méthodologie d’évaluation sélectionnée.</w:t>
      </w:r>
    </w:p>
    <w:p w14:paraId="10A8F8C4" w14:textId="77777777" w:rsidR="008C3BC6" w:rsidRPr="00D401CE" w:rsidRDefault="008C3BC6" w:rsidP="008C3BC6">
      <w:pPr>
        <w:pStyle w:val="Style1"/>
        <w:numPr>
          <w:ilvl w:val="0"/>
          <w:numId w:val="0"/>
        </w:numPr>
        <w:rPr>
          <w:rFonts w:ascii="Calibri" w:hAnsi="Calibri"/>
          <w:szCs w:val="22"/>
        </w:rPr>
      </w:pPr>
      <w:bookmarkStart w:id="7" w:name="_Toc495898395"/>
      <w:r>
        <w:rPr>
          <w:rFonts w:ascii="Calibri" w:hAnsi="Calibri"/>
        </w:rPr>
        <w:t>Méthodologies d’évaluation</w:t>
      </w:r>
      <w:bookmarkEnd w:id="7"/>
    </w:p>
    <w:p w14:paraId="3D5C2FB3" w14:textId="77777777" w:rsidR="008C3BC6" w:rsidRPr="00D401CE" w:rsidRDefault="008C3BC6" w:rsidP="008C3BC6">
      <w:pPr>
        <w:pStyle w:val="ListParagraph"/>
        <w:numPr>
          <w:ilvl w:val="0"/>
          <w:numId w:val="6"/>
        </w:numPr>
        <w:shd w:val="clear" w:color="auto" w:fill="FFFFFF"/>
        <w:spacing w:after="240" w:line="240" w:lineRule="auto"/>
        <w:contextualSpacing w:val="0"/>
        <w:jc w:val="both"/>
        <w:textAlignment w:val="top"/>
        <w:rPr>
          <w:rFonts w:ascii="Calibri" w:eastAsia="Times New Roman" w:hAnsi="Calibri" w:cs="Arial"/>
        </w:rPr>
      </w:pPr>
      <w:r>
        <w:rPr>
          <w:rFonts w:ascii="Calibri" w:hAnsi="Calibri"/>
        </w:rPr>
        <w:t>Les méthodologies d’évaluation et la base d’attribution correspondant aux différentes méthodes de passation de marchés sont les suivantes :</w:t>
      </w:r>
    </w:p>
    <w:p w14:paraId="149EBE39" w14:textId="77777777" w:rsidR="008C3BC6" w:rsidRPr="004C17FF" w:rsidRDefault="008C3BC6" w:rsidP="008C3BC6">
      <w:pPr>
        <w:pStyle w:val="ListParagraph"/>
        <w:numPr>
          <w:ilvl w:val="0"/>
          <w:numId w:val="37"/>
        </w:numPr>
        <w:contextualSpacing w:val="0"/>
        <w:rPr>
          <w:b/>
        </w:rPr>
      </w:pPr>
      <w:r>
        <w:rPr>
          <w:b/>
        </w:rPr>
        <w:t>Évaluation des devis (micro-achat ou demande de prix)</w:t>
      </w:r>
    </w:p>
    <w:p w14:paraId="28F43C2B" w14:textId="77777777" w:rsidR="008C3BC6" w:rsidRDefault="008C3BC6" w:rsidP="008C3BC6">
      <w:pPr>
        <w:shd w:val="clear" w:color="auto" w:fill="FFFFFF"/>
        <w:spacing w:after="240" w:line="240" w:lineRule="auto"/>
        <w:ind w:left="1440"/>
        <w:jc w:val="both"/>
        <w:textAlignment w:val="top"/>
        <w:rPr>
          <w:rFonts w:ascii="Calibri" w:eastAsia="Times New Roman" w:hAnsi="Calibri" w:cs="Arial"/>
        </w:rPr>
      </w:pPr>
      <w:r>
        <w:rPr>
          <w:rFonts w:ascii="Calibri" w:hAnsi="Calibri"/>
        </w:rPr>
        <w:t xml:space="preserve">Lors de la prospection ou de la réception des devis, les offres doivent être résumées dans une matrice comparative des devis, en mettant en évidence les critères, les spécifications, les termes de référence, ou le cahier des charges, et la manière dont chaque soumissionnaire les respecte point par point. Les devis sont ensuite évalués dans un premier temps par le personnel chargé des achats qui les a reçus, qui fait ensuite une recommandation au demandeur, en fonction de leurs constatations et de la méthodologie d’évaluation appropriée. </w:t>
      </w:r>
    </w:p>
    <w:p w14:paraId="3CB4FE96" w14:textId="77777777" w:rsidR="008C3BC6" w:rsidRPr="004C17FF" w:rsidRDefault="008C3BC6" w:rsidP="008C3BC6">
      <w:pPr>
        <w:shd w:val="clear" w:color="auto" w:fill="FFFFFF"/>
        <w:spacing w:after="240" w:line="240" w:lineRule="auto"/>
        <w:ind w:left="1440"/>
        <w:jc w:val="both"/>
        <w:textAlignment w:val="top"/>
        <w:rPr>
          <w:rFonts w:ascii="Calibri" w:eastAsia="Times New Roman" w:hAnsi="Calibri" w:cs="Arial"/>
        </w:rPr>
      </w:pPr>
      <w:r>
        <w:rPr>
          <w:rFonts w:ascii="Calibri" w:hAnsi="Calibri"/>
        </w:rPr>
        <w:t xml:space="preserve">Le demandeur examine ensuite les devis et décide s’il accepte ou non les recommandations du personnel chargé des achats. Si la recommandation n’est pas acceptée, le demandeur échange avec le personnel chargé des achats jusqu’à ce qu’un accord final soit conclu, en se basant sur les principes et les politiques de passation des marchés. Si l’offre finalement retenue par le demandeur est différente de celle recommandée par le personnel chargé des achats, la justification fondée sur les politiques convenues d’un commun accord est documentée dans la matrice des devis, qui sera ensuite approuvée par le chef de projet. </w:t>
      </w:r>
    </w:p>
    <w:p w14:paraId="0697867B" w14:textId="77777777" w:rsidR="008C3BC6" w:rsidRDefault="008C3BC6" w:rsidP="008C3BC6">
      <w:pPr>
        <w:shd w:val="clear" w:color="auto" w:fill="FFFFFF"/>
        <w:spacing w:after="240" w:line="240" w:lineRule="auto"/>
        <w:ind w:left="1440"/>
        <w:jc w:val="both"/>
        <w:textAlignment w:val="top"/>
        <w:rPr>
          <w:rFonts w:ascii="Calibri" w:hAnsi="Calibri"/>
        </w:rPr>
      </w:pPr>
      <w:r>
        <w:rPr>
          <w:rFonts w:ascii="Calibri" w:hAnsi="Calibri"/>
        </w:rPr>
        <w:t xml:space="preserve">Tous les devis doivent être évalués par rapport aux critères de sélection minimums pour déterminer ce qui suit : </w:t>
      </w:r>
    </w:p>
    <w:p w14:paraId="7E0EC2D2" w14:textId="77777777" w:rsidR="008C3BC6" w:rsidRDefault="008C3BC6" w:rsidP="008C3BC6">
      <w:pPr>
        <w:shd w:val="clear" w:color="auto" w:fill="FFFFFF"/>
        <w:spacing w:after="240" w:line="240" w:lineRule="auto"/>
        <w:ind w:left="1440"/>
        <w:jc w:val="both"/>
        <w:textAlignment w:val="top"/>
        <w:rPr>
          <w:rFonts w:ascii="Calibri" w:hAnsi="Calibri"/>
        </w:rPr>
      </w:pPr>
      <w:r>
        <w:rPr>
          <w:rFonts w:ascii="Calibri" w:hAnsi="Calibri"/>
        </w:rPr>
        <w:t>1) si les biens, les travaux simples ou les services proposés sont conformes aux critères prédéfinis, et</w:t>
      </w:r>
    </w:p>
    <w:p w14:paraId="1754DD97" w14:textId="77777777" w:rsidR="008C3BC6" w:rsidRDefault="008C3BC6" w:rsidP="008C3BC6">
      <w:pPr>
        <w:shd w:val="clear" w:color="auto" w:fill="FFFFFF"/>
        <w:spacing w:after="240" w:line="240" w:lineRule="auto"/>
        <w:ind w:left="1440"/>
        <w:jc w:val="both"/>
        <w:textAlignment w:val="top"/>
        <w:rPr>
          <w:rFonts w:ascii="Calibri" w:eastAsia="Times New Roman" w:hAnsi="Calibri" w:cs="Arial"/>
        </w:rPr>
      </w:pPr>
      <w:r>
        <w:rPr>
          <w:rFonts w:ascii="Calibri" w:hAnsi="Calibri"/>
        </w:rPr>
        <w:t xml:space="preserve"> 2) si le soumissionnaire est fiable et peut remplir l’offre soumise au PNUD. </w:t>
      </w:r>
    </w:p>
    <w:p w14:paraId="2DC5A187" w14:textId="77777777" w:rsidR="008C3BC6" w:rsidRPr="00D401CE" w:rsidRDefault="008C3BC6" w:rsidP="008C3BC6">
      <w:pPr>
        <w:shd w:val="clear" w:color="auto" w:fill="FFFFFF"/>
        <w:spacing w:after="240" w:line="240" w:lineRule="auto"/>
        <w:ind w:left="1440"/>
        <w:jc w:val="both"/>
        <w:textAlignment w:val="top"/>
        <w:rPr>
          <w:rFonts w:ascii="Calibri" w:eastAsia="Times New Roman" w:hAnsi="Calibri" w:cs="Arial"/>
        </w:rPr>
      </w:pPr>
      <w:r>
        <w:rPr>
          <w:rFonts w:ascii="Calibri" w:hAnsi="Calibri"/>
        </w:rPr>
        <w:t>L’évaluation doit tenir compte des facteurs suivants :</w:t>
      </w:r>
    </w:p>
    <w:p w14:paraId="11D29050" w14:textId="77777777" w:rsidR="008C3BC6" w:rsidRDefault="008C3BC6" w:rsidP="008C3BC6">
      <w:pPr>
        <w:pStyle w:val="ListParagraph"/>
        <w:numPr>
          <w:ilvl w:val="2"/>
          <w:numId w:val="32"/>
        </w:numPr>
        <w:shd w:val="clear" w:color="auto" w:fill="FFFFFF"/>
        <w:spacing w:after="0" w:line="240" w:lineRule="auto"/>
        <w:jc w:val="both"/>
        <w:textAlignment w:val="top"/>
        <w:rPr>
          <w:rFonts w:ascii="Calibri" w:eastAsia="Times New Roman" w:hAnsi="Calibri" w:cs="Arial"/>
        </w:rPr>
      </w:pPr>
      <w:r>
        <w:rPr>
          <w:rFonts w:ascii="Calibri" w:hAnsi="Calibri"/>
        </w:rPr>
        <w:t>La conformité aux spécifications ;</w:t>
      </w:r>
    </w:p>
    <w:p w14:paraId="55F6FF7D" w14:textId="77777777" w:rsidR="008C3BC6" w:rsidRPr="00D401CE" w:rsidRDefault="008C3BC6" w:rsidP="008C3BC6">
      <w:pPr>
        <w:pStyle w:val="ListParagraph"/>
        <w:numPr>
          <w:ilvl w:val="2"/>
          <w:numId w:val="32"/>
        </w:numPr>
        <w:shd w:val="clear" w:color="auto" w:fill="FFFFFF"/>
        <w:spacing w:after="0" w:line="240" w:lineRule="auto"/>
        <w:jc w:val="both"/>
        <w:textAlignment w:val="top"/>
        <w:rPr>
          <w:rFonts w:ascii="Calibri" w:eastAsia="Times New Roman" w:hAnsi="Calibri" w:cs="Arial"/>
        </w:rPr>
      </w:pPr>
      <w:r>
        <w:rPr>
          <w:rFonts w:ascii="Calibri" w:hAnsi="Calibri"/>
        </w:rPr>
        <w:t>La qualité du produit (par exemple, conformité aux normes nationales et internationales) ;</w:t>
      </w:r>
    </w:p>
    <w:p w14:paraId="7FB4419D" w14:textId="77777777" w:rsidR="008C3BC6" w:rsidRDefault="008C3BC6" w:rsidP="008C3BC6">
      <w:pPr>
        <w:pStyle w:val="ListParagraph"/>
        <w:numPr>
          <w:ilvl w:val="2"/>
          <w:numId w:val="32"/>
        </w:numPr>
        <w:shd w:val="clear" w:color="auto" w:fill="FFFFFF"/>
        <w:spacing w:after="0" w:line="240" w:lineRule="auto"/>
        <w:jc w:val="both"/>
        <w:textAlignment w:val="top"/>
        <w:rPr>
          <w:rFonts w:ascii="Calibri" w:eastAsia="Times New Roman" w:hAnsi="Calibri" w:cs="Arial"/>
        </w:rPr>
      </w:pPr>
      <w:r>
        <w:rPr>
          <w:rFonts w:ascii="Calibri" w:hAnsi="Calibri"/>
        </w:rPr>
        <w:t>L’acceptabilité des délais et termes de livraison ;</w:t>
      </w:r>
    </w:p>
    <w:p w14:paraId="414610C2" w14:textId="77777777" w:rsidR="008C3BC6" w:rsidRDefault="008C3BC6" w:rsidP="008C3BC6">
      <w:pPr>
        <w:pStyle w:val="ListParagraph"/>
        <w:numPr>
          <w:ilvl w:val="2"/>
          <w:numId w:val="32"/>
        </w:numPr>
        <w:shd w:val="clear" w:color="auto" w:fill="FFFFFF"/>
        <w:spacing w:after="0" w:line="240" w:lineRule="auto"/>
        <w:jc w:val="both"/>
        <w:textAlignment w:val="top"/>
        <w:rPr>
          <w:rFonts w:ascii="Calibri" w:eastAsia="Times New Roman" w:hAnsi="Calibri" w:cs="Arial"/>
        </w:rPr>
      </w:pPr>
      <w:r>
        <w:rPr>
          <w:rFonts w:ascii="Calibri" w:hAnsi="Calibri"/>
        </w:rPr>
        <w:t>Le respect intégral des conditions générales du PNUD ;</w:t>
      </w:r>
    </w:p>
    <w:p w14:paraId="37FDAB88" w14:textId="77777777" w:rsidR="008C3BC6" w:rsidRDefault="008C3BC6" w:rsidP="008C3BC6">
      <w:pPr>
        <w:pStyle w:val="ListParagraph"/>
        <w:numPr>
          <w:ilvl w:val="2"/>
          <w:numId w:val="32"/>
        </w:numPr>
        <w:shd w:val="clear" w:color="auto" w:fill="FFFFFF"/>
        <w:spacing w:after="0" w:line="240" w:lineRule="auto"/>
        <w:jc w:val="both"/>
        <w:textAlignment w:val="top"/>
        <w:rPr>
          <w:rFonts w:ascii="Calibri" w:eastAsia="Times New Roman" w:hAnsi="Calibri" w:cs="Arial"/>
        </w:rPr>
      </w:pPr>
      <w:r>
        <w:rPr>
          <w:rFonts w:ascii="Calibri" w:hAnsi="Calibri"/>
        </w:rPr>
        <w:t>L’acceptabilité de la durée et des conditions de garantie (le cas échéant) ;</w:t>
      </w:r>
    </w:p>
    <w:p w14:paraId="19AA5E12" w14:textId="77777777" w:rsidR="008C3BC6" w:rsidRDefault="008C3BC6" w:rsidP="008C3BC6">
      <w:pPr>
        <w:pStyle w:val="ListParagraph"/>
        <w:numPr>
          <w:ilvl w:val="2"/>
          <w:numId w:val="32"/>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t>L’adéquation des services après-vente (le cas échéant) ;</w:t>
      </w:r>
    </w:p>
    <w:p w14:paraId="37E78DF7" w14:textId="77777777" w:rsidR="008C3BC6" w:rsidRDefault="008C3BC6" w:rsidP="008C3BC6">
      <w:pPr>
        <w:pStyle w:val="ListParagraph"/>
        <w:numPr>
          <w:ilvl w:val="2"/>
          <w:numId w:val="32"/>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lastRenderedPageBreak/>
        <w:t>Le prix livré ne dépasse pas le plafond budgétaire pour les produits requis ;</w:t>
      </w:r>
    </w:p>
    <w:p w14:paraId="493E03C3" w14:textId="77777777" w:rsidR="008C3BC6" w:rsidRDefault="008C3BC6" w:rsidP="008C3BC6">
      <w:pPr>
        <w:pStyle w:val="ListParagraph"/>
        <w:numPr>
          <w:ilvl w:val="2"/>
          <w:numId w:val="32"/>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t>Les conditions de paiement sont acceptables et conformes aux politiques de paiement autorisées ; et</w:t>
      </w:r>
    </w:p>
    <w:p w14:paraId="6B23312B" w14:textId="77777777" w:rsidR="008C3BC6" w:rsidRDefault="008C3BC6" w:rsidP="008C3BC6">
      <w:pPr>
        <w:pStyle w:val="ListParagraph"/>
        <w:numPr>
          <w:ilvl w:val="2"/>
          <w:numId w:val="32"/>
        </w:numPr>
        <w:shd w:val="clear" w:color="auto" w:fill="FFFFFF"/>
        <w:spacing w:after="0" w:line="240" w:lineRule="auto"/>
        <w:ind w:left="2174" w:hanging="187"/>
        <w:contextualSpacing w:val="0"/>
        <w:jc w:val="both"/>
        <w:textAlignment w:val="top"/>
        <w:rPr>
          <w:rFonts w:ascii="Calibri" w:eastAsia="Times New Roman" w:hAnsi="Calibri" w:cs="Arial"/>
        </w:rPr>
      </w:pPr>
      <w:r>
        <w:rPr>
          <w:rFonts w:ascii="Calibri" w:hAnsi="Calibri"/>
        </w:rPr>
        <w:t>D’autres facteurs pouvant être nécessaires selon la nature de la demande.</w:t>
      </w:r>
    </w:p>
    <w:p w14:paraId="40223CF3" w14:textId="77777777" w:rsidR="008C3BC6" w:rsidRPr="004C17FF" w:rsidRDefault="008C3BC6" w:rsidP="008C3BC6">
      <w:pPr>
        <w:pStyle w:val="ListParagraph"/>
        <w:shd w:val="clear" w:color="auto" w:fill="FFFFFF"/>
        <w:spacing w:after="0" w:line="240" w:lineRule="auto"/>
        <w:ind w:left="2174"/>
        <w:contextualSpacing w:val="0"/>
        <w:jc w:val="both"/>
        <w:textAlignment w:val="top"/>
        <w:rPr>
          <w:rFonts w:ascii="Calibri" w:eastAsia="Times New Roman" w:hAnsi="Calibri" w:cs="Arial"/>
        </w:rPr>
      </w:pPr>
    </w:p>
    <w:p w14:paraId="7C8919B4" w14:textId="77777777" w:rsidR="008C3BC6" w:rsidRPr="004C17FF" w:rsidRDefault="008C3BC6" w:rsidP="008C3BC6">
      <w:pPr>
        <w:pStyle w:val="ListParagraph"/>
        <w:numPr>
          <w:ilvl w:val="0"/>
          <w:numId w:val="37"/>
        </w:numPr>
        <w:contextualSpacing w:val="0"/>
        <w:jc w:val="both"/>
        <w:rPr>
          <w:b/>
        </w:rPr>
      </w:pPr>
      <w:r>
        <w:rPr>
          <w:b/>
        </w:rPr>
        <w:t>Base d’attribution</w:t>
      </w:r>
    </w:p>
    <w:p w14:paraId="32AC1005" w14:textId="77777777" w:rsidR="008C3BC6" w:rsidRPr="004C17FF" w:rsidRDefault="008C3BC6" w:rsidP="008C3BC6">
      <w:pPr>
        <w:pStyle w:val="ListParagraph"/>
        <w:shd w:val="clear" w:color="auto" w:fill="FFFFFF"/>
        <w:spacing w:after="240" w:line="240" w:lineRule="auto"/>
        <w:ind w:left="1440"/>
        <w:contextualSpacing w:val="0"/>
        <w:jc w:val="both"/>
        <w:textAlignment w:val="top"/>
        <w:rPr>
          <w:rFonts w:ascii="Calibri" w:eastAsia="Times New Roman" w:hAnsi="Calibri" w:cs="Arial"/>
        </w:rPr>
      </w:pPr>
      <w:r>
        <w:rPr>
          <w:rFonts w:ascii="Calibri" w:hAnsi="Calibri"/>
        </w:rPr>
        <w:t>Le micro-achat et les demandes de prix sont examinés selon une méthode non discrétionnaire «accepté/rejeté» uniquement. L’offre la moins chère parmi les offres techniquement conformes ou acceptables doit être sélectionnée. Lorsque le fournisseur avec le deuxième prix le plus bas offre une qualité nettement supérieure et que le prix est supérieur de 10 pour cent au plus à celui de l’offre retenue, le deuxième prix le plus bas peut être sélectionné si le budget est suffisant pour couvrir la différence de prix (ci-après « règle des 10 % d’écart »). Le terme « nettement supérieure » utilisé dans la présente disposition se réfère aux offres qui ont dépassé les exigences prédéterminées établies dans le cadre du micro-achat ou de la demande de prix, et ne s’applique pas aux offres ayant des aspects, qualités ou caractéristiques qui peuvent être supérieures mais qui n’étaient pas initialement indiquées comme une exigence dans la spécification originale, et qui n’étaient pas non plus mentionnées comme critères d’attribution.</w:t>
      </w:r>
    </w:p>
    <w:p w14:paraId="0DEF4C96" w14:textId="77777777" w:rsidR="008C3BC6" w:rsidRPr="004C17FF" w:rsidRDefault="008C3BC6" w:rsidP="008C3BC6">
      <w:pPr>
        <w:pStyle w:val="ListParagraph"/>
        <w:numPr>
          <w:ilvl w:val="0"/>
          <w:numId w:val="37"/>
        </w:numPr>
        <w:jc w:val="both"/>
        <w:rPr>
          <w:b/>
        </w:rPr>
      </w:pPr>
      <w:r>
        <w:rPr>
          <w:b/>
        </w:rPr>
        <w:t>Évaluation des offres (appel d’offres)</w:t>
      </w:r>
    </w:p>
    <w:p w14:paraId="3059D5E2" w14:textId="77777777" w:rsidR="008C3BC6" w:rsidRPr="004C17FF" w:rsidRDefault="008C3BC6" w:rsidP="008C3BC6">
      <w:pPr>
        <w:shd w:val="clear" w:color="auto" w:fill="FFFFFF"/>
        <w:spacing w:after="240" w:line="240" w:lineRule="auto"/>
        <w:ind w:left="1440"/>
        <w:jc w:val="both"/>
        <w:textAlignment w:val="top"/>
        <w:rPr>
          <w:rFonts w:ascii="Calibri" w:eastAsia="Times New Roman" w:hAnsi="Calibri" w:cs="Arial"/>
        </w:rPr>
      </w:pPr>
      <w:r>
        <w:rPr>
          <w:rFonts w:ascii="Calibri" w:hAnsi="Calibri"/>
        </w:rPr>
        <w:t>Lors de la réception et de l’ouverture des offres, ces dernières sont évaluées par une équipe d’évaluation créée et nommée par l’Unité administrative.</w:t>
      </w:r>
    </w:p>
    <w:p w14:paraId="016F0C35" w14:textId="77777777" w:rsidR="008C3BC6" w:rsidRPr="004C17FF" w:rsidRDefault="008C3BC6" w:rsidP="008C3BC6">
      <w:pPr>
        <w:shd w:val="clear" w:color="auto" w:fill="FFFFFF"/>
        <w:spacing w:after="240" w:line="240" w:lineRule="auto"/>
        <w:ind w:left="1440"/>
        <w:jc w:val="both"/>
        <w:textAlignment w:val="top"/>
        <w:rPr>
          <w:rFonts w:ascii="Calibri" w:eastAsia="Times New Roman" w:hAnsi="Calibri" w:cs="Arial"/>
        </w:rPr>
      </w:pPr>
      <w:r>
        <w:rPr>
          <w:rFonts w:ascii="Calibri" w:hAnsi="Calibri"/>
        </w:rPr>
        <w:t>Toutes les offres doivent être évaluées par rapport aux critères stipulés dans le dossier d’invitation à soumissionner. Il est donc important que la méthode d’évaluation et les critères d’évaluation soient établis et clairement énoncés dans le dossier d’invitation à soumissionner avant qu’un appel d’offres ne soit communiqué aux éventuels soumissionnaires.</w:t>
      </w:r>
    </w:p>
    <w:p w14:paraId="1C33FD36" w14:textId="77777777" w:rsidR="008C3BC6" w:rsidRPr="004C17FF" w:rsidRDefault="008C3BC6" w:rsidP="008C3BC6">
      <w:pPr>
        <w:shd w:val="clear" w:color="auto" w:fill="FFFFFF"/>
        <w:spacing w:after="240" w:line="240" w:lineRule="auto"/>
        <w:ind w:left="1440"/>
        <w:jc w:val="both"/>
        <w:textAlignment w:val="top"/>
        <w:rPr>
          <w:rFonts w:ascii="Calibri" w:eastAsia="Times New Roman" w:hAnsi="Calibri" w:cs="Arial"/>
        </w:rPr>
      </w:pPr>
      <w:r>
        <w:rPr>
          <w:rFonts w:ascii="Calibri" w:hAnsi="Calibri"/>
        </w:rPr>
        <w:t>Aucun nouveau critère ne peut être introduit et utilisé pour évaluer les offres, ni servir de justification à la sélection d’un soumissionnaire, si ce critère n’a pas été requis de la part du soumissionnaire au moment de l’appel à la concurrence.</w:t>
      </w:r>
    </w:p>
    <w:p w14:paraId="1185BDB0" w14:textId="77777777" w:rsidR="008C3BC6" w:rsidRPr="004C17FF" w:rsidRDefault="008C3BC6" w:rsidP="008C3BC6">
      <w:pPr>
        <w:shd w:val="clear" w:color="auto" w:fill="FFFFFF"/>
        <w:spacing w:after="240" w:line="240" w:lineRule="auto"/>
        <w:ind w:left="1440"/>
        <w:jc w:val="both"/>
        <w:textAlignment w:val="top"/>
        <w:rPr>
          <w:rFonts w:ascii="Calibri" w:eastAsia="Times New Roman" w:hAnsi="Calibri" w:cs="Arial"/>
        </w:rPr>
      </w:pPr>
      <w:r>
        <w:rPr>
          <w:rFonts w:ascii="Calibri" w:hAnsi="Calibri"/>
        </w:rPr>
        <w:t>L’évaluation des offres doit tenir compte des facteurs suivants :</w:t>
      </w:r>
    </w:p>
    <w:p w14:paraId="52CAC956" w14:textId="77777777" w:rsidR="008C3BC6" w:rsidRDefault="008C3BC6" w:rsidP="008C3BC6">
      <w:pPr>
        <w:pStyle w:val="ListParagraph"/>
        <w:numPr>
          <w:ilvl w:val="0"/>
          <w:numId w:val="33"/>
        </w:numPr>
        <w:spacing w:after="0" w:line="240" w:lineRule="auto"/>
        <w:ind w:left="2160"/>
        <w:jc w:val="both"/>
        <w:rPr>
          <w:rFonts w:ascii="Calibri" w:hAnsi="Calibri"/>
        </w:rPr>
      </w:pPr>
      <w:r>
        <w:rPr>
          <w:rFonts w:ascii="Calibri" w:hAnsi="Calibri"/>
        </w:rPr>
        <w:t>La conformité aux spécifications ou au cahier des charges ;</w:t>
      </w:r>
    </w:p>
    <w:p w14:paraId="489AD9DF" w14:textId="77777777" w:rsidR="008C3BC6" w:rsidRDefault="008C3BC6" w:rsidP="008C3BC6">
      <w:pPr>
        <w:pStyle w:val="ListParagraph"/>
        <w:numPr>
          <w:ilvl w:val="0"/>
          <w:numId w:val="33"/>
        </w:numPr>
        <w:spacing w:after="0" w:line="240" w:lineRule="auto"/>
        <w:ind w:left="2160"/>
        <w:jc w:val="both"/>
        <w:rPr>
          <w:rFonts w:ascii="Calibri" w:hAnsi="Calibri"/>
        </w:rPr>
      </w:pPr>
      <w:r>
        <w:rPr>
          <w:rFonts w:ascii="Calibri" w:hAnsi="Calibri"/>
        </w:rPr>
        <w:t>La qualité des produits et services (c’est-à-dire la conformité aux normes nationales ou internationales) ;</w:t>
      </w:r>
    </w:p>
    <w:p w14:paraId="77A51846" w14:textId="77777777" w:rsidR="008C3BC6" w:rsidRDefault="008C3BC6" w:rsidP="008C3BC6">
      <w:pPr>
        <w:pStyle w:val="ListParagraph"/>
        <w:numPr>
          <w:ilvl w:val="0"/>
          <w:numId w:val="33"/>
        </w:numPr>
        <w:spacing w:after="0" w:line="240" w:lineRule="auto"/>
        <w:ind w:left="2160"/>
        <w:jc w:val="both"/>
        <w:rPr>
          <w:rFonts w:ascii="Calibri" w:hAnsi="Calibri"/>
        </w:rPr>
      </w:pPr>
      <w:r>
        <w:rPr>
          <w:rFonts w:ascii="Calibri" w:hAnsi="Calibri"/>
        </w:rPr>
        <w:t>L’acceptabilité du délai et des conditions de livraison ou d’achèvement ;</w:t>
      </w:r>
    </w:p>
    <w:p w14:paraId="13A13496" w14:textId="4A78731C" w:rsidR="008C3BC6" w:rsidRDefault="008C3BC6" w:rsidP="008C3BC6">
      <w:pPr>
        <w:pStyle w:val="ListParagraph"/>
        <w:numPr>
          <w:ilvl w:val="0"/>
          <w:numId w:val="33"/>
        </w:numPr>
        <w:spacing w:after="0" w:line="240" w:lineRule="auto"/>
        <w:ind w:left="2160"/>
        <w:jc w:val="both"/>
        <w:rPr>
          <w:rFonts w:ascii="Calibri" w:hAnsi="Calibri"/>
        </w:rPr>
      </w:pPr>
      <w:r>
        <w:rPr>
          <w:rFonts w:ascii="Calibri" w:hAnsi="Calibri"/>
        </w:rPr>
        <w:t>Le respect des conditions générales du PNUD</w:t>
      </w:r>
      <w:r w:rsidR="000D4838">
        <w:rPr>
          <w:rFonts w:ascii="Calibri" w:hAnsi="Calibri"/>
        </w:rPr>
        <w:t xml:space="preserve"> </w:t>
      </w:r>
      <w:r>
        <w:rPr>
          <w:rFonts w:ascii="Calibri" w:hAnsi="Calibri"/>
        </w:rPr>
        <w:t>;</w:t>
      </w:r>
    </w:p>
    <w:p w14:paraId="2A6B1B69" w14:textId="77777777" w:rsidR="008C3BC6" w:rsidRDefault="008C3BC6" w:rsidP="008C3BC6">
      <w:pPr>
        <w:pStyle w:val="ListParagraph"/>
        <w:numPr>
          <w:ilvl w:val="0"/>
          <w:numId w:val="33"/>
        </w:numPr>
        <w:spacing w:after="0" w:line="240" w:lineRule="auto"/>
        <w:ind w:left="2160"/>
        <w:jc w:val="both"/>
        <w:rPr>
          <w:rFonts w:ascii="Calibri" w:hAnsi="Calibri"/>
        </w:rPr>
      </w:pPr>
      <w:r>
        <w:rPr>
          <w:rFonts w:ascii="Calibri" w:hAnsi="Calibri"/>
        </w:rPr>
        <w:t>L’acceptabilité de la durée et des conditions de garantie (le cas échéant) ;</w:t>
      </w:r>
    </w:p>
    <w:p w14:paraId="6A075878" w14:textId="77777777" w:rsidR="008C3BC6" w:rsidRDefault="008C3BC6" w:rsidP="008C3BC6">
      <w:pPr>
        <w:pStyle w:val="ListParagraph"/>
        <w:numPr>
          <w:ilvl w:val="0"/>
          <w:numId w:val="33"/>
        </w:numPr>
        <w:spacing w:after="0" w:line="240" w:lineRule="auto"/>
        <w:ind w:left="2160"/>
        <w:jc w:val="both"/>
        <w:rPr>
          <w:rFonts w:ascii="Calibri" w:hAnsi="Calibri"/>
        </w:rPr>
      </w:pPr>
      <w:r>
        <w:rPr>
          <w:rFonts w:ascii="Calibri" w:hAnsi="Calibri"/>
        </w:rPr>
        <w:t>L’adéquation des services après-vente ou des responsabilités civiles et des garanties de durée ou de performance ;</w:t>
      </w:r>
    </w:p>
    <w:p w14:paraId="36D9DED1" w14:textId="77777777" w:rsidR="008C3BC6" w:rsidRDefault="008C3BC6" w:rsidP="008C3BC6">
      <w:pPr>
        <w:pStyle w:val="ListParagraph"/>
        <w:numPr>
          <w:ilvl w:val="0"/>
          <w:numId w:val="33"/>
        </w:numPr>
        <w:spacing w:after="0" w:line="240" w:lineRule="auto"/>
        <w:ind w:left="2160"/>
        <w:jc w:val="both"/>
        <w:rPr>
          <w:rFonts w:ascii="Calibri" w:hAnsi="Calibri"/>
        </w:rPr>
      </w:pPr>
      <w:r>
        <w:rPr>
          <w:rFonts w:ascii="Calibri" w:hAnsi="Calibri"/>
        </w:rPr>
        <w:t>La disponibilité et l’accessibilité des pièces de rechange et de l’assistance technique pour une période déterminée ;</w:t>
      </w:r>
    </w:p>
    <w:p w14:paraId="5F45CEFE" w14:textId="77777777" w:rsidR="008C3BC6" w:rsidRDefault="008C3BC6" w:rsidP="008C3BC6">
      <w:pPr>
        <w:pStyle w:val="ListParagraph"/>
        <w:numPr>
          <w:ilvl w:val="0"/>
          <w:numId w:val="33"/>
        </w:numPr>
        <w:spacing w:after="0" w:line="240" w:lineRule="auto"/>
        <w:ind w:left="2160"/>
        <w:jc w:val="both"/>
        <w:rPr>
          <w:rFonts w:ascii="Calibri" w:hAnsi="Calibri"/>
        </w:rPr>
      </w:pPr>
      <w:r>
        <w:rPr>
          <w:rFonts w:ascii="Calibri" w:hAnsi="Calibri"/>
        </w:rPr>
        <w:lastRenderedPageBreak/>
        <w:t>La capacité technique et financière, et la fiabilité du soumissionnaire pour remplir les exigences comme il s’y est engagé ;</w:t>
      </w:r>
    </w:p>
    <w:p w14:paraId="1422C2AA" w14:textId="77777777" w:rsidR="008C3BC6" w:rsidRDefault="008C3BC6" w:rsidP="008C3BC6">
      <w:pPr>
        <w:pStyle w:val="ListParagraph"/>
        <w:numPr>
          <w:ilvl w:val="0"/>
          <w:numId w:val="33"/>
        </w:numPr>
        <w:spacing w:after="0" w:line="240" w:lineRule="auto"/>
        <w:ind w:left="2160"/>
        <w:jc w:val="both"/>
        <w:rPr>
          <w:rFonts w:ascii="Calibri" w:hAnsi="Calibri"/>
        </w:rPr>
      </w:pPr>
      <w:r>
        <w:rPr>
          <w:rFonts w:ascii="Calibri" w:hAnsi="Calibri"/>
        </w:rPr>
        <w:t>Le prix livré ne dépassant pas le plafond budgétaire pour les biens ou les services requis ;</w:t>
      </w:r>
    </w:p>
    <w:p w14:paraId="1492A5D0" w14:textId="77777777" w:rsidR="008C3BC6" w:rsidRDefault="008C3BC6" w:rsidP="008C3BC6">
      <w:pPr>
        <w:pStyle w:val="ListParagraph"/>
        <w:numPr>
          <w:ilvl w:val="0"/>
          <w:numId w:val="33"/>
        </w:numPr>
        <w:spacing w:after="0" w:line="240" w:lineRule="auto"/>
        <w:ind w:left="2160"/>
        <w:jc w:val="both"/>
        <w:rPr>
          <w:rFonts w:ascii="Calibri" w:hAnsi="Calibri"/>
        </w:rPr>
      </w:pPr>
      <w:r>
        <w:rPr>
          <w:rFonts w:ascii="Calibri" w:hAnsi="Calibri"/>
        </w:rPr>
        <w:t>L’acceptabilité et la conformité des conditions de paiement par rapport aux politiques de paiement autorisées ; et</w:t>
      </w:r>
    </w:p>
    <w:p w14:paraId="58EFDCED" w14:textId="77777777" w:rsidR="008C3BC6" w:rsidRPr="00D401CE" w:rsidRDefault="008C3BC6" w:rsidP="008C3BC6">
      <w:pPr>
        <w:pStyle w:val="ListParagraph"/>
        <w:numPr>
          <w:ilvl w:val="0"/>
          <w:numId w:val="33"/>
        </w:numPr>
        <w:spacing w:after="0" w:line="240" w:lineRule="auto"/>
        <w:ind w:left="2160"/>
        <w:jc w:val="both"/>
        <w:rPr>
          <w:rFonts w:ascii="Calibri" w:hAnsi="Calibri"/>
        </w:rPr>
      </w:pPr>
      <w:r>
        <w:rPr>
          <w:rFonts w:ascii="Calibri" w:hAnsi="Calibri"/>
        </w:rPr>
        <w:t>D’autres facteurs pouvant être nécessaires selon la nature de la demande.</w:t>
      </w:r>
    </w:p>
    <w:p w14:paraId="04FB4B11" w14:textId="77777777" w:rsidR="008C3BC6" w:rsidRPr="00D401CE" w:rsidRDefault="008C3BC6" w:rsidP="008C3BC6">
      <w:pPr>
        <w:shd w:val="clear" w:color="auto" w:fill="FFFFFF"/>
        <w:spacing w:after="0" w:line="240" w:lineRule="auto"/>
        <w:jc w:val="both"/>
        <w:textAlignment w:val="top"/>
        <w:rPr>
          <w:rFonts w:ascii="Calibri" w:eastAsia="Times New Roman" w:hAnsi="Calibri" w:cs="Arial"/>
        </w:rPr>
      </w:pPr>
      <w:r>
        <w:rPr>
          <w:rFonts w:ascii="Calibri" w:hAnsi="Calibri"/>
        </w:rPr>
        <w:t> </w:t>
      </w:r>
    </w:p>
    <w:p w14:paraId="377B6BEC" w14:textId="77777777" w:rsidR="008C3BC6" w:rsidRPr="004C17FF" w:rsidRDefault="008C3BC6" w:rsidP="008C3BC6">
      <w:pPr>
        <w:shd w:val="clear" w:color="auto" w:fill="FFFFFF"/>
        <w:spacing w:after="240" w:line="240" w:lineRule="auto"/>
        <w:ind w:left="1440"/>
        <w:jc w:val="both"/>
        <w:textAlignment w:val="top"/>
        <w:rPr>
          <w:rFonts w:ascii="Calibri" w:eastAsia="Times New Roman" w:hAnsi="Calibri" w:cs="Arial"/>
        </w:rPr>
      </w:pPr>
      <w:r>
        <w:rPr>
          <w:rFonts w:ascii="Calibri" w:hAnsi="Calibri"/>
        </w:rPr>
        <w:t>Toutes les offres doivent être compilées sur une fiche récapitulative par rapport aux critères et aux exigences, et dûment signées et certifiées par les membres de l’équipe d’évaluation.</w:t>
      </w:r>
    </w:p>
    <w:p w14:paraId="14E7FEAD" w14:textId="77777777" w:rsidR="008C3BC6" w:rsidRPr="004C17FF" w:rsidRDefault="008C3BC6" w:rsidP="008C3BC6">
      <w:pPr>
        <w:pStyle w:val="ListParagraph"/>
        <w:numPr>
          <w:ilvl w:val="0"/>
          <w:numId w:val="37"/>
        </w:numPr>
        <w:jc w:val="both"/>
        <w:rPr>
          <w:b/>
        </w:rPr>
      </w:pPr>
      <w:r>
        <w:rPr>
          <w:b/>
        </w:rPr>
        <w:t>Base d’attribution</w:t>
      </w:r>
    </w:p>
    <w:p w14:paraId="2321E055" w14:textId="77777777" w:rsidR="008C3BC6" w:rsidRPr="004C17FF" w:rsidRDefault="008C3BC6" w:rsidP="008C3BC6">
      <w:pPr>
        <w:shd w:val="clear" w:color="auto" w:fill="FFFFFF"/>
        <w:spacing w:after="240" w:line="240" w:lineRule="auto"/>
        <w:ind w:left="1440"/>
        <w:jc w:val="both"/>
        <w:textAlignment w:val="top"/>
        <w:rPr>
          <w:rFonts w:ascii="Calibri" w:eastAsia="Times New Roman" w:hAnsi="Calibri" w:cs="Arial"/>
        </w:rPr>
      </w:pPr>
      <w:r>
        <w:rPr>
          <w:rFonts w:ascii="Calibri" w:hAnsi="Calibri"/>
        </w:rPr>
        <w:t xml:space="preserve">Les appels d’offres sont examinés selon une méthode non discrétionnaire «accepté/rejeté» uniquement. Les appels d’offres (ITB) ne doivent pas utiliser le système de pointage des offres ou la méthode d’analyse cumulative qui est généralement utilisée pour les invitations à soumissionner. Seules les offres proposant des biens, des travaux ou des services de génie civil dont les caractéristiques correspondent ou dépassent celles définies dans l’appel d’offres (c’est-à-dire, « accepté ») seront considérées comme acceptables et conformes. L’offre la moins chère parmi les offres techniquement conformes ou recevables doit être sélectionnée. La « règle des 10 % d’écart » décrite ci-dessus pour le micro-achat et les demandes de prix ne s’applique pas aux appels d’offres (ITB). </w:t>
      </w:r>
    </w:p>
    <w:p w14:paraId="65A7DA2B" w14:textId="77777777" w:rsidR="008C3BC6" w:rsidRPr="004C17FF" w:rsidRDefault="008C3BC6" w:rsidP="008C3BC6">
      <w:pPr>
        <w:pStyle w:val="ListParagraph"/>
        <w:numPr>
          <w:ilvl w:val="0"/>
          <w:numId w:val="37"/>
        </w:numPr>
        <w:jc w:val="both"/>
        <w:rPr>
          <w:b/>
        </w:rPr>
      </w:pPr>
      <w:r>
        <w:rPr>
          <w:b/>
        </w:rPr>
        <w:t>Évaluation des soumissions (invitation à soumissionner)</w:t>
      </w:r>
    </w:p>
    <w:p w14:paraId="736993C9" w14:textId="77777777" w:rsidR="008C3BC6" w:rsidRPr="004C17FF" w:rsidRDefault="008C3BC6" w:rsidP="008C3BC6">
      <w:pPr>
        <w:shd w:val="clear" w:color="auto" w:fill="FFFFFF"/>
        <w:spacing w:after="240" w:line="240" w:lineRule="auto"/>
        <w:ind w:left="1440"/>
        <w:jc w:val="both"/>
        <w:textAlignment w:val="top"/>
        <w:rPr>
          <w:rFonts w:ascii="Calibri" w:eastAsia="Times New Roman" w:hAnsi="Calibri" w:cs="Arial"/>
        </w:rPr>
      </w:pPr>
      <w:r>
        <w:rPr>
          <w:rFonts w:ascii="Calibri" w:hAnsi="Calibri"/>
        </w:rPr>
        <w:t>Lors de la réception et de l’ouverture des soumissions, toutes les offres doivent être évaluées par une équipe d’évaluation créée et nommée par l’Unité administrative.</w:t>
      </w:r>
    </w:p>
    <w:p w14:paraId="34578300" w14:textId="77777777" w:rsidR="008C3BC6" w:rsidRPr="004C17FF" w:rsidRDefault="008C3BC6" w:rsidP="008C3BC6">
      <w:pPr>
        <w:shd w:val="clear" w:color="auto" w:fill="FFFFFF"/>
        <w:spacing w:after="240" w:line="240" w:lineRule="auto"/>
        <w:ind w:left="1440"/>
        <w:jc w:val="both"/>
        <w:textAlignment w:val="top"/>
        <w:rPr>
          <w:rFonts w:ascii="Calibri" w:eastAsia="Times New Roman" w:hAnsi="Calibri" w:cs="Arial"/>
        </w:rPr>
      </w:pPr>
      <w:r>
        <w:rPr>
          <w:rFonts w:ascii="Calibri" w:hAnsi="Calibri"/>
        </w:rPr>
        <w:t>Les soumissions sont évaluées en fonction de la façon dont les soumissionnaires ont compris les termes de référence et en ont tenu compte dans leur proposition, et de leur capacité à produire les résultats escomptés. Les soumissionnaires doivent donc présenter une proposition (une « solution ») pour répondre aux besoins qui ont été définis dans les termes de référence et le cahier des charges.</w:t>
      </w:r>
    </w:p>
    <w:p w14:paraId="1C496FF1" w14:textId="77777777" w:rsidR="008C3BC6" w:rsidRPr="004C17FF" w:rsidRDefault="008C3BC6" w:rsidP="008C3BC6">
      <w:pPr>
        <w:shd w:val="clear" w:color="auto" w:fill="FFFFFF"/>
        <w:spacing w:after="240" w:line="240" w:lineRule="auto"/>
        <w:ind w:left="1440"/>
        <w:jc w:val="both"/>
        <w:textAlignment w:val="top"/>
        <w:rPr>
          <w:rFonts w:ascii="Calibri" w:eastAsia="Times New Roman" w:hAnsi="Calibri" w:cs="Arial"/>
        </w:rPr>
      </w:pPr>
      <w:r>
        <w:rPr>
          <w:rFonts w:ascii="Calibri" w:hAnsi="Calibri"/>
        </w:rPr>
        <w:t xml:space="preserve">Par sa nature même, l’évaluation des soumissions est toujours soumise à un degré élevé de subjectivité. Afin de réduire cette subjectivité et d’assurer la transparence et le succès du processus d’évaluation, il est essentiel d’identifier les critères et les sous-critères d’évaluation de la soumission, et la pondérations </w:t>
      </w:r>
      <w:r w:rsidRPr="00FB6897">
        <w:rPr>
          <w:rFonts w:ascii="Calibri" w:hAnsi="Calibri"/>
        </w:rPr>
        <w:t>e poids</w:t>
      </w:r>
      <w:r>
        <w:rPr>
          <w:rFonts w:ascii="Calibri" w:hAnsi="Calibri"/>
        </w:rPr>
        <w:t xml:space="preserve"> que chacun d’eux aura avant la publication de l’invitation à soumissionner. Le dossier d’invitation à soumissionner doit inclure ces critères d’évaluation.</w:t>
      </w:r>
    </w:p>
    <w:p w14:paraId="48583B54" w14:textId="77777777" w:rsidR="008C3BC6" w:rsidRPr="004C17FF" w:rsidRDefault="008C3BC6" w:rsidP="008C3BC6">
      <w:pPr>
        <w:shd w:val="clear" w:color="auto" w:fill="FFFFFF"/>
        <w:spacing w:after="240" w:line="240" w:lineRule="auto"/>
        <w:ind w:left="1440"/>
        <w:jc w:val="both"/>
        <w:textAlignment w:val="top"/>
        <w:rPr>
          <w:rFonts w:ascii="Calibri" w:eastAsia="Times New Roman" w:hAnsi="Calibri" w:cs="Arial"/>
        </w:rPr>
      </w:pPr>
      <w:r>
        <w:rPr>
          <w:rFonts w:ascii="Calibri" w:hAnsi="Calibri"/>
        </w:rPr>
        <w:t>Les critères d’évaluation peuvent être regroupés en trois catégories principales avec un certain nombre de sous-catégories ou de sous-critères :</w:t>
      </w:r>
    </w:p>
    <w:p w14:paraId="7BE8E9FE" w14:textId="77777777" w:rsidR="008C3BC6" w:rsidRPr="004C17FF" w:rsidRDefault="008C3BC6" w:rsidP="008C3BC6">
      <w:pPr>
        <w:pStyle w:val="ListParagraph"/>
        <w:numPr>
          <w:ilvl w:val="0"/>
          <w:numId w:val="38"/>
        </w:numPr>
        <w:shd w:val="clear" w:color="auto" w:fill="FFFFFF"/>
        <w:spacing w:after="0" w:line="240" w:lineRule="auto"/>
        <w:jc w:val="both"/>
        <w:textAlignment w:val="top"/>
        <w:rPr>
          <w:rFonts w:ascii="Calibri" w:eastAsia="Times New Roman" w:hAnsi="Calibri" w:cs="Arial"/>
        </w:rPr>
      </w:pPr>
      <w:r>
        <w:rPr>
          <w:rFonts w:ascii="Calibri" w:hAnsi="Calibri"/>
        </w:rPr>
        <w:lastRenderedPageBreak/>
        <w:t>Critères sur l’entreprise et son organisation - Cette catégorie peut inclure des sous-critères tels que l’information sur les antécédents de l’entreprise, la solidité financière, l’expérience dans des services ou des projets connexes, l’expérience dans la région, le nombre d’années d’activité, le portefeuille de clients et les certifications de l’entreprise sur des questions telles que le contrôle de la qualité ;</w:t>
      </w:r>
    </w:p>
    <w:p w14:paraId="3165A55E" w14:textId="77777777" w:rsidR="008C3BC6" w:rsidRPr="004C17FF" w:rsidRDefault="008C3BC6" w:rsidP="008C3BC6">
      <w:pPr>
        <w:pStyle w:val="ListParagraph"/>
        <w:numPr>
          <w:ilvl w:val="0"/>
          <w:numId w:val="38"/>
        </w:numPr>
        <w:shd w:val="clear" w:color="auto" w:fill="FFFFFF"/>
        <w:spacing w:after="0" w:line="240" w:lineRule="auto"/>
        <w:jc w:val="both"/>
        <w:textAlignment w:val="top"/>
        <w:rPr>
          <w:rFonts w:ascii="Calibri" w:eastAsia="Times New Roman" w:hAnsi="Calibri" w:cs="Arial"/>
        </w:rPr>
      </w:pPr>
      <w:r>
        <w:rPr>
          <w:rFonts w:ascii="Calibri" w:hAnsi="Calibri"/>
        </w:rPr>
        <w:t>Critères sur le plan de travail et l’approche proposés - Cette catégorie peut inclure des sous-critères tels que le degré de compréhension des exigences du projet, l’aspect pratique de la méthodologie proposée par rapport au contexte du service, l’évaluation des risques et les stratégies d’atténuation intégrées au service, la planification, la pertinence du calendrier de mise en œuvre par rapport aux échéanciers du projet, et les mesures pour garantir la qualité du projet ;</w:t>
      </w:r>
    </w:p>
    <w:p w14:paraId="2385D6CD" w14:textId="77777777" w:rsidR="008C3BC6" w:rsidRPr="004C17FF" w:rsidRDefault="008C3BC6" w:rsidP="008C3BC6">
      <w:pPr>
        <w:pStyle w:val="ListParagraph"/>
        <w:numPr>
          <w:ilvl w:val="0"/>
          <w:numId w:val="38"/>
        </w:numPr>
        <w:shd w:val="clear" w:color="auto" w:fill="FFFFFF"/>
        <w:spacing w:after="0" w:line="240" w:lineRule="auto"/>
        <w:jc w:val="both"/>
        <w:textAlignment w:val="top"/>
        <w:rPr>
          <w:rFonts w:ascii="Calibri" w:eastAsia="Times New Roman" w:hAnsi="Calibri" w:cs="Arial"/>
        </w:rPr>
      </w:pPr>
      <w:r>
        <w:rPr>
          <w:rFonts w:ascii="Calibri" w:hAnsi="Calibri"/>
        </w:rPr>
        <w:t>Critères sur le personnel d’encadrement – Outre l’identification de la bonne entreprise et de la bonne proposition, il est très important que le personnel compétent ayant les qualifications appropriées soit affecté à la réalisation des résultats attendus. Cette catégorie peut inclure des sous-critères tels que la qualification individuelle des membres de l’équipe, le niveau d’étude, la pertinence de la combinaison d’expertise, les compétences et expertises techniques essentielles, les compétences fondamentales en gestion et les connaissances culturelles.</w:t>
      </w:r>
    </w:p>
    <w:p w14:paraId="608E2D2B" w14:textId="77777777" w:rsidR="008C3BC6" w:rsidRPr="00D401CE" w:rsidRDefault="008C3BC6" w:rsidP="008C3BC6">
      <w:pPr>
        <w:shd w:val="clear" w:color="auto" w:fill="FFFFFF"/>
        <w:spacing w:after="0" w:line="240" w:lineRule="auto"/>
        <w:textAlignment w:val="top"/>
        <w:rPr>
          <w:rFonts w:ascii="Calibri" w:eastAsia="Times New Roman" w:hAnsi="Calibri" w:cs="Arial"/>
        </w:rPr>
      </w:pPr>
      <w:r>
        <w:rPr>
          <w:rFonts w:ascii="Calibri" w:hAnsi="Calibri"/>
        </w:rPr>
        <w:t> </w:t>
      </w:r>
    </w:p>
    <w:p w14:paraId="4967BB63" w14:textId="77777777" w:rsidR="008C3BC6" w:rsidRDefault="008C3BC6" w:rsidP="008C3BC6">
      <w:pPr>
        <w:shd w:val="clear" w:color="auto" w:fill="FFFFFF"/>
        <w:spacing w:after="240" w:line="240" w:lineRule="auto"/>
        <w:ind w:left="1440"/>
        <w:jc w:val="both"/>
        <w:textAlignment w:val="top"/>
        <w:rPr>
          <w:rFonts w:ascii="Calibri" w:eastAsia="Times New Roman" w:hAnsi="Calibri" w:cs="Arial"/>
        </w:rPr>
      </w:pPr>
      <w:r>
        <w:rPr>
          <w:rFonts w:ascii="Calibri" w:hAnsi="Calibri"/>
        </w:rPr>
        <w:t>Une fois que les critères et les sous-critères d’évaluation de la proposition sont finalisés, la pondération (le nombre maximum de points) attribuée à chaque catégorie et sous-catégorie devra être définie.</w:t>
      </w:r>
    </w:p>
    <w:p w14:paraId="2B8CACF8" w14:textId="77777777" w:rsidR="008C3BC6" w:rsidRPr="004C17FF" w:rsidRDefault="008C3BC6" w:rsidP="008C3BC6">
      <w:pPr>
        <w:shd w:val="clear" w:color="auto" w:fill="FFFFFF"/>
        <w:spacing w:after="240" w:line="240" w:lineRule="auto"/>
        <w:ind w:left="1440"/>
        <w:jc w:val="both"/>
        <w:textAlignment w:val="top"/>
        <w:rPr>
          <w:rFonts w:ascii="Calibri" w:eastAsia="Times New Roman" w:hAnsi="Calibri" w:cs="Arial"/>
        </w:rPr>
      </w:pPr>
      <w:r>
        <w:rPr>
          <w:rFonts w:ascii="Calibri" w:hAnsi="Calibri"/>
        </w:rPr>
        <w:t>Enfin, avant d’initier la procédure d’évaluation, l’équipe d’évaluation doit définir l’échelle de notation. Cette étape assurera la cohérence de la procédure d’évaluation puisque différentes personnes peuvent avoir différentes échelles de notation. Par exemple, deux évaluateurs peuvent identifier une sous-catégorie comme étant « bonne », un lui donnant la note de 7 sur 10 et l’autre de 8 sur 10. Cette approche permet également d’organiser la notation autour d’éléments concrets et suscite une discussion quant aux raisons pour lesquelles une proposition est « bonne » ou « satisfaisante » au lieu de seulement y attribuer un chiffre (6, 6,5 ou 7…).</w:t>
      </w:r>
    </w:p>
    <w:p w14:paraId="4ED45E11" w14:textId="77777777" w:rsidR="008C3BC6" w:rsidRPr="004C17FF" w:rsidRDefault="008C3BC6" w:rsidP="008C3BC6">
      <w:pPr>
        <w:shd w:val="clear" w:color="auto" w:fill="FFFFFF"/>
        <w:spacing w:after="240" w:line="240" w:lineRule="auto"/>
        <w:ind w:left="1440"/>
        <w:jc w:val="both"/>
        <w:textAlignment w:val="top"/>
        <w:rPr>
          <w:rFonts w:ascii="Calibri" w:eastAsia="Times New Roman" w:hAnsi="Calibri" w:cs="Arial"/>
        </w:rPr>
      </w:pPr>
      <w:r>
        <w:rPr>
          <w:rFonts w:ascii="Calibri" w:hAnsi="Calibri"/>
        </w:rPr>
        <w:t>Dans l’encadré ci-dessous, les colonnes C et D représentent un exemple de système d’échelle de notation.</w:t>
      </w:r>
    </w:p>
    <w:tbl>
      <w:tblPr>
        <w:tblStyle w:val="TableGrid"/>
        <w:tblW w:w="5534" w:type="pct"/>
        <w:tblInd w:w="-455" w:type="dxa"/>
        <w:tblLook w:val="04A0" w:firstRow="1" w:lastRow="0" w:firstColumn="1" w:lastColumn="0" w:noHBand="0" w:noVBand="1"/>
      </w:tblPr>
      <w:tblGrid>
        <w:gridCol w:w="1873"/>
        <w:gridCol w:w="4607"/>
        <w:gridCol w:w="1530"/>
        <w:gridCol w:w="2339"/>
      </w:tblGrid>
      <w:tr w:rsidR="008C3BC6" w:rsidRPr="00D401CE" w14:paraId="3146AD7E" w14:textId="77777777" w:rsidTr="00B802C6">
        <w:tc>
          <w:tcPr>
            <w:tcW w:w="905" w:type="pct"/>
            <w:vAlign w:val="center"/>
            <w:hideMark/>
          </w:tcPr>
          <w:p w14:paraId="44297FF4" w14:textId="77777777" w:rsidR="008C3BC6" w:rsidRDefault="008C3BC6" w:rsidP="00B802C6">
            <w:pPr>
              <w:jc w:val="center"/>
            </w:pPr>
            <w:r>
              <w:t>a)</w:t>
            </w:r>
          </w:p>
          <w:p w14:paraId="071E7BF3" w14:textId="77777777" w:rsidR="008C3BC6" w:rsidRPr="00D401CE" w:rsidRDefault="008C3BC6" w:rsidP="00B802C6">
            <w:pPr>
              <w:jc w:val="center"/>
            </w:pPr>
            <w:r>
              <w:t xml:space="preserve">Critères ou sous-critères évalués </w:t>
            </w:r>
          </w:p>
        </w:tc>
        <w:tc>
          <w:tcPr>
            <w:tcW w:w="2226" w:type="pct"/>
            <w:vAlign w:val="center"/>
            <w:hideMark/>
          </w:tcPr>
          <w:p w14:paraId="3785D79E" w14:textId="77777777" w:rsidR="008C3BC6" w:rsidRDefault="008C3BC6" w:rsidP="00B802C6">
            <w:pPr>
              <w:jc w:val="center"/>
            </w:pPr>
            <w:r>
              <w:t>b)</w:t>
            </w:r>
          </w:p>
          <w:p w14:paraId="24ADA709" w14:textId="77777777" w:rsidR="008C3BC6" w:rsidRPr="00D401CE" w:rsidRDefault="008C3BC6" w:rsidP="00B802C6">
            <w:pPr>
              <w:jc w:val="center"/>
            </w:pPr>
            <w:r>
              <w:t xml:space="preserve">Pièces justificatives </w:t>
            </w:r>
          </w:p>
        </w:tc>
        <w:tc>
          <w:tcPr>
            <w:tcW w:w="739" w:type="pct"/>
            <w:vAlign w:val="center"/>
            <w:hideMark/>
          </w:tcPr>
          <w:p w14:paraId="34EDC78E" w14:textId="77777777" w:rsidR="008C3BC6" w:rsidRDefault="008C3BC6" w:rsidP="00B802C6">
            <w:pPr>
              <w:jc w:val="center"/>
            </w:pPr>
            <w:r>
              <w:t>c)</w:t>
            </w:r>
          </w:p>
          <w:p w14:paraId="210D70C6" w14:textId="77777777" w:rsidR="008C3BC6" w:rsidRPr="00D401CE" w:rsidRDefault="008C3BC6" w:rsidP="00B802C6">
            <w:pPr>
              <w:jc w:val="center"/>
            </w:pPr>
            <w:r>
              <w:t>Exemple de système d’échelle de notation</w:t>
            </w:r>
          </w:p>
        </w:tc>
        <w:tc>
          <w:tcPr>
            <w:tcW w:w="1130" w:type="pct"/>
            <w:vAlign w:val="center"/>
            <w:hideMark/>
          </w:tcPr>
          <w:p w14:paraId="1BAC1BC5" w14:textId="77777777" w:rsidR="008C3BC6" w:rsidRDefault="008C3BC6" w:rsidP="00B802C6">
            <w:pPr>
              <w:jc w:val="center"/>
            </w:pPr>
            <w:r>
              <w:t>d)</w:t>
            </w:r>
          </w:p>
          <w:p w14:paraId="34B2251E" w14:textId="77777777" w:rsidR="008C3BC6" w:rsidRPr="00D401CE" w:rsidRDefault="008C3BC6" w:rsidP="00B802C6">
            <w:pPr>
              <w:jc w:val="center"/>
            </w:pPr>
            <w:r>
              <w:t>Exemple d’une sous-catégorie avec un score total de 10 points.</w:t>
            </w:r>
          </w:p>
        </w:tc>
      </w:tr>
      <w:tr w:rsidR="008C3BC6" w:rsidRPr="00D401CE" w14:paraId="74E8FD3F" w14:textId="77777777" w:rsidTr="00B802C6">
        <w:tc>
          <w:tcPr>
            <w:tcW w:w="905" w:type="pct"/>
            <w:vAlign w:val="center"/>
            <w:hideMark/>
          </w:tcPr>
          <w:p w14:paraId="7F7A7A16" w14:textId="77777777" w:rsidR="008C3BC6" w:rsidRPr="00D401CE" w:rsidRDefault="008C3BC6" w:rsidP="00B802C6">
            <w:pPr>
              <w:spacing w:before="100" w:beforeAutospacing="1" w:after="100" w:afterAutospacing="1"/>
              <w:jc w:val="center"/>
              <w:rPr>
                <w:rFonts w:ascii="Calibri" w:eastAsia="Times New Roman" w:hAnsi="Calibri" w:cs="Arial"/>
              </w:rPr>
            </w:pPr>
            <w:r>
              <w:rPr>
                <w:rFonts w:ascii="Calibri" w:hAnsi="Calibri"/>
              </w:rPr>
              <w:t>Excellent</w:t>
            </w:r>
          </w:p>
        </w:tc>
        <w:tc>
          <w:tcPr>
            <w:tcW w:w="2226" w:type="pct"/>
            <w:vAlign w:val="center"/>
            <w:hideMark/>
          </w:tcPr>
          <w:p w14:paraId="18AA8A7E" w14:textId="77777777" w:rsidR="008C3BC6" w:rsidRPr="00D401CE" w:rsidRDefault="008C3BC6" w:rsidP="00B802C6">
            <w:pPr>
              <w:spacing w:before="100" w:beforeAutospacing="1" w:after="100" w:afterAutospacing="1"/>
              <w:rPr>
                <w:rFonts w:ascii="Calibri" w:eastAsia="Times New Roman" w:hAnsi="Calibri" w:cs="Arial"/>
              </w:rPr>
            </w:pPr>
            <w:r>
              <w:rPr>
                <w:rFonts w:ascii="Calibri" w:hAnsi="Calibri"/>
              </w:rPr>
              <w:t>Exigences soumises et étayées par d’excellentes preuves de la capacité de se conformer aux exigences contractuelles et de les dépasser</w:t>
            </w:r>
          </w:p>
        </w:tc>
        <w:tc>
          <w:tcPr>
            <w:tcW w:w="739" w:type="pct"/>
            <w:vAlign w:val="center"/>
            <w:hideMark/>
          </w:tcPr>
          <w:p w14:paraId="618FB7D9" w14:textId="77777777" w:rsidR="008C3BC6" w:rsidRPr="00D401CE" w:rsidRDefault="008C3BC6" w:rsidP="00B802C6">
            <w:pPr>
              <w:spacing w:before="100" w:beforeAutospacing="1" w:after="100" w:afterAutospacing="1"/>
              <w:jc w:val="center"/>
              <w:rPr>
                <w:rFonts w:ascii="Calibri" w:eastAsia="Times New Roman" w:hAnsi="Calibri" w:cs="Arial"/>
              </w:rPr>
            </w:pPr>
            <w:r>
              <w:rPr>
                <w:rFonts w:ascii="Calibri" w:hAnsi="Calibri"/>
              </w:rPr>
              <w:t>100 %</w:t>
            </w:r>
          </w:p>
        </w:tc>
        <w:tc>
          <w:tcPr>
            <w:tcW w:w="1130" w:type="pct"/>
            <w:vAlign w:val="center"/>
            <w:hideMark/>
          </w:tcPr>
          <w:p w14:paraId="618CE2E3" w14:textId="77777777" w:rsidR="008C3BC6" w:rsidRPr="00D401CE" w:rsidRDefault="008C3BC6" w:rsidP="00B802C6">
            <w:pPr>
              <w:spacing w:before="100" w:beforeAutospacing="1" w:after="100" w:afterAutospacing="1"/>
              <w:jc w:val="center"/>
              <w:rPr>
                <w:rFonts w:ascii="Calibri" w:eastAsia="Times New Roman" w:hAnsi="Calibri" w:cs="Arial"/>
              </w:rPr>
            </w:pPr>
            <w:r>
              <w:rPr>
                <w:rFonts w:ascii="Calibri" w:hAnsi="Calibri"/>
              </w:rPr>
              <w:t>10</w:t>
            </w:r>
          </w:p>
        </w:tc>
      </w:tr>
      <w:tr w:rsidR="008C3BC6" w:rsidRPr="00D401CE" w14:paraId="6CC45D0A" w14:textId="77777777" w:rsidTr="00B802C6">
        <w:tc>
          <w:tcPr>
            <w:tcW w:w="905" w:type="pct"/>
            <w:vAlign w:val="center"/>
            <w:hideMark/>
          </w:tcPr>
          <w:p w14:paraId="29485179" w14:textId="77777777" w:rsidR="008C3BC6" w:rsidRPr="00D401CE" w:rsidRDefault="008C3BC6" w:rsidP="00B802C6">
            <w:pPr>
              <w:spacing w:before="100" w:beforeAutospacing="1" w:after="100" w:afterAutospacing="1"/>
              <w:jc w:val="center"/>
              <w:rPr>
                <w:rFonts w:ascii="Calibri" w:eastAsia="Times New Roman" w:hAnsi="Calibri" w:cs="Arial"/>
              </w:rPr>
            </w:pPr>
            <w:r>
              <w:rPr>
                <w:rFonts w:ascii="Calibri" w:hAnsi="Calibri"/>
              </w:rPr>
              <w:lastRenderedPageBreak/>
              <w:t>Bon</w:t>
            </w:r>
          </w:p>
        </w:tc>
        <w:tc>
          <w:tcPr>
            <w:tcW w:w="2226" w:type="pct"/>
            <w:vAlign w:val="center"/>
            <w:hideMark/>
          </w:tcPr>
          <w:p w14:paraId="566A64E6" w14:textId="77777777" w:rsidR="008C3BC6" w:rsidRPr="00D401CE" w:rsidRDefault="008C3BC6" w:rsidP="00B802C6">
            <w:pPr>
              <w:spacing w:before="100" w:beforeAutospacing="1" w:after="100" w:afterAutospacing="1"/>
              <w:rPr>
                <w:rFonts w:ascii="Calibri" w:eastAsia="Times New Roman" w:hAnsi="Calibri" w:cs="Arial"/>
              </w:rPr>
            </w:pPr>
            <w:r>
              <w:rPr>
                <w:rFonts w:ascii="Calibri" w:hAnsi="Calibri"/>
              </w:rPr>
              <w:t>Exigences soumises et étayées par de bonnes preuves de la capacité de se conformer aux exigences contractuelles et de les dépasser</w:t>
            </w:r>
          </w:p>
        </w:tc>
        <w:tc>
          <w:tcPr>
            <w:tcW w:w="739" w:type="pct"/>
            <w:vAlign w:val="center"/>
            <w:hideMark/>
          </w:tcPr>
          <w:p w14:paraId="4AADB281" w14:textId="77777777" w:rsidR="008C3BC6" w:rsidRPr="00D401CE" w:rsidRDefault="008C3BC6" w:rsidP="00B802C6">
            <w:pPr>
              <w:spacing w:before="100" w:beforeAutospacing="1" w:after="100" w:afterAutospacing="1"/>
              <w:jc w:val="center"/>
              <w:rPr>
                <w:rFonts w:ascii="Calibri" w:eastAsia="Times New Roman" w:hAnsi="Calibri" w:cs="Arial"/>
              </w:rPr>
            </w:pPr>
            <w:r>
              <w:rPr>
                <w:rFonts w:ascii="Calibri" w:hAnsi="Calibri"/>
              </w:rPr>
              <w:t>90 %</w:t>
            </w:r>
          </w:p>
        </w:tc>
        <w:tc>
          <w:tcPr>
            <w:tcW w:w="1130" w:type="pct"/>
            <w:vAlign w:val="center"/>
            <w:hideMark/>
          </w:tcPr>
          <w:p w14:paraId="04A5EEBC" w14:textId="77777777" w:rsidR="008C3BC6" w:rsidRPr="00D401CE" w:rsidRDefault="008C3BC6" w:rsidP="00B802C6">
            <w:pPr>
              <w:spacing w:before="100" w:beforeAutospacing="1" w:after="100" w:afterAutospacing="1"/>
              <w:jc w:val="center"/>
              <w:rPr>
                <w:rFonts w:ascii="Calibri" w:eastAsia="Times New Roman" w:hAnsi="Calibri" w:cs="Arial"/>
              </w:rPr>
            </w:pPr>
            <w:r>
              <w:rPr>
                <w:rFonts w:ascii="Calibri" w:hAnsi="Calibri"/>
              </w:rPr>
              <w:t>9</w:t>
            </w:r>
          </w:p>
        </w:tc>
      </w:tr>
      <w:tr w:rsidR="008C3BC6" w:rsidRPr="00D401CE" w14:paraId="42BC6F70" w14:textId="77777777" w:rsidTr="00B802C6">
        <w:tc>
          <w:tcPr>
            <w:tcW w:w="905" w:type="pct"/>
            <w:vAlign w:val="center"/>
            <w:hideMark/>
          </w:tcPr>
          <w:p w14:paraId="4432320F" w14:textId="77777777" w:rsidR="008C3BC6" w:rsidRPr="00D401CE" w:rsidRDefault="008C3BC6" w:rsidP="00B802C6">
            <w:pPr>
              <w:spacing w:before="100" w:beforeAutospacing="1" w:after="100" w:afterAutospacing="1"/>
              <w:jc w:val="center"/>
              <w:rPr>
                <w:rFonts w:ascii="Calibri" w:eastAsia="Times New Roman" w:hAnsi="Calibri" w:cs="Arial"/>
              </w:rPr>
            </w:pPr>
            <w:r>
              <w:rPr>
                <w:rFonts w:ascii="Calibri" w:hAnsi="Calibri"/>
              </w:rPr>
              <w:t>Satisfaisant</w:t>
            </w:r>
          </w:p>
        </w:tc>
        <w:tc>
          <w:tcPr>
            <w:tcW w:w="2226" w:type="pct"/>
            <w:vAlign w:val="center"/>
            <w:hideMark/>
          </w:tcPr>
          <w:p w14:paraId="54B732CE" w14:textId="77777777" w:rsidR="008C3BC6" w:rsidRPr="00D401CE" w:rsidRDefault="008C3BC6" w:rsidP="00B802C6">
            <w:pPr>
              <w:spacing w:before="100" w:beforeAutospacing="1" w:after="100" w:afterAutospacing="1"/>
              <w:rPr>
                <w:rFonts w:ascii="Calibri" w:eastAsia="Times New Roman" w:hAnsi="Calibri" w:cs="Arial"/>
              </w:rPr>
            </w:pPr>
            <w:r>
              <w:rPr>
                <w:rFonts w:ascii="Calibri" w:hAnsi="Calibri"/>
              </w:rPr>
              <w:t>Exigences soumises et étayées par des preuves satisfaisantes de la capacité de se conformer aux exigences contractuelles</w:t>
            </w:r>
          </w:p>
        </w:tc>
        <w:tc>
          <w:tcPr>
            <w:tcW w:w="739" w:type="pct"/>
            <w:vAlign w:val="center"/>
            <w:hideMark/>
          </w:tcPr>
          <w:p w14:paraId="1324DC02" w14:textId="77777777" w:rsidR="008C3BC6" w:rsidRPr="00D401CE" w:rsidRDefault="008C3BC6" w:rsidP="00B802C6">
            <w:pPr>
              <w:spacing w:before="100" w:beforeAutospacing="1" w:after="100" w:afterAutospacing="1"/>
              <w:jc w:val="center"/>
              <w:rPr>
                <w:rFonts w:ascii="Calibri" w:eastAsia="Times New Roman" w:hAnsi="Calibri" w:cs="Arial"/>
              </w:rPr>
            </w:pPr>
            <w:r>
              <w:rPr>
                <w:rFonts w:ascii="Calibri" w:hAnsi="Calibri"/>
              </w:rPr>
              <w:t>70 %</w:t>
            </w:r>
          </w:p>
        </w:tc>
        <w:tc>
          <w:tcPr>
            <w:tcW w:w="1130" w:type="pct"/>
            <w:vAlign w:val="center"/>
            <w:hideMark/>
          </w:tcPr>
          <w:p w14:paraId="08190409" w14:textId="77777777" w:rsidR="008C3BC6" w:rsidRPr="00D401CE" w:rsidRDefault="008C3BC6" w:rsidP="00B802C6">
            <w:pPr>
              <w:spacing w:before="100" w:beforeAutospacing="1" w:after="100" w:afterAutospacing="1"/>
              <w:jc w:val="center"/>
              <w:rPr>
                <w:rFonts w:ascii="Calibri" w:eastAsia="Times New Roman" w:hAnsi="Calibri" w:cs="Arial"/>
              </w:rPr>
            </w:pPr>
            <w:r>
              <w:rPr>
                <w:rFonts w:ascii="Calibri" w:hAnsi="Calibri"/>
              </w:rPr>
              <w:t>7</w:t>
            </w:r>
          </w:p>
        </w:tc>
      </w:tr>
      <w:tr w:rsidR="008C3BC6" w:rsidRPr="00D401CE" w14:paraId="40F70A71" w14:textId="77777777" w:rsidTr="00B802C6">
        <w:tc>
          <w:tcPr>
            <w:tcW w:w="905" w:type="pct"/>
            <w:vAlign w:val="center"/>
            <w:hideMark/>
          </w:tcPr>
          <w:p w14:paraId="520BEEEF" w14:textId="77777777" w:rsidR="008C3BC6" w:rsidRPr="00D401CE" w:rsidRDefault="008C3BC6" w:rsidP="00B802C6">
            <w:pPr>
              <w:spacing w:before="100" w:beforeAutospacing="1" w:after="100" w:afterAutospacing="1"/>
              <w:jc w:val="center"/>
              <w:rPr>
                <w:rFonts w:ascii="Calibri" w:eastAsia="Times New Roman" w:hAnsi="Calibri" w:cs="Arial"/>
              </w:rPr>
            </w:pPr>
            <w:r>
              <w:rPr>
                <w:rFonts w:ascii="Calibri" w:hAnsi="Calibri"/>
              </w:rPr>
              <w:t>Insuffisant</w:t>
            </w:r>
          </w:p>
        </w:tc>
        <w:tc>
          <w:tcPr>
            <w:tcW w:w="2226" w:type="pct"/>
            <w:vAlign w:val="center"/>
            <w:hideMark/>
          </w:tcPr>
          <w:p w14:paraId="2EDA1919" w14:textId="77777777" w:rsidR="008C3BC6" w:rsidRPr="00D401CE" w:rsidRDefault="008C3BC6" w:rsidP="00B802C6">
            <w:pPr>
              <w:spacing w:before="100" w:beforeAutospacing="1" w:after="100" w:afterAutospacing="1"/>
              <w:rPr>
                <w:rFonts w:ascii="Calibri" w:eastAsia="Times New Roman" w:hAnsi="Calibri" w:cs="Arial"/>
              </w:rPr>
            </w:pPr>
            <w:r>
              <w:rPr>
                <w:rFonts w:ascii="Calibri" w:hAnsi="Calibri"/>
              </w:rPr>
              <w:t>Exigences soumises et étayées par des preuves à peine acceptables ou insuffisantes de la capacité de se conformer aux exigences contractuelles (des éclaircissements peuvent être requis)</w:t>
            </w:r>
          </w:p>
        </w:tc>
        <w:tc>
          <w:tcPr>
            <w:tcW w:w="739" w:type="pct"/>
            <w:vAlign w:val="center"/>
            <w:hideMark/>
          </w:tcPr>
          <w:p w14:paraId="0001987F" w14:textId="77777777" w:rsidR="008C3BC6" w:rsidRPr="00D401CE" w:rsidRDefault="008C3BC6" w:rsidP="00B802C6">
            <w:pPr>
              <w:spacing w:before="100" w:beforeAutospacing="1" w:after="100" w:afterAutospacing="1"/>
              <w:jc w:val="center"/>
              <w:rPr>
                <w:rFonts w:ascii="Calibri" w:eastAsia="Times New Roman" w:hAnsi="Calibri" w:cs="Arial"/>
              </w:rPr>
            </w:pPr>
            <w:r>
              <w:rPr>
                <w:rFonts w:ascii="Calibri" w:hAnsi="Calibri"/>
              </w:rPr>
              <w:t>40 %</w:t>
            </w:r>
          </w:p>
        </w:tc>
        <w:tc>
          <w:tcPr>
            <w:tcW w:w="1130" w:type="pct"/>
            <w:vAlign w:val="center"/>
            <w:hideMark/>
          </w:tcPr>
          <w:p w14:paraId="5843ED64" w14:textId="77777777" w:rsidR="008C3BC6" w:rsidRPr="00D401CE" w:rsidRDefault="008C3BC6" w:rsidP="00B802C6">
            <w:pPr>
              <w:spacing w:before="100" w:beforeAutospacing="1" w:after="100" w:afterAutospacing="1"/>
              <w:jc w:val="center"/>
              <w:rPr>
                <w:rFonts w:ascii="Calibri" w:eastAsia="Times New Roman" w:hAnsi="Calibri" w:cs="Arial"/>
              </w:rPr>
            </w:pPr>
            <w:r>
              <w:rPr>
                <w:rFonts w:ascii="Calibri" w:hAnsi="Calibri"/>
              </w:rPr>
              <w:t>4</w:t>
            </w:r>
          </w:p>
        </w:tc>
      </w:tr>
      <w:tr w:rsidR="008C3BC6" w:rsidRPr="00D401CE" w14:paraId="0F77B906" w14:textId="77777777" w:rsidTr="00B802C6">
        <w:tc>
          <w:tcPr>
            <w:tcW w:w="905" w:type="pct"/>
            <w:vAlign w:val="center"/>
            <w:hideMark/>
          </w:tcPr>
          <w:p w14:paraId="60587514" w14:textId="77777777" w:rsidR="008C3BC6" w:rsidRPr="00D401CE" w:rsidRDefault="008C3BC6" w:rsidP="00B802C6">
            <w:pPr>
              <w:spacing w:before="100" w:beforeAutospacing="1" w:after="100" w:afterAutospacing="1"/>
              <w:jc w:val="center"/>
              <w:rPr>
                <w:rFonts w:ascii="Calibri" w:eastAsia="Times New Roman" w:hAnsi="Calibri" w:cs="Arial"/>
              </w:rPr>
            </w:pPr>
            <w:r>
              <w:rPr>
                <w:rFonts w:ascii="Calibri" w:hAnsi="Calibri"/>
              </w:rPr>
              <w:t>Très insuffisant</w:t>
            </w:r>
          </w:p>
        </w:tc>
        <w:tc>
          <w:tcPr>
            <w:tcW w:w="2226" w:type="pct"/>
            <w:vAlign w:val="center"/>
            <w:hideMark/>
          </w:tcPr>
          <w:p w14:paraId="3C906CEA" w14:textId="77777777" w:rsidR="008C3BC6" w:rsidRPr="00D401CE" w:rsidRDefault="008C3BC6" w:rsidP="00B802C6">
            <w:pPr>
              <w:spacing w:before="100" w:beforeAutospacing="1" w:after="100" w:afterAutospacing="1"/>
              <w:rPr>
                <w:rFonts w:ascii="Calibri" w:eastAsia="Times New Roman" w:hAnsi="Calibri" w:cs="Arial"/>
              </w:rPr>
            </w:pPr>
            <w:r>
              <w:rPr>
                <w:rFonts w:ascii="Calibri" w:hAnsi="Calibri"/>
              </w:rPr>
              <w:t>Exigences soumises mais non étayées par des preuves pour démontrer la capacité de se conformer aux exigences contractuelles</w:t>
            </w:r>
          </w:p>
        </w:tc>
        <w:tc>
          <w:tcPr>
            <w:tcW w:w="739" w:type="pct"/>
            <w:vAlign w:val="center"/>
            <w:hideMark/>
          </w:tcPr>
          <w:p w14:paraId="0BAF0F06" w14:textId="77777777" w:rsidR="008C3BC6" w:rsidRPr="00D401CE" w:rsidRDefault="008C3BC6" w:rsidP="00B802C6">
            <w:pPr>
              <w:spacing w:before="100" w:beforeAutospacing="1" w:after="100" w:afterAutospacing="1"/>
              <w:jc w:val="center"/>
              <w:rPr>
                <w:rFonts w:ascii="Calibri" w:eastAsia="Times New Roman" w:hAnsi="Calibri" w:cs="Arial"/>
              </w:rPr>
            </w:pPr>
            <w:r>
              <w:rPr>
                <w:rFonts w:ascii="Calibri" w:hAnsi="Calibri"/>
              </w:rPr>
              <w:t>10 %</w:t>
            </w:r>
          </w:p>
        </w:tc>
        <w:tc>
          <w:tcPr>
            <w:tcW w:w="1130" w:type="pct"/>
            <w:vAlign w:val="center"/>
            <w:hideMark/>
          </w:tcPr>
          <w:p w14:paraId="55E00DA1" w14:textId="77777777" w:rsidR="008C3BC6" w:rsidRPr="00D401CE" w:rsidRDefault="008C3BC6" w:rsidP="00B802C6">
            <w:pPr>
              <w:spacing w:before="100" w:beforeAutospacing="1" w:after="100" w:afterAutospacing="1"/>
              <w:jc w:val="center"/>
              <w:rPr>
                <w:rFonts w:ascii="Calibri" w:eastAsia="Times New Roman" w:hAnsi="Calibri" w:cs="Arial"/>
              </w:rPr>
            </w:pPr>
            <w:r>
              <w:rPr>
                <w:rFonts w:ascii="Calibri" w:hAnsi="Calibri"/>
              </w:rPr>
              <w:t>1</w:t>
            </w:r>
          </w:p>
        </w:tc>
      </w:tr>
      <w:tr w:rsidR="008C3BC6" w:rsidRPr="00D401CE" w14:paraId="3A98F08D" w14:textId="77777777" w:rsidTr="00B802C6">
        <w:tc>
          <w:tcPr>
            <w:tcW w:w="905" w:type="pct"/>
            <w:vAlign w:val="center"/>
            <w:hideMark/>
          </w:tcPr>
          <w:p w14:paraId="7F01E55B" w14:textId="77777777" w:rsidR="008C3BC6" w:rsidRPr="00D401CE" w:rsidRDefault="008C3BC6" w:rsidP="00B802C6">
            <w:pPr>
              <w:spacing w:before="100" w:beforeAutospacing="1" w:after="100" w:afterAutospacing="1"/>
              <w:jc w:val="center"/>
              <w:rPr>
                <w:rFonts w:ascii="Calibri" w:eastAsia="Times New Roman" w:hAnsi="Calibri" w:cs="Arial"/>
              </w:rPr>
            </w:pPr>
            <w:r>
              <w:rPr>
                <w:rFonts w:ascii="Calibri" w:hAnsi="Calibri"/>
              </w:rPr>
              <w:t>Aucune soumission</w:t>
            </w:r>
          </w:p>
        </w:tc>
        <w:tc>
          <w:tcPr>
            <w:tcW w:w="2226" w:type="pct"/>
            <w:vAlign w:val="center"/>
            <w:hideMark/>
          </w:tcPr>
          <w:p w14:paraId="06C8CD85" w14:textId="77777777" w:rsidR="008C3BC6" w:rsidRPr="00D401CE" w:rsidRDefault="008C3BC6" w:rsidP="00B802C6">
            <w:pPr>
              <w:spacing w:before="100" w:beforeAutospacing="1" w:after="100" w:afterAutospacing="1"/>
              <w:rPr>
                <w:rFonts w:ascii="Calibri" w:eastAsia="Times New Roman" w:hAnsi="Calibri" w:cs="Arial"/>
              </w:rPr>
            </w:pPr>
            <w:r>
              <w:rPr>
                <w:rFonts w:ascii="Calibri" w:hAnsi="Calibri"/>
              </w:rPr>
              <w:t>L’information n’a pas été soumise ou est inacceptable</w:t>
            </w:r>
          </w:p>
        </w:tc>
        <w:tc>
          <w:tcPr>
            <w:tcW w:w="739" w:type="pct"/>
            <w:vAlign w:val="center"/>
            <w:hideMark/>
          </w:tcPr>
          <w:p w14:paraId="60812BB9" w14:textId="77777777" w:rsidR="008C3BC6" w:rsidRPr="00D401CE" w:rsidRDefault="008C3BC6" w:rsidP="00B802C6">
            <w:pPr>
              <w:spacing w:before="100" w:beforeAutospacing="1" w:after="100" w:afterAutospacing="1"/>
              <w:jc w:val="center"/>
              <w:rPr>
                <w:rFonts w:ascii="Calibri" w:eastAsia="Times New Roman" w:hAnsi="Calibri" w:cs="Arial"/>
              </w:rPr>
            </w:pPr>
            <w:r>
              <w:rPr>
                <w:rFonts w:ascii="Calibri" w:hAnsi="Calibri"/>
              </w:rPr>
              <w:t>0 %</w:t>
            </w:r>
          </w:p>
        </w:tc>
        <w:tc>
          <w:tcPr>
            <w:tcW w:w="1130" w:type="pct"/>
            <w:vAlign w:val="center"/>
            <w:hideMark/>
          </w:tcPr>
          <w:p w14:paraId="56775230" w14:textId="77777777" w:rsidR="008C3BC6" w:rsidRPr="00D401CE" w:rsidRDefault="008C3BC6" w:rsidP="00B802C6">
            <w:pPr>
              <w:spacing w:before="100" w:beforeAutospacing="1" w:after="100" w:afterAutospacing="1"/>
              <w:jc w:val="center"/>
              <w:rPr>
                <w:rFonts w:ascii="Calibri" w:eastAsia="Times New Roman" w:hAnsi="Calibri" w:cs="Arial"/>
              </w:rPr>
            </w:pPr>
            <w:r>
              <w:rPr>
                <w:rFonts w:ascii="Calibri" w:hAnsi="Calibri"/>
              </w:rPr>
              <w:t>0</w:t>
            </w:r>
          </w:p>
        </w:tc>
      </w:tr>
    </w:tbl>
    <w:p w14:paraId="18512765" w14:textId="77777777" w:rsidR="008C3BC6" w:rsidRPr="00D401CE" w:rsidRDefault="008C3BC6" w:rsidP="008C3BC6">
      <w:pPr>
        <w:shd w:val="clear" w:color="auto" w:fill="FFFFFF"/>
        <w:spacing w:after="0" w:line="240" w:lineRule="auto"/>
        <w:textAlignment w:val="top"/>
        <w:rPr>
          <w:rFonts w:ascii="Calibri" w:eastAsia="Times New Roman" w:hAnsi="Calibri" w:cs="Arial"/>
        </w:rPr>
      </w:pPr>
      <w:r>
        <w:rPr>
          <w:rFonts w:ascii="Calibri" w:hAnsi="Calibri"/>
        </w:rPr>
        <w:t> </w:t>
      </w:r>
    </w:p>
    <w:p w14:paraId="7C60FCD1" w14:textId="77777777" w:rsidR="008C3BC6" w:rsidRPr="00484EE8" w:rsidRDefault="008C3BC6" w:rsidP="008C3BC6">
      <w:pPr>
        <w:pStyle w:val="ListParagraph"/>
        <w:numPr>
          <w:ilvl w:val="0"/>
          <w:numId w:val="6"/>
        </w:numPr>
        <w:shd w:val="clear" w:color="auto" w:fill="FFFFFF"/>
        <w:spacing w:after="240" w:line="240" w:lineRule="auto"/>
        <w:contextualSpacing w:val="0"/>
        <w:jc w:val="both"/>
        <w:textAlignment w:val="top"/>
        <w:rPr>
          <w:rFonts w:ascii="Calibri" w:eastAsia="Times New Roman" w:hAnsi="Calibri" w:cs="Arial"/>
        </w:rPr>
      </w:pPr>
      <w:r>
        <w:rPr>
          <w:rFonts w:ascii="Calibri" w:hAnsi="Calibri"/>
        </w:rPr>
        <w:t xml:space="preserve">Dans les cas où les soumissionnaires doivent satisfaire à des critères obligatoires (critères de réussite ou d’échec), ces critères devront être identifiés à l’avance et inclus dans le dossier d’invitation à soumissionner en indiquant clairement que le non-respect de ces critères constituera un motif de disqualification. </w:t>
      </w:r>
    </w:p>
    <w:p w14:paraId="2FCFE7CC" w14:textId="77777777" w:rsidR="008C3BC6" w:rsidRPr="00484EE8" w:rsidRDefault="008C3BC6" w:rsidP="008C3BC6">
      <w:pPr>
        <w:pStyle w:val="ListParagraph"/>
        <w:numPr>
          <w:ilvl w:val="0"/>
          <w:numId w:val="6"/>
        </w:numPr>
        <w:shd w:val="clear" w:color="auto" w:fill="FFFFFF"/>
        <w:spacing w:after="240" w:line="240" w:lineRule="auto"/>
        <w:contextualSpacing w:val="0"/>
        <w:jc w:val="both"/>
        <w:textAlignment w:val="top"/>
        <w:rPr>
          <w:rFonts w:ascii="Calibri" w:eastAsia="Times New Roman" w:hAnsi="Calibri" w:cs="Arial"/>
        </w:rPr>
      </w:pPr>
      <w:r>
        <w:rPr>
          <w:rFonts w:ascii="Calibri" w:hAnsi="Calibri"/>
        </w:rPr>
        <w:t>Les réponses aux invitations à soumissionner sont reçues dans deux enveloppes distinctes (soumission technique et soumission financière). L’équipe d’évaluation doit d’abord ouvrir la soumission technique, puis la soumission financière. Les soumissions financières ne doivent être ouvertes qu’après la conclusion de l’évaluation technique, et uniquement pour les soumissions qui sont qualifiées et recevables.</w:t>
      </w:r>
    </w:p>
    <w:p w14:paraId="55FC38FA" w14:textId="77777777" w:rsidR="008C3BC6" w:rsidRPr="00D401CE" w:rsidRDefault="008C3BC6" w:rsidP="008C3BC6">
      <w:pPr>
        <w:pStyle w:val="ListParagraph"/>
        <w:numPr>
          <w:ilvl w:val="0"/>
          <w:numId w:val="6"/>
        </w:numPr>
        <w:shd w:val="clear" w:color="auto" w:fill="FFFFFF"/>
        <w:spacing w:after="240" w:line="240" w:lineRule="auto"/>
        <w:contextualSpacing w:val="0"/>
        <w:jc w:val="both"/>
        <w:textAlignment w:val="top"/>
        <w:rPr>
          <w:rFonts w:ascii="Calibri" w:eastAsia="Times New Roman" w:hAnsi="Calibri" w:cs="Arial"/>
        </w:rPr>
      </w:pPr>
      <w:r>
        <w:rPr>
          <w:rFonts w:ascii="Calibri" w:hAnsi="Calibri"/>
        </w:rPr>
        <w:t>Une offre doit être considérée comme qualifiée et recevable si elle reçoit une note d’au moins 70 % sur la soumission technique. Toute soumission qui ne satisfait pas à cette exigence doit être rejetée car elle n’est pas recevable, et la soumission financière est renvoyée au soumissionnaire sans avoir été ouverte, accompagnée d’une lettre.</w:t>
      </w:r>
    </w:p>
    <w:p w14:paraId="4822ADAE" w14:textId="77777777" w:rsidR="008C3BC6" w:rsidRPr="00D401CE" w:rsidRDefault="008C3BC6" w:rsidP="008C3BC6">
      <w:pPr>
        <w:pStyle w:val="ListParagraph"/>
        <w:shd w:val="clear" w:color="auto" w:fill="FFFFFF"/>
        <w:spacing w:after="240" w:line="240" w:lineRule="auto"/>
        <w:jc w:val="both"/>
        <w:textAlignment w:val="top"/>
        <w:rPr>
          <w:rFonts w:ascii="Calibri" w:eastAsia="Times New Roman" w:hAnsi="Calibri" w:cs="Arial"/>
        </w:rPr>
      </w:pPr>
    </w:p>
    <w:p w14:paraId="756DC466" w14:textId="77777777" w:rsidR="008C3BC6" w:rsidRPr="00484EE8" w:rsidRDefault="008C3BC6" w:rsidP="008C3BC6">
      <w:pPr>
        <w:pStyle w:val="ListParagraph"/>
        <w:numPr>
          <w:ilvl w:val="0"/>
          <w:numId w:val="6"/>
        </w:numPr>
        <w:shd w:val="clear" w:color="auto" w:fill="FFFFFF"/>
        <w:spacing w:after="240" w:line="240" w:lineRule="auto"/>
        <w:contextualSpacing w:val="0"/>
        <w:jc w:val="both"/>
        <w:textAlignment w:val="top"/>
        <w:rPr>
          <w:rFonts w:ascii="Calibri" w:eastAsia="Times New Roman" w:hAnsi="Calibri" w:cs="Arial"/>
        </w:rPr>
      </w:pPr>
      <w:r>
        <w:rPr>
          <w:rFonts w:ascii="Calibri" w:hAnsi="Calibri"/>
        </w:rPr>
        <w:t>Deux modalités sont possibles pour l’évaluation des soumissions financières dans les invitations à soumissionner. Elles sont les suivantes :</w:t>
      </w:r>
    </w:p>
    <w:p w14:paraId="0F14753E" w14:textId="77777777" w:rsidR="008C3BC6" w:rsidRPr="00484EE8" w:rsidRDefault="008C3BC6" w:rsidP="008C3BC6">
      <w:pPr>
        <w:pStyle w:val="ListParagraph"/>
        <w:numPr>
          <w:ilvl w:val="0"/>
          <w:numId w:val="39"/>
        </w:numPr>
        <w:shd w:val="clear" w:color="auto" w:fill="FFFFFF"/>
        <w:spacing w:after="0" w:line="240" w:lineRule="auto"/>
        <w:jc w:val="both"/>
        <w:textAlignment w:val="top"/>
        <w:rPr>
          <w:rFonts w:ascii="Calibri" w:eastAsia="Times New Roman" w:hAnsi="Calibri" w:cs="Arial"/>
        </w:rPr>
      </w:pPr>
      <w:r>
        <w:rPr>
          <w:rFonts w:ascii="Calibri" w:hAnsi="Calibri"/>
          <w:b/>
          <w:bCs/>
        </w:rPr>
        <w:t xml:space="preserve">Le prix le plus bas parmi les offres techniquement conformes (système de points avec un seuil minimum). </w:t>
      </w:r>
      <w:r>
        <w:rPr>
          <w:rFonts w:ascii="Calibri" w:hAnsi="Calibri"/>
        </w:rPr>
        <w:t>Seules les soumissions financières des soumissionnaires ayant obtenu la note minimale de 70 % lors de l’évaluation technique doivent être ouvertes. Les soumissions financières restantes des soumissionnaires dont les soumissions techniques sont considérées comme non qualifiées et non recevables ne sont pas ouvertes. Le contrat sera attribué à la société qui aura obtenu la note minimale de 70 % lors de l’évaluation technique et qui offrira le prix le plus bas.</w:t>
      </w:r>
    </w:p>
    <w:p w14:paraId="1EE28C7D" w14:textId="77777777" w:rsidR="008C3BC6" w:rsidRPr="00484EE8" w:rsidRDefault="008C3BC6" w:rsidP="008C3BC6">
      <w:pPr>
        <w:pStyle w:val="ListParagraph"/>
        <w:numPr>
          <w:ilvl w:val="0"/>
          <w:numId w:val="39"/>
        </w:numPr>
        <w:shd w:val="clear" w:color="auto" w:fill="FFFFFF"/>
        <w:spacing w:after="0" w:line="240" w:lineRule="auto"/>
        <w:jc w:val="both"/>
        <w:textAlignment w:val="top"/>
        <w:rPr>
          <w:rFonts w:ascii="Calibri" w:eastAsia="Times New Roman" w:hAnsi="Calibri" w:cs="Arial"/>
        </w:rPr>
      </w:pPr>
      <w:r>
        <w:rPr>
          <w:rFonts w:ascii="Calibri" w:hAnsi="Calibri"/>
          <w:b/>
          <w:bCs/>
        </w:rPr>
        <w:t xml:space="preserve">Analyse cumulative. </w:t>
      </w:r>
      <w:r>
        <w:rPr>
          <w:rFonts w:ascii="Calibri" w:hAnsi="Calibri"/>
        </w:rPr>
        <w:t xml:space="preserve">Dans le cadre de l’analyse cumulative, la note totale est obtenue par la combinaison des points techniques et financiers pondérés. La réponse d’un candidat au dossier d’invitation à soumissionner est évaluée et des points sont attribués en fonction de la </w:t>
      </w:r>
      <w:r>
        <w:rPr>
          <w:rFonts w:ascii="Calibri" w:hAnsi="Calibri"/>
        </w:rPr>
        <w:lastRenderedPageBreak/>
        <w:t>qualité de l’offre par rapport aux critères définis attendus. Dans le cadre de cette méthode d’analyse, le coût est considéré comme un critère d’attribution, qui ne doit pas être inférieur à 30 % de tous les facteurs attendus dans la soumission. Le poids des soumissions financières doit tenir compte de la complexité de la mission et de sa proportion par rapport à la qualité. Les pondérations définies pour les soumissions techniques et financières doivent être spécifiées dans l’invitation à soumissionner au moment de l’appel à la concurrence.</w:t>
      </w:r>
    </w:p>
    <w:p w14:paraId="74345D64" w14:textId="77777777" w:rsidR="008C3BC6" w:rsidRPr="00D401CE" w:rsidRDefault="008C3BC6" w:rsidP="008C3BC6">
      <w:pPr>
        <w:shd w:val="clear" w:color="auto" w:fill="FFFFFF"/>
        <w:spacing w:after="0" w:line="240" w:lineRule="auto"/>
        <w:textAlignment w:val="top"/>
        <w:rPr>
          <w:rFonts w:ascii="Calibri" w:eastAsia="Times New Roman" w:hAnsi="Calibri" w:cs="Arial"/>
        </w:rPr>
      </w:pPr>
      <w:r>
        <w:rPr>
          <w:rFonts w:ascii="Calibri" w:hAnsi="Calibri"/>
        </w:rPr>
        <w:t> </w:t>
      </w:r>
    </w:p>
    <w:p w14:paraId="17EFB832" w14:textId="77777777" w:rsidR="008C3BC6" w:rsidRPr="00D401CE" w:rsidRDefault="008C3BC6" w:rsidP="008C3BC6">
      <w:pPr>
        <w:pStyle w:val="ListParagraph"/>
        <w:numPr>
          <w:ilvl w:val="0"/>
          <w:numId w:val="6"/>
        </w:numPr>
        <w:shd w:val="clear" w:color="auto" w:fill="FFFFFF"/>
        <w:spacing w:after="240" w:line="240" w:lineRule="auto"/>
        <w:jc w:val="both"/>
        <w:textAlignment w:val="top"/>
        <w:rPr>
          <w:rFonts w:ascii="Calibri" w:eastAsia="Times New Roman" w:hAnsi="Calibri" w:cs="Arial"/>
        </w:rPr>
      </w:pPr>
      <w:r>
        <w:rPr>
          <w:rFonts w:ascii="Calibri" w:hAnsi="Calibri"/>
        </w:rPr>
        <w:t>Dans cette méthode, le nombre maximal de points attribués à la soumission financière est attribué à la proposition de prix la plus basse. Toutes les autres propositions de prix reçoivent des points en proportion inverse. Une formule proposée est la suivante :</w:t>
      </w:r>
    </w:p>
    <w:p w14:paraId="627A1B2C" w14:textId="77777777" w:rsidR="008C3BC6" w:rsidRPr="00D401CE" w:rsidRDefault="008C3BC6" w:rsidP="008C3BC6">
      <w:pPr>
        <w:shd w:val="clear" w:color="auto" w:fill="FFFFFF"/>
        <w:spacing w:after="0" w:line="240" w:lineRule="auto"/>
        <w:ind w:left="1980"/>
        <w:textAlignment w:val="top"/>
        <w:rPr>
          <w:rFonts w:ascii="Calibri" w:eastAsia="Times New Roman" w:hAnsi="Calibri" w:cs="Arial"/>
        </w:rPr>
      </w:pPr>
      <w:proofErr w:type="gramStart"/>
      <w:r>
        <w:rPr>
          <w:rFonts w:ascii="Calibri" w:hAnsi="Calibri"/>
        </w:rPr>
        <w:t>p</w:t>
      </w:r>
      <w:proofErr w:type="gramEnd"/>
      <w:r>
        <w:rPr>
          <w:rFonts w:ascii="Calibri" w:hAnsi="Calibri"/>
        </w:rPr>
        <w:t xml:space="preserve"> = y (μ/z)</w:t>
      </w:r>
    </w:p>
    <w:p w14:paraId="01714BFE" w14:textId="77777777" w:rsidR="008C3BC6" w:rsidRPr="00D401CE" w:rsidRDefault="008C3BC6" w:rsidP="008C3BC6">
      <w:pPr>
        <w:shd w:val="clear" w:color="auto" w:fill="FFFFFF"/>
        <w:spacing w:after="0" w:line="240" w:lineRule="auto"/>
        <w:ind w:left="1980"/>
        <w:textAlignment w:val="top"/>
        <w:rPr>
          <w:rFonts w:ascii="Calibri" w:eastAsia="Times New Roman" w:hAnsi="Calibri" w:cs="Arial"/>
        </w:rPr>
      </w:pPr>
      <w:r>
        <w:rPr>
          <w:rFonts w:ascii="Calibri" w:hAnsi="Calibri"/>
        </w:rPr>
        <w:t>Où :</w:t>
      </w:r>
    </w:p>
    <w:p w14:paraId="727CFD0D" w14:textId="77777777" w:rsidR="008C3BC6" w:rsidRPr="00D401CE" w:rsidRDefault="008C3BC6" w:rsidP="008C3BC6">
      <w:pPr>
        <w:shd w:val="clear" w:color="auto" w:fill="FFFFFF"/>
        <w:spacing w:after="0" w:line="240" w:lineRule="auto"/>
        <w:ind w:left="1980"/>
        <w:textAlignment w:val="top"/>
        <w:rPr>
          <w:rFonts w:ascii="Calibri" w:eastAsia="Times New Roman" w:hAnsi="Calibri" w:cs="Arial"/>
        </w:rPr>
      </w:pPr>
      <w:proofErr w:type="gramStart"/>
      <w:r>
        <w:rPr>
          <w:rFonts w:ascii="Calibri" w:hAnsi="Calibri"/>
        </w:rPr>
        <w:t>p</w:t>
      </w:r>
      <w:proofErr w:type="gramEnd"/>
      <w:r>
        <w:rPr>
          <w:rFonts w:ascii="Calibri" w:hAnsi="Calibri"/>
        </w:rPr>
        <w:t xml:space="preserve"> = points pour la soumission financière évaluée</w:t>
      </w:r>
      <w:r>
        <w:rPr>
          <w:rFonts w:ascii="Calibri" w:hAnsi="Calibri"/>
        </w:rPr>
        <w:br/>
        <w:t>y = nombre maximal de points pour la soumission financière</w:t>
      </w:r>
      <w:r>
        <w:rPr>
          <w:rFonts w:ascii="Calibri" w:hAnsi="Calibri"/>
        </w:rPr>
        <w:br/>
        <w:t>μ = prix de la proposition de prix la plus basse</w:t>
      </w:r>
      <w:r>
        <w:rPr>
          <w:rFonts w:ascii="Calibri" w:hAnsi="Calibri"/>
        </w:rPr>
        <w:br/>
        <w:t>z = prix de la proposition évaluée</w:t>
      </w:r>
    </w:p>
    <w:p w14:paraId="4004DB41" w14:textId="77777777" w:rsidR="008C3BC6" w:rsidRPr="00D401CE" w:rsidRDefault="008C3BC6" w:rsidP="008C3BC6">
      <w:pPr>
        <w:shd w:val="clear" w:color="auto" w:fill="FFFFFF"/>
        <w:spacing w:after="0" w:line="240" w:lineRule="auto"/>
        <w:textAlignment w:val="top"/>
        <w:rPr>
          <w:rFonts w:ascii="Calibri" w:eastAsia="Times New Roman" w:hAnsi="Calibri" w:cs="Arial"/>
        </w:rPr>
      </w:pPr>
      <w:r>
        <w:rPr>
          <w:rFonts w:ascii="Calibri" w:hAnsi="Calibri"/>
        </w:rPr>
        <w:t> </w:t>
      </w:r>
    </w:p>
    <w:p w14:paraId="155C117A" w14:textId="77777777" w:rsidR="008C3BC6" w:rsidRPr="00D401CE" w:rsidRDefault="008C3BC6" w:rsidP="008C3BC6">
      <w:pPr>
        <w:pStyle w:val="ListParagraph"/>
        <w:numPr>
          <w:ilvl w:val="0"/>
          <w:numId w:val="6"/>
        </w:numPr>
        <w:shd w:val="clear" w:color="auto" w:fill="FFFFFF"/>
        <w:spacing w:after="240" w:line="240" w:lineRule="auto"/>
        <w:jc w:val="both"/>
        <w:textAlignment w:val="top"/>
        <w:rPr>
          <w:rFonts w:ascii="Calibri" w:eastAsia="Times New Roman" w:hAnsi="Calibri" w:cs="Arial"/>
        </w:rPr>
      </w:pPr>
      <w:r>
        <w:rPr>
          <w:rFonts w:ascii="Calibri" w:hAnsi="Calibri"/>
        </w:rPr>
        <w:t>La proposition qui obtient la note globale la plus élevée après avoir additionné les notes de la soumission technique et de la soumission financière est la proposition qui offre le meilleur rapport qualité-prix et qui doit être sélectionnée pour l’attribution.</w:t>
      </w:r>
    </w:p>
    <w:p w14:paraId="08172607" w14:textId="77777777" w:rsidR="008C3BC6" w:rsidRPr="00D401CE" w:rsidRDefault="008C3BC6" w:rsidP="008C3BC6">
      <w:pPr>
        <w:pStyle w:val="Style1"/>
        <w:numPr>
          <w:ilvl w:val="0"/>
          <w:numId w:val="0"/>
        </w:numPr>
        <w:rPr>
          <w:rFonts w:ascii="Calibri" w:hAnsi="Calibri"/>
          <w:szCs w:val="22"/>
        </w:rPr>
      </w:pPr>
      <w:bookmarkStart w:id="8" w:name="_Toc495898396"/>
      <w:r>
        <w:rPr>
          <w:rFonts w:ascii="Calibri" w:hAnsi="Calibri"/>
        </w:rPr>
        <w:t>Processus d’évaluation</w:t>
      </w:r>
      <w:bookmarkEnd w:id="8"/>
    </w:p>
    <w:p w14:paraId="7B1A9090" w14:textId="77777777" w:rsidR="008C3BC6" w:rsidRPr="00D401CE" w:rsidRDefault="008C3BC6" w:rsidP="008C3BC6">
      <w:pPr>
        <w:pStyle w:val="ListParagraph"/>
        <w:numPr>
          <w:ilvl w:val="0"/>
          <w:numId w:val="6"/>
        </w:numPr>
        <w:shd w:val="clear" w:color="auto" w:fill="FFFFFF"/>
        <w:spacing w:after="240" w:line="240" w:lineRule="auto"/>
        <w:jc w:val="both"/>
        <w:textAlignment w:val="top"/>
        <w:rPr>
          <w:rFonts w:ascii="Calibri" w:eastAsia="Times New Roman" w:hAnsi="Calibri" w:cs="Arial"/>
        </w:rPr>
      </w:pPr>
      <w:r>
        <w:rPr>
          <w:rFonts w:ascii="Calibri" w:hAnsi="Calibri"/>
        </w:rPr>
        <w:t>Lors de la réception et de l’ouverture des offres, le processus d’évaluation débute et se déroule selon les critères et la méthode d’évaluation définis dans le dossier d’invitation à soumissionner. En aucun cas des critères d’évaluation nouveaux ou révisés ne peuvent être introduits lors de l’évaluation des offres, ni la méthode d’évaluation modifiée. Ces règlements garantissent la transparence et l’équité lors du processus d’évaluation.</w:t>
      </w:r>
    </w:p>
    <w:p w14:paraId="4528E317" w14:textId="77777777" w:rsidR="008C3BC6" w:rsidRPr="00D401CE" w:rsidRDefault="008C3BC6" w:rsidP="008C3BC6">
      <w:pPr>
        <w:pStyle w:val="ListParagraph"/>
        <w:shd w:val="clear" w:color="auto" w:fill="FFFFFF"/>
        <w:spacing w:after="240" w:line="240" w:lineRule="auto"/>
        <w:jc w:val="both"/>
        <w:textAlignment w:val="top"/>
        <w:rPr>
          <w:rFonts w:ascii="Calibri" w:eastAsia="Times New Roman" w:hAnsi="Calibri" w:cs="Arial"/>
        </w:rPr>
      </w:pPr>
    </w:p>
    <w:p w14:paraId="4C9CD015" w14:textId="77777777" w:rsidR="008C3BC6" w:rsidRPr="00484EE8" w:rsidRDefault="008C3BC6" w:rsidP="008C3BC6">
      <w:pPr>
        <w:pStyle w:val="ListParagraph"/>
        <w:numPr>
          <w:ilvl w:val="0"/>
          <w:numId w:val="6"/>
        </w:numPr>
        <w:shd w:val="clear" w:color="auto" w:fill="FFFFFF"/>
        <w:spacing w:after="240" w:line="240" w:lineRule="auto"/>
        <w:contextualSpacing w:val="0"/>
        <w:jc w:val="both"/>
        <w:textAlignment w:val="top"/>
        <w:rPr>
          <w:rFonts w:ascii="Calibri" w:eastAsia="Times New Roman" w:hAnsi="Calibri" w:cs="Arial"/>
        </w:rPr>
      </w:pPr>
      <w:r>
        <w:rPr>
          <w:rFonts w:ascii="Calibri" w:hAnsi="Calibri"/>
        </w:rPr>
        <w:t>Le processus d’évaluation comprend les étapes suivantes :</w:t>
      </w:r>
    </w:p>
    <w:p w14:paraId="36E79098" w14:textId="77777777" w:rsidR="008C3BC6" w:rsidRDefault="008C3BC6" w:rsidP="008C3BC6">
      <w:pPr>
        <w:pStyle w:val="ListParagraph"/>
        <w:numPr>
          <w:ilvl w:val="0"/>
          <w:numId w:val="20"/>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t>Formation d’une équipe d’évaluation ;</w:t>
      </w:r>
    </w:p>
    <w:p w14:paraId="6CA2DE53" w14:textId="77777777" w:rsidR="008C3BC6" w:rsidRDefault="008C3BC6" w:rsidP="008C3BC6">
      <w:pPr>
        <w:pStyle w:val="ListParagraph"/>
        <w:numPr>
          <w:ilvl w:val="0"/>
          <w:numId w:val="20"/>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t>Réception du rapport d’ouverture ;</w:t>
      </w:r>
    </w:p>
    <w:p w14:paraId="3F37FE74" w14:textId="77777777" w:rsidR="008C3BC6" w:rsidRDefault="008C3BC6" w:rsidP="008C3BC6">
      <w:pPr>
        <w:pStyle w:val="ListParagraph"/>
        <w:numPr>
          <w:ilvl w:val="0"/>
          <w:numId w:val="20"/>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t>Examen préliminaire des offres ;</w:t>
      </w:r>
    </w:p>
    <w:p w14:paraId="62297BFC" w14:textId="77777777" w:rsidR="008C3BC6" w:rsidRDefault="008C3BC6" w:rsidP="008C3BC6">
      <w:pPr>
        <w:pStyle w:val="ListParagraph"/>
        <w:numPr>
          <w:ilvl w:val="0"/>
          <w:numId w:val="20"/>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t>Évaluation technique (dans le cas des invitations à soumissionner, le processus nécessite la production d’un rapport d’évaluation technique et l’ouverture des soumissions financières. Dans le cas des appels d’offres, les propositions techniques et financières sont revues ensemble) ;</w:t>
      </w:r>
    </w:p>
    <w:p w14:paraId="6C865633" w14:textId="77777777" w:rsidR="008C3BC6" w:rsidRDefault="008C3BC6" w:rsidP="008C3BC6">
      <w:pPr>
        <w:pStyle w:val="ListParagraph"/>
        <w:numPr>
          <w:ilvl w:val="0"/>
          <w:numId w:val="20"/>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t>Évaluation financière (voir note ci-dessus) ;</w:t>
      </w:r>
    </w:p>
    <w:p w14:paraId="78A5D2B1" w14:textId="77777777" w:rsidR="008C3BC6" w:rsidRPr="00C94CB4" w:rsidRDefault="008C3BC6" w:rsidP="008C3BC6">
      <w:pPr>
        <w:pStyle w:val="ListParagraph"/>
        <w:numPr>
          <w:ilvl w:val="0"/>
          <w:numId w:val="20"/>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t>Recueil des éclaircissements (si nécessaires et justifiés) ;</w:t>
      </w:r>
    </w:p>
    <w:p w14:paraId="0C90CD5C" w14:textId="77777777" w:rsidR="008C3BC6" w:rsidRDefault="008C3BC6" w:rsidP="008C3BC6">
      <w:pPr>
        <w:pStyle w:val="ListParagraph"/>
        <w:numPr>
          <w:ilvl w:val="0"/>
          <w:numId w:val="20"/>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t>Préparation et présentation du rapport d’évaluation (aux comités d’examen des marchés, le cas échéant) ;</w:t>
      </w:r>
    </w:p>
    <w:p w14:paraId="2A22FC0B" w14:textId="77777777" w:rsidR="008C3BC6" w:rsidRDefault="008C3BC6" w:rsidP="008C3BC6">
      <w:pPr>
        <w:pStyle w:val="ListParagraph"/>
        <w:numPr>
          <w:ilvl w:val="0"/>
          <w:numId w:val="20"/>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t>Négociation (le cas échéant ou si justifiée) ;</w:t>
      </w:r>
    </w:p>
    <w:p w14:paraId="1B2BFFA0" w14:textId="77777777" w:rsidR="008C3BC6" w:rsidRPr="00D401CE" w:rsidRDefault="008C3BC6" w:rsidP="008C3BC6">
      <w:pPr>
        <w:pStyle w:val="ListParagraph"/>
        <w:numPr>
          <w:ilvl w:val="0"/>
          <w:numId w:val="20"/>
        </w:numPr>
        <w:shd w:val="clear" w:color="auto" w:fill="FFFFFF"/>
        <w:spacing w:after="0" w:line="240" w:lineRule="auto"/>
        <w:contextualSpacing w:val="0"/>
        <w:jc w:val="both"/>
        <w:textAlignment w:val="top"/>
        <w:rPr>
          <w:rFonts w:ascii="Calibri" w:eastAsia="Times New Roman" w:hAnsi="Calibri" w:cs="Arial"/>
        </w:rPr>
      </w:pPr>
      <w:r>
        <w:rPr>
          <w:rFonts w:ascii="Calibri" w:hAnsi="Calibri"/>
        </w:rPr>
        <w:t>Vérification des antécédents (si nécessaire).</w:t>
      </w:r>
    </w:p>
    <w:p w14:paraId="01FA5780" w14:textId="77777777" w:rsidR="008C3BC6" w:rsidRPr="00D401CE" w:rsidRDefault="008C3BC6" w:rsidP="008C3BC6">
      <w:pPr>
        <w:shd w:val="clear" w:color="auto" w:fill="FFFFFF"/>
        <w:spacing w:after="0" w:line="240" w:lineRule="auto"/>
        <w:textAlignment w:val="top"/>
        <w:rPr>
          <w:rFonts w:ascii="Calibri" w:eastAsia="Times New Roman" w:hAnsi="Calibri" w:cs="Arial"/>
        </w:rPr>
      </w:pPr>
      <w:r>
        <w:rPr>
          <w:rFonts w:ascii="Calibri" w:hAnsi="Calibri"/>
        </w:rPr>
        <w:t> </w:t>
      </w:r>
    </w:p>
    <w:p w14:paraId="7BFB69B7" w14:textId="77777777" w:rsidR="008C3BC6" w:rsidRPr="00484EE8" w:rsidRDefault="008C3BC6" w:rsidP="008C3BC6">
      <w:pPr>
        <w:pStyle w:val="ListParagraph"/>
        <w:numPr>
          <w:ilvl w:val="0"/>
          <w:numId w:val="40"/>
        </w:numPr>
        <w:shd w:val="clear" w:color="auto" w:fill="FFFFFF"/>
        <w:spacing w:after="0" w:line="240" w:lineRule="auto"/>
        <w:textAlignment w:val="top"/>
        <w:rPr>
          <w:rFonts w:ascii="Calibri" w:eastAsia="Times New Roman" w:hAnsi="Calibri" w:cs="Arial"/>
          <w:b/>
        </w:rPr>
      </w:pPr>
      <w:r>
        <w:rPr>
          <w:rFonts w:ascii="Calibri" w:hAnsi="Calibri"/>
          <w:b/>
          <w:bCs/>
        </w:rPr>
        <w:lastRenderedPageBreak/>
        <w:t>Formation de l’équipe d’évaluation</w:t>
      </w:r>
    </w:p>
    <w:p w14:paraId="771395BA" w14:textId="77777777" w:rsidR="008C3BC6" w:rsidRPr="00484EE8"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Pour examiner et évaluer les offres, une équipe d’évaluation doit être constituée, composée de deux (2) à cinq (5) membres du personnel en fonction de la nature, de la complexité et de la valeur de l’activité d’approvisionnement, ou de l’éventail des compétences nécessaires pour procéder à un examen exhaustif et approfondi des offres.</w:t>
      </w:r>
    </w:p>
    <w:p w14:paraId="45640844" w14:textId="77777777" w:rsidR="008C3BC6" w:rsidRPr="00484EE8"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En ce qui concerne les méthodes du micro-achat ou de la demande de prix, une équipe de deux (2) membres, y compris le personnel chargé des achats qui soumet une recommandation au demandeur, suffit à constituer une équipe d’évaluation. En ce qui concerne l’invitation à soumissionner et l’appel d’offres, une équipe d’au moins trois (3) membres, y compris le président mais à l’exclusion du secrétaire, doit être formée.</w:t>
      </w:r>
    </w:p>
    <w:p w14:paraId="299DF0BF" w14:textId="77777777" w:rsidR="008C3BC6" w:rsidRPr="00484EE8"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Les membres de l‘équipe d’évaluation sont désignés par le directeur des opérations ou le Chef de l’équipe chargée des achats, selon la personne qui a le pouvoir de le faire dans une unité administrative, tant que le processus de sélection des membres de l’équipe d’évaluation est exempt de tout conflit d’intérêts potentiel, et est uniquement basé sur la qualification technique des membres pour mener une évaluation objective et un diagnostic indépendant des offres. Le personnel désignant les membres de l’équipe d’évaluation peut consulter le demandeur pour identifier les membres potentiels qui répondent aux critères ci-dessus.</w:t>
      </w:r>
    </w:p>
    <w:p w14:paraId="2B299346" w14:textId="77777777" w:rsidR="008C3BC6" w:rsidRPr="00484EE8"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L’équipe d’évaluation doit être présidée par une personne expérimentée capable d’offrir des perspectives variées et un soutien analytique solide au Représentant régional ou au Chef de l’Unité administrative. Le président joue un rôle de facilitateur au sein de l’équipe. L’équipe d’évaluation est une entité collégiale qui s’efforce à tout moment de parvenir à un consensus dans sa décision finale. Lorsqu’un consensus ne peut être atteint malgré tous les efforts déployés, le président peut demander un vote à la majorité simple pour régler une question ou un désaccord. Une fois qu’une décision finale est prise, les membres respectent la décision finale prise par l’entité.</w:t>
      </w:r>
    </w:p>
    <w:p w14:paraId="7503ADA2" w14:textId="77777777" w:rsidR="008C3BC6" w:rsidRPr="00484EE8"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Lors de la sélection des membres de l’équipe d’évaluation, il faut tenir compte du type et de la nature des besoins du marché. Dans les cas particulièrement complexes, tels que dans les domaines d’activité dans lesquels le PNUD n’a pas d’expertise interne, un expert externe peut être inclus en tant que membre de l’équipe pour contribuer au processus d’évaluation. Un tel expert doit être engagé temporairement par le PNUD sur la base d’un contrat de vacataire, ou d’un accord de prêt remboursable, afin d’assurer la fidélité aux intérêts du PNUD. Si une telle expertise est disponible au sein du système des Nations Unies, l’Unité administrative organise l’engagement le plus approprié, qui est satisfaisant et acceptable pour le PNUD et l’institution des Nations Unies qui emploie l’expert, en gardant à l’esprit les politiques de l’Organisation des Nations Unies et les règles de la </w:t>
      </w:r>
      <w:r w:rsidRPr="00DA485E">
        <w:rPr>
          <w:rFonts w:ascii="Calibri" w:hAnsi="Calibri"/>
        </w:rPr>
        <w:t>Commission de la fonction publique internationale</w:t>
      </w:r>
      <w:r w:rsidRPr="00DA485E" w:rsidDel="00DA485E">
        <w:rPr>
          <w:rFonts w:ascii="Calibri" w:hAnsi="Calibri"/>
        </w:rPr>
        <w:t xml:space="preserve"> </w:t>
      </w:r>
      <w:r>
        <w:rPr>
          <w:rFonts w:ascii="Calibri" w:hAnsi="Calibri"/>
        </w:rPr>
        <w:t>auxquelles cette personne est soumise.</w:t>
      </w:r>
    </w:p>
    <w:p w14:paraId="29290B73" w14:textId="77777777" w:rsidR="008C3BC6" w:rsidRPr="00484EE8"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Lorsqu’un expert externe doit être engagé, il est important et essentiel de le choisir et d’assurer sa participation très tôt dans le processus (c’est-à-dire lors de la phase de planification, de la rédaction des spécifications, etc.). Lorsque des essais, des mises en service et d’autres actions, outre l’évaluation, sont nécessaires, il est également recommandé de faire appel au même expert pour fournir une orientation indépendante et technique à l’unité administrative. Les unités administratives doivent toujours veiller à ce que ces experts </w:t>
      </w:r>
      <w:r>
        <w:rPr>
          <w:rFonts w:ascii="Calibri" w:hAnsi="Calibri"/>
        </w:rPr>
        <w:lastRenderedPageBreak/>
        <w:t>externes soient entièrement libres de toute affiliation ou tout intérêt avec l’un des soumissionnaires, avant, pendant ou après leur participation à l’évaluation des offres.</w:t>
      </w:r>
    </w:p>
    <w:p w14:paraId="26A90E53" w14:textId="77777777" w:rsidR="008C3BC6" w:rsidRPr="00484EE8"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Des représentants de la source de financement du projet, de l’organisation cliente ou des partenaires nationaux d’exécution du projet peuvent participer au processus d’évaluation, à condition qu’ils ne soient présents qu’à titre d’observateurs. Néanmoins, si l’une de ces institutions demande de participer en tant que membre à part entière de l’équipe d’évaluation (c’est-à-dire avec droit de vote), la demande sera directement approuvée par le directeur des opérations ou le Chef de l’Unité chargée des achats, et le PNUD conserve à tout moment le vote majoritaire au sein de l’équipe. Si le directeur des opérations ou le Chef de l’Unité autorise la participation d’un membre du personnel n’appartenant pas au PNUD en tant que membre à part entière, des mesures sont prises pour assurer que les membres du personnel du PNUD sélectionnés pour l’équipe d’évaluation ont une ancienneté égale et constituent la majorité de l’équipe d’évaluation. Pour déterminer le nombre de membres constituant la majorité de l’équipe d’évaluation, les experts externes sélectionnés et engagés par le PNUD pour compléter ses capacités techniques sont comptabilisés comme faisant partie du PNUD.</w:t>
      </w:r>
    </w:p>
    <w:p w14:paraId="3E974DEF" w14:textId="77777777" w:rsidR="008C3BC6" w:rsidRPr="00484EE8"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Tous les membres de l’équipe d’évaluation, y compris les experts externes, doivent être invités à indiquer immédiatement s’ils se trouvent dans une situation de conflit d’intérêts potentiel avec l’un des fournisseurs (par exemple, participation financière dans l’entreprise du fournisseur, liens de parenté avec les fournisseurs, etc.). Tous les observateurs ou les participants de l’équipe d’évaluation qui ne sont pas membres du PNUD doivent signer une déclaration d’impartialité pour formaliser leur engagement à assurer la confidentialité et à ne pas être en conflits d’intérêts.</w:t>
      </w:r>
    </w:p>
    <w:p w14:paraId="4D95A41D" w14:textId="77777777"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Le travail de l’équipe d’évaluation est strictement confidentiel et les informations relatives aux soumissions, aux offres ou aux propositions ne sont pas rendues publiques. Il n’est pas nécessaire de porter à la connaissance du Gouvernement le lieu où le projet est mis en œuvre, ni à quiconque étant extérieur au PNUD, sauf si une autorisation a été obtenue auprès des entités compétentes du siège du PNUD.</w:t>
      </w:r>
    </w:p>
    <w:p w14:paraId="00C5C1A8" w14:textId="7B2013DA" w:rsidR="008C3BC6" w:rsidRPr="00F87F4C" w:rsidRDefault="008C3BC6" w:rsidP="008C3BC6">
      <w:pPr>
        <w:pStyle w:val="ListParagraph"/>
        <w:numPr>
          <w:ilvl w:val="0"/>
          <w:numId w:val="40"/>
        </w:numPr>
        <w:shd w:val="clear" w:color="auto" w:fill="FFFFFF"/>
        <w:spacing w:after="0" w:line="240" w:lineRule="auto"/>
        <w:jc w:val="both"/>
        <w:textAlignment w:val="top"/>
        <w:rPr>
          <w:rFonts w:ascii="Calibri" w:eastAsia="Times New Roman" w:hAnsi="Calibri" w:cs="Arial"/>
          <w:b/>
          <w:bCs/>
        </w:rPr>
      </w:pPr>
      <w:r>
        <w:rPr>
          <w:rFonts w:ascii="Calibri" w:hAnsi="Calibri"/>
          <w:b/>
          <w:bCs/>
        </w:rPr>
        <w:t>Ouverture des offres ou des soumissions</w:t>
      </w:r>
    </w:p>
    <w:p w14:paraId="18A67A59" w14:textId="0BE370EF" w:rsidR="00F87F4C" w:rsidRPr="00F87F4C" w:rsidRDefault="00F87F4C" w:rsidP="00F87F4C">
      <w:pPr>
        <w:shd w:val="clear" w:color="auto" w:fill="FFFFFF"/>
        <w:spacing w:after="0" w:line="240" w:lineRule="auto"/>
        <w:ind w:left="720"/>
        <w:jc w:val="both"/>
        <w:textAlignment w:val="top"/>
        <w:rPr>
          <w:rFonts w:ascii="Calibri" w:eastAsia="Times New Roman" w:hAnsi="Calibri" w:cs="Arial"/>
        </w:rPr>
      </w:pPr>
      <w:r w:rsidRPr="00F87F4C">
        <w:rPr>
          <w:rFonts w:ascii="Calibri" w:eastAsia="Times New Roman" w:hAnsi="Calibri" w:cs="Arial"/>
        </w:rPr>
        <w:t>Le rapport d'ouverture des offres publiques est obligatoire pour les appels d'offres et doit être établi immédiatement après la clôture de l'appel d'offres. Lorsque l'appel d'offres est géré dans Quantum, le rapport d'ouverture des offres publiques est envoyé automatiquement par le système. Pour les appels d'offres non gérés dans Quantum, les offres seront ouvertes en présence d'un comité ad hoc du PNUD composé d'au moins deux (2) membres et en présence des soumissionnaires participants qui choisissent d'y assister.</w:t>
      </w:r>
    </w:p>
    <w:p w14:paraId="3DA30AB2" w14:textId="3A3BA864" w:rsidR="008C3BC6" w:rsidRPr="00484EE8"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Lorsque des offres ou des soumissions pour des marchés dont le montant doit dépasser </w:t>
      </w:r>
      <w:r w:rsidR="00D45EB2">
        <w:rPr>
          <w:rFonts w:ascii="Calibri" w:hAnsi="Calibri"/>
        </w:rPr>
        <w:t>20</w:t>
      </w:r>
      <w:r>
        <w:rPr>
          <w:rFonts w:ascii="Calibri" w:hAnsi="Calibri"/>
        </w:rPr>
        <w:t xml:space="preserve">0 000 dollars des États-Unis ont été obtenues à la suite d’un appel d’offres ou d’une invitation à soumissionner, ces offres ou ces soumissions doivent être ouvertes publiquement au moment et à l’endroit précisés dans l’appel d’offres ou l’invitation à soumissionner. Le PNUD recommande que l’ouverture des offres ou des soumissions soit organisée le même jour que la date limite de réception des offres. Seuls les soumissionnaires qui ont présenté des offres ou des soumissions peuvent participer à l’ouverture des offres ou des soumissions. </w:t>
      </w:r>
      <w:r>
        <w:rPr>
          <w:rFonts w:ascii="Calibri" w:hAnsi="Calibri"/>
        </w:rPr>
        <w:lastRenderedPageBreak/>
        <w:t>Toutefois, le soumissionnaire peut autoriser un agent local ou l’ambassade concernée à le représenter.</w:t>
      </w:r>
    </w:p>
    <w:p w14:paraId="32DE1F24" w14:textId="77777777" w:rsidR="008C3BC6" w:rsidRPr="00484EE8"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Les noms de tous les participants sont enregistrés et les représentants doivent signer le registre de présences. Toutes les offres ou soumissions dûment reçues doivent être accompagnées d’un résumé indiquant ce qui suit :</w:t>
      </w:r>
    </w:p>
    <w:p w14:paraId="0E5D6A2B" w14:textId="77777777" w:rsidR="008C3BC6" w:rsidRDefault="008C3BC6" w:rsidP="008C3BC6">
      <w:pPr>
        <w:pStyle w:val="ListParagraph"/>
        <w:numPr>
          <w:ilvl w:val="0"/>
          <w:numId w:val="41"/>
        </w:numPr>
        <w:shd w:val="clear" w:color="auto" w:fill="FFFFFF"/>
        <w:spacing w:after="0" w:line="240" w:lineRule="auto"/>
        <w:jc w:val="both"/>
        <w:textAlignment w:val="top"/>
        <w:rPr>
          <w:rFonts w:ascii="Calibri" w:eastAsia="Times New Roman" w:hAnsi="Calibri" w:cs="Arial"/>
        </w:rPr>
      </w:pPr>
      <w:r>
        <w:rPr>
          <w:rFonts w:ascii="Calibri" w:hAnsi="Calibri"/>
        </w:rPr>
        <w:t>Le nom du soumissionnaire et son siège social ;</w:t>
      </w:r>
    </w:p>
    <w:p w14:paraId="30BEAF0A" w14:textId="77777777" w:rsidR="008C3BC6" w:rsidRDefault="008C3BC6" w:rsidP="008C3BC6">
      <w:pPr>
        <w:pStyle w:val="ListParagraph"/>
        <w:numPr>
          <w:ilvl w:val="0"/>
          <w:numId w:val="41"/>
        </w:numPr>
        <w:shd w:val="clear" w:color="auto" w:fill="FFFFFF"/>
        <w:spacing w:after="0" w:line="240" w:lineRule="auto"/>
        <w:jc w:val="both"/>
        <w:textAlignment w:val="top"/>
        <w:rPr>
          <w:rFonts w:ascii="Calibri" w:eastAsia="Times New Roman" w:hAnsi="Calibri" w:cs="Arial"/>
        </w:rPr>
      </w:pPr>
      <w:r>
        <w:rPr>
          <w:rFonts w:ascii="Calibri" w:hAnsi="Calibri"/>
        </w:rPr>
        <w:t>Le montant et la devise de l’offre ou de la soumission ;</w:t>
      </w:r>
    </w:p>
    <w:p w14:paraId="1E4DEE0C" w14:textId="77777777" w:rsidR="008C3BC6" w:rsidRDefault="008C3BC6" w:rsidP="008C3BC6">
      <w:pPr>
        <w:pStyle w:val="ListParagraph"/>
        <w:numPr>
          <w:ilvl w:val="0"/>
          <w:numId w:val="41"/>
        </w:numPr>
        <w:shd w:val="clear" w:color="auto" w:fill="FFFFFF"/>
        <w:spacing w:after="0" w:line="240" w:lineRule="auto"/>
        <w:jc w:val="both"/>
        <w:textAlignment w:val="top"/>
        <w:rPr>
          <w:rFonts w:ascii="Calibri" w:eastAsia="Times New Roman" w:hAnsi="Calibri" w:cs="Arial"/>
        </w:rPr>
      </w:pPr>
      <w:r>
        <w:rPr>
          <w:rFonts w:ascii="Calibri" w:hAnsi="Calibri"/>
        </w:rPr>
        <w:t>Le montant des offres ou soumissions alternatives, le cas échéant ; et</w:t>
      </w:r>
    </w:p>
    <w:p w14:paraId="2EB20CEA" w14:textId="77777777" w:rsidR="008C3BC6" w:rsidRPr="00D401CE" w:rsidRDefault="008C3BC6" w:rsidP="008C3BC6">
      <w:pPr>
        <w:pStyle w:val="ListParagraph"/>
        <w:numPr>
          <w:ilvl w:val="0"/>
          <w:numId w:val="41"/>
        </w:numPr>
        <w:shd w:val="clear" w:color="auto" w:fill="FFFFFF"/>
        <w:spacing w:after="0" w:line="240" w:lineRule="auto"/>
        <w:jc w:val="both"/>
        <w:textAlignment w:val="top"/>
        <w:rPr>
          <w:rFonts w:ascii="Calibri" w:eastAsia="Times New Roman" w:hAnsi="Calibri" w:cs="Arial"/>
        </w:rPr>
      </w:pPr>
      <w:r>
        <w:rPr>
          <w:rFonts w:ascii="Calibri" w:hAnsi="Calibri"/>
        </w:rPr>
        <w:t>La garantie d’offre ou de soumission, si nécessaire.</w:t>
      </w:r>
    </w:p>
    <w:p w14:paraId="7FA63C94" w14:textId="77777777" w:rsidR="008C3BC6" w:rsidRPr="00D401CE" w:rsidRDefault="008C3BC6" w:rsidP="008C3BC6">
      <w:pPr>
        <w:shd w:val="clear" w:color="auto" w:fill="FFFFFF"/>
        <w:spacing w:after="0" w:line="240" w:lineRule="auto"/>
        <w:textAlignment w:val="top"/>
        <w:rPr>
          <w:rFonts w:ascii="Calibri" w:eastAsia="Times New Roman" w:hAnsi="Calibri" w:cs="Arial"/>
        </w:rPr>
      </w:pPr>
      <w:r>
        <w:rPr>
          <w:rFonts w:ascii="Calibri" w:hAnsi="Calibri"/>
        </w:rPr>
        <w:t> </w:t>
      </w:r>
    </w:p>
    <w:p w14:paraId="276EF639" w14:textId="77777777"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Les informations susmentionnées doivent être enregistrées sur un formulaire approprié signé par le comité d’ouverture des offres ou des soumissions qui procède à l’ouverture, ainsi que par les témoins appropriés. Le comité d’ouverture des offres ou des soumissions est une équipe ad hoc formée par le directeur des opérations ou le Chef de l’équipe chargée des achats afin d’assurer l’équité et la transparence du processus d’ouverture des offres ou des soumissions. Dans la mesure du possible, il est préférable de former un tel comité d’ouverture des offres ou des soumissions à partir du bassin de membres locaux du comité des marchés, du matériel et des achats.</w:t>
      </w:r>
    </w:p>
    <w:p w14:paraId="66E8B74E" w14:textId="77777777"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En ce qui concerne les invitations à soumissionner, une ouverture publique des soumissions reçues n’est pas nécessaire puisque les soumissions financières ne peuvent être ouvertes sans évaluation technique.</w:t>
      </w:r>
    </w:p>
    <w:p w14:paraId="08CD19EF" w14:textId="77777777" w:rsidR="008C3BC6" w:rsidRPr="009D0BEA" w:rsidRDefault="008C3BC6" w:rsidP="008C3BC6">
      <w:pPr>
        <w:shd w:val="clear" w:color="auto" w:fill="FFFFFF"/>
        <w:spacing w:after="240" w:line="240" w:lineRule="auto"/>
        <w:ind w:left="1080"/>
        <w:textAlignment w:val="top"/>
        <w:rPr>
          <w:rFonts w:ascii="Calibri" w:eastAsia="Times New Roman" w:hAnsi="Calibri" w:cs="Arial"/>
        </w:rPr>
      </w:pPr>
      <w:r>
        <w:rPr>
          <w:rFonts w:ascii="Calibri" w:hAnsi="Calibri"/>
        </w:rPr>
        <w:t>Lorsque les soumissionnaires ont déposé plus d’une offre ou d’une soumission, ils doivent indiquer clairement quelle offre doit être prise en considération. Lorsque cela n’est pas évident, l’offre ou la soumission qui présente les conditions les plus avantageuses pour le PNUD sera prise en considération.</w:t>
      </w:r>
    </w:p>
    <w:p w14:paraId="3F689D32" w14:textId="77777777"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À l’exception des décisions concernant le rejet des offres ou des soumissions reçues après l’heure limite de réception, qui sont obligatoires pour toutes les offres ou soumissions tardives, d’autres décisions, concernant la conformité d’une offre ou d’une soumission aux exigences de l’appel d’offres ou de l’invitation à soumissionner, ne doivent pas être prises lors de l’ouverture des offres ou des soumissions.</w:t>
      </w:r>
    </w:p>
    <w:p w14:paraId="2B6369EC" w14:textId="77777777" w:rsidR="008C3BC6" w:rsidRPr="009D0BEA" w:rsidRDefault="008C3BC6" w:rsidP="008C3BC6">
      <w:pPr>
        <w:pStyle w:val="ListParagraph"/>
        <w:numPr>
          <w:ilvl w:val="0"/>
          <w:numId w:val="40"/>
        </w:numPr>
        <w:shd w:val="clear" w:color="auto" w:fill="FFFFFF"/>
        <w:spacing w:after="0" w:line="240" w:lineRule="auto"/>
        <w:textAlignment w:val="top"/>
        <w:rPr>
          <w:rFonts w:ascii="Calibri" w:eastAsia="Times New Roman" w:hAnsi="Calibri" w:cs="Arial"/>
          <w:b/>
          <w:bCs/>
        </w:rPr>
      </w:pPr>
      <w:r>
        <w:rPr>
          <w:rFonts w:ascii="Calibri" w:hAnsi="Calibri"/>
          <w:b/>
          <w:bCs/>
        </w:rPr>
        <w:t>Examen préliminaire des offres ou des soumissions</w:t>
      </w:r>
    </w:p>
    <w:p w14:paraId="1FE345A6" w14:textId="06F2E3DD"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L’examen préliminaire des offres ou des soumissions détermine si les offres répondent aux exigences procédurales et administratives de base définies dans le dossier d’invitation à soumissionner. L’examen préliminaire doit inclure une vérification de la conformité aux exigences formelles de l’appel d’offres ou de l’invitation à soumissionner. </w:t>
      </w:r>
      <w:r>
        <w:t xml:space="preserve">Le modèle recommandé à utiliser pour cette vérification est disponible en suivant </w:t>
      </w:r>
      <w:r w:rsidRPr="008C3BC6">
        <w:rPr>
          <w:rFonts w:ascii="Calibri" w:hAnsi="Calibri"/>
        </w:rPr>
        <w:t xml:space="preserve">ce </w:t>
      </w:r>
      <w:hyperlink r:id="rId16" w:history="1">
        <w:r w:rsidRPr="00B67CF7">
          <w:rPr>
            <w:rStyle w:val="Hyperlink"/>
            <w:rFonts w:ascii="Calibri" w:hAnsi="Calibri"/>
          </w:rPr>
          <w:t>lien</w:t>
        </w:r>
        <w:r w:rsidRPr="00B67CF7">
          <w:rPr>
            <w:rStyle w:val="Hyperlink"/>
          </w:rPr>
          <w:t>.</w:t>
        </w:r>
      </w:hyperlink>
    </w:p>
    <w:p w14:paraId="6CF3ACA5" w14:textId="77777777" w:rsidR="008C3BC6" w:rsidRPr="003850F2"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L’objectif d’un tel examen est d’éliminer les offres non satisfaisantes (celles qui ne satisfont pas aux normes minimales d’acceptabilité et peuvent donc être immédiatement considérées comme non recevables) pour qu’elles ne fassent pas l’objet d’une évaluation plus approfondie et d’un examen plus détaillé, ce qui est non seulement long, mais génère également des coûts </w:t>
      </w:r>
      <w:r>
        <w:rPr>
          <w:rFonts w:ascii="Calibri" w:hAnsi="Calibri"/>
        </w:rPr>
        <w:lastRenderedPageBreak/>
        <w:t xml:space="preserve">en ce qui concerne le temps passé par le personnel et les experts participants au processus </w:t>
      </w:r>
      <w:r w:rsidRPr="00606AE2">
        <w:rPr>
          <w:rFonts w:ascii="Calibri" w:hAnsi="Calibri"/>
        </w:rPr>
        <w:t>d’</w:t>
      </w:r>
      <w:r w:rsidRPr="003850F2">
        <w:rPr>
          <w:rFonts w:ascii="Calibri" w:hAnsi="Calibri"/>
        </w:rPr>
        <w:t>évaluation.</w:t>
      </w:r>
    </w:p>
    <w:p w14:paraId="5B3330BF" w14:textId="77777777" w:rsidR="008C3BC6" w:rsidRDefault="008C3BC6" w:rsidP="008C3BC6">
      <w:pPr>
        <w:shd w:val="clear" w:color="auto" w:fill="FFFFFF"/>
        <w:spacing w:after="240" w:line="240" w:lineRule="auto"/>
        <w:ind w:left="1080"/>
        <w:jc w:val="both"/>
        <w:textAlignment w:val="top"/>
        <w:rPr>
          <w:rFonts w:ascii="Calibri" w:eastAsia="Times New Roman" w:hAnsi="Calibri" w:cs="Arial"/>
        </w:rPr>
      </w:pPr>
      <w:r w:rsidRPr="00E12DCC">
        <w:rPr>
          <w:rFonts w:ascii="Calibri" w:hAnsi="Calibri"/>
        </w:rPr>
        <w:t xml:space="preserve">Cependant, l’équipe d’évaluation doit toujours faire preuve d’un jugement raisonnable lors de </w:t>
      </w:r>
      <w:r w:rsidRPr="00606AE2">
        <w:rPr>
          <w:rFonts w:ascii="Calibri" w:hAnsi="Calibri"/>
        </w:rPr>
        <w:t>l’examen préliminaire et éviter le rejet injustifié d’offres ou de soumissions pour des raisons purement futiles ou procédurales qui ne sont pas substantielles et ne peuvent conduire qu’à une réclamation du fournisseur. Par exemple, il peut s’agir du dépôt de plus ou moins une copie des dossiers d’invitation à soumissionner, ou du dépôt d’une offre sans utiliser le formulaire</w:t>
      </w:r>
      <w:r>
        <w:rPr>
          <w:rFonts w:ascii="Calibri" w:hAnsi="Calibri"/>
        </w:rPr>
        <w:t xml:space="preserve"> fourni dans l’appel d’offres ou l’invitation à soumissionner, mais en fournissant des renseignements complets avec un formulaire similaire. L’équipe d’évaluation doit être en mesure de juger si un écart constitue un problème de forme ou de fond, et s’il doit ou non constituer un motif de disqualification ou de rejet de l’offre ou de la soumission. Néanmoins, ces écarts ou divergences mineures ou majeures doivent être enregistrés dans le rapport d’évaluation.</w:t>
      </w:r>
    </w:p>
    <w:p w14:paraId="55E20480" w14:textId="77777777"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Un examen préliminaire peut inclure la correction d’erreurs arithmétiques. L’équipe d’évaluation doit examiner attentivement les offres pour déterminer les erreurs arithmétiques potentielles et assurer la cohérence des quantités et des prix. Les quantités doivent être les mêmes que celles indiquées dans l’appel d’offres ou l’invitation à soumissionner. Le prix total par poste doit être le résultat de la multiplication de la quantité par le prix unitaire. En cas de divergence, le prix unitaire prévaut dans le calcul. En cas de divergence, les prix indiqués en toutes lettres prévalent sur les prix indiqués en chiffres. L’équipe d’évaluation doit corriger toutes les erreurs arithmétiques et informer chaque soumissionnaire des modifications, le cas échéant. Le soumissionnaire doit accepter ces corrections arithmétiques, ou l’offre ou la soumission en question sera rejetée. </w:t>
      </w:r>
    </w:p>
    <w:p w14:paraId="5AD378AB" w14:textId="77777777"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Une offre admissible à l’évaluation détaillée est une offre qui répond aux exigences de l’étape d’examen préliminaire.</w:t>
      </w:r>
    </w:p>
    <w:p w14:paraId="7DC90D9C" w14:textId="77777777" w:rsidR="008C3BC6" w:rsidRPr="009D0BEA" w:rsidRDefault="008C3BC6" w:rsidP="008C3BC6">
      <w:pPr>
        <w:pStyle w:val="ListParagraph"/>
        <w:numPr>
          <w:ilvl w:val="0"/>
          <w:numId w:val="40"/>
        </w:numPr>
        <w:shd w:val="clear" w:color="auto" w:fill="FFFFFF"/>
        <w:spacing w:after="0" w:line="240" w:lineRule="auto"/>
        <w:textAlignment w:val="top"/>
        <w:rPr>
          <w:rFonts w:ascii="Calibri" w:eastAsia="Times New Roman" w:hAnsi="Calibri" w:cs="Arial"/>
          <w:b/>
          <w:bCs/>
        </w:rPr>
      </w:pPr>
      <w:r>
        <w:rPr>
          <w:rFonts w:ascii="Calibri" w:hAnsi="Calibri"/>
          <w:b/>
          <w:bCs/>
        </w:rPr>
        <w:t>Évaluation technique</w:t>
      </w:r>
    </w:p>
    <w:p w14:paraId="251C238B" w14:textId="77777777"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Une fois l’évaluation préliminaire terminée, les offres sont évaluées de manière approfondie au moyen des critères d’évaluation technique afin de déterminer si elles sont conformes ou non, au moyen d’un critère non discrétionnaire « accepté/rejeté » ou d’un système de pondération, selon la méthodologie définie dans l’appel d’offres ou l’invitation à soumissionner. </w:t>
      </w:r>
    </w:p>
    <w:p w14:paraId="438C475D" w14:textId="77777777"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Une offre essentiellement recevable est une offre conforme à TOUS les termes, les exigences, les conditions et les spécifications indiqués dans le dossier d’invitation à soumissionner, sans modifications, réserves ou écarts importants. </w:t>
      </w:r>
    </w:p>
    <w:p w14:paraId="779A99A4" w14:textId="77777777" w:rsidR="008C3BC6" w:rsidRDefault="008C3BC6" w:rsidP="008C3BC6">
      <w:pPr>
        <w:shd w:val="clear" w:color="auto" w:fill="FFFFFF"/>
        <w:spacing w:after="0" w:line="240" w:lineRule="auto"/>
        <w:ind w:left="1080"/>
        <w:jc w:val="both"/>
        <w:textAlignment w:val="top"/>
        <w:rPr>
          <w:rFonts w:ascii="Calibri" w:eastAsia="Times New Roman" w:hAnsi="Calibri" w:cs="Arial"/>
        </w:rPr>
      </w:pPr>
      <w:r>
        <w:rPr>
          <w:rFonts w:ascii="Calibri" w:hAnsi="Calibri"/>
        </w:rPr>
        <w:t>Dans certaines circonstances, les offres peuvent dévier sensiblement des exigences ou des critères stipulés dans l’appel d’offres ou l’invitation à soumissionner. Ces écarts peuvent être considérés comme « majeurs ou significatifs » ou « mineurs ou non significatifs ». Un écart est considéré comme « majeur ou significatif » s’il :</w:t>
      </w:r>
    </w:p>
    <w:p w14:paraId="01052723" w14:textId="77777777" w:rsidR="008C3BC6" w:rsidRPr="009D0BEA" w:rsidRDefault="008C3BC6" w:rsidP="008C3BC6">
      <w:pPr>
        <w:shd w:val="clear" w:color="auto" w:fill="FFFFFF"/>
        <w:spacing w:after="0" w:line="240" w:lineRule="auto"/>
        <w:ind w:left="1080"/>
        <w:jc w:val="both"/>
        <w:textAlignment w:val="top"/>
        <w:rPr>
          <w:rFonts w:ascii="Calibri" w:eastAsia="Times New Roman" w:hAnsi="Calibri" w:cs="Arial"/>
        </w:rPr>
      </w:pPr>
    </w:p>
    <w:p w14:paraId="3DBB1540" w14:textId="77777777" w:rsidR="008C3BC6" w:rsidRPr="008F2B51" w:rsidRDefault="008C3BC6" w:rsidP="008C3BC6">
      <w:pPr>
        <w:pStyle w:val="ListParagraph"/>
        <w:numPr>
          <w:ilvl w:val="0"/>
          <w:numId w:val="31"/>
        </w:numPr>
        <w:shd w:val="clear" w:color="auto" w:fill="FFFFFF"/>
        <w:spacing w:after="0" w:line="240" w:lineRule="auto"/>
        <w:jc w:val="both"/>
        <w:textAlignment w:val="top"/>
        <w:rPr>
          <w:rFonts w:ascii="Calibri" w:eastAsia="Times New Roman" w:hAnsi="Calibri" w:cs="Arial"/>
        </w:rPr>
      </w:pPr>
      <w:r>
        <w:rPr>
          <w:rFonts w:ascii="Calibri" w:hAnsi="Calibri"/>
        </w:rPr>
        <w:t>Altère la portée et la qualité du contrat ;</w:t>
      </w:r>
    </w:p>
    <w:p w14:paraId="4D2B002F" w14:textId="77777777" w:rsidR="008C3BC6" w:rsidRDefault="008C3BC6" w:rsidP="008C3BC6">
      <w:pPr>
        <w:pStyle w:val="ListParagraph"/>
        <w:numPr>
          <w:ilvl w:val="0"/>
          <w:numId w:val="31"/>
        </w:numPr>
        <w:shd w:val="clear" w:color="auto" w:fill="FFFFFF"/>
        <w:spacing w:after="0" w:line="240" w:lineRule="auto"/>
        <w:jc w:val="both"/>
        <w:textAlignment w:val="top"/>
        <w:rPr>
          <w:rFonts w:ascii="Calibri" w:eastAsia="Times New Roman" w:hAnsi="Calibri" w:cs="Arial"/>
        </w:rPr>
      </w:pPr>
      <w:r>
        <w:rPr>
          <w:rFonts w:ascii="Calibri" w:hAnsi="Calibri"/>
        </w:rPr>
        <w:t>Limite les droits du PNUD ou les obligations des soumissionnaires ;</w:t>
      </w:r>
    </w:p>
    <w:p w14:paraId="05B2D867" w14:textId="77777777" w:rsidR="008C3BC6" w:rsidRPr="008F2B51" w:rsidRDefault="008C3BC6" w:rsidP="008C3BC6">
      <w:pPr>
        <w:pStyle w:val="ListParagraph"/>
        <w:numPr>
          <w:ilvl w:val="0"/>
          <w:numId w:val="31"/>
        </w:numPr>
        <w:shd w:val="clear" w:color="auto" w:fill="FFFFFF"/>
        <w:spacing w:after="0" w:line="240" w:lineRule="auto"/>
        <w:jc w:val="both"/>
        <w:textAlignment w:val="top"/>
        <w:rPr>
          <w:rFonts w:ascii="Calibri" w:eastAsia="Times New Roman" w:hAnsi="Calibri" w:cs="Arial"/>
        </w:rPr>
      </w:pPr>
      <w:r>
        <w:rPr>
          <w:rFonts w:ascii="Calibri" w:hAnsi="Calibri"/>
        </w:rPr>
        <w:lastRenderedPageBreak/>
        <w:t>A des répercussions injustes sur la position concurrentielle des autres soumissionnaires.</w:t>
      </w:r>
    </w:p>
    <w:p w14:paraId="3924AC47" w14:textId="77777777" w:rsidR="008C3BC6" w:rsidRPr="00D401CE" w:rsidRDefault="008C3BC6" w:rsidP="008C3BC6">
      <w:pPr>
        <w:shd w:val="clear" w:color="auto" w:fill="FFFFFF"/>
        <w:spacing w:after="0" w:line="240" w:lineRule="auto"/>
        <w:jc w:val="both"/>
        <w:textAlignment w:val="top"/>
        <w:rPr>
          <w:rFonts w:ascii="Calibri" w:eastAsia="Times New Roman" w:hAnsi="Calibri" w:cs="Arial"/>
        </w:rPr>
      </w:pPr>
    </w:p>
    <w:p w14:paraId="4EF1F6DC" w14:textId="77777777"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Une offre ou une soumission « essentiellement recevable » mais ayant des écarts techniques mineurs doit être retenue pour une évaluation plus détaillée et ne doit pas être rejetée. Par exemple, une offre proposant des biens avec des écarts mineurs par rapport aux spécifications techniques qui n’influent pas sur l’adéquation des biens à l’utilisation prévue ne doit pas être rejetée. Il est peu probable que les écarts mineurs aient un impact négatif sur la mise en œuvre du projet.</w:t>
      </w:r>
    </w:p>
    <w:p w14:paraId="3398324F" w14:textId="77777777"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En revanche, une offre ou une soumission qui n’accepte pas les conditions générales du PNUD ne peut pas être considérée comme une « offre essentiellement </w:t>
      </w:r>
      <w:proofErr w:type="gramStart"/>
      <w:r>
        <w:rPr>
          <w:rFonts w:ascii="Calibri" w:hAnsi="Calibri"/>
        </w:rPr>
        <w:t>recevable»</w:t>
      </w:r>
      <w:proofErr w:type="gramEnd"/>
      <w:r>
        <w:rPr>
          <w:rFonts w:ascii="Calibri" w:hAnsi="Calibri"/>
        </w:rPr>
        <w:t>. Indépendamment de la méthode de passation de marchés utilisée, les conditions générales du PNUD ne doivent pas être modifiées, corrigées ou supprimées. Des modifications ou des ajouts aux modèles de contrats types du PNUD peuvent seulement être pris en considération</w:t>
      </w:r>
      <w:r w:rsidRPr="00C3710E">
        <w:rPr>
          <w:rFonts w:ascii="Calibri" w:hAnsi="Calibri"/>
        </w:rPr>
        <w:t xml:space="preserve"> </w:t>
      </w:r>
      <w:r>
        <w:rPr>
          <w:rFonts w:ascii="Calibri" w:hAnsi="Calibri"/>
        </w:rPr>
        <w:t>dans des circonstances très spécifiques (par exemple, en cas de contrats à haut risque ou très complexes). Dans ces cas, une approbation préalable doit être obtenue auprès du Bureau d’appui aux achats et du Bureau d’appui juridique, et les ressources juridiques appropriées doivent être identifiées pour procéder à la révision.</w:t>
      </w:r>
    </w:p>
    <w:p w14:paraId="70CED91D" w14:textId="77777777" w:rsidR="008C3BC6" w:rsidRPr="009D0BEA" w:rsidRDefault="008C3BC6" w:rsidP="008C3BC6">
      <w:pPr>
        <w:pStyle w:val="ListParagraph"/>
        <w:numPr>
          <w:ilvl w:val="0"/>
          <w:numId w:val="40"/>
        </w:numPr>
        <w:shd w:val="clear" w:color="auto" w:fill="FFFFFF"/>
        <w:spacing w:after="0" w:line="240" w:lineRule="auto"/>
        <w:jc w:val="both"/>
        <w:textAlignment w:val="top"/>
        <w:rPr>
          <w:rFonts w:ascii="Calibri" w:eastAsia="Times New Roman" w:hAnsi="Calibri" w:cs="Arial"/>
          <w:b/>
          <w:bCs/>
        </w:rPr>
      </w:pPr>
      <w:r>
        <w:rPr>
          <w:rFonts w:ascii="Calibri" w:hAnsi="Calibri"/>
          <w:b/>
          <w:bCs/>
        </w:rPr>
        <w:t>Évaluation financière</w:t>
      </w:r>
    </w:p>
    <w:p w14:paraId="4A6C1443" w14:textId="77777777"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L’évaluation financière est le procédé de comparaison des offres au budget total du demandeur, ainsi qu’à d’autres critères financiers définis dans le dossier d’invitation à soumissionner.</w:t>
      </w:r>
    </w:p>
    <w:p w14:paraId="2F522961" w14:textId="77777777"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Lors de l’évaluation des appels d’offres ou des demandes de prix pour des biens, la comparaison des prix doit être faite en fonction du prix livré, y compris le transport et l’assurance. En ce qui concerne les invitations à soumissionner, l’une des deux méthodes d’évaluation financière présentées dans la section précédente peut être appliquée.</w:t>
      </w:r>
    </w:p>
    <w:p w14:paraId="7E0A3C4F" w14:textId="77777777"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Lors de la définition des besoins du projet, il est important que tous les composants de coûts pertinents aient été identifiés dès le stade de la rédaction des exigences, des spécifications, des termes de référence ou des cahiers des charges. Cela permet une évaluation financière basée sur les prix réels du marché et sur le coût total de l’acquisition (y compris les pièces détachées, la consommation, l’installation, la mise en service, l’entraînement, le conditionnement spécifique, etc.).</w:t>
      </w:r>
    </w:p>
    <w:p w14:paraId="69B8AD3D" w14:textId="77777777"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Enfin, pour faciliter la comparaison et l’évaluation financière, il est important de toujours analyser la répartition des éléments de coûts présentés dans la soumission financière. Ceci est particulièrement important dans le cas des invitations à soumissionner, ou lorsque les appels d’offres comprennent une quantité importante de services connexes.</w:t>
      </w:r>
    </w:p>
    <w:p w14:paraId="6CDAF7D1" w14:textId="77777777" w:rsidR="008C3BC6" w:rsidRPr="009D0BEA" w:rsidRDefault="008C3BC6" w:rsidP="008C3BC6">
      <w:pPr>
        <w:pStyle w:val="ListParagraph"/>
        <w:numPr>
          <w:ilvl w:val="0"/>
          <w:numId w:val="40"/>
        </w:numPr>
        <w:shd w:val="clear" w:color="auto" w:fill="FFFFFF"/>
        <w:spacing w:after="0" w:line="240" w:lineRule="auto"/>
        <w:jc w:val="both"/>
        <w:textAlignment w:val="top"/>
        <w:rPr>
          <w:rFonts w:ascii="Calibri" w:eastAsia="Times New Roman" w:hAnsi="Calibri" w:cs="Arial"/>
          <w:b/>
          <w:bCs/>
        </w:rPr>
      </w:pPr>
      <w:r>
        <w:rPr>
          <w:rFonts w:ascii="Calibri" w:hAnsi="Calibri"/>
          <w:b/>
          <w:bCs/>
        </w:rPr>
        <w:t>Éclaircissements de la part des fournisseurs</w:t>
      </w:r>
    </w:p>
    <w:p w14:paraId="2761F407" w14:textId="77777777" w:rsidR="008C3BC6" w:rsidRPr="00D401CE"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En principe, les offres sont évaluées en fonction des informations fournies par le soumissionnaire. Cependant, dans certains cas, l’équipe d’évaluation exigera des éclaircissements au soumissionnaire après que les offres aient </w:t>
      </w:r>
      <w:r w:rsidRPr="00FB6897">
        <w:rPr>
          <w:rFonts w:ascii="Calibri" w:hAnsi="Calibri"/>
          <w:strike/>
        </w:rPr>
        <w:t>ont</w:t>
      </w:r>
      <w:r>
        <w:rPr>
          <w:rFonts w:ascii="Calibri" w:hAnsi="Calibri"/>
        </w:rPr>
        <w:t xml:space="preserve"> été soumises et évaluées. L’objectif de ces éclaircissements est simplement d’expliquer certains aspects de l’offre qui </w:t>
      </w:r>
      <w:r>
        <w:rPr>
          <w:rFonts w:ascii="Calibri" w:hAnsi="Calibri"/>
        </w:rPr>
        <w:lastRenderedPageBreak/>
        <w:t>n’étaient pas immédiatement clairs pour le comité d’évaluation. En aucun cas les soumissionnaires ne doivent utiliser ce cas à tort pour supprimer, ajouter ou modifier l’offre d’origine qu’ils ont soumise ; l’équipe d’évaluation ne doit pas non plus demander ou autoriser de telles actions aux soumissionnaires. Les membres de l’équipe d’évaluation sont censés pouvoir évaluer si le soumissionnaire fait ou non un tel effort subtilement ou délibérément.</w:t>
      </w:r>
    </w:p>
    <w:p w14:paraId="73DB87FB" w14:textId="77777777"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Les éclaircissements demandés par l’équipe d’évaluation ne sont autorisés que pour contribuer à la parfaite compréhension de l’offre. Le meilleur moyen de demander des éclaircissements est de le faire par écrit, et d’exiger des réponses écrites, et une date limite pour la communication de ces précisions doit être fournie lors de la communication avec les soumissionnaires. L’ensemble de cette correspondance doit être consigné dans le registre d’achats du projet. </w:t>
      </w:r>
    </w:p>
    <w:p w14:paraId="47FCA769" w14:textId="77777777" w:rsidR="008C3BC6" w:rsidRDefault="008C3BC6" w:rsidP="008C3BC6">
      <w:pPr>
        <w:pStyle w:val="ListParagraph"/>
        <w:numPr>
          <w:ilvl w:val="0"/>
          <w:numId w:val="40"/>
        </w:numPr>
        <w:shd w:val="clear" w:color="auto" w:fill="FFFFFF"/>
        <w:spacing w:after="0" w:line="240" w:lineRule="auto"/>
        <w:jc w:val="both"/>
        <w:textAlignment w:val="top"/>
        <w:rPr>
          <w:rFonts w:ascii="Calibri" w:eastAsia="Times New Roman" w:hAnsi="Calibri" w:cs="Arial"/>
          <w:b/>
          <w:bCs/>
        </w:rPr>
      </w:pPr>
      <w:r>
        <w:rPr>
          <w:rFonts w:ascii="Calibri" w:hAnsi="Calibri"/>
          <w:b/>
          <w:bCs/>
        </w:rPr>
        <w:t>Diligence raisonnable</w:t>
      </w:r>
    </w:p>
    <w:p w14:paraId="42AF5178" w14:textId="77777777" w:rsidR="008C3BC6" w:rsidRPr="00BA0FF1" w:rsidRDefault="008C3BC6" w:rsidP="008C3BC6">
      <w:pPr>
        <w:pStyle w:val="ListParagraph"/>
        <w:shd w:val="clear" w:color="auto" w:fill="FFFFFF"/>
        <w:spacing w:after="0" w:line="240" w:lineRule="auto"/>
        <w:ind w:left="1080"/>
        <w:jc w:val="both"/>
        <w:textAlignment w:val="top"/>
        <w:rPr>
          <w:rFonts w:ascii="Calibri" w:eastAsia="Times New Roman" w:hAnsi="Calibri" w:cs="Arial"/>
          <w:b/>
          <w:bCs/>
        </w:rPr>
      </w:pPr>
      <w:r>
        <w:t>À la fin de la sélection et de l’évaluation technique, une validation physique ou une vérification des informations ou des documents évalués à ces stades est effectuée dans le cadre des mesures d’assurance de la qualité.</w:t>
      </w:r>
    </w:p>
    <w:p w14:paraId="5AD538C4" w14:textId="77777777" w:rsidR="008C3BC6" w:rsidRPr="009D0BEA" w:rsidRDefault="008C3BC6" w:rsidP="008C3BC6">
      <w:pPr>
        <w:pStyle w:val="ListParagraph"/>
        <w:shd w:val="clear" w:color="auto" w:fill="FFFFFF"/>
        <w:spacing w:after="0" w:line="240" w:lineRule="auto"/>
        <w:ind w:left="1080"/>
        <w:jc w:val="both"/>
        <w:textAlignment w:val="top"/>
        <w:rPr>
          <w:rFonts w:ascii="Calibri" w:eastAsia="Times New Roman" w:hAnsi="Calibri" w:cs="Arial"/>
          <w:b/>
          <w:bCs/>
        </w:rPr>
      </w:pPr>
    </w:p>
    <w:p w14:paraId="40EF9EAE" w14:textId="77777777" w:rsidR="008C3BC6"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À titre d’étape finale et obligatoire, l’équipe d’évaluation procède à une vérification des antécédents de la meilleure offre identifiée. Le processus doit être dûment documenté et complété avant la recommandation d’attribution.</w:t>
      </w:r>
    </w:p>
    <w:p w14:paraId="43A74D21" w14:textId="77777777"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Bien qu’il soit toujours nécessaire de procéder à une vérification des antécédents, la portée du contrôle dépendra de la complexité, des risques associés et du budget de l’activité d’approvisionnement.</w:t>
      </w:r>
    </w:p>
    <w:p w14:paraId="0446D59D" w14:textId="77777777"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Les actions et les aspects suivants peuvent être pris en considération dans la conduite de la diligence raisonnable :</w:t>
      </w:r>
    </w:p>
    <w:p w14:paraId="2C7DADB8" w14:textId="77777777" w:rsidR="008C3BC6" w:rsidRPr="008F2B51" w:rsidRDefault="008C3BC6" w:rsidP="008C3BC6">
      <w:pPr>
        <w:pStyle w:val="ListParagraph"/>
        <w:numPr>
          <w:ilvl w:val="2"/>
          <w:numId w:val="6"/>
        </w:numPr>
        <w:shd w:val="clear" w:color="auto" w:fill="FFFFFF"/>
        <w:spacing w:after="0" w:line="240" w:lineRule="auto"/>
        <w:ind w:left="1890" w:hanging="450"/>
        <w:jc w:val="both"/>
        <w:textAlignment w:val="top"/>
        <w:rPr>
          <w:rFonts w:ascii="Calibri" w:eastAsia="Times New Roman" w:hAnsi="Calibri" w:cs="Arial"/>
        </w:rPr>
      </w:pPr>
      <w:r>
        <w:rPr>
          <w:rFonts w:ascii="Calibri" w:hAnsi="Calibri"/>
        </w:rPr>
        <w:t>Vérification et validation de l’exactitude, de la véracité et de l’authenticité des documents juridiques, techniques et financiers soumis ;</w:t>
      </w:r>
    </w:p>
    <w:p w14:paraId="6C7E42D5" w14:textId="77777777" w:rsidR="008C3BC6" w:rsidRPr="008F2B51" w:rsidRDefault="008C3BC6" w:rsidP="008C3BC6">
      <w:pPr>
        <w:pStyle w:val="ListParagraph"/>
        <w:numPr>
          <w:ilvl w:val="2"/>
          <w:numId w:val="6"/>
        </w:numPr>
        <w:shd w:val="clear" w:color="auto" w:fill="FFFFFF"/>
        <w:spacing w:after="0" w:line="240" w:lineRule="auto"/>
        <w:ind w:left="1890" w:hanging="450"/>
        <w:jc w:val="both"/>
        <w:textAlignment w:val="top"/>
        <w:rPr>
          <w:rFonts w:ascii="Calibri" w:eastAsia="Times New Roman" w:hAnsi="Calibri" w:cs="Arial"/>
        </w:rPr>
      </w:pPr>
      <w:r>
        <w:rPr>
          <w:rFonts w:ascii="Calibri" w:hAnsi="Calibri"/>
        </w:rPr>
        <w:t>Enquête et vérification des références auprès des entités gouvernementales ayant compétence sur le soumissionnaire ou toute autre entité qui aurait pu faire affaire avec le soumissionnaire ;</w:t>
      </w:r>
    </w:p>
    <w:p w14:paraId="42D6E129" w14:textId="77777777" w:rsidR="008C3BC6" w:rsidRPr="009D0BEA" w:rsidRDefault="008C3BC6" w:rsidP="008C3BC6">
      <w:pPr>
        <w:pStyle w:val="ListParagraph"/>
        <w:numPr>
          <w:ilvl w:val="2"/>
          <w:numId w:val="6"/>
        </w:numPr>
        <w:shd w:val="clear" w:color="auto" w:fill="FFFFFF"/>
        <w:spacing w:after="0" w:line="240" w:lineRule="auto"/>
        <w:ind w:left="1890" w:hanging="450"/>
        <w:jc w:val="both"/>
        <w:textAlignment w:val="top"/>
        <w:rPr>
          <w:rFonts w:ascii="Calibri" w:eastAsia="Times New Roman" w:hAnsi="Calibri" w:cs="Arial"/>
        </w:rPr>
      </w:pPr>
      <w:r>
        <w:rPr>
          <w:rFonts w:ascii="Calibri" w:hAnsi="Calibri"/>
        </w:rPr>
        <w:t>Inspection physique de l’établissement, de l’usine, des succursales ou d’autres lieux au sein desquels l’entreprise mène ses activités, avec ou sans préavis au soumissionnaire ;</w:t>
      </w:r>
    </w:p>
    <w:p w14:paraId="4888BE6E" w14:textId="77777777" w:rsidR="008C3BC6" w:rsidRPr="008F2B51" w:rsidRDefault="008C3BC6" w:rsidP="008C3BC6">
      <w:pPr>
        <w:pStyle w:val="ListParagraph"/>
        <w:numPr>
          <w:ilvl w:val="2"/>
          <w:numId w:val="6"/>
        </w:numPr>
        <w:shd w:val="clear" w:color="auto" w:fill="FFFFFF"/>
        <w:spacing w:after="0" w:line="240" w:lineRule="auto"/>
        <w:ind w:left="1890" w:hanging="450"/>
        <w:jc w:val="both"/>
        <w:textAlignment w:val="top"/>
        <w:rPr>
          <w:rFonts w:ascii="Calibri" w:eastAsia="Times New Roman" w:hAnsi="Calibri" w:cs="Arial"/>
        </w:rPr>
      </w:pPr>
      <w:r>
        <w:rPr>
          <w:rFonts w:ascii="Calibri" w:hAnsi="Calibri"/>
        </w:rPr>
        <w:t>Essais et échantillonnage de biens produits similaires aux exigences du PNUD, le cas échéant (si appel d’offres) ; et</w:t>
      </w:r>
    </w:p>
    <w:p w14:paraId="40FE6850" w14:textId="77777777" w:rsidR="008C3BC6" w:rsidRPr="00D401CE" w:rsidRDefault="008C3BC6" w:rsidP="008C3BC6">
      <w:pPr>
        <w:pStyle w:val="ListParagraph"/>
        <w:numPr>
          <w:ilvl w:val="2"/>
          <w:numId w:val="6"/>
        </w:numPr>
        <w:shd w:val="clear" w:color="auto" w:fill="FFFFFF"/>
        <w:spacing w:after="0" w:line="240" w:lineRule="auto"/>
        <w:ind w:left="1890" w:hanging="450"/>
        <w:jc w:val="both"/>
        <w:textAlignment w:val="top"/>
        <w:rPr>
          <w:rFonts w:ascii="Calibri" w:eastAsia="Times New Roman" w:hAnsi="Calibri" w:cs="Arial"/>
        </w:rPr>
      </w:pPr>
      <w:r>
        <w:rPr>
          <w:rFonts w:ascii="Calibri" w:hAnsi="Calibri"/>
        </w:rPr>
        <w:t>D’autres moyens que le PNUD jugera appropriés, à tout moment du processus de sélection, avant l’attribution du marché.</w:t>
      </w:r>
    </w:p>
    <w:p w14:paraId="7AF4A38B" w14:textId="77777777" w:rsidR="008C3BC6" w:rsidRPr="00D401CE" w:rsidRDefault="008C3BC6" w:rsidP="008C3BC6">
      <w:pPr>
        <w:shd w:val="clear" w:color="auto" w:fill="FFFFFF"/>
        <w:spacing w:after="0" w:line="240" w:lineRule="auto"/>
        <w:textAlignment w:val="top"/>
        <w:rPr>
          <w:rFonts w:ascii="Calibri" w:eastAsia="Times New Roman" w:hAnsi="Calibri" w:cs="Arial"/>
        </w:rPr>
      </w:pPr>
      <w:r>
        <w:rPr>
          <w:rFonts w:ascii="Calibri" w:hAnsi="Calibri"/>
        </w:rPr>
        <w:t> </w:t>
      </w:r>
    </w:p>
    <w:p w14:paraId="16330D93" w14:textId="276D3A97"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Pour les contrats de </w:t>
      </w:r>
      <w:r w:rsidR="00D45EB2">
        <w:rPr>
          <w:rFonts w:ascii="Calibri" w:hAnsi="Calibri"/>
        </w:rPr>
        <w:t>20</w:t>
      </w:r>
      <w:r>
        <w:rPr>
          <w:rFonts w:ascii="Calibri" w:hAnsi="Calibri"/>
        </w:rPr>
        <w:t>0 000 dollars des États-Unis ou plus, au moins trois (3) références de contrats antérieurs doivent être obtenues et vérifiées. Lorsque le PNUD a connaissance d’autres références ne se trouvant pas dans la liste fournie par le soumissionnaire, le PNUD peut exercer son droit de procéder à des vérifications et à des contrôles auprès de ces entités.</w:t>
      </w:r>
    </w:p>
    <w:p w14:paraId="3F9C8077" w14:textId="77777777"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lastRenderedPageBreak/>
        <w:t xml:space="preserve">Dans tous les cas, l’Unité administrative vérifie le mandat juridique de la société sélectionnée (c’est-à-dire si elle est autorisée à participer à l’activité commerciale, etc.) et sa solidité financière (c’est-à-dire si elle dispose des ressources nécessaires pour faire des avances et exécuter le contrat). </w:t>
      </w:r>
    </w:p>
    <w:p w14:paraId="71F93AAE" w14:textId="77777777"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En outre, pour les contrats d’un million de dollars des États-Unis ou plus, il est obligatoire d’obtenir des vérifications des références de tierces parties auprès d’agences de notation et d’enquêtes sur la solvabilité. Pour ces contrats de grande valeur ou dans les cas d’achats de fourniture techniquement complexes, l’Unité administrative contacte des agences de notation et d’enquêtes sur la solvabilité (par exemple Dunn &amp; </w:t>
      </w:r>
      <w:proofErr w:type="spellStart"/>
      <w:r>
        <w:rPr>
          <w:rFonts w:ascii="Calibri" w:hAnsi="Calibri"/>
        </w:rPr>
        <w:t>Bradstreet</w:t>
      </w:r>
      <w:proofErr w:type="spellEnd"/>
      <w:r>
        <w:rPr>
          <w:rFonts w:ascii="Calibri" w:hAnsi="Calibri"/>
        </w:rPr>
        <w:t xml:space="preserve">, Moody’s </w:t>
      </w:r>
      <w:proofErr w:type="spellStart"/>
      <w:r>
        <w:rPr>
          <w:rFonts w:ascii="Calibri" w:hAnsi="Calibri"/>
        </w:rPr>
        <w:t>Investor</w:t>
      </w:r>
      <w:proofErr w:type="spellEnd"/>
      <w:r>
        <w:rPr>
          <w:rFonts w:ascii="Calibri" w:hAnsi="Calibri"/>
        </w:rPr>
        <w:t xml:space="preserve"> Services) pour obtenir des rapports sur les sites de production, les états financiers et la gestion.</w:t>
      </w:r>
    </w:p>
    <w:p w14:paraId="014D232B" w14:textId="77777777" w:rsidR="008C3BC6" w:rsidRPr="009D0BEA" w:rsidRDefault="008C3BC6" w:rsidP="008C3BC6">
      <w:pPr>
        <w:pStyle w:val="ListParagraph"/>
        <w:numPr>
          <w:ilvl w:val="0"/>
          <w:numId w:val="40"/>
        </w:numPr>
        <w:shd w:val="clear" w:color="auto" w:fill="FFFFFF"/>
        <w:spacing w:after="0" w:line="240" w:lineRule="auto"/>
        <w:textAlignment w:val="top"/>
        <w:rPr>
          <w:rFonts w:ascii="Calibri" w:eastAsia="Times New Roman" w:hAnsi="Calibri" w:cs="Arial"/>
          <w:b/>
          <w:bCs/>
        </w:rPr>
      </w:pPr>
      <w:r>
        <w:rPr>
          <w:rFonts w:ascii="Calibri" w:hAnsi="Calibri"/>
          <w:b/>
          <w:bCs/>
        </w:rPr>
        <w:t>Rapport d’évaluation</w:t>
      </w:r>
    </w:p>
    <w:p w14:paraId="074AE923" w14:textId="77777777"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Un rapport d’évaluation documentant le processus d’évaluation est préparé pour les demandes de prix, les appels d’offres, et les invitations à soumissionner, ainsi que pour les cas de marchés par entente directe. À cette fin, les modèles de rapports d’évaluation suivants ont été créés :</w:t>
      </w:r>
    </w:p>
    <w:p w14:paraId="5FDEA640" w14:textId="73453660" w:rsidR="008C3BC6" w:rsidRPr="009D0BEA" w:rsidRDefault="00A674B3" w:rsidP="008C3BC6">
      <w:pPr>
        <w:pStyle w:val="ListParagraph"/>
        <w:numPr>
          <w:ilvl w:val="0"/>
          <w:numId w:val="43"/>
        </w:numPr>
        <w:shd w:val="clear" w:color="auto" w:fill="FFFFFF"/>
        <w:spacing w:after="0" w:line="240" w:lineRule="auto"/>
        <w:textAlignment w:val="top"/>
        <w:rPr>
          <w:rFonts w:ascii="Calibri" w:eastAsia="Times New Roman" w:hAnsi="Calibri" w:cs="Arial"/>
        </w:rPr>
      </w:pPr>
      <w:hyperlink r:id="rId17" w:history="1">
        <w:r>
          <w:rPr>
            <w:rStyle w:val="Hyperlink"/>
          </w:rPr>
          <w:t>Modèle de rapport d’évaluation pour les demandes de prix</w:t>
        </w:r>
      </w:hyperlink>
      <w:r w:rsidR="008C3BC6">
        <w:t>;</w:t>
      </w:r>
    </w:p>
    <w:p w14:paraId="7B9CD5FA" w14:textId="4143ECB2" w:rsidR="008C3BC6" w:rsidRPr="009D0BEA" w:rsidRDefault="00A674B3" w:rsidP="008C3BC6">
      <w:pPr>
        <w:pStyle w:val="ListParagraph"/>
        <w:numPr>
          <w:ilvl w:val="0"/>
          <w:numId w:val="43"/>
        </w:numPr>
        <w:shd w:val="clear" w:color="auto" w:fill="FFFFFF"/>
        <w:spacing w:after="0" w:line="240" w:lineRule="auto"/>
        <w:textAlignment w:val="top"/>
        <w:rPr>
          <w:rFonts w:ascii="Calibri" w:eastAsia="Times New Roman" w:hAnsi="Calibri" w:cs="Arial"/>
        </w:rPr>
      </w:pPr>
      <w:hyperlink r:id="rId18" w:history="1">
        <w:r w:rsidR="008C3BC6" w:rsidRPr="002063EA">
          <w:rPr>
            <w:rStyle w:val="Hyperlink"/>
          </w:rPr>
          <w:t xml:space="preserve">Modèle de rapport d’évaluation pour les </w:t>
        </w:r>
        <w:r w:rsidR="008C3BC6" w:rsidRPr="002063EA">
          <w:rPr>
            <w:rStyle w:val="Hyperlink"/>
            <w:rFonts w:ascii="Calibri" w:hAnsi="Calibri"/>
          </w:rPr>
          <w:t>appels d’offres et les invitations à soumissionner</w:t>
        </w:r>
      </w:hyperlink>
      <w:r w:rsidR="008C3BC6">
        <w:t>; et</w:t>
      </w:r>
    </w:p>
    <w:p w14:paraId="4AC9CF8E" w14:textId="77777777" w:rsidR="008C3BC6" w:rsidRPr="009D0BEA" w:rsidRDefault="00A674B3" w:rsidP="008C3BC6">
      <w:pPr>
        <w:pStyle w:val="ListParagraph"/>
        <w:numPr>
          <w:ilvl w:val="0"/>
          <w:numId w:val="43"/>
        </w:numPr>
        <w:shd w:val="clear" w:color="auto" w:fill="FFFFFF"/>
        <w:spacing w:after="0" w:line="240" w:lineRule="auto"/>
        <w:textAlignment w:val="top"/>
        <w:rPr>
          <w:rFonts w:ascii="Calibri" w:eastAsia="Times New Roman" w:hAnsi="Calibri" w:cs="Arial"/>
        </w:rPr>
      </w:pPr>
      <w:hyperlink r:id="rId19" w:history="1">
        <w:r w:rsidR="008C3BC6" w:rsidRPr="002063EA">
          <w:rPr>
            <w:rStyle w:val="Hyperlink"/>
          </w:rPr>
          <w:t xml:space="preserve">Modèle de rapport d’évaluation pour les </w:t>
        </w:r>
        <w:r w:rsidR="008C3BC6" w:rsidRPr="002063EA">
          <w:rPr>
            <w:rStyle w:val="Hyperlink"/>
            <w:rFonts w:ascii="Calibri" w:hAnsi="Calibri"/>
          </w:rPr>
          <w:t>marchés par entente directe</w:t>
        </w:r>
      </w:hyperlink>
      <w:r w:rsidR="008C3BC6">
        <w:t>.</w:t>
      </w:r>
    </w:p>
    <w:p w14:paraId="3B2C5E9E" w14:textId="77777777" w:rsidR="008C3BC6" w:rsidRPr="00D401CE" w:rsidRDefault="008C3BC6" w:rsidP="008C3BC6">
      <w:pPr>
        <w:shd w:val="clear" w:color="auto" w:fill="FFFFFF"/>
        <w:spacing w:after="0" w:line="240" w:lineRule="auto"/>
        <w:textAlignment w:val="top"/>
        <w:rPr>
          <w:rFonts w:ascii="Calibri" w:eastAsia="Times New Roman" w:hAnsi="Calibri" w:cs="Arial"/>
        </w:rPr>
      </w:pPr>
      <w:r>
        <w:rPr>
          <w:rFonts w:ascii="Calibri" w:hAnsi="Calibri"/>
        </w:rPr>
        <w:t> </w:t>
      </w:r>
    </w:p>
    <w:p w14:paraId="303699AF" w14:textId="77777777" w:rsidR="008C3BC6" w:rsidRPr="009D0BEA" w:rsidRDefault="008C3BC6" w:rsidP="008C3BC6">
      <w:pPr>
        <w:pStyle w:val="ListParagraph"/>
        <w:numPr>
          <w:ilvl w:val="0"/>
          <w:numId w:val="40"/>
        </w:numPr>
        <w:shd w:val="clear" w:color="auto" w:fill="FFFFFF"/>
        <w:spacing w:after="0" w:line="240" w:lineRule="auto"/>
        <w:textAlignment w:val="top"/>
        <w:rPr>
          <w:rFonts w:ascii="Calibri" w:eastAsia="Times New Roman" w:hAnsi="Calibri" w:cs="Arial"/>
          <w:b/>
          <w:bCs/>
        </w:rPr>
      </w:pPr>
      <w:r>
        <w:rPr>
          <w:rFonts w:ascii="Calibri" w:hAnsi="Calibri"/>
          <w:b/>
          <w:bCs/>
        </w:rPr>
        <w:t>Annulation de l’appel d’offres ou de l’invitation à soumissionner</w:t>
      </w:r>
    </w:p>
    <w:p w14:paraId="39B29096" w14:textId="77777777"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Si une justification suffisante existe et qu’elle a été établie, le PNUD peut décider d’annuler la procédure d’appel d’offres ou d’invitation à soumissionner à tout moment. Les raisons possibles de cette annulation peuvent être les suivantes :</w:t>
      </w:r>
    </w:p>
    <w:p w14:paraId="1261A54F" w14:textId="77777777" w:rsidR="008C3BC6" w:rsidRPr="009D0BEA" w:rsidRDefault="008C3BC6" w:rsidP="008C3BC6">
      <w:pPr>
        <w:pStyle w:val="ListParagraph"/>
        <w:numPr>
          <w:ilvl w:val="0"/>
          <w:numId w:val="42"/>
        </w:numPr>
        <w:shd w:val="clear" w:color="auto" w:fill="FFFFFF"/>
        <w:spacing w:after="0" w:line="240" w:lineRule="auto"/>
        <w:jc w:val="both"/>
        <w:textAlignment w:val="top"/>
        <w:rPr>
          <w:rFonts w:ascii="Calibri" w:eastAsia="Times New Roman" w:hAnsi="Calibri" w:cs="Arial"/>
        </w:rPr>
      </w:pPr>
      <w:r>
        <w:rPr>
          <w:rFonts w:ascii="Calibri" w:hAnsi="Calibri"/>
        </w:rPr>
        <w:t>Le processus de sélection a échoué, c’est-à-dire qu’aucune offre qualitativement ou financièrement valable n’a été reçue, ou qu’il n’y a pas eu de réponse du marché malgré le délai raisonnable de publicité ou un nombre suffisant d’invitations directes diffusées ;</w:t>
      </w:r>
    </w:p>
    <w:p w14:paraId="470F80DF" w14:textId="77777777" w:rsidR="008C3BC6" w:rsidRPr="009D0BEA" w:rsidRDefault="008C3BC6" w:rsidP="008C3BC6">
      <w:pPr>
        <w:pStyle w:val="ListParagraph"/>
        <w:numPr>
          <w:ilvl w:val="0"/>
          <w:numId w:val="42"/>
        </w:numPr>
        <w:shd w:val="clear" w:color="auto" w:fill="FFFFFF"/>
        <w:spacing w:after="0" w:line="240" w:lineRule="auto"/>
        <w:textAlignment w:val="top"/>
        <w:rPr>
          <w:rFonts w:ascii="Calibri" w:eastAsia="Times New Roman" w:hAnsi="Calibri" w:cs="Arial"/>
        </w:rPr>
      </w:pPr>
      <w:r>
        <w:rPr>
          <w:rFonts w:ascii="Calibri" w:hAnsi="Calibri"/>
        </w:rPr>
        <w:t>Les exigences techniques ou la situation financière du projet ont été fondamentalement modifiées ;</w:t>
      </w:r>
    </w:p>
    <w:p w14:paraId="38CFB531" w14:textId="77777777" w:rsidR="008C3BC6" w:rsidRPr="009D0BEA" w:rsidRDefault="008C3BC6" w:rsidP="008C3BC6">
      <w:pPr>
        <w:pStyle w:val="ListParagraph"/>
        <w:numPr>
          <w:ilvl w:val="0"/>
          <w:numId w:val="42"/>
        </w:numPr>
        <w:shd w:val="clear" w:color="auto" w:fill="FFFFFF"/>
        <w:spacing w:after="0" w:line="240" w:lineRule="auto"/>
        <w:textAlignment w:val="top"/>
        <w:rPr>
          <w:rFonts w:ascii="Calibri" w:eastAsia="Times New Roman" w:hAnsi="Calibri" w:cs="Arial"/>
        </w:rPr>
      </w:pPr>
      <w:r>
        <w:rPr>
          <w:rFonts w:ascii="Calibri" w:hAnsi="Calibri"/>
        </w:rPr>
        <w:t>Des circonstances exceptionnelles ou un cas de force majeure ont rendu l’ouverture du marché impossible ou irréalisable ;</w:t>
      </w:r>
    </w:p>
    <w:p w14:paraId="1366EBE6" w14:textId="77777777" w:rsidR="008C3BC6" w:rsidRPr="009D0BEA" w:rsidRDefault="008C3BC6" w:rsidP="008C3BC6">
      <w:pPr>
        <w:pStyle w:val="ListParagraph"/>
        <w:numPr>
          <w:ilvl w:val="0"/>
          <w:numId w:val="42"/>
        </w:numPr>
        <w:shd w:val="clear" w:color="auto" w:fill="FFFFFF"/>
        <w:spacing w:after="0" w:line="240" w:lineRule="auto"/>
        <w:textAlignment w:val="top"/>
        <w:rPr>
          <w:rFonts w:ascii="Calibri" w:eastAsia="Times New Roman" w:hAnsi="Calibri" w:cs="Arial"/>
        </w:rPr>
      </w:pPr>
      <w:r>
        <w:rPr>
          <w:rFonts w:ascii="Calibri" w:hAnsi="Calibri"/>
        </w:rPr>
        <w:t>Toutes les offres recevables ont largement dépassé l’estimation de prix du PNUD et les ressources financières disponibles pour le contrat, et un ajustement budgétaire est impossible ;</w:t>
      </w:r>
    </w:p>
    <w:p w14:paraId="6E749AE3" w14:textId="77777777" w:rsidR="008C3BC6" w:rsidRDefault="008C3BC6" w:rsidP="008C3BC6">
      <w:pPr>
        <w:pStyle w:val="ListParagraph"/>
        <w:numPr>
          <w:ilvl w:val="0"/>
          <w:numId w:val="42"/>
        </w:numPr>
        <w:shd w:val="clear" w:color="auto" w:fill="FFFFFF"/>
        <w:spacing w:after="0" w:line="240" w:lineRule="auto"/>
        <w:jc w:val="both"/>
        <w:textAlignment w:val="top"/>
        <w:rPr>
          <w:rFonts w:ascii="Calibri" w:eastAsia="Times New Roman" w:hAnsi="Calibri" w:cs="Arial"/>
        </w:rPr>
      </w:pPr>
      <w:r>
        <w:rPr>
          <w:rFonts w:ascii="Calibri" w:hAnsi="Calibri"/>
        </w:rPr>
        <w:t>Des irrégularités ont été relevées dans la procédure, en particulier lorsque le processus n’a pas été transparent, ou que la concurrence n’a pas été équitable entre les soumissionnaires, cette procédure ne fera que porter atteinte à la réputation du PNUD. </w:t>
      </w:r>
    </w:p>
    <w:p w14:paraId="0A66E97C" w14:textId="77777777" w:rsidR="008C3BC6" w:rsidRPr="009D0BEA" w:rsidRDefault="008C3BC6" w:rsidP="008C3BC6">
      <w:pPr>
        <w:shd w:val="clear" w:color="auto" w:fill="FFFFFF"/>
        <w:spacing w:after="0" w:line="240" w:lineRule="auto"/>
        <w:ind w:left="1440"/>
        <w:jc w:val="both"/>
        <w:textAlignment w:val="top"/>
        <w:rPr>
          <w:rFonts w:ascii="Calibri" w:eastAsia="Times New Roman" w:hAnsi="Calibri" w:cs="Arial"/>
        </w:rPr>
      </w:pPr>
    </w:p>
    <w:p w14:paraId="2917E6A2" w14:textId="5824AA06" w:rsidR="008C3BC6" w:rsidRPr="009D0BEA" w:rsidRDefault="008C3BC6" w:rsidP="008C3BC6">
      <w:pPr>
        <w:shd w:val="clear" w:color="auto" w:fill="FFFFFF"/>
        <w:spacing w:after="240" w:line="240" w:lineRule="auto"/>
        <w:ind w:left="1080"/>
        <w:jc w:val="both"/>
        <w:textAlignment w:val="top"/>
        <w:rPr>
          <w:rFonts w:ascii="Calibri" w:eastAsia="Times New Roman" w:hAnsi="Calibri" w:cs="Arial"/>
        </w:rPr>
      </w:pPr>
      <w:r>
        <w:rPr>
          <w:rFonts w:ascii="Calibri" w:hAnsi="Calibri"/>
        </w:rPr>
        <w:t xml:space="preserve">Dans le cas d’une annulation du processus d’appel d’offres ou d’invitation à soumissionner, les soumissionnaires doivent en être informés par le PNUD, sans qu’il ait l’obligation de </w:t>
      </w:r>
      <w:r>
        <w:rPr>
          <w:rFonts w:ascii="Calibri" w:hAnsi="Calibri"/>
        </w:rPr>
        <w:lastRenderedPageBreak/>
        <w:t>justifier cette annulation. Ces soumissionnaires n’ont droit à aucune compensation, quelle qu’elle soit. Lorsque la procédure d’appel d’offres est annulée avant l’ouverture des enveloppes, les enveloppes non ouvertes et scellées doivent être renvoyées à leurs soumissionnaires respectifs.</w:t>
      </w:r>
      <w:r w:rsidR="00F87F4C" w:rsidRPr="00F87F4C">
        <w:t xml:space="preserve"> </w:t>
      </w:r>
      <w:r w:rsidR="00F87F4C" w:rsidRPr="00F87F4C">
        <w:rPr>
          <w:rFonts w:ascii="Calibri" w:hAnsi="Calibri"/>
        </w:rPr>
        <w:t>Pour les processus gérés dans Quantum, l'annulation des offres avant l'ouverture des plis, le cas échéant, doit être effectuée dans le système.</w:t>
      </w:r>
    </w:p>
    <w:p w14:paraId="14F78B41" w14:textId="77777777" w:rsidR="008C3BC6" w:rsidRPr="005B0834" w:rsidRDefault="008C3BC6" w:rsidP="008C3BC6">
      <w:pPr>
        <w:shd w:val="clear" w:color="auto" w:fill="FFFFFF"/>
        <w:spacing w:after="240" w:line="240" w:lineRule="auto"/>
        <w:ind w:left="1080"/>
        <w:jc w:val="both"/>
        <w:textAlignment w:val="top"/>
        <w:rPr>
          <w:rFonts w:ascii="Calibri" w:eastAsia="Times New Roman" w:hAnsi="Calibri" w:cs="Arial"/>
          <w:lang w:val="en-GB"/>
        </w:rPr>
      </w:pPr>
      <w:r>
        <w:rPr>
          <w:rFonts w:ascii="Calibri" w:hAnsi="Calibri"/>
        </w:rPr>
        <w:t xml:space="preserve">Néanmoins, les unités administratives du PNUD doivent savoir que toute annulation d’un processus de passation de marché compromet la crédibilité du PNUD et son statut d’acheteur de biens et de services. Le PNUD doit faire bon usage d’instruments tels que la planification des achats, les études de marché ou la gestion des parties prenantes, afin d’éviter autant que possible l’annulation d’un processus de passation de marché. </w:t>
      </w:r>
      <w:bookmarkStart w:id="9" w:name="Deliverables"/>
      <w:bookmarkStart w:id="10" w:name="RolesResponsibilities"/>
      <w:bookmarkStart w:id="11" w:name="TemplatesForms"/>
      <w:bookmarkEnd w:id="9"/>
      <w:bookmarkEnd w:id="10"/>
      <w:bookmarkEnd w:id="11"/>
      <w:proofErr w:type="spellStart"/>
      <w:r w:rsidRPr="005B0834">
        <w:rPr>
          <w:rFonts w:ascii="Calibri" w:hAnsi="Calibri"/>
          <w:lang w:val="en-GB"/>
        </w:rPr>
        <w:t>Élément</w:t>
      </w:r>
      <w:proofErr w:type="spellEnd"/>
      <w:r w:rsidRPr="005B0834">
        <w:rPr>
          <w:rFonts w:ascii="Calibri" w:hAnsi="Calibri"/>
          <w:lang w:val="en-GB"/>
        </w:rPr>
        <w:t xml:space="preserve"> de structure - Modèles et </w:t>
      </w:r>
      <w:proofErr w:type="spellStart"/>
      <w:r w:rsidRPr="005B0834">
        <w:rPr>
          <w:rFonts w:ascii="Calibri" w:hAnsi="Calibri"/>
          <w:lang w:val="en-GB"/>
        </w:rPr>
        <w:t>formulaires</w:t>
      </w:r>
      <w:proofErr w:type="spellEnd"/>
    </w:p>
    <w:p w14:paraId="5BBCB6EA" w14:textId="23FB1C92" w:rsidR="001F6A10" w:rsidRPr="005B0834" w:rsidRDefault="001F6A10" w:rsidP="008C3BC6">
      <w:pPr>
        <w:rPr>
          <w:lang w:val="en-GB"/>
        </w:rPr>
      </w:pPr>
    </w:p>
    <w:p w14:paraId="174D6679" w14:textId="77777777" w:rsidR="00D324E2" w:rsidRPr="00D324E2" w:rsidRDefault="00D324E2" w:rsidP="00D324E2">
      <w:pPr>
        <w:shd w:val="clear" w:color="auto" w:fill="FFFFFF"/>
        <w:spacing w:after="0" w:line="240" w:lineRule="auto"/>
        <w:jc w:val="center"/>
        <w:textAlignment w:val="baseline"/>
        <w:rPr>
          <w:rFonts w:ascii="Calibri" w:eastAsia="Times New Roman" w:hAnsi="Calibri" w:cs="Calibri"/>
          <w:color w:val="000000"/>
          <w:sz w:val="24"/>
          <w:szCs w:val="24"/>
          <w:lang w:val="en-US" w:eastAsia="en-US"/>
        </w:rPr>
      </w:pPr>
      <w:r w:rsidRPr="00D324E2">
        <w:rPr>
          <w:rFonts w:ascii="Calibri" w:eastAsia="Times New Roman" w:hAnsi="Calibri" w:cs="Calibri"/>
          <w:i/>
          <w:iCs/>
          <w:color w:val="000000"/>
          <w:bdr w:val="none" w:sz="0" w:space="0" w:color="auto" w:frame="1"/>
          <w:lang w:val="en-US" w:eastAsia="en-US"/>
        </w:rPr>
        <w:t>Disclaimer: This document was translated from English into French. In the event of any discrepancy between this translation and the original English document, the original English document shall prevail.</w:t>
      </w:r>
    </w:p>
    <w:p w14:paraId="0F60F9B1" w14:textId="77777777" w:rsidR="00D324E2" w:rsidRPr="00D324E2" w:rsidRDefault="00D324E2" w:rsidP="00D324E2">
      <w:pPr>
        <w:shd w:val="clear" w:color="auto" w:fill="FFFFFF"/>
        <w:spacing w:after="0" w:line="240" w:lineRule="auto"/>
        <w:jc w:val="center"/>
        <w:textAlignment w:val="baseline"/>
        <w:rPr>
          <w:rFonts w:ascii="Calibri" w:eastAsia="Times New Roman" w:hAnsi="Calibri" w:cs="Calibri"/>
          <w:color w:val="000000"/>
          <w:sz w:val="24"/>
          <w:szCs w:val="24"/>
          <w:lang w:val="en-US" w:eastAsia="en-US"/>
        </w:rPr>
      </w:pPr>
    </w:p>
    <w:p w14:paraId="1657A497" w14:textId="77777777" w:rsidR="00D324E2" w:rsidRPr="005B0834" w:rsidRDefault="00D324E2" w:rsidP="00D324E2">
      <w:pPr>
        <w:shd w:val="clear" w:color="auto" w:fill="FFFFFF"/>
        <w:spacing w:after="0" w:line="240" w:lineRule="auto"/>
        <w:jc w:val="center"/>
        <w:textAlignment w:val="baseline"/>
        <w:rPr>
          <w:rFonts w:ascii="Calibri" w:eastAsia="Times New Roman" w:hAnsi="Calibri" w:cs="Calibri"/>
          <w:color w:val="000000"/>
          <w:sz w:val="24"/>
          <w:szCs w:val="24"/>
          <w:lang w:eastAsia="en-US"/>
        </w:rPr>
      </w:pPr>
      <w:r w:rsidRPr="00D324E2">
        <w:rPr>
          <w:rFonts w:ascii="Calibri" w:eastAsia="Times New Roman" w:hAnsi="Calibri" w:cs="Calibri"/>
          <w:i/>
          <w:iCs/>
          <w:color w:val="000000"/>
          <w:bdr w:val="none" w:sz="0" w:space="0" w:color="auto" w:frame="1"/>
          <w:lang w:val="en-US" w:eastAsia="en-US"/>
        </w:rPr>
        <w:t> </w:t>
      </w:r>
      <w:r w:rsidRPr="005B0834">
        <w:rPr>
          <w:rFonts w:ascii="Calibri" w:eastAsia="Times New Roman" w:hAnsi="Calibri" w:cs="Calibri"/>
          <w:i/>
          <w:iCs/>
          <w:color w:val="000000"/>
          <w:bdr w:val="none" w:sz="0" w:space="0" w:color="auto" w:frame="1"/>
          <w:lang w:eastAsia="en-US"/>
        </w:rPr>
        <w:t>Avertissement: Ce document a été traduit de l'anglais vers le français. En cas de divergence entre cette traduction et le document anglais original, le document anglais original prévaudra.</w:t>
      </w:r>
    </w:p>
    <w:p w14:paraId="7383D425" w14:textId="77777777" w:rsidR="00D324E2" w:rsidRPr="005B0834" w:rsidRDefault="00D324E2" w:rsidP="008C3BC6"/>
    <w:sectPr w:rsidR="00D324E2" w:rsidRPr="005B0834" w:rsidSect="00AC6FC1">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F55DC" w14:textId="77777777" w:rsidR="00691D92" w:rsidRDefault="00691D92" w:rsidP="00055256">
      <w:pPr>
        <w:spacing w:after="0" w:line="240" w:lineRule="auto"/>
      </w:pPr>
      <w:r>
        <w:separator/>
      </w:r>
    </w:p>
  </w:endnote>
  <w:endnote w:type="continuationSeparator" w:id="0">
    <w:p w14:paraId="25E382BD" w14:textId="77777777" w:rsidR="00691D92" w:rsidRDefault="00691D92" w:rsidP="00055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6DAA" w14:textId="485D049C" w:rsidR="008C3BC6" w:rsidRPr="003956EF" w:rsidRDefault="008C3BC6" w:rsidP="003956EF">
    <w:pPr>
      <w:rPr>
        <w:rFonts w:cstheme="minorHAnsi"/>
      </w:rPr>
    </w:pPr>
    <w:r>
      <w:t xml:space="preserve">Page </w:t>
    </w:r>
    <w:r>
      <w:rPr>
        <w:b/>
        <w:bCs/>
      </w:rPr>
      <w:fldChar w:fldCharType="begin"/>
    </w:r>
    <w:r>
      <w:rPr>
        <w:b/>
        <w:bCs/>
      </w:rPr>
      <w:instrText>PAGE</w:instrText>
    </w:r>
    <w:r w:rsidRPr="003956EF">
      <w:rPr>
        <w:b/>
        <w:bCs/>
      </w:rPr>
      <w:instrText xml:space="preserve">  \* </w:instrText>
    </w:r>
    <w:r>
      <w:rPr>
        <w:b/>
        <w:bCs/>
      </w:rPr>
      <w:instrText>Arabic</w:instrText>
    </w:r>
    <w:r w:rsidRPr="003956EF">
      <w:rPr>
        <w:b/>
        <w:bCs/>
      </w:rPr>
      <w:instrText xml:space="preserve">  \* </w:instrText>
    </w:r>
    <w:r>
      <w:rPr>
        <w:b/>
        <w:bCs/>
      </w:rPr>
      <w:instrText>MERGEFORMAT</w:instrText>
    </w:r>
    <w:r>
      <w:rPr>
        <w:b/>
        <w:bCs/>
      </w:rPr>
      <w:fldChar w:fldCharType="separate"/>
    </w:r>
    <w:r>
      <w:rPr>
        <w:b/>
        <w:bCs/>
        <w:noProof/>
      </w:rPr>
      <w:t>1</w:t>
    </w:r>
    <w:r>
      <w:rPr>
        <w:b/>
        <w:bCs/>
      </w:rPr>
      <w:fldChar w:fldCharType="end"/>
    </w:r>
    <w:r>
      <w:t xml:space="preserve"> de </w:t>
    </w:r>
    <w:r>
      <w:rPr>
        <w:b/>
        <w:bCs/>
        <w:noProof/>
      </w:rPr>
      <w:fldChar w:fldCharType="begin"/>
    </w:r>
    <w:r>
      <w:rPr>
        <w:b/>
        <w:bCs/>
        <w:noProof/>
      </w:rPr>
      <w:instrText>NUMPAGES  \* Arabic  \* MERGEFORMAT</w:instrText>
    </w:r>
    <w:r>
      <w:rPr>
        <w:b/>
        <w:bCs/>
        <w:noProof/>
      </w:rPr>
      <w:fldChar w:fldCharType="separate"/>
    </w:r>
    <w:r>
      <w:rPr>
        <w:b/>
        <w:bCs/>
        <w:noProof/>
      </w:rPr>
      <w:t>17</w:t>
    </w:r>
    <w:r>
      <w:rPr>
        <w:b/>
        <w:bCs/>
        <w:noProof/>
      </w:rPr>
      <w:fldChar w:fldCharType="end"/>
    </w:r>
    <w:r>
      <w:ptab w:relativeTo="margin" w:alignment="center" w:leader="none"/>
    </w:r>
    <w:r>
      <w:t xml:space="preserve"> Date d’entrée en vigueur : </w:t>
    </w:r>
    <w:sdt>
      <w:sdtPr>
        <w:rPr>
          <w:rFonts w:cstheme="minorHAnsi"/>
        </w:rPr>
        <w:alias w:val="Date d'entrée en vigueur"/>
        <w:tag w:val="UNDP_POPP_EFFECTIVEDATE"/>
        <w:id w:val="-280336779"/>
        <w:date w:fullDate="2016-07-26T00:00:00Z">
          <w:dateFormat w:val="dd/MM/yyyy"/>
          <w:lid w:val="fr-FR"/>
          <w:storeMappedDataAs w:val="dateTime"/>
          <w:calendar w:val="gregorian"/>
        </w:date>
      </w:sdtPr>
      <w:sdtEndPr/>
      <w:sdtContent>
        <w:r w:rsidR="00454D7C">
          <w:rPr>
            <w:rFonts w:cstheme="minorHAnsi"/>
          </w:rPr>
          <w:t>26/07/2016</w:t>
        </w:r>
      </w:sdtContent>
    </w:sdt>
    <w:r>
      <w:tab/>
    </w:r>
    <w:r>
      <w:tab/>
    </w:r>
    <w:r>
      <w:tab/>
      <w:t xml:space="preserve"> Version n</w:t>
    </w:r>
    <w:r w:rsidR="00297E7E">
      <w:t>° :</w:t>
    </w:r>
    <w:r>
      <w:t xml:space="preserve"> </w:t>
    </w:r>
    <w:sdt>
      <w:sdtPr>
        <w:rPr>
          <w:rFonts w:cstheme="minorHAnsi"/>
        </w:rPr>
        <w:alias w:val="POPPRefItemVersion"/>
        <w:tag w:val="UNDP_POPP_REFITEM_VERSION"/>
        <w:id w:val="-557786487"/>
        <w:text/>
      </w:sdtPr>
      <w:sdtEndPr/>
      <w:sdtContent>
        <w:r>
          <w:t>1</w:t>
        </w:r>
        <w:r w:rsidR="00C072B1">
          <w:t>8</w:t>
        </w:r>
      </w:sdtContent>
    </w:sdt>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0F9E" w14:textId="3AF182EB" w:rsidR="00490D05" w:rsidRPr="003956EF" w:rsidRDefault="00490D05" w:rsidP="003956EF">
    <w:pPr>
      <w:rPr>
        <w:rFonts w:cstheme="minorHAnsi"/>
      </w:rPr>
    </w:pPr>
    <w:r>
      <w:t xml:space="preserve">Page </w:t>
    </w:r>
    <w:r w:rsidR="009372EF">
      <w:rPr>
        <w:b/>
        <w:bCs/>
      </w:rPr>
      <w:fldChar w:fldCharType="begin"/>
    </w:r>
    <w:r>
      <w:rPr>
        <w:b/>
        <w:bCs/>
      </w:rPr>
      <w:instrText>PAGE</w:instrText>
    </w:r>
    <w:r w:rsidRPr="003956EF">
      <w:rPr>
        <w:b/>
        <w:bCs/>
      </w:rPr>
      <w:instrText xml:space="preserve">  \* </w:instrText>
    </w:r>
    <w:r>
      <w:rPr>
        <w:b/>
        <w:bCs/>
      </w:rPr>
      <w:instrText>Arabic</w:instrText>
    </w:r>
    <w:r w:rsidRPr="003956EF">
      <w:rPr>
        <w:b/>
        <w:bCs/>
      </w:rPr>
      <w:instrText xml:space="preserve">  \* </w:instrText>
    </w:r>
    <w:r>
      <w:rPr>
        <w:b/>
        <w:bCs/>
      </w:rPr>
      <w:instrText>MERGEFORMAT</w:instrText>
    </w:r>
    <w:r w:rsidR="009372EF">
      <w:rPr>
        <w:b/>
        <w:bCs/>
      </w:rPr>
      <w:fldChar w:fldCharType="separate"/>
    </w:r>
    <w:r w:rsidR="008C3BC6">
      <w:rPr>
        <w:b/>
        <w:bCs/>
        <w:noProof/>
      </w:rPr>
      <w:t>17</w:t>
    </w:r>
    <w:r w:rsidR="009372EF">
      <w:rPr>
        <w:b/>
        <w:bCs/>
      </w:rPr>
      <w:fldChar w:fldCharType="end"/>
    </w:r>
    <w:r>
      <w:t xml:space="preserve"> de </w:t>
    </w:r>
    <w:r w:rsidR="00814D67">
      <w:rPr>
        <w:b/>
        <w:bCs/>
        <w:noProof/>
      </w:rPr>
      <w:fldChar w:fldCharType="begin"/>
    </w:r>
    <w:r w:rsidR="00814D67">
      <w:rPr>
        <w:b/>
        <w:bCs/>
        <w:noProof/>
      </w:rPr>
      <w:instrText>NUMPAGES  \* Arabic  \* MERGEFORMAT</w:instrText>
    </w:r>
    <w:r w:rsidR="00814D67">
      <w:rPr>
        <w:b/>
        <w:bCs/>
        <w:noProof/>
      </w:rPr>
      <w:fldChar w:fldCharType="separate"/>
    </w:r>
    <w:r w:rsidR="008C3BC6">
      <w:rPr>
        <w:b/>
        <w:bCs/>
        <w:noProof/>
      </w:rPr>
      <w:t>17</w:t>
    </w:r>
    <w:r w:rsidR="00814D67">
      <w:rPr>
        <w:b/>
        <w:bCs/>
        <w:noProof/>
      </w:rPr>
      <w:fldChar w:fldCharType="end"/>
    </w:r>
    <w:r>
      <w:ptab w:relativeTo="margin" w:alignment="center" w:leader="none"/>
    </w:r>
    <w:r>
      <w:t xml:space="preserve"> Date d’entrée en vigueur : </w:t>
    </w:r>
    <w:sdt>
      <w:sdtPr>
        <w:rPr>
          <w:rFonts w:cstheme="minorHAnsi"/>
        </w:rPr>
        <w:alias w:val="Date d'entrée en vigueur"/>
        <w:tag w:val="UNDP_POPP_EFFECTIVEDATE"/>
        <w:id w:val="1061289835"/>
        <w:date w:fullDate="2016-07-26T00:00:00Z">
          <w:dateFormat w:val="dd/MM/yyyy"/>
          <w:lid w:val="fr-FR"/>
          <w:storeMappedDataAs w:val="dateTime"/>
          <w:calendar w:val="gregorian"/>
        </w:date>
      </w:sdtPr>
      <w:sdtEndPr/>
      <w:sdtContent>
        <w:r w:rsidR="00A674B3">
          <w:rPr>
            <w:rFonts w:cstheme="minorHAnsi"/>
          </w:rPr>
          <w:t>26/07/2016</w:t>
        </w:r>
      </w:sdtContent>
    </w:sdt>
    <w:r>
      <w:tab/>
    </w:r>
    <w:r>
      <w:tab/>
    </w:r>
    <w:r>
      <w:tab/>
      <w:t xml:space="preserve">  Version n</w:t>
    </w:r>
    <w:r w:rsidR="00A674B3">
      <w:t>° :</w:t>
    </w:r>
    <w:r>
      <w:t xml:space="preserve"> </w:t>
    </w:r>
    <w:sdt>
      <w:sdtPr>
        <w:rPr>
          <w:rFonts w:cstheme="minorHAnsi"/>
        </w:rPr>
        <w:alias w:val="POPPRefItemVersion"/>
        <w:tag w:val="UNDP_POPP_REFITEM_VERSION"/>
        <w:id w:val="2087345351"/>
        <w:text/>
      </w:sdtPr>
      <w:sdtEndPr/>
      <w:sdtContent>
        <w:r>
          <w:t>1</w:t>
        </w:r>
        <w:r w:rsidR="00C072B1">
          <w:t>8</w:t>
        </w:r>
      </w:sdtContent>
    </w:sdt>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1543E" w14:textId="77777777" w:rsidR="00691D92" w:rsidRDefault="00691D92" w:rsidP="00055256">
      <w:pPr>
        <w:spacing w:after="0" w:line="240" w:lineRule="auto"/>
      </w:pPr>
      <w:r>
        <w:separator/>
      </w:r>
    </w:p>
  </w:footnote>
  <w:footnote w:type="continuationSeparator" w:id="0">
    <w:p w14:paraId="0CA92CE5" w14:textId="77777777" w:rsidR="00691D92" w:rsidRDefault="00691D92" w:rsidP="00055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0C46" w14:textId="36CC726F" w:rsidR="008C3BC6" w:rsidRDefault="005B0834" w:rsidP="003956EF">
    <w:pPr>
      <w:pStyle w:val="Header"/>
      <w:jc w:val="right"/>
    </w:pPr>
    <w:r>
      <w:rPr>
        <w:noProof/>
      </w:rPr>
      <w:drawing>
        <wp:inline distT="0" distB="0" distL="0" distR="0" wp14:anchorId="3E9899FE" wp14:editId="7F586B2E">
          <wp:extent cx="294640" cy="593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5A969E4A" w14:textId="77777777" w:rsidR="008C3BC6" w:rsidRDefault="008C3B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FE27" w14:textId="77777777" w:rsidR="00490D05" w:rsidRDefault="00490D05" w:rsidP="003956EF">
    <w:pPr>
      <w:pStyle w:val="Header"/>
      <w:jc w:val="right"/>
    </w:pPr>
    <w:r>
      <w:rPr>
        <w:noProof/>
        <w:lang w:val="en-US" w:eastAsia="en-US"/>
      </w:rPr>
      <w:drawing>
        <wp:inline distT="0" distB="0" distL="0" distR="0" wp14:anchorId="573CA1BA" wp14:editId="08019925">
          <wp:extent cx="304800" cy="58037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7437"/>
                  <a:stretch/>
                </pic:blipFill>
                <pic:spPr bwMode="auto">
                  <a:xfrm>
                    <a:off x="0" y="0"/>
                    <a:ext cx="309373" cy="589079"/>
                  </a:xfrm>
                  <a:prstGeom prst="rect">
                    <a:avLst/>
                  </a:prstGeom>
                  <a:ln>
                    <a:noFill/>
                  </a:ln>
                  <a:extLst>
                    <a:ext uri="{53640926-AAD7-44D8-BBD7-CCE9431645EC}">
                      <a14:shadowObscured xmlns:a14="http://schemas.microsoft.com/office/drawing/2010/main"/>
                    </a:ext>
                  </a:extLst>
                </pic:spPr>
              </pic:pic>
            </a:graphicData>
          </a:graphic>
        </wp:inline>
      </w:drawing>
    </w:r>
  </w:p>
  <w:p w14:paraId="02880AE5" w14:textId="77777777" w:rsidR="00490D05" w:rsidRDefault="00490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5D65"/>
    <w:multiLevelType w:val="hybridMultilevel"/>
    <w:tmpl w:val="7390FED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B5A27B7"/>
    <w:multiLevelType w:val="hybridMultilevel"/>
    <w:tmpl w:val="C8BC6264"/>
    <w:lvl w:ilvl="0" w:tplc="04090019">
      <w:start w:val="1"/>
      <w:numFmt w:val="lowerLetter"/>
      <w:lvlText w:val="%1."/>
      <w:lvlJc w:val="lef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 w15:restartNumberingAfterBreak="0">
    <w:nsid w:val="0D510D26"/>
    <w:multiLevelType w:val="multilevel"/>
    <w:tmpl w:val="405E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A31E0"/>
    <w:multiLevelType w:val="hybridMultilevel"/>
    <w:tmpl w:val="573C14D8"/>
    <w:lvl w:ilvl="0" w:tplc="04090013">
      <w:start w:val="1"/>
      <w:numFmt w:val="upp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18F40052"/>
    <w:multiLevelType w:val="hybridMultilevel"/>
    <w:tmpl w:val="12B2BB70"/>
    <w:lvl w:ilvl="0" w:tplc="04090019">
      <w:start w:val="1"/>
      <w:numFmt w:val="lowerLetter"/>
      <w:lvlText w:val="%1."/>
      <w:lvlJc w:val="lef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5" w15:restartNumberingAfterBreak="0">
    <w:nsid w:val="1A590A68"/>
    <w:multiLevelType w:val="hybridMultilevel"/>
    <w:tmpl w:val="C0C4A69E"/>
    <w:lvl w:ilvl="0" w:tplc="041C0019">
      <w:start w:val="1"/>
      <w:numFmt w:val="lowerLetter"/>
      <w:lvlText w:val="%1."/>
      <w:lvlJc w:val="left"/>
      <w:pPr>
        <w:ind w:left="3600" w:hanging="360"/>
      </w:pPr>
    </w:lvl>
    <w:lvl w:ilvl="1" w:tplc="041C0019" w:tentative="1">
      <w:start w:val="1"/>
      <w:numFmt w:val="lowerLetter"/>
      <w:lvlText w:val="%2."/>
      <w:lvlJc w:val="left"/>
      <w:pPr>
        <w:ind w:left="4320" w:hanging="360"/>
      </w:pPr>
    </w:lvl>
    <w:lvl w:ilvl="2" w:tplc="041C001B" w:tentative="1">
      <w:start w:val="1"/>
      <w:numFmt w:val="lowerRoman"/>
      <w:lvlText w:val="%3."/>
      <w:lvlJc w:val="right"/>
      <w:pPr>
        <w:ind w:left="5040" w:hanging="180"/>
      </w:pPr>
    </w:lvl>
    <w:lvl w:ilvl="3" w:tplc="041C000F" w:tentative="1">
      <w:start w:val="1"/>
      <w:numFmt w:val="decimal"/>
      <w:lvlText w:val="%4."/>
      <w:lvlJc w:val="left"/>
      <w:pPr>
        <w:ind w:left="5760" w:hanging="360"/>
      </w:pPr>
    </w:lvl>
    <w:lvl w:ilvl="4" w:tplc="041C0019" w:tentative="1">
      <w:start w:val="1"/>
      <w:numFmt w:val="lowerLetter"/>
      <w:lvlText w:val="%5."/>
      <w:lvlJc w:val="left"/>
      <w:pPr>
        <w:ind w:left="6480" w:hanging="360"/>
      </w:pPr>
    </w:lvl>
    <w:lvl w:ilvl="5" w:tplc="041C001B" w:tentative="1">
      <w:start w:val="1"/>
      <w:numFmt w:val="lowerRoman"/>
      <w:lvlText w:val="%6."/>
      <w:lvlJc w:val="right"/>
      <w:pPr>
        <w:ind w:left="7200" w:hanging="180"/>
      </w:pPr>
    </w:lvl>
    <w:lvl w:ilvl="6" w:tplc="041C000F" w:tentative="1">
      <w:start w:val="1"/>
      <w:numFmt w:val="decimal"/>
      <w:lvlText w:val="%7."/>
      <w:lvlJc w:val="left"/>
      <w:pPr>
        <w:ind w:left="7920" w:hanging="360"/>
      </w:pPr>
    </w:lvl>
    <w:lvl w:ilvl="7" w:tplc="041C0019" w:tentative="1">
      <w:start w:val="1"/>
      <w:numFmt w:val="lowerLetter"/>
      <w:lvlText w:val="%8."/>
      <w:lvlJc w:val="left"/>
      <w:pPr>
        <w:ind w:left="8640" w:hanging="360"/>
      </w:pPr>
    </w:lvl>
    <w:lvl w:ilvl="8" w:tplc="041C001B" w:tentative="1">
      <w:start w:val="1"/>
      <w:numFmt w:val="lowerRoman"/>
      <w:lvlText w:val="%9."/>
      <w:lvlJc w:val="right"/>
      <w:pPr>
        <w:ind w:left="9360" w:hanging="180"/>
      </w:pPr>
    </w:lvl>
  </w:abstractNum>
  <w:abstractNum w:abstractNumId="6" w15:restartNumberingAfterBreak="0">
    <w:nsid w:val="23DC6D10"/>
    <w:multiLevelType w:val="hybridMultilevel"/>
    <w:tmpl w:val="ADAC5286"/>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29EB62A5"/>
    <w:multiLevelType w:val="hybridMultilevel"/>
    <w:tmpl w:val="242E39FA"/>
    <w:lvl w:ilvl="0" w:tplc="0409001B">
      <w:start w:val="1"/>
      <w:numFmt w:val="lowerRoman"/>
      <w:lvlText w:val="%1."/>
      <w:lvlJc w:val="right"/>
      <w:pPr>
        <w:ind w:left="2250" w:hanging="360"/>
      </w:pPr>
    </w:lvl>
    <w:lvl w:ilvl="1" w:tplc="041C0019" w:tentative="1">
      <w:start w:val="1"/>
      <w:numFmt w:val="lowerLetter"/>
      <w:lvlText w:val="%2."/>
      <w:lvlJc w:val="left"/>
      <w:pPr>
        <w:ind w:left="2970" w:hanging="360"/>
      </w:pPr>
    </w:lvl>
    <w:lvl w:ilvl="2" w:tplc="041C001B">
      <w:start w:val="1"/>
      <w:numFmt w:val="lowerRoman"/>
      <w:lvlText w:val="%3."/>
      <w:lvlJc w:val="right"/>
      <w:pPr>
        <w:ind w:left="3690" w:hanging="180"/>
      </w:pPr>
    </w:lvl>
    <w:lvl w:ilvl="3" w:tplc="041C000F" w:tentative="1">
      <w:start w:val="1"/>
      <w:numFmt w:val="decimal"/>
      <w:lvlText w:val="%4."/>
      <w:lvlJc w:val="left"/>
      <w:pPr>
        <w:ind w:left="4410" w:hanging="360"/>
      </w:pPr>
    </w:lvl>
    <w:lvl w:ilvl="4" w:tplc="041C0019" w:tentative="1">
      <w:start w:val="1"/>
      <w:numFmt w:val="lowerLetter"/>
      <w:lvlText w:val="%5."/>
      <w:lvlJc w:val="left"/>
      <w:pPr>
        <w:ind w:left="5130" w:hanging="360"/>
      </w:pPr>
    </w:lvl>
    <w:lvl w:ilvl="5" w:tplc="041C001B" w:tentative="1">
      <w:start w:val="1"/>
      <w:numFmt w:val="lowerRoman"/>
      <w:lvlText w:val="%6."/>
      <w:lvlJc w:val="right"/>
      <w:pPr>
        <w:ind w:left="5850" w:hanging="180"/>
      </w:pPr>
    </w:lvl>
    <w:lvl w:ilvl="6" w:tplc="041C000F" w:tentative="1">
      <w:start w:val="1"/>
      <w:numFmt w:val="decimal"/>
      <w:lvlText w:val="%7."/>
      <w:lvlJc w:val="left"/>
      <w:pPr>
        <w:ind w:left="6570" w:hanging="360"/>
      </w:pPr>
    </w:lvl>
    <w:lvl w:ilvl="7" w:tplc="041C0019" w:tentative="1">
      <w:start w:val="1"/>
      <w:numFmt w:val="lowerLetter"/>
      <w:lvlText w:val="%8."/>
      <w:lvlJc w:val="left"/>
      <w:pPr>
        <w:ind w:left="7290" w:hanging="360"/>
      </w:pPr>
    </w:lvl>
    <w:lvl w:ilvl="8" w:tplc="041C001B" w:tentative="1">
      <w:start w:val="1"/>
      <w:numFmt w:val="lowerRoman"/>
      <w:lvlText w:val="%9."/>
      <w:lvlJc w:val="right"/>
      <w:pPr>
        <w:ind w:left="8010" w:hanging="180"/>
      </w:pPr>
    </w:lvl>
  </w:abstractNum>
  <w:abstractNum w:abstractNumId="8" w15:restartNumberingAfterBreak="0">
    <w:nsid w:val="2C503F40"/>
    <w:multiLevelType w:val="hybridMultilevel"/>
    <w:tmpl w:val="843EC5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E74FDD"/>
    <w:multiLevelType w:val="hybridMultilevel"/>
    <w:tmpl w:val="0F323C6E"/>
    <w:lvl w:ilvl="0" w:tplc="0409001B">
      <w:start w:val="1"/>
      <w:numFmt w:val="lowerRoman"/>
      <w:lvlText w:val="%1."/>
      <w:lvlJc w:val="right"/>
      <w:pPr>
        <w:ind w:left="2250" w:hanging="360"/>
      </w:pPr>
    </w:lvl>
    <w:lvl w:ilvl="1" w:tplc="041C0019" w:tentative="1">
      <w:start w:val="1"/>
      <w:numFmt w:val="lowerLetter"/>
      <w:lvlText w:val="%2."/>
      <w:lvlJc w:val="left"/>
      <w:pPr>
        <w:ind w:left="2970" w:hanging="360"/>
      </w:pPr>
    </w:lvl>
    <w:lvl w:ilvl="2" w:tplc="041C0019">
      <w:start w:val="1"/>
      <w:numFmt w:val="lowerLetter"/>
      <w:lvlText w:val="%3."/>
      <w:lvlJc w:val="left"/>
      <w:pPr>
        <w:ind w:left="3690" w:hanging="180"/>
      </w:pPr>
    </w:lvl>
    <w:lvl w:ilvl="3" w:tplc="041C000F" w:tentative="1">
      <w:start w:val="1"/>
      <w:numFmt w:val="decimal"/>
      <w:lvlText w:val="%4."/>
      <w:lvlJc w:val="left"/>
      <w:pPr>
        <w:ind w:left="4410" w:hanging="360"/>
      </w:pPr>
    </w:lvl>
    <w:lvl w:ilvl="4" w:tplc="041C0019" w:tentative="1">
      <w:start w:val="1"/>
      <w:numFmt w:val="lowerLetter"/>
      <w:lvlText w:val="%5."/>
      <w:lvlJc w:val="left"/>
      <w:pPr>
        <w:ind w:left="5130" w:hanging="360"/>
      </w:pPr>
    </w:lvl>
    <w:lvl w:ilvl="5" w:tplc="041C001B" w:tentative="1">
      <w:start w:val="1"/>
      <w:numFmt w:val="lowerRoman"/>
      <w:lvlText w:val="%6."/>
      <w:lvlJc w:val="right"/>
      <w:pPr>
        <w:ind w:left="5850" w:hanging="180"/>
      </w:pPr>
    </w:lvl>
    <w:lvl w:ilvl="6" w:tplc="041C000F" w:tentative="1">
      <w:start w:val="1"/>
      <w:numFmt w:val="decimal"/>
      <w:lvlText w:val="%7."/>
      <w:lvlJc w:val="left"/>
      <w:pPr>
        <w:ind w:left="6570" w:hanging="360"/>
      </w:pPr>
    </w:lvl>
    <w:lvl w:ilvl="7" w:tplc="041C0019" w:tentative="1">
      <w:start w:val="1"/>
      <w:numFmt w:val="lowerLetter"/>
      <w:lvlText w:val="%8."/>
      <w:lvlJc w:val="left"/>
      <w:pPr>
        <w:ind w:left="7290" w:hanging="360"/>
      </w:pPr>
    </w:lvl>
    <w:lvl w:ilvl="8" w:tplc="041C001B" w:tentative="1">
      <w:start w:val="1"/>
      <w:numFmt w:val="lowerRoman"/>
      <w:lvlText w:val="%9."/>
      <w:lvlJc w:val="right"/>
      <w:pPr>
        <w:ind w:left="8010" w:hanging="180"/>
      </w:pPr>
    </w:lvl>
  </w:abstractNum>
  <w:abstractNum w:abstractNumId="10" w15:restartNumberingAfterBreak="0">
    <w:nsid w:val="35DC0787"/>
    <w:multiLevelType w:val="multilevel"/>
    <w:tmpl w:val="F0EAF3C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6B0DFD"/>
    <w:multiLevelType w:val="hybridMultilevel"/>
    <w:tmpl w:val="8C6C6F00"/>
    <w:lvl w:ilvl="0" w:tplc="041C001B">
      <w:start w:val="1"/>
      <w:numFmt w:val="lowerRoman"/>
      <w:lvlText w:val="%1."/>
      <w:lvlJc w:val="right"/>
      <w:pPr>
        <w:ind w:left="1800" w:hanging="360"/>
      </w:pPr>
    </w:lvl>
    <w:lvl w:ilvl="1" w:tplc="041C0019">
      <w:start w:val="1"/>
      <w:numFmt w:val="lowerLetter"/>
      <w:lvlText w:val="%2."/>
      <w:lvlJc w:val="left"/>
      <w:pPr>
        <w:ind w:left="2520" w:hanging="360"/>
      </w:pPr>
    </w:lvl>
    <w:lvl w:ilvl="2" w:tplc="041C001B">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12" w15:restartNumberingAfterBreak="0">
    <w:nsid w:val="39971F9C"/>
    <w:multiLevelType w:val="hybridMultilevel"/>
    <w:tmpl w:val="D5DE4E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E0513B"/>
    <w:multiLevelType w:val="hybridMultilevel"/>
    <w:tmpl w:val="2772B580"/>
    <w:lvl w:ilvl="0" w:tplc="041C0019">
      <w:start w:val="1"/>
      <w:numFmt w:val="lowerLetter"/>
      <w:lvlText w:val="%1."/>
      <w:lvlJc w:val="left"/>
      <w:pPr>
        <w:ind w:left="1980" w:hanging="360"/>
      </w:pPr>
    </w:lvl>
    <w:lvl w:ilvl="1" w:tplc="041C0019" w:tentative="1">
      <w:start w:val="1"/>
      <w:numFmt w:val="lowerLetter"/>
      <w:lvlText w:val="%2."/>
      <w:lvlJc w:val="left"/>
      <w:pPr>
        <w:ind w:left="2700" w:hanging="360"/>
      </w:pPr>
    </w:lvl>
    <w:lvl w:ilvl="2" w:tplc="041C001B">
      <w:start w:val="1"/>
      <w:numFmt w:val="lowerRoman"/>
      <w:lvlText w:val="%3."/>
      <w:lvlJc w:val="right"/>
      <w:pPr>
        <w:ind w:left="3420" w:hanging="180"/>
      </w:pPr>
    </w:lvl>
    <w:lvl w:ilvl="3" w:tplc="041C000F" w:tentative="1">
      <w:start w:val="1"/>
      <w:numFmt w:val="decimal"/>
      <w:lvlText w:val="%4."/>
      <w:lvlJc w:val="left"/>
      <w:pPr>
        <w:ind w:left="4140" w:hanging="360"/>
      </w:pPr>
    </w:lvl>
    <w:lvl w:ilvl="4" w:tplc="041C0019" w:tentative="1">
      <w:start w:val="1"/>
      <w:numFmt w:val="lowerLetter"/>
      <w:lvlText w:val="%5."/>
      <w:lvlJc w:val="left"/>
      <w:pPr>
        <w:ind w:left="4860" w:hanging="360"/>
      </w:pPr>
    </w:lvl>
    <w:lvl w:ilvl="5" w:tplc="041C001B" w:tentative="1">
      <w:start w:val="1"/>
      <w:numFmt w:val="lowerRoman"/>
      <w:lvlText w:val="%6."/>
      <w:lvlJc w:val="right"/>
      <w:pPr>
        <w:ind w:left="5580" w:hanging="180"/>
      </w:pPr>
    </w:lvl>
    <w:lvl w:ilvl="6" w:tplc="041C000F" w:tentative="1">
      <w:start w:val="1"/>
      <w:numFmt w:val="decimal"/>
      <w:lvlText w:val="%7."/>
      <w:lvlJc w:val="left"/>
      <w:pPr>
        <w:ind w:left="6300" w:hanging="360"/>
      </w:pPr>
    </w:lvl>
    <w:lvl w:ilvl="7" w:tplc="041C0019" w:tentative="1">
      <w:start w:val="1"/>
      <w:numFmt w:val="lowerLetter"/>
      <w:lvlText w:val="%8."/>
      <w:lvlJc w:val="left"/>
      <w:pPr>
        <w:ind w:left="7020" w:hanging="360"/>
      </w:pPr>
    </w:lvl>
    <w:lvl w:ilvl="8" w:tplc="041C001B" w:tentative="1">
      <w:start w:val="1"/>
      <w:numFmt w:val="lowerRoman"/>
      <w:lvlText w:val="%9."/>
      <w:lvlJc w:val="right"/>
      <w:pPr>
        <w:ind w:left="7740" w:hanging="180"/>
      </w:pPr>
    </w:lvl>
  </w:abstractNum>
  <w:abstractNum w:abstractNumId="14" w15:restartNumberingAfterBreak="0">
    <w:nsid w:val="3B822170"/>
    <w:multiLevelType w:val="hybridMultilevel"/>
    <w:tmpl w:val="FD88FF3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1941B0E"/>
    <w:multiLevelType w:val="hybridMultilevel"/>
    <w:tmpl w:val="37B68D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5848BF"/>
    <w:multiLevelType w:val="multilevel"/>
    <w:tmpl w:val="2A6A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E6137F"/>
    <w:multiLevelType w:val="hybridMultilevel"/>
    <w:tmpl w:val="5E16D87C"/>
    <w:lvl w:ilvl="0" w:tplc="041C001B">
      <w:start w:val="1"/>
      <w:numFmt w:val="lowerRoman"/>
      <w:lvlText w:val="%1."/>
      <w:lvlJc w:val="right"/>
      <w:pPr>
        <w:ind w:left="-90" w:hanging="360"/>
      </w:pPr>
    </w:lvl>
    <w:lvl w:ilvl="1" w:tplc="594C4DCC">
      <w:start w:val="1"/>
      <w:numFmt w:val="lowerLetter"/>
      <w:lvlText w:val="%2)"/>
      <w:lvlJc w:val="left"/>
      <w:pPr>
        <w:ind w:left="630" w:hanging="360"/>
      </w:pPr>
      <w:rPr>
        <w:rFonts w:hint="default"/>
      </w:rPr>
    </w:lvl>
    <w:lvl w:ilvl="2" w:tplc="F3E66F1C">
      <w:start w:val="1"/>
      <w:numFmt w:val="lowerRoman"/>
      <w:lvlText w:val="%3."/>
      <w:lvlJc w:val="left"/>
      <w:pPr>
        <w:ind w:left="1890" w:hanging="720"/>
      </w:pPr>
      <w:rPr>
        <w:rFonts w:hint="default"/>
      </w:rPr>
    </w:lvl>
    <w:lvl w:ilvl="3" w:tplc="041C000F" w:tentative="1">
      <w:start w:val="1"/>
      <w:numFmt w:val="decimal"/>
      <w:lvlText w:val="%4."/>
      <w:lvlJc w:val="left"/>
      <w:pPr>
        <w:ind w:left="2070" w:hanging="360"/>
      </w:pPr>
    </w:lvl>
    <w:lvl w:ilvl="4" w:tplc="041C0019" w:tentative="1">
      <w:start w:val="1"/>
      <w:numFmt w:val="lowerLetter"/>
      <w:lvlText w:val="%5."/>
      <w:lvlJc w:val="left"/>
      <w:pPr>
        <w:ind w:left="2790" w:hanging="360"/>
      </w:pPr>
    </w:lvl>
    <w:lvl w:ilvl="5" w:tplc="041C001B" w:tentative="1">
      <w:start w:val="1"/>
      <w:numFmt w:val="lowerRoman"/>
      <w:lvlText w:val="%6."/>
      <w:lvlJc w:val="right"/>
      <w:pPr>
        <w:ind w:left="3510" w:hanging="180"/>
      </w:pPr>
    </w:lvl>
    <w:lvl w:ilvl="6" w:tplc="041C000F" w:tentative="1">
      <w:start w:val="1"/>
      <w:numFmt w:val="decimal"/>
      <w:lvlText w:val="%7."/>
      <w:lvlJc w:val="left"/>
      <w:pPr>
        <w:ind w:left="4230" w:hanging="360"/>
      </w:pPr>
    </w:lvl>
    <w:lvl w:ilvl="7" w:tplc="041C0019" w:tentative="1">
      <w:start w:val="1"/>
      <w:numFmt w:val="lowerLetter"/>
      <w:lvlText w:val="%8."/>
      <w:lvlJc w:val="left"/>
      <w:pPr>
        <w:ind w:left="4950" w:hanging="360"/>
      </w:pPr>
    </w:lvl>
    <w:lvl w:ilvl="8" w:tplc="041C001B" w:tentative="1">
      <w:start w:val="1"/>
      <w:numFmt w:val="lowerRoman"/>
      <w:lvlText w:val="%9."/>
      <w:lvlJc w:val="right"/>
      <w:pPr>
        <w:ind w:left="5670" w:hanging="180"/>
      </w:pPr>
    </w:lvl>
  </w:abstractNum>
  <w:abstractNum w:abstractNumId="18" w15:restartNumberingAfterBreak="0">
    <w:nsid w:val="444956B6"/>
    <w:multiLevelType w:val="hybridMultilevel"/>
    <w:tmpl w:val="B95A384A"/>
    <w:lvl w:ilvl="0" w:tplc="041C0019">
      <w:start w:val="1"/>
      <w:numFmt w:val="lowerLetter"/>
      <w:lvlText w:val="%1."/>
      <w:lvlJc w:val="left"/>
      <w:pPr>
        <w:ind w:left="2880" w:hanging="360"/>
      </w:pPr>
    </w:lvl>
    <w:lvl w:ilvl="1" w:tplc="041C0019" w:tentative="1">
      <w:start w:val="1"/>
      <w:numFmt w:val="lowerLetter"/>
      <w:lvlText w:val="%2."/>
      <w:lvlJc w:val="left"/>
      <w:pPr>
        <w:ind w:left="3600" w:hanging="360"/>
      </w:pPr>
    </w:lvl>
    <w:lvl w:ilvl="2" w:tplc="041C0019">
      <w:start w:val="1"/>
      <w:numFmt w:val="lowerLetter"/>
      <w:lvlText w:val="%3."/>
      <w:lvlJc w:val="left"/>
      <w:pPr>
        <w:ind w:left="4320" w:hanging="180"/>
      </w:pPr>
    </w:lvl>
    <w:lvl w:ilvl="3" w:tplc="041C000F" w:tentative="1">
      <w:start w:val="1"/>
      <w:numFmt w:val="decimal"/>
      <w:lvlText w:val="%4."/>
      <w:lvlJc w:val="left"/>
      <w:pPr>
        <w:ind w:left="5040" w:hanging="360"/>
      </w:pPr>
    </w:lvl>
    <w:lvl w:ilvl="4" w:tplc="041C0019" w:tentative="1">
      <w:start w:val="1"/>
      <w:numFmt w:val="lowerLetter"/>
      <w:lvlText w:val="%5."/>
      <w:lvlJc w:val="left"/>
      <w:pPr>
        <w:ind w:left="5760" w:hanging="360"/>
      </w:pPr>
    </w:lvl>
    <w:lvl w:ilvl="5" w:tplc="041C001B" w:tentative="1">
      <w:start w:val="1"/>
      <w:numFmt w:val="lowerRoman"/>
      <w:lvlText w:val="%6."/>
      <w:lvlJc w:val="right"/>
      <w:pPr>
        <w:ind w:left="6480" w:hanging="180"/>
      </w:pPr>
    </w:lvl>
    <w:lvl w:ilvl="6" w:tplc="041C000F" w:tentative="1">
      <w:start w:val="1"/>
      <w:numFmt w:val="decimal"/>
      <w:lvlText w:val="%7."/>
      <w:lvlJc w:val="left"/>
      <w:pPr>
        <w:ind w:left="7200" w:hanging="360"/>
      </w:pPr>
    </w:lvl>
    <w:lvl w:ilvl="7" w:tplc="041C0019" w:tentative="1">
      <w:start w:val="1"/>
      <w:numFmt w:val="lowerLetter"/>
      <w:lvlText w:val="%8."/>
      <w:lvlJc w:val="left"/>
      <w:pPr>
        <w:ind w:left="7920" w:hanging="360"/>
      </w:pPr>
    </w:lvl>
    <w:lvl w:ilvl="8" w:tplc="041C001B" w:tentative="1">
      <w:start w:val="1"/>
      <w:numFmt w:val="lowerRoman"/>
      <w:lvlText w:val="%9."/>
      <w:lvlJc w:val="right"/>
      <w:pPr>
        <w:ind w:left="8640" w:hanging="180"/>
      </w:pPr>
    </w:lvl>
  </w:abstractNum>
  <w:abstractNum w:abstractNumId="19" w15:restartNumberingAfterBreak="0">
    <w:nsid w:val="4BC46D72"/>
    <w:multiLevelType w:val="hybridMultilevel"/>
    <w:tmpl w:val="1AAA5490"/>
    <w:lvl w:ilvl="0" w:tplc="041C001B">
      <w:start w:val="1"/>
      <w:numFmt w:val="lowerRoman"/>
      <w:lvlText w:val="%1."/>
      <w:lvlJc w:val="right"/>
      <w:pPr>
        <w:ind w:left="1890" w:hanging="360"/>
      </w:pPr>
    </w:lvl>
    <w:lvl w:ilvl="1" w:tplc="041C0019">
      <w:start w:val="1"/>
      <w:numFmt w:val="lowerLetter"/>
      <w:lvlText w:val="%2."/>
      <w:lvlJc w:val="left"/>
      <w:pPr>
        <w:ind w:left="2610" w:hanging="360"/>
      </w:pPr>
    </w:lvl>
    <w:lvl w:ilvl="2" w:tplc="041C001B" w:tentative="1">
      <w:start w:val="1"/>
      <w:numFmt w:val="lowerRoman"/>
      <w:lvlText w:val="%3."/>
      <w:lvlJc w:val="right"/>
      <w:pPr>
        <w:ind w:left="3330" w:hanging="180"/>
      </w:pPr>
    </w:lvl>
    <w:lvl w:ilvl="3" w:tplc="041C000F" w:tentative="1">
      <w:start w:val="1"/>
      <w:numFmt w:val="decimal"/>
      <w:lvlText w:val="%4."/>
      <w:lvlJc w:val="left"/>
      <w:pPr>
        <w:ind w:left="4050" w:hanging="360"/>
      </w:pPr>
    </w:lvl>
    <w:lvl w:ilvl="4" w:tplc="041C0019" w:tentative="1">
      <w:start w:val="1"/>
      <w:numFmt w:val="lowerLetter"/>
      <w:lvlText w:val="%5."/>
      <w:lvlJc w:val="left"/>
      <w:pPr>
        <w:ind w:left="4770" w:hanging="360"/>
      </w:pPr>
    </w:lvl>
    <w:lvl w:ilvl="5" w:tplc="041C001B" w:tentative="1">
      <w:start w:val="1"/>
      <w:numFmt w:val="lowerRoman"/>
      <w:lvlText w:val="%6."/>
      <w:lvlJc w:val="right"/>
      <w:pPr>
        <w:ind w:left="5490" w:hanging="180"/>
      </w:pPr>
    </w:lvl>
    <w:lvl w:ilvl="6" w:tplc="041C000F" w:tentative="1">
      <w:start w:val="1"/>
      <w:numFmt w:val="decimal"/>
      <w:lvlText w:val="%7."/>
      <w:lvlJc w:val="left"/>
      <w:pPr>
        <w:ind w:left="6210" w:hanging="360"/>
      </w:pPr>
    </w:lvl>
    <w:lvl w:ilvl="7" w:tplc="041C0019" w:tentative="1">
      <w:start w:val="1"/>
      <w:numFmt w:val="lowerLetter"/>
      <w:lvlText w:val="%8."/>
      <w:lvlJc w:val="left"/>
      <w:pPr>
        <w:ind w:left="6930" w:hanging="360"/>
      </w:pPr>
    </w:lvl>
    <w:lvl w:ilvl="8" w:tplc="041C001B" w:tentative="1">
      <w:start w:val="1"/>
      <w:numFmt w:val="lowerRoman"/>
      <w:lvlText w:val="%9."/>
      <w:lvlJc w:val="right"/>
      <w:pPr>
        <w:ind w:left="7650" w:hanging="180"/>
      </w:pPr>
    </w:lvl>
  </w:abstractNum>
  <w:abstractNum w:abstractNumId="20" w15:restartNumberingAfterBreak="0">
    <w:nsid w:val="4CAB0655"/>
    <w:multiLevelType w:val="hybridMultilevel"/>
    <w:tmpl w:val="4BCE8292"/>
    <w:lvl w:ilvl="0" w:tplc="041C0019">
      <w:start w:val="1"/>
      <w:numFmt w:val="lowerLetter"/>
      <w:lvlText w:val="%1."/>
      <w:lvlJc w:val="lef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1" w15:restartNumberingAfterBreak="0">
    <w:nsid w:val="50BF66AC"/>
    <w:multiLevelType w:val="hybridMultilevel"/>
    <w:tmpl w:val="3BD82C5C"/>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511E2935"/>
    <w:multiLevelType w:val="hybridMultilevel"/>
    <w:tmpl w:val="05061A8E"/>
    <w:lvl w:ilvl="0" w:tplc="0409000F">
      <w:start w:val="1"/>
      <w:numFmt w:val="decimal"/>
      <w:lvlText w:val="%1."/>
      <w:lvlJc w:val="left"/>
      <w:pPr>
        <w:ind w:left="720" w:hanging="360"/>
      </w:pPr>
    </w:lvl>
    <w:lvl w:ilvl="1" w:tplc="594C4DCC">
      <w:start w:val="1"/>
      <w:numFmt w:val="lowerLetter"/>
      <w:lvlText w:val="%2)"/>
      <w:lvlJc w:val="left"/>
      <w:pPr>
        <w:ind w:left="1440" w:hanging="360"/>
      </w:pPr>
      <w:rPr>
        <w:rFonts w:hint="default"/>
      </w:rPr>
    </w:lvl>
    <w:lvl w:ilvl="2" w:tplc="F3E66F1C">
      <w:start w:val="1"/>
      <w:numFmt w:val="lowerRoman"/>
      <w:lvlText w:val="%3."/>
      <w:lvlJc w:val="left"/>
      <w:pPr>
        <w:ind w:left="2700" w:hanging="720"/>
      </w:pPr>
      <w:rPr>
        <w:rFonts w:hint="default"/>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563D347E"/>
    <w:multiLevelType w:val="hybridMultilevel"/>
    <w:tmpl w:val="1FC07556"/>
    <w:lvl w:ilvl="0" w:tplc="041C0019">
      <w:start w:val="1"/>
      <w:numFmt w:val="lowerLetter"/>
      <w:lvlText w:val="%1."/>
      <w:lvlJc w:val="left"/>
      <w:pPr>
        <w:ind w:left="2880" w:hanging="360"/>
      </w:pPr>
    </w:lvl>
    <w:lvl w:ilvl="1" w:tplc="041C0019" w:tentative="1">
      <w:start w:val="1"/>
      <w:numFmt w:val="lowerLetter"/>
      <w:lvlText w:val="%2."/>
      <w:lvlJc w:val="left"/>
      <w:pPr>
        <w:ind w:left="3600" w:hanging="360"/>
      </w:pPr>
    </w:lvl>
    <w:lvl w:ilvl="2" w:tplc="041C001B">
      <w:start w:val="1"/>
      <w:numFmt w:val="lowerRoman"/>
      <w:lvlText w:val="%3."/>
      <w:lvlJc w:val="right"/>
      <w:pPr>
        <w:ind w:left="4320" w:hanging="180"/>
      </w:pPr>
    </w:lvl>
    <w:lvl w:ilvl="3" w:tplc="041C000F" w:tentative="1">
      <w:start w:val="1"/>
      <w:numFmt w:val="decimal"/>
      <w:lvlText w:val="%4."/>
      <w:lvlJc w:val="left"/>
      <w:pPr>
        <w:ind w:left="5040" w:hanging="360"/>
      </w:pPr>
    </w:lvl>
    <w:lvl w:ilvl="4" w:tplc="041C0019" w:tentative="1">
      <w:start w:val="1"/>
      <w:numFmt w:val="lowerLetter"/>
      <w:lvlText w:val="%5."/>
      <w:lvlJc w:val="left"/>
      <w:pPr>
        <w:ind w:left="5760" w:hanging="360"/>
      </w:pPr>
    </w:lvl>
    <w:lvl w:ilvl="5" w:tplc="041C001B" w:tentative="1">
      <w:start w:val="1"/>
      <w:numFmt w:val="lowerRoman"/>
      <w:lvlText w:val="%6."/>
      <w:lvlJc w:val="right"/>
      <w:pPr>
        <w:ind w:left="6480" w:hanging="180"/>
      </w:pPr>
    </w:lvl>
    <w:lvl w:ilvl="6" w:tplc="041C000F" w:tentative="1">
      <w:start w:val="1"/>
      <w:numFmt w:val="decimal"/>
      <w:lvlText w:val="%7."/>
      <w:lvlJc w:val="left"/>
      <w:pPr>
        <w:ind w:left="7200" w:hanging="360"/>
      </w:pPr>
    </w:lvl>
    <w:lvl w:ilvl="7" w:tplc="041C0019" w:tentative="1">
      <w:start w:val="1"/>
      <w:numFmt w:val="lowerLetter"/>
      <w:lvlText w:val="%8."/>
      <w:lvlJc w:val="left"/>
      <w:pPr>
        <w:ind w:left="7920" w:hanging="360"/>
      </w:pPr>
    </w:lvl>
    <w:lvl w:ilvl="8" w:tplc="041C001B" w:tentative="1">
      <w:start w:val="1"/>
      <w:numFmt w:val="lowerRoman"/>
      <w:lvlText w:val="%9."/>
      <w:lvlJc w:val="right"/>
      <w:pPr>
        <w:ind w:left="8640" w:hanging="180"/>
      </w:pPr>
    </w:lvl>
  </w:abstractNum>
  <w:abstractNum w:abstractNumId="24" w15:restartNumberingAfterBreak="0">
    <w:nsid w:val="5E1E726A"/>
    <w:multiLevelType w:val="hybridMultilevel"/>
    <w:tmpl w:val="4A82C94C"/>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5EC91CE6"/>
    <w:multiLevelType w:val="hybridMultilevel"/>
    <w:tmpl w:val="B12C543A"/>
    <w:lvl w:ilvl="0" w:tplc="041C001B">
      <w:start w:val="1"/>
      <w:numFmt w:val="lowerRoman"/>
      <w:lvlText w:val="%1."/>
      <w:lvlJc w:val="right"/>
      <w:pPr>
        <w:ind w:left="1890" w:hanging="360"/>
      </w:pPr>
    </w:lvl>
    <w:lvl w:ilvl="1" w:tplc="041C0019" w:tentative="1">
      <w:start w:val="1"/>
      <w:numFmt w:val="lowerLetter"/>
      <w:lvlText w:val="%2."/>
      <w:lvlJc w:val="left"/>
      <w:pPr>
        <w:ind w:left="2610" w:hanging="360"/>
      </w:pPr>
    </w:lvl>
    <w:lvl w:ilvl="2" w:tplc="041C001B" w:tentative="1">
      <w:start w:val="1"/>
      <w:numFmt w:val="lowerRoman"/>
      <w:lvlText w:val="%3."/>
      <w:lvlJc w:val="right"/>
      <w:pPr>
        <w:ind w:left="3330" w:hanging="180"/>
      </w:pPr>
    </w:lvl>
    <w:lvl w:ilvl="3" w:tplc="041C000F" w:tentative="1">
      <w:start w:val="1"/>
      <w:numFmt w:val="decimal"/>
      <w:lvlText w:val="%4."/>
      <w:lvlJc w:val="left"/>
      <w:pPr>
        <w:ind w:left="4050" w:hanging="360"/>
      </w:pPr>
    </w:lvl>
    <w:lvl w:ilvl="4" w:tplc="041C0019" w:tentative="1">
      <w:start w:val="1"/>
      <w:numFmt w:val="lowerLetter"/>
      <w:lvlText w:val="%5."/>
      <w:lvlJc w:val="left"/>
      <w:pPr>
        <w:ind w:left="4770" w:hanging="360"/>
      </w:pPr>
    </w:lvl>
    <w:lvl w:ilvl="5" w:tplc="041C001B" w:tentative="1">
      <w:start w:val="1"/>
      <w:numFmt w:val="lowerRoman"/>
      <w:lvlText w:val="%6."/>
      <w:lvlJc w:val="right"/>
      <w:pPr>
        <w:ind w:left="5490" w:hanging="180"/>
      </w:pPr>
    </w:lvl>
    <w:lvl w:ilvl="6" w:tplc="041C000F" w:tentative="1">
      <w:start w:val="1"/>
      <w:numFmt w:val="decimal"/>
      <w:lvlText w:val="%7."/>
      <w:lvlJc w:val="left"/>
      <w:pPr>
        <w:ind w:left="6210" w:hanging="360"/>
      </w:pPr>
    </w:lvl>
    <w:lvl w:ilvl="7" w:tplc="041C0019" w:tentative="1">
      <w:start w:val="1"/>
      <w:numFmt w:val="lowerLetter"/>
      <w:lvlText w:val="%8."/>
      <w:lvlJc w:val="left"/>
      <w:pPr>
        <w:ind w:left="6930" w:hanging="360"/>
      </w:pPr>
    </w:lvl>
    <w:lvl w:ilvl="8" w:tplc="041C001B" w:tentative="1">
      <w:start w:val="1"/>
      <w:numFmt w:val="lowerRoman"/>
      <w:lvlText w:val="%9."/>
      <w:lvlJc w:val="right"/>
      <w:pPr>
        <w:ind w:left="7650" w:hanging="180"/>
      </w:pPr>
    </w:lvl>
  </w:abstractNum>
  <w:abstractNum w:abstractNumId="26" w15:restartNumberingAfterBreak="0">
    <w:nsid w:val="605572B8"/>
    <w:multiLevelType w:val="hybridMultilevel"/>
    <w:tmpl w:val="9C588A3A"/>
    <w:lvl w:ilvl="0" w:tplc="041C0019">
      <w:start w:val="1"/>
      <w:numFmt w:val="lowerLetter"/>
      <w:lvlText w:val="%1."/>
      <w:lvlJc w:val="left"/>
      <w:pPr>
        <w:ind w:left="1440" w:hanging="360"/>
      </w:pPr>
    </w:lvl>
    <w:lvl w:ilvl="1" w:tplc="041C0019">
      <w:start w:val="1"/>
      <w:numFmt w:val="lowerLetter"/>
      <w:lvlText w:val="%2."/>
      <w:lvlJc w:val="left"/>
      <w:pPr>
        <w:ind w:left="2160" w:hanging="360"/>
      </w:pPr>
    </w:lvl>
    <w:lvl w:ilvl="2" w:tplc="041C001B">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27" w15:restartNumberingAfterBreak="0">
    <w:nsid w:val="612876B8"/>
    <w:multiLevelType w:val="hybridMultilevel"/>
    <w:tmpl w:val="7840997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6104DAC"/>
    <w:multiLevelType w:val="hybridMultilevel"/>
    <w:tmpl w:val="112E5BEA"/>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66AA4778"/>
    <w:multiLevelType w:val="hybridMultilevel"/>
    <w:tmpl w:val="F650DDCC"/>
    <w:lvl w:ilvl="0" w:tplc="041C0019">
      <w:start w:val="1"/>
      <w:numFmt w:val="lowerLetter"/>
      <w:lvlText w:val="%1."/>
      <w:lvlJc w:val="left"/>
      <w:pPr>
        <w:ind w:left="2070" w:hanging="360"/>
      </w:pPr>
    </w:lvl>
    <w:lvl w:ilvl="1" w:tplc="041C0019" w:tentative="1">
      <w:start w:val="1"/>
      <w:numFmt w:val="lowerLetter"/>
      <w:lvlText w:val="%2."/>
      <w:lvlJc w:val="left"/>
      <w:pPr>
        <w:ind w:left="2790" w:hanging="360"/>
      </w:pPr>
    </w:lvl>
    <w:lvl w:ilvl="2" w:tplc="041C001B">
      <w:start w:val="1"/>
      <w:numFmt w:val="lowerRoman"/>
      <w:lvlText w:val="%3."/>
      <w:lvlJc w:val="right"/>
      <w:pPr>
        <w:ind w:left="3510" w:hanging="180"/>
      </w:pPr>
    </w:lvl>
    <w:lvl w:ilvl="3" w:tplc="041C000F" w:tentative="1">
      <w:start w:val="1"/>
      <w:numFmt w:val="decimal"/>
      <w:lvlText w:val="%4."/>
      <w:lvlJc w:val="left"/>
      <w:pPr>
        <w:ind w:left="4230" w:hanging="360"/>
      </w:pPr>
    </w:lvl>
    <w:lvl w:ilvl="4" w:tplc="041C0019" w:tentative="1">
      <w:start w:val="1"/>
      <w:numFmt w:val="lowerLetter"/>
      <w:lvlText w:val="%5."/>
      <w:lvlJc w:val="left"/>
      <w:pPr>
        <w:ind w:left="4950" w:hanging="360"/>
      </w:pPr>
    </w:lvl>
    <w:lvl w:ilvl="5" w:tplc="041C001B" w:tentative="1">
      <w:start w:val="1"/>
      <w:numFmt w:val="lowerRoman"/>
      <w:lvlText w:val="%6."/>
      <w:lvlJc w:val="right"/>
      <w:pPr>
        <w:ind w:left="5670" w:hanging="180"/>
      </w:pPr>
    </w:lvl>
    <w:lvl w:ilvl="6" w:tplc="041C000F" w:tentative="1">
      <w:start w:val="1"/>
      <w:numFmt w:val="decimal"/>
      <w:lvlText w:val="%7."/>
      <w:lvlJc w:val="left"/>
      <w:pPr>
        <w:ind w:left="6390" w:hanging="360"/>
      </w:pPr>
    </w:lvl>
    <w:lvl w:ilvl="7" w:tplc="041C0019" w:tentative="1">
      <w:start w:val="1"/>
      <w:numFmt w:val="lowerLetter"/>
      <w:lvlText w:val="%8."/>
      <w:lvlJc w:val="left"/>
      <w:pPr>
        <w:ind w:left="7110" w:hanging="360"/>
      </w:pPr>
    </w:lvl>
    <w:lvl w:ilvl="8" w:tplc="041C001B" w:tentative="1">
      <w:start w:val="1"/>
      <w:numFmt w:val="lowerRoman"/>
      <w:lvlText w:val="%9."/>
      <w:lvlJc w:val="right"/>
      <w:pPr>
        <w:ind w:left="7830" w:hanging="180"/>
      </w:pPr>
    </w:lvl>
  </w:abstractNum>
  <w:abstractNum w:abstractNumId="30" w15:restartNumberingAfterBreak="0">
    <w:nsid w:val="66EB14B4"/>
    <w:multiLevelType w:val="hybridMultilevel"/>
    <w:tmpl w:val="BFB04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E62ED1"/>
    <w:multiLevelType w:val="hybridMultilevel"/>
    <w:tmpl w:val="7F3825D2"/>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6A505584"/>
    <w:multiLevelType w:val="hybridMultilevel"/>
    <w:tmpl w:val="3F54D100"/>
    <w:lvl w:ilvl="0" w:tplc="041C0019">
      <w:start w:val="1"/>
      <w:numFmt w:val="lowerLetter"/>
      <w:lvlText w:val="%1."/>
      <w:lvlJc w:val="left"/>
      <w:pPr>
        <w:ind w:left="1080" w:hanging="360"/>
      </w:pPr>
    </w:lvl>
    <w:lvl w:ilvl="1" w:tplc="041C0019">
      <w:start w:val="1"/>
      <w:numFmt w:val="lowerLetter"/>
      <w:lvlText w:val="%2."/>
      <w:lvlJc w:val="left"/>
      <w:pPr>
        <w:ind w:left="1800" w:hanging="360"/>
      </w:pPr>
    </w:lvl>
    <w:lvl w:ilvl="2" w:tplc="041C0019">
      <w:start w:val="1"/>
      <w:numFmt w:val="lowerLetter"/>
      <w:lvlText w:val="%3."/>
      <w:lvlJc w:val="lef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3" w15:restartNumberingAfterBreak="0">
    <w:nsid w:val="700F4949"/>
    <w:multiLevelType w:val="hybridMultilevel"/>
    <w:tmpl w:val="5A92F452"/>
    <w:lvl w:ilvl="0" w:tplc="B1BCF048">
      <w:start w:val="1"/>
      <w:numFmt w:val="lowerLetter"/>
      <w:lvlText w:val="%1."/>
      <w:lvlJc w:val="left"/>
      <w:pPr>
        <w:ind w:left="990" w:hanging="360"/>
      </w:pPr>
      <w:rPr>
        <w:b/>
      </w:rPr>
    </w:lvl>
    <w:lvl w:ilvl="1" w:tplc="041C0019" w:tentative="1">
      <w:start w:val="1"/>
      <w:numFmt w:val="lowerLetter"/>
      <w:lvlText w:val="%2."/>
      <w:lvlJc w:val="left"/>
      <w:pPr>
        <w:ind w:left="1710" w:hanging="360"/>
      </w:pPr>
    </w:lvl>
    <w:lvl w:ilvl="2" w:tplc="041C001B" w:tentative="1">
      <w:start w:val="1"/>
      <w:numFmt w:val="lowerRoman"/>
      <w:lvlText w:val="%3."/>
      <w:lvlJc w:val="right"/>
      <w:pPr>
        <w:ind w:left="2430" w:hanging="180"/>
      </w:pPr>
    </w:lvl>
    <w:lvl w:ilvl="3" w:tplc="041C000F" w:tentative="1">
      <w:start w:val="1"/>
      <w:numFmt w:val="decimal"/>
      <w:lvlText w:val="%4."/>
      <w:lvlJc w:val="left"/>
      <w:pPr>
        <w:ind w:left="3150" w:hanging="360"/>
      </w:pPr>
    </w:lvl>
    <w:lvl w:ilvl="4" w:tplc="041C0019" w:tentative="1">
      <w:start w:val="1"/>
      <w:numFmt w:val="lowerLetter"/>
      <w:lvlText w:val="%5."/>
      <w:lvlJc w:val="left"/>
      <w:pPr>
        <w:ind w:left="3870" w:hanging="360"/>
      </w:pPr>
    </w:lvl>
    <w:lvl w:ilvl="5" w:tplc="041C001B" w:tentative="1">
      <w:start w:val="1"/>
      <w:numFmt w:val="lowerRoman"/>
      <w:lvlText w:val="%6."/>
      <w:lvlJc w:val="right"/>
      <w:pPr>
        <w:ind w:left="4590" w:hanging="180"/>
      </w:pPr>
    </w:lvl>
    <w:lvl w:ilvl="6" w:tplc="041C000F" w:tentative="1">
      <w:start w:val="1"/>
      <w:numFmt w:val="decimal"/>
      <w:lvlText w:val="%7."/>
      <w:lvlJc w:val="left"/>
      <w:pPr>
        <w:ind w:left="5310" w:hanging="360"/>
      </w:pPr>
    </w:lvl>
    <w:lvl w:ilvl="7" w:tplc="041C0019" w:tentative="1">
      <w:start w:val="1"/>
      <w:numFmt w:val="lowerLetter"/>
      <w:lvlText w:val="%8."/>
      <w:lvlJc w:val="left"/>
      <w:pPr>
        <w:ind w:left="6030" w:hanging="360"/>
      </w:pPr>
    </w:lvl>
    <w:lvl w:ilvl="8" w:tplc="041C001B" w:tentative="1">
      <w:start w:val="1"/>
      <w:numFmt w:val="lowerRoman"/>
      <w:lvlText w:val="%9."/>
      <w:lvlJc w:val="right"/>
      <w:pPr>
        <w:ind w:left="6750" w:hanging="180"/>
      </w:pPr>
    </w:lvl>
  </w:abstractNum>
  <w:abstractNum w:abstractNumId="34" w15:restartNumberingAfterBreak="0">
    <w:nsid w:val="72D64055"/>
    <w:multiLevelType w:val="hybridMultilevel"/>
    <w:tmpl w:val="61B276A6"/>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15:restartNumberingAfterBreak="0">
    <w:nsid w:val="72D9488D"/>
    <w:multiLevelType w:val="hybridMultilevel"/>
    <w:tmpl w:val="1AE64F0C"/>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78F76567"/>
    <w:multiLevelType w:val="multilevel"/>
    <w:tmpl w:val="DEA4B314"/>
    <w:lvl w:ilvl="0">
      <w:start w:val="1"/>
      <w:numFmt w:val="decimal"/>
      <w:pStyle w:val="Style1"/>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8E100A"/>
    <w:multiLevelType w:val="hybridMultilevel"/>
    <w:tmpl w:val="FD1010D2"/>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7B14029F"/>
    <w:multiLevelType w:val="hybridMultilevel"/>
    <w:tmpl w:val="5DFCF15E"/>
    <w:lvl w:ilvl="0" w:tplc="0409001B">
      <w:start w:val="1"/>
      <w:numFmt w:val="lowerRoman"/>
      <w:lvlText w:val="%1."/>
      <w:lvlJc w:val="right"/>
      <w:pPr>
        <w:ind w:left="1800" w:hanging="360"/>
      </w:pPr>
    </w:lvl>
    <w:lvl w:ilvl="1" w:tplc="041C0019">
      <w:start w:val="1"/>
      <w:numFmt w:val="lowerLetter"/>
      <w:lvlText w:val="%2."/>
      <w:lvlJc w:val="left"/>
      <w:pPr>
        <w:ind w:left="2520" w:hanging="360"/>
      </w:pPr>
    </w:lvl>
    <w:lvl w:ilvl="2" w:tplc="041C001B">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39" w15:restartNumberingAfterBreak="0">
    <w:nsid w:val="7B2214EE"/>
    <w:multiLevelType w:val="multilevel"/>
    <w:tmpl w:val="3CF2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B455D9"/>
    <w:multiLevelType w:val="hybridMultilevel"/>
    <w:tmpl w:val="4F303C28"/>
    <w:lvl w:ilvl="0" w:tplc="041C001B">
      <w:start w:val="1"/>
      <w:numFmt w:val="lowerRoman"/>
      <w:lvlText w:val="%1."/>
      <w:lvlJc w:val="right"/>
      <w:pPr>
        <w:ind w:left="1980" w:hanging="360"/>
      </w:pPr>
    </w:lvl>
    <w:lvl w:ilvl="1" w:tplc="041C0019" w:tentative="1">
      <w:start w:val="1"/>
      <w:numFmt w:val="lowerLetter"/>
      <w:lvlText w:val="%2."/>
      <w:lvlJc w:val="left"/>
      <w:pPr>
        <w:ind w:left="2700" w:hanging="360"/>
      </w:pPr>
    </w:lvl>
    <w:lvl w:ilvl="2" w:tplc="041C001B" w:tentative="1">
      <w:start w:val="1"/>
      <w:numFmt w:val="lowerRoman"/>
      <w:lvlText w:val="%3."/>
      <w:lvlJc w:val="right"/>
      <w:pPr>
        <w:ind w:left="3420" w:hanging="180"/>
      </w:pPr>
    </w:lvl>
    <w:lvl w:ilvl="3" w:tplc="041C000F" w:tentative="1">
      <w:start w:val="1"/>
      <w:numFmt w:val="decimal"/>
      <w:lvlText w:val="%4."/>
      <w:lvlJc w:val="left"/>
      <w:pPr>
        <w:ind w:left="4140" w:hanging="360"/>
      </w:pPr>
    </w:lvl>
    <w:lvl w:ilvl="4" w:tplc="041C0019" w:tentative="1">
      <w:start w:val="1"/>
      <w:numFmt w:val="lowerLetter"/>
      <w:lvlText w:val="%5."/>
      <w:lvlJc w:val="left"/>
      <w:pPr>
        <w:ind w:left="4860" w:hanging="360"/>
      </w:pPr>
    </w:lvl>
    <w:lvl w:ilvl="5" w:tplc="041C001B" w:tentative="1">
      <w:start w:val="1"/>
      <w:numFmt w:val="lowerRoman"/>
      <w:lvlText w:val="%6."/>
      <w:lvlJc w:val="right"/>
      <w:pPr>
        <w:ind w:left="5580" w:hanging="180"/>
      </w:pPr>
    </w:lvl>
    <w:lvl w:ilvl="6" w:tplc="041C000F" w:tentative="1">
      <w:start w:val="1"/>
      <w:numFmt w:val="decimal"/>
      <w:lvlText w:val="%7."/>
      <w:lvlJc w:val="left"/>
      <w:pPr>
        <w:ind w:left="6300" w:hanging="360"/>
      </w:pPr>
    </w:lvl>
    <w:lvl w:ilvl="7" w:tplc="041C0019" w:tentative="1">
      <w:start w:val="1"/>
      <w:numFmt w:val="lowerLetter"/>
      <w:lvlText w:val="%8."/>
      <w:lvlJc w:val="left"/>
      <w:pPr>
        <w:ind w:left="7020" w:hanging="360"/>
      </w:pPr>
    </w:lvl>
    <w:lvl w:ilvl="8" w:tplc="041C001B" w:tentative="1">
      <w:start w:val="1"/>
      <w:numFmt w:val="lowerRoman"/>
      <w:lvlText w:val="%9."/>
      <w:lvlJc w:val="right"/>
      <w:pPr>
        <w:ind w:left="7740" w:hanging="180"/>
      </w:pPr>
    </w:lvl>
  </w:abstractNum>
  <w:num w:numId="1" w16cid:durableId="1709641884">
    <w:abstractNumId w:val="2"/>
  </w:num>
  <w:num w:numId="2" w16cid:durableId="362873882">
    <w:abstractNumId w:val="39"/>
  </w:num>
  <w:num w:numId="3" w16cid:durableId="1113524072">
    <w:abstractNumId w:val="16"/>
  </w:num>
  <w:num w:numId="4" w16cid:durableId="1402026536">
    <w:abstractNumId w:val="36"/>
  </w:num>
  <w:num w:numId="5" w16cid:durableId="919943172">
    <w:abstractNumId w:val="36"/>
  </w:num>
  <w:num w:numId="6" w16cid:durableId="1635140958">
    <w:abstractNumId w:val="22"/>
  </w:num>
  <w:num w:numId="7" w16cid:durableId="457457782">
    <w:abstractNumId w:val="3"/>
  </w:num>
  <w:num w:numId="8" w16cid:durableId="2034960711">
    <w:abstractNumId w:val="31"/>
  </w:num>
  <w:num w:numId="9" w16cid:durableId="189689403">
    <w:abstractNumId w:val="4"/>
  </w:num>
  <w:num w:numId="10" w16cid:durableId="1297027557">
    <w:abstractNumId w:val="1"/>
  </w:num>
  <w:num w:numId="11" w16cid:durableId="1734623646">
    <w:abstractNumId w:val="7"/>
  </w:num>
  <w:num w:numId="12" w16cid:durableId="1075514226">
    <w:abstractNumId w:val="20"/>
  </w:num>
  <w:num w:numId="13" w16cid:durableId="248462635">
    <w:abstractNumId w:val="33"/>
  </w:num>
  <w:num w:numId="14" w16cid:durableId="691884685">
    <w:abstractNumId w:val="9"/>
  </w:num>
  <w:num w:numId="15" w16cid:durableId="2098164808">
    <w:abstractNumId w:val="29"/>
  </w:num>
  <w:num w:numId="16" w16cid:durableId="1833569821">
    <w:abstractNumId w:val="21"/>
  </w:num>
  <w:num w:numId="17" w16cid:durableId="1821069118">
    <w:abstractNumId w:val="24"/>
  </w:num>
  <w:num w:numId="18" w16cid:durableId="471099941">
    <w:abstractNumId w:val="28"/>
  </w:num>
  <w:num w:numId="19" w16cid:durableId="962422880">
    <w:abstractNumId w:val="13"/>
  </w:num>
  <w:num w:numId="20" w16cid:durableId="1819879344">
    <w:abstractNumId w:val="32"/>
  </w:num>
  <w:num w:numId="21" w16cid:durableId="2135439946">
    <w:abstractNumId w:val="5"/>
  </w:num>
  <w:num w:numId="22" w16cid:durableId="1789348226">
    <w:abstractNumId w:val="23"/>
  </w:num>
  <w:num w:numId="23" w16cid:durableId="2019576804">
    <w:abstractNumId w:val="18"/>
  </w:num>
  <w:num w:numId="24" w16cid:durableId="452017517">
    <w:abstractNumId w:val="26"/>
  </w:num>
  <w:num w:numId="25" w16cid:durableId="1375739976">
    <w:abstractNumId w:val="40"/>
  </w:num>
  <w:num w:numId="26" w16cid:durableId="593588303">
    <w:abstractNumId w:val="19"/>
  </w:num>
  <w:num w:numId="27" w16cid:durableId="1326203463">
    <w:abstractNumId w:val="17"/>
  </w:num>
  <w:num w:numId="28" w16cid:durableId="1070810888">
    <w:abstractNumId w:val="25"/>
  </w:num>
  <w:num w:numId="29" w16cid:durableId="2083679780">
    <w:abstractNumId w:val="10"/>
  </w:num>
  <w:num w:numId="30" w16cid:durableId="406540105">
    <w:abstractNumId w:val="36"/>
  </w:num>
  <w:num w:numId="31" w16cid:durableId="524832326">
    <w:abstractNumId w:val="11"/>
  </w:num>
  <w:num w:numId="32" w16cid:durableId="851649877">
    <w:abstractNumId w:val="35"/>
  </w:num>
  <w:num w:numId="33" w16cid:durableId="1981571737">
    <w:abstractNumId w:val="6"/>
  </w:num>
  <w:num w:numId="34" w16cid:durableId="1113284283">
    <w:abstractNumId w:val="37"/>
  </w:num>
  <w:num w:numId="35" w16cid:durableId="1870485137">
    <w:abstractNumId w:val="34"/>
  </w:num>
  <w:num w:numId="36" w16cid:durableId="990258265">
    <w:abstractNumId w:val="15"/>
  </w:num>
  <w:num w:numId="37" w16cid:durableId="161820822">
    <w:abstractNumId w:val="8"/>
  </w:num>
  <w:num w:numId="38" w16cid:durableId="1624069718">
    <w:abstractNumId w:val="0"/>
  </w:num>
  <w:num w:numId="39" w16cid:durableId="1578786297">
    <w:abstractNumId w:val="12"/>
  </w:num>
  <w:num w:numId="40" w16cid:durableId="356195888">
    <w:abstractNumId w:val="30"/>
  </w:num>
  <w:num w:numId="41" w16cid:durableId="1721052207">
    <w:abstractNumId w:val="38"/>
  </w:num>
  <w:num w:numId="42" w16cid:durableId="1494487764">
    <w:abstractNumId w:val="14"/>
  </w:num>
  <w:num w:numId="43" w16cid:durableId="55188499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AC3"/>
    <w:rsid w:val="00006731"/>
    <w:rsid w:val="00020903"/>
    <w:rsid w:val="00055256"/>
    <w:rsid w:val="00057D69"/>
    <w:rsid w:val="00063DDB"/>
    <w:rsid w:val="000A6DC6"/>
    <w:rsid w:val="000A73B5"/>
    <w:rsid w:val="000D4838"/>
    <w:rsid w:val="000D4FD0"/>
    <w:rsid w:val="0012112F"/>
    <w:rsid w:val="00122B63"/>
    <w:rsid w:val="00125976"/>
    <w:rsid w:val="00144F53"/>
    <w:rsid w:val="00150F1A"/>
    <w:rsid w:val="00166316"/>
    <w:rsid w:val="0016680D"/>
    <w:rsid w:val="00166F7E"/>
    <w:rsid w:val="001953B5"/>
    <w:rsid w:val="001C0181"/>
    <w:rsid w:val="001C709F"/>
    <w:rsid w:val="001F6A10"/>
    <w:rsid w:val="001F6C1C"/>
    <w:rsid w:val="002160FF"/>
    <w:rsid w:val="0022650B"/>
    <w:rsid w:val="002346F9"/>
    <w:rsid w:val="0025718C"/>
    <w:rsid w:val="002613E0"/>
    <w:rsid w:val="00274798"/>
    <w:rsid w:val="0028578C"/>
    <w:rsid w:val="002877E5"/>
    <w:rsid w:val="00296A3B"/>
    <w:rsid w:val="00297E7E"/>
    <w:rsid w:val="002B29BC"/>
    <w:rsid w:val="002B619D"/>
    <w:rsid w:val="002C2B44"/>
    <w:rsid w:val="002D02AC"/>
    <w:rsid w:val="002F7956"/>
    <w:rsid w:val="0031401F"/>
    <w:rsid w:val="0033719B"/>
    <w:rsid w:val="00366CC4"/>
    <w:rsid w:val="00380518"/>
    <w:rsid w:val="00380BA1"/>
    <w:rsid w:val="003850F2"/>
    <w:rsid w:val="003956EF"/>
    <w:rsid w:val="003C1BE5"/>
    <w:rsid w:val="003C6ABF"/>
    <w:rsid w:val="0041638E"/>
    <w:rsid w:val="0044521F"/>
    <w:rsid w:val="00454D7C"/>
    <w:rsid w:val="0047797B"/>
    <w:rsid w:val="00484EE8"/>
    <w:rsid w:val="00487213"/>
    <w:rsid w:val="00490D05"/>
    <w:rsid w:val="004A526A"/>
    <w:rsid w:val="004C17FF"/>
    <w:rsid w:val="004C6D3F"/>
    <w:rsid w:val="004F3704"/>
    <w:rsid w:val="005004E2"/>
    <w:rsid w:val="00522880"/>
    <w:rsid w:val="00534811"/>
    <w:rsid w:val="00597334"/>
    <w:rsid w:val="005B0834"/>
    <w:rsid w:val="005C3EC3"/>
    <w:rsid w:val="005D0700"/>
    <w:rsid w:val="005D5B5A"/>
    <w:rsid w:val="005F3C40"/>
    <w:rsid w:val="005F4827"/>
    <w:rsid w:val="00606AE2"/>
    <w:rsid w:val="00626EC1"/>
    <w:rsid w:val="00630717"/>
    <w:rsid w:val="0065406C"/>
    <w:rsid w:val="00654708"/>
    <w:rsid w:val="00656D42"/>
    <w:rsid w:val="006735FF"/>
    <w:rsid w:val="00673DF5"/>
    <w:rsid w:val="006834A4"/>
    <w:rsid w:val="00685D3C"/>
    <w:rsid w:val="00691D92"/>
    <w:rsid w:val="00692F26"/>
    <w:rsid w:val="00694534"/>
    <w:rsid w:val="006A671D"/>
    <w:rsid w:val="006B5498"/>
    <w:rsid w:val="006C6B27"/>
    <w:rsid w:val="006E092D"/>
    <w:rsid w:val="006E5F6E"/>
    <w:rsid w:val="00702BD3"/>
    <w:rsid w:val="00724523"/>
    <w:rsid w:val="00750FF8"/>
    <w:rsid w:val="00756E6D"/>
    <w:rsid w:val="00792A59"/>
    <w:rsid w:val="007A2C38"/>
    <w:rsid w:val="007A6D10"/>
    <w:rsid w:val="007B37F0"/>
    <w:rsid w:val="007B5424"/>
    <w:rsid w:val="007B6AC3"/>
    <w:rsid w:val="007C738A"/>
    <w:rsid w:val="007E4DC7"/>
    <w:rsid w:val="00804678"/>
    <w:rsid w:val="00814D67"/>
    <w:rsid w:val="00815994"/>
    <w:rsid w:val="00835089"/>
    <w:rsid w:val="00870942"/>
    <w:rsid w:val="0087653C"/>
    <w:rsid w:val="00893842"/>
    <w:rsid w:val="008A0B95"/>
    <w:rsid w:val="008A1320"/>
    <w:rsid w:val="008A7BC4"/>
    <w:rsid w:val="008B2137"/>
    <w:rsid w:val="008C1466"/>
    <w:rsid w:val="008C3BC6"/>
    <w:rsid w:val="008C7002"/>
    <w:rsid w:val="008D0417"/>
    <w:rsid w:val="008D2064"/>
    <w:rsid w:val="008D310D"/>
    <w:rsid w:val="008F2B51"/>
    <w:rsid w:val="009372EF"/>
    <w:rsid w:val="00950A8A"/>
    <w:rsid w:val="0096330F"/>
    <w:rsid w:val="009B616D"/>
    <w:rsid w:val="009B691F"/>
    <w:rsid w:val="009C518C"/>
    <w:rsid w:val="009D0BEA"/>
    <w:rsid w:val="009D18E0"/>
    <w:rsid w:val="009D7458"/>
    <w:rsid w:val="009E2EB1"/>
    <w:rsid w:val="009E52F5"/>
    <w:rsid w:val="009F56F4"/>
    <w:rsid w:val="00A0264F"/>
    <w:rsid w:val="00A07331"/>
    <w:rsid w:val="00A120B6"/>
    <w:rsid w:val="00A1256A"/>
    <w:rsid w:val="00A2358F"/>
    <w:rsid w:val="00A41AC1"/>
    <w:rsid w:val="00A53FDF"/>
    <w:rsid w:val="00A674B3"/>
    <w:rsid w:val="00A67D47"/>
    <w:rsid w:val="00A85F01"/>
    <w:rsid w:val="00A95C0F"/>
    <w:rsid w:val="00AA59D1"/>
    <w:rsid w:val="00AB33DA"/>
    <w:rsid w:val="00AC22C1"/>
    <w:rsid w:val="00AC6FC1"/>
    <w:rsid w:val="00AD3C3E"/>
    <w:rsid w:val="00AE5E24"/>
    <w:rsid w:val="00AE7E68"/>
    <w:rsid w:val="00B12642"/>
    <w:rsid w:val="00B17903"/>
    <w:rsid w:val="00B67CF7"/>
    <w:rsid w:val="00B75CE6"/>
    <w:rsid w:val="00B82792"/>
    <w:rsid w:val="00B92EC5"/>
    <w:rsid w:val="00BA0FF1"/>
    <w:rsid w:val="00BB3430"/>
    <w:rsid w:val="00BC330F"/>
    <w:rsid w:val="00BC57B6"/>
    <w:rsid w:val="00BF2E4C"/>
    <w:rsid w:val="00BF3642"/>
    <w:rsid w:val="00BF422E"/>
    <w:rsid w:val="00C0536A"/>
    <w:rsid w:val="00C07144"/>
    <w:rsid w:val="00C072B1"/>
    <w:rsid w:val="00C20B45"/>
    <w:rsid w:val="00C32B5F"/>
    <w:rsid w:val="00C3710E"/>
    <w:rsid w:val="00C505F7"/>
    <w:rsid w:val="00C609B1"/>
    <w:rsid w:val="00C61A59"/>
    <w:rsid w:val="00C860AB"/>
    <w:rsid w:val="00C94CB4"/>
    <w:rsid w:val="00CC3147"/>
    <w:rsid w:val="00CF1096"/>
    <w:rsid w:val="00CF5F52"/>
    <w:rsid w:val="00D05CD5"/>
    <w:rsid w:val="00D15BB3"/>
    <w:rsid w:val="00D217CB"/>
    <w:rsid w:val="00D324E2"/>
    <w:rsid w:val="00D36B57"/>
    <w:rsid w:val="00D401CE"/>
    <w:rsid w:val="00D43844"/>
    <w:rsid w:val="00D45EB2"/>
    <w:rsid w:val="00D50338"/>
    <w:rsid w:val="00DA485E"/>
    <w:rsid w:val="00DA6055"/>
    <w:rsid w:val="00DB76FB"/>
    <w:rsid w:val="00E06EA4"/>
    <w:rsid w:val="00E12DCC"/>
    <w:rsid w:val="00E16672"/>
    <w:rsid w:val="00E23CB8"/>
    <w:rsid w:val="00E33986"/>
    <w:rsid w:val="00E60B25"/>
    <w:rsid w:val="00EC42E4"/>
    <w:rsid w:val="00ED5A76"/>
    <w:rsid w:val="00F10CCC"/>
    <w:rsid w:val="00F70FC9"/>
    <w:rsid w:val="00F8204D"/>
    <w:rsid w:val="00F87F4C"/>
    <w:rsid w:val="00FB6897"/>
    <w:rsid w:val="00FB6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3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FC1"/>
  </w:style>
  <w:style w:type="paragraph" w:styleId="Heading1">
    <w:name w:val="heading 1"/>
    <w:basedOn w:val="Normal"/>
    <w:next w:val="Normal"/>
    <w:link w:val="Heading1Char"/>
    <w:uiPriority w:val="9"/>
    <w:qFormat/>
    <w:rsid w:val="001663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A10"/>
    <w:pPr>
      <w:ind w:left="720"/>
      <w:contextualSpacing/>
    </w:pPr>
  </w:style>
  <w:style w:type="paragraph" w:styleId="BalloonText">
    <w:name w:val="Balloon Text"/>
    <w:basedOn w:val="Normal"/>
    <w:link w:val="BalloonTextChar"/>
    <w:uiPriority w:val="99"/>
    <w:semiHidden/>
    <w:unhideWhenUsed/>
    <w:rsid w:val="001F6A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A10"/>
    <w:rPr>
      <w:rFonts w:ascii="Segoe UI" w:hAnsi="Segoe UI" w:cs="Segoe UI"/>
      <w:sz w:val="18"/>
      <w:szCs w:val="18"/>
    </w:rPr>
  </w:style>
  <w:style w:type="character" w:styleId="CommentReference">
    <w:name w:val="annotation reference"/>
    <w:basedOn w:val="DefaultParagraphFont"/>
    <w:uiPriority w:val="99"/>
    <w:semiHidden/>
    <w:unhideWhenUsed/>
    <w:rsid w:val="00756E6D"/>
    <w:rPr>
      <w:sz w:val="16"/>
      <w:szCs w:val="16"/>
    </w:rPr>
  </w:style>
  <w:style w:type="paragraph" w:styleId="CommentText">
    <w:name w:val="annotation text"/>
    <w:basedOn w:val="Normal"/>
    <w:link w:val="CommentTextChar"/>
    <w:uiPriority w:val="99"/>
    <w:semiHidden/>
    <w:unhideWhenUsed/>
    <w:rsid w:val="00756E6D"/>
    <w:pPr>
      <w:spacing w:line="240" w:lineRule="auto"/>
    </w:pPr>
    <w:rPr>
      <w:sz w:val="20"/>
      <w:szCs w:val="20"/>
    </w:rPr>
  </w:style>
  <w:style w:type="character" w:customStyle="1" w:styleId="CommentTextChar">
    <w:name w:val="Comment Text Char"/>
    <w:basedOn w:val="DefaultParagraphFont"/>
    <w:link w:val="CommentText"/>
    <w:uiPriority w:val="99"/>
    <w:semiHidden/>
    <w:rsid w:val="00756E6D"/>
    <w:rPr>
      <w:sz w:val="20"/>
      <w:szCs w:val="20"/>
    </w:rPr>
  </w:style>
  <w:style w:type="paragraph" w:styleId="CommentSubject">
    <w:name w:val="annotation subject"/>
    <w:basedOn w:val="CommentText"/>
    <w:next w:val="CommentText"/>
    <w:link w:val="CommentSubjectChar"/>
    <w:uiPriority w:val="99"/>
    <w:semiHidden/>
    <w:unhideWhenUsed/>
    <w:rsid w:val="00756E6D"/>
    <w:rPr>
      <w:b/>
      <w:bCs/>
    </w:rPr>
  </w:style>
  <w:style w:type="character" w:customStyle="1" w:styleId="CommentSubjectChar">
    <w:name w:val="Comment Subject Char"/>
    <w:basedOn w:val="CommentTextChar"/>
    <w:link w:val="CommentSubject"/>
    <w:uiPriority w:val="99"/>
    <w:semiHidden/>
    <w:rsid w:val="00756E6D"/>
    <w:rPr>
      <w:b/>
      <w:bCs/>
      <w:sz w:val="20"/>
      <w:szCs w:val="20"/>
    </w:rPr>
  </w:style>
  <w:style w:type="paragraph" w:customStyle="1" w:styleId="Style1">
    <w:name w:val="Style1"/>
    <w:basedOn w:val="Heading1"/>
    <w:link w:val="Style1Char"/>
    <w:qFormat/>
    <w:rsid w:val="00166316"/>
    <w:pPr>
      <w:numPr>
        <w:numId w:val="4"/>
      </w:numPr>
      <w:shd w:val="clear" w:color="auto" w:fill="FFFFFF"/>
      <w:spacing w:after="240" w:line="240" w:lineRule="auto"/>
      <w:textAlignment w:val="top"/>
    </w:pPr>
    <w:rPr>
      <w:rFonts w:asciiTheme="minorHAnsi" w:eastAsia="Times New Roman" w:hAnsiTheme="minorHAnsi" w:cs="Arial"/>
      <w:b/>
      <w:color w:val="auto"/>
      <w:sz w:val="22"/>
    </w:rPr>
  </w:style>
  <w:style w:type="paragraph" w:styleId="TOCHeading">
    <w:name w:val="TOC Heading"/>
    <w:basedOn w:val="Heading1"/>
    <w:next w:val="Normal"/>
    <w:uiPriority w:val="39"/>
    <w:unhideWhenUsed/>
    <w:qFormat/>
    <w:rsid w:val="00055256"/>
    <w:pPr>
      <w:outlineLvl w:val="9"/>
    </w:pPr>
    <w:rPr>
      <w:lang w:eastAsia="en-US"/>
    </w:rPr>
  </w:style>
  <w:style w:type="character" w:customStyle="1" w:styleId="Heading1Char">
    <w:name w:val="Heading 1 Char"/>
    <w:basedOn w:val="DefaultParagraphFont"/>
    <w:link w:val="Heading1"/>
    <w:uiPriority w:val="9"/>
    <w:rsid w:val="00166316"/>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Heading1Char"/>
    <w:link w:val="Style1"/>
    <w:rsid w:val="00166316"/>
    <w:rPr>
      <w:rFonts w:asciiTheme="majorHAnsi" w:eastAsia="Times New Roman" w:hAnsiTheme="majorHAnsi" w:cs="Arial"/>
      <w:b/>
      <w:color w:val="2E74B5" w:themeColor="accent1" w:themeShade="BF"/>
      <w:sz w:val="32"/>
      <w:szCs w:val="32"/>
      <w:shd w:val="clear" w:color="auto" w:fill="FFFFFF"/>
    </w:rPr>
  </w:style>
  <w:style w:type="paragraph" w:styleId="TOC1">
    <w:name w:val="toc 1"/>
    <w:basedOn w:val="Normal"/>
    <w:next w:val="Normal"/>
    <w:autoRedefine/>
    <w:uiPriority w:val="39"/>
    <w:unhideWhenUsed/>
    <w:rsid w:val="00055256"/>
    <w:pPr>
      <w:spacing w:after="100"/>
    </w:pPr>
  </w:style>
  <w:style w:type="character" w:styleId="Hyperlink">
    <w:name w:val="Hyperlink"/>
    <w:basedOn w:val="DefaultParagraphFont"/>
    <w:uiPriority w:val="99"/>
    <w:unhideWhenUsed/>
    <w:rsid w:val="00055256"/>
    <w:rPr>
      <w:color w:val="0563C1" w:themeColor="hyperlink"/>
      <w:u w:val="single"/>
    </w:rPr>
  </w:style>
  <w:style w:type="paragraph" w:styleId="Header">
    <w:name w:val="header"/>
    <w:basedOn w:val="Normal"/>
    <w:link w:val="HeaderChar"/>
    <w:uiPriority w:val="99"/>
    <w:unhideWhenUsed/>
    <w:rsid w:val="00055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256"/>
  </w:style>
  <w:style w:type="paragraph" w:styleId="Footer">
    <w:name w:val="footer"/>
    <w:basedOn w:val="Normal"/>
    <w:link w:val="FooterChar"/>
    <w:uiPriority w:val="99"/>
    <w:unhideWhenUsed/>
    <w:rsid w:val="00055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256"/>
  </w:style>
  <w:style w:type="table" w:styleId="TableGrid">
    <w:name w:val="Table Grid"/>
    <w:basedOn w:val="TableNormal"/>
    <w:uiPriority w:val="39"/>
    <w:rsid w:val="004C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2EB1"/>
    <w:rPr>
      <w:color w:val="808080"/>
    </w:rPr>
  </w:style>
  <w:style w:type="character" w:styleId="UnresolvedMention">
    <w:name w:val="Unresolved Mention"/>
    <w:basedOn w:val="DefaultParagraphFont"/>
    <w:uiPriority w:val="99"/>
    <w:semiHidden/>
    <w:unhideWhenUsed/>
    <w:rsid w:val="00B67CF7"/>
    <w:rPr>
      <w:color w:val="605E5C"/>
      <w:shd w:val="clear" w:color="auto" w:fill="E1DFDD"/>
    </w:rPr>
  </w:style>
  <w:style w:type="character" w:styleId="FollowedHyperlink">
    <w:name w:val="FollowedHyperlink"/>
    <w:basedOn w:val="DefaultParagraphFont"/>
    <w:uiPriority w:val="99"/>
    <w:semiHidden/>
    <w:unhideWhenUsed/>
    <w:rsid w:val="00B67C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2314">
      <w:bodyDiv w:val="1"/>
      <w:marLeft w:val="0"/>
      <w:marRight w:val="0"/>
      <w:marTop w:val="0"/>
      <w:marBottom w:val="0"/>
      <w:divBdr>
        <w:top w:val="none" w:sz="0" w:space="0" w:color="auto"/>
        <w:left w:val="none" w:sz="0" w:space="0" w:color="auto"/>
        <w:bottom w:val="none" w:sz="0" w:space="0" w:color="auto"/>
        <w:right w:val="none" w:sz="0" w:space="0" w:color="auto"/>
      </w:divBdr>
      <w:divsChild>
        <w:div w:id="914317402">
          <w:marLeft w:val="0"/>
          <w:marRight w:val="0"/>
          <w:marTop w:val="0"/>
          <w:marBottom w:val="0"/>
          <w:divBdr>
            <w:top w:val="none" w:sz="0" w:space="0" w:color="auto"/>
            <w:left w:val="none" w:sz="0" w:space="0" w:color="auto"/>
            <w:bottom w:val="none" w:sz="0" w:space="0" w:color="auto"/>
            <w:right w:val="none" w:sz="0" w:space="0" w:color="auto"/>
          </w:divBdr>
          <w:divsChild>
            <w:div w:id="723456456">
              <w:marLeft w:val="0"/>
              <w:marRight w:val="0"/>
              <w:marTop w:val="0"/>
              <w:marBottom w:val="0"/>
              <w:divBdr>
                <w:top w:val="none" w:sz="0" w:space="0" w:color="auto"/>
                <w:left w:val="none" w:sz="0" w:space="0" w:color="auto"/>
                <w:bottom w:val="none" w:sz="0" w:space="0" w:color="auto"/>
                <w:right w:val="none" w:sz="0" w:space="0" w:color="auto"/>
              </w:divBdr>
              <w:divsChild>
                <w:div w:id="1957641224">
                  <w:marLeft w:val="0"/>
                  <w:marRight w:val="0"/>
                  <w:marTop w:val="0"/>
                  <w:marBottom w:val="300"/>
                  <w:divBdr>
                    <w:top w:val="none" w:sz="0" w:space="0" w:color="auto"/>
                    <w:left w:val="none" w:sz="0" w:space="0" w:color="auto"/>
                    <w:bottom w:val="none" w:sz="0" w:space="0" w:color="auto"/>
                    <w:right w:val="none" w:sz="0" w:space="0" w:color="auto"/>
                  </w:divBdr>
                  <w:divsChild>
                    <w:div w:id="1000429600">
                      <w:marLeft w:val="2325"/>
                      <w:marRight w:val="0"/>
                      <w:marTop w:val="0"/>
                      <w:marBottom w:val="0"/>
                      <w:divBdr>
                        <w:top w:val="none" w:sz="0" w:space="0" w:color="auto"/>
                        <w:left w:val="none" w:sz="0" w:space="0" w:color="auto"/>
                        <w:bottom w:val="none" w:sz="0" w:space="0" w:color="auto"/>
                        <w:right w:val="none" w:sz="0" w:space="0" w:color="auto"/>
                      </w:divBdr>
                      <w:divsChild>
                        <w:div w:id="1181774327">
                          <w:marLeft w:val="0"/>
                          <w:marRight w:val="0"/>
                          <w:marTop w:val="0"/>
                          <w:marBottom w:val="0"/>
                          <w:divBdr>
                            <w:top w:val="none" w:sz="0" w:space="0" w:color="auto"/>
                            <w:left w:val="none" w:sz="0" w:space="0" w:color="auto"/>
                            <w:bottom w:val="none" w:sz="0" w:space="0" w:color="auto"/>
                            <w:right w:val="none" w:sz="0" w:space="0" w:color="auto"/>
                          </w:divBdr>
                          <w:divsChild>
                            <w:div w:id="1852405550">
                              <w:marLeft w:val="0"/>
                              <w:marRight w:val="0"/>
                              <w:marTop w:val="0"/>
                              <w:marBottom w:val="0"/>
                              <w:divBdr>
                                <w:top w:val="none" w:sz="0" w:space="0" w:color="auto"/>
                                <w:left w:val="none" w:sz="0" w:space="0" w:color="auto"/>
                                <w:bottom w:val="none" w:sz="0" w:space="0" w:color="auto"/>
                                <w:right w:val="none" w:sz="0" w:space="0" w:color="auto"/>
                              </w:divBdr>
                              <w:divsChild>
                                <w:div w:id="1391611028">
                                  <w:marLeft w:val="0"/>
                                  <w:marRight w:val="0"/>
                                  <w:marTop w:val="0"/>
                                  <w:marBottom w:val="0"/>
                                  <w:divBdr>
                                    <w:top w:val="none" w:sz="0" w:space="0" w:color="auto"/>
                                    <w:left w:val="none" w:sz="0" w:space="0" w:color="auto"/>
                                    <w:bottom w:val="none" w:sz="0" w:space="0" w:color="auto"/>
                                    <w:right w:val="none" w:sz="0" w:space="0" w:color="auto"/>
                                  </w:divBdr>
                                  <w:divsChild>
                                    <w:div w:id="8334865">
                                      <w:marLeft w:val="0"/>
                                      <w:marRight w:val="0"/>
                                      <w:marTop w:val="0"/>
                                      <w:marBottom w:val="0"/>
                                      <w:divBdr>
                                        <w:top w:val="none" w:sz="0" w:space="0" w:color="auto"/>
                                        <w:left w:val="none" w:sz="0" w:space="0" w:color="auto"/>
                                        <w:bottom w:val="none" w:sz="0" w:space="0" w:color="auto"/>
                                        <w:right w:val="none" w:sz="0" w:space="0" w:color="auto"/>
                                      </w:divBdr>
                                      <w:divsChild>
                                        <w:div w:id="368067532">
                                          <w:marLeft w:val="0"/>
                                          <w:marRight w:val="0"/>
                                          <w:marTop w:val="0"/>
                                          <w:marBottom w:val="0"/>
                                          <w:divBdr>
                                            <w:top w:val="none" w:sz="0" w:space="0" w:color="auto"/>
                                            <w:left w:val="dashed" w:sz="6" w:space="0" w:color="auto"/>
                                            <w:bottom w:val="none" w:sz="0" w:space="0" w:color="auto"/>
                                            <w:right w:val="none" w:sz="0" w:space="0" w:color="auto"/>
                                          </w:divBdr>
                                          <w:divsChild>
                                            <w:div w:id="1756591973">
                                              <w:marLeft w:val="150"/>
                                              <w:marRight w:val="0"/>
                                              <w:marTop w:val="0"/>
                                              <w:marBottom w:val="0"/>
                                              <w:divBdr>
                                                <w:top w:val="none" w:sz="0" w:space="0" w:color="auto"/>
                                                <w:left w:val="none" w:sz="0" w:space="0" w:color="auto"/>
                                                <w:bottom w:val="none" w:sz="0" w:space="0" w:color="auto"/>
                                                <w:right w:val="none" w:sz="0" w:space="0" w:color="auto"/>
                                              </w:divBdr>
                                              <w:divsChild>
                                                <w:div w:id="12852292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00096508">
                                          <w:marLeft w:val="0"/>
                                          <w:marRight w:val="-3525"/>
                                          <w:marTop w:val="0"/>
                                          <w:marBottom w:val="0"/>
                                          <w:divBdr>
                                            <w:top w:val="none" w:sz="0" w:space="0" w:color="auto"/>
                                            <w:left w:val="none" w:sz="0" w:space="0" w:color="auto"/>
                                            <w:bottom w:val="none" w:sz="0" w:space="0" w:color="auto"/>
                                            <w:right w:val="none" w:sz="0" w:space="0" w:color="auto"/>
                                          </w:divBdr>
                                          <w:divsChild>
                                            <w:div w:id="1507473525">
                                              <w:marLeft w:val="0"/>
                                              <w:marRight w:val="3225"/>
                                              <w:marTop w:val="0"/>
                                              <w:marBottom w:val="0"/>
                                              <w:divBdr>
                                                <w:top w:val="none" w:sz="0" w:space="0" w:color="auto"/>
                                                <w:left w:val="none" w:sz="0" w:space="0" w:color="auto"/>
                                                <w:bottom w:val="none" w:sz="0" w:space="0" w:color="auto"/>
                                                <w:right w:val="none" w:sz="0" w:space="0" w:color="auto"/>
                                              </w:divBdr>
                                              <w:divsChild>
                                                <w:div w:id="123814783">
                                                  <w:marLeft w:val="0"/>
                                                  <w:marRight w:val="0"/>
                                                  <w:marTop w:val="0"/>
                                                  <w:marBottom w:val="150"/>
                                                  <w:divBdr>
                                                    <w:top w:val="none" w:sz="0" w:space="0" w:color="auto"/>
                                                    <w:left w:val="none" w:sz="0" w:space="0" w:color="auto"/>
                                                    <w:bottom w:val="none" w:sz="0" w:space="0" w:color="auto"/>
                                                    <w:right w:val="none" w:sz="0" w:space="0" w:color="auto"/>
                                                  </w:divBdr>
                                                </w:div>
                                                <w:div w:id="416177124">
                                                  <w:marLeft w:val="15"/>
                                                  <w:marRight w:val="15"/>
                                                  <w:marTop w:val="15"/>
                                                  <w:marBottom w:val="15"/>
                                                  <w:divBdr>
                                                    <w:top w:val="none" w:sz="0" w:space="0" w:color="auto"/>
                                                    <w:left w:val="none" w:sz="0" w:space="0" w:color="auto"/>
                                                    <w:bottom w:val="none" w:sz="0" w:space="0" w:color="auto"/>
                                                    <w:right w:val="none" w:sz="0" w:space="0" w:color="auto"/>
                                                  </w:divBdr>
                                                  <w:divsChild>
                                                    <w:div w:id="3172679">
                                                      <w:marLeft w:val="0"/>
                                                      <w:marRight w:val="0"/>
                                                      <w:marTop w:val="0"/>
                                                      <w:marBottom w:val="0"/>
                                                      <w:divBdr>
                                                        <w:top w:val="none" w:sz="0" w:space="0" w:color="auto"/>
                                                        <w:left w:val="none" w:sz="0" w:space="0" w:color="auto"/>
                                                        <w:bottom w:val="none" w:sz="0" w:space="0" w:color="auto"/>
                                                        <w:right w:val="none" w:sz="0" w:space="0" w:color="auto"/>
                                                      </w:divBdr>
                                                      <w:divsChild>
                                                        <w:div w:id="1258296645">
                                                          <w:marLeft w:val="0"/>
                                                          <w:marRight w:val="0"/>
                                                          <w:marTop w:val="0"/>
                                                          <w:marBottom w:val="0"/>
                                                          <w:divBdr>
                                                            <w:top w:val="none" w:sz="0" w:space="0" w:color="auto"/>
                                                            <w:left w:val="none" w:sz="0" w:space="0" w:color="auto"/>
                                                            <w:bottom w:val="none" w:sz="0" w:space="0" w:color="auto"/>
                                                            <w:right w:val="none" w:sz="0" w:space="0" w:color="auto"/>
                                                          </w:divBdr>
                                                        </w:div>
                                                      </w:divsChild>
                                                    </w:div>
                                                    <w:div w:id="70853241">
                                                      <w:marLeft w:val="0"/>
                                                      <w:marRight w:val="0"/>
                                                      <w:marTop w:val="0"/>
                                                      <w:marBottom w:val="0"/>
                                                      <w:divBdr>
                                                        <w:top w:val="none" w:sz="0" w:space="0" w:color="auto"/>
                                                        <w:left w:val="none" w:sz="0" w:space="0" w:color="auto"/>
                                                        <w:bottom w:val="none" w:sz="0" w:space="0" w:color="auto"/>
                                                        <w:right w:val="none" w:sz="0" w:space="0" w:color="auto"/>
                                                      </w:divBdr>
                                                    </w:div>
                                                    <w:div w:id="77677108">
                                                      <w:marLeft w:val="0"/>
                                                      <w:marRight w:val="0"/>
                                                      <w:marTop w:val="0"/>
                                                      <w:marBottom w:val="0"/>
                                                      <w:divBdr>
                                                        <w:top w:val="none" w:sz="0" w:space="0" w:color="auto"/>
                                                        <w:left w:val="none" w:sz="0" w:space="0" w:color="auto"/>
                                                        <w:bottom w:val="none" w:sz="0" w:space="0" w:color="auto"/>
                                                        <w:right w:val="none" w:sz="0" w:space="0" w:color="auto"/>
                                                      </w:divBdr>
                                                    </w:div>
                                                    <w:div w:id="103038825">
                                                      <w:marLeft w:val="0"/>
                                                      <w:marRight w:val="0"/>
                                                      <w:marTop w:val="0"/>
                                                      <w:marBottom w:val="0"/>
                                                      <w:divBdr>
                                                        <w:top w:val="none" w:sz="0" w:space="0" w:color="auto"/>
                                                        <w:left w:val="none" w:sz="0" w:space="0" w:color="auto"/>
                                                        <w:bottom w:val="none" w:sz="0" w:space="0" w:color="auto"/>
                                                        <w:right w:val="none" w:sz="0" w:space="0" w:color="auto"/>
                                                      </w:divBdr>
                                                    </w:div>
                                                    <w:div w:id="149642769">
                                                      <w:marLeft w:val="0"/>
                                                      <w:marRight w:val="0"/>
                                                      <w:marTop w:val="0"/>
                                                      <w:marBottom w:val="0"/>
                                                      <w:divBdr>
                                                        <w:top w:val="none" w:sz="0" w:space="0" w:color="auto"/>
                                                        <w:left w:val="none" w:sz="0" w:space="0" w:color="auto"/>
                                                        <w:bottom w:val="none" w:sz="0" w:space="0" w:color="auto"/>
                                                        <w:right w:val="none" w:sz="0" w:space="0" w:color="auto"/>
                                                      </w:divBdr>
                                                      <w:divsChild>
                                                        <w:div w:id="367997378">
                                                          <w:marLeft w:val="0"/>
                                                          <w:marRight w:val="0"/>
                                                          <w:marTop w:val="0"/>
                                                          <w:marBottom w:val="0"/>
                                                          <w:divBdr>
                                                            <w:top w:val="none" w:sz="0" w:space="0" w:color="auto"/>
                                                            <w:left w:val="none" w:sz="0" w:space="0" w:color="auto"/>
                                                            <w:bottom w:val="none" w:sz="0" w:space="0" w:color="auto"/>
                                                            <w:right w:val="none" w:sz="0" w:space="0" w:color="auto"/>
                                                          </w:divBdr>
                                                          <w:divsChild>
                                                            <w:div w:id="2018843527">
                                                              <w:marLeft w:val="0"/>
                                                              <w:marRight w:val="0"/>
                                                              <w:marTop w:val="0"/>
                                                              <w:marBottom w:val="0"/>
                                                              <w:divBdr>
                                                                <w:top w:val="none" w:sz="0" w:space="0" w:color="auto"/>
                                                                <w:left w:val="none" w:sz="0" w:space="0" w:color="auto"/>
                                                                <w:bottom w:val="none" w:sz="0" w:space="0" w:color="auto"/>
                                                                <w:right w:val="none" w:sz="0" w:space="0" w:color="auto"/>
                                                              </w:divBdr>
                                                              <w:divsChild>
                                                                <w:div w:id="6565706">
                                                                  <w:marLeft w:val="0"/>
                                                                  <w:marRight w:val="0"/>
                                                                  <w:marTop w:val="0"/>
                                                                  <w:marBottom w:val="0"/>
                                                                  <w:divBdr>
                                                                    <w:top w:val="none" w:sz="0" w:space="0" w:color="auto"/>
                                                                    <w:left w:val="none" w:sz="0" w:space="0" w:color="auto"/>
                                                                    <w:bottom w:val="none" w:sz="0" w:space="0" w:color="auto"/>
                                                                    <w:right w:val="none" w:sz="0" w:space="0" w:color="auto"/>
                                                                  </w:divBdr>
                                                                </w:div>
                                                                <w:div w:id="8525534">
                                                                  <w:marLeft w:val="0"/>
                                                                  <w:marRight w:val="0"/>
                                                                  <w:marTop w:val="0"/>
                                                                  <w:marBottom w:val="0"/>
                                                                  <w:divBdr>
                                                                    <w:top w:val="none" w:sz="0" w:space="0" w:color="auto"/>
                                                                    <w:left w:val="none" w:sz="0" w:space="0" w:color="auto"/>
                                                                    <w:bottom w:val="none" w:sz="0" w:space="0" w:color="auto"/>
                                                                    <w:right w:val="none" w:sz="0" w:space="0" w:color="auto"/>
                                                                  </w:divBdr>
                                                                </w:div>
                                                                <w:div w:id="16932264">
                                                                  <w:marLeft w:val="0"/>
                                                                  <w:marRight w:val="0"/>
                                                                  <w:marTop w:val="0"/>
                                                                  <w:marBottom w:val="0"/>
                                                                  <w:divBdr>
                                                                    <w:top w:val="none" w:sz="0" w:space="0" w:color="auto"/>
                                                                    <w:left w:val="none" w:sz="0" w:space="0" w:color="auto"/>
                                                                    <w:bottom w:val="none" w:sz="0" w:space="0" w:color="auto"/>
                                                                    <w:right w:val="none" w:sz="0" w:space="0" w:color="auto"/>
                                                                  </w:divBdr>
                                                                </w:div>
                                                                <w:div w:id="17241751">
                                                                  <w:marLeft w:val="0"/>
                                                                  <w:marRight w:val="0"/>
                                                                  <w:marTop w:val="0"/>
                                                                  <w:marBottom w:val="0"/>
                                                                  <w:divBdr>
                                                                    <w:top w:val="none" w:sz="0" w:space="0" w:color="auto"/>
                                                                    <w:left w:val="none" w:sz="0" w:space="0" w:color="auto"/>
                                                                    <w:bottom w:val="none" w:sz="0" w:space="0" w:color="auto"/>
                                                                    <w:right w:val="none" w:sz="0" w:space="0" w:color="auto"/>
                                                                  </w:divBdr>
                                                                </w:div>
                                                                <w:div w:id="26026381">
                                                                  <w:marLeft w:val="0"/>
                                                                  <w:marRight w:val="0"/>
                                                                  <w:marTop w:val="0"/>
                                                                  <w:marBottom w:val="0"/>
                                                                  <w:divBdr>
                                                                    <w:top w:val="none" w:sz="0" w:space="0" w:color="auto"/>
                                                                    <w:left w:val="none" w:sz="0" w:space="0" w:color="auto"/>
                                                                    <w:bottom w:val="none" w:sz="0" w:space="0" w:color="auto"/>
                                                                    <w:right w:val="none" w:sz="0" w:space="0" w:color="auto"/>
                                                                  </w:divBdr>
                                                                </w:div>
                                                                <w:div w:id="36591360">
                                                                  <w:marLeft w:val="0"/>
                                                                  <w:marRight w:val="0"/>
                                                                  <w:marTop w:val="0"/>
                                                                  <w:marBottom w:val="0"/>
                                                                  <w:divBdr>
                                                                    <w:top w:val="none" w:sz="0" w:space="0" w:color="auto"/>
                                                                    <w:left w:val="none" w:sz="0" w:space="0" w:color="auto"/>
                                                                    <w:bottom w:val="none" w:sz="0" w:space="0" w:color="auto"/>
                                                                    <w:right w:val="none" w:sz="0" w:space="0" w:color="auto"/>
                                                                  </w:divBdr>
                                                                </w:div>
                                                                <w:div w:id="45035202">
                                                                  <w:marLeft w:val="0"/>
                                                                  <w:marRight w:val="0"/>
                                                                  <w:marTop w:val="0"/>
                                                                  <w:marBottom w:val="0"/>
                                                                  <w:divBdr>
                                                                    <w:top w:val="none" w:sz="0" w:space="0" w:color="auto"/>
                                                                    <w:left w:val="none" w:sz="0" w:space="0" w:color="auto"/>
                                                                    <w:bottom w:val="none" w:sz="0" w:space="0" w:color="auto"/>
                                                                    <w:right w:val="none" w:sz="0" w:space="0" w:color="auto"/>
                                                                  </w:divBdr>
                                                                </w:div>
                                                                <w:div w:id="54395672">
                                                                  <w:marLeft w:val="0"/>
                                                                  <w:marRight w:val="0"/>
                                                                  <w:marTop w:val="0"/>
                                                                  <w:marBottom w:val="0"/>
                                                                  <w:divBdr>
                                                                    <w:top w:val="none" w:sz="0" w:space="0" w:color="auto"/>
                                                                    <w:left w:val="none" w:sz="0" w:space="0" w:color="auto"/>
                                                                    <w:bottom w:val="none" w:sz="0" w:space="0" w:color="auto"/>
                                                                    <w:right w:val="none" w:sz="0" w:space="0" w:color="auto"/>
                                                                  </w:divBdr>
                                                                </w:div>
                                                                <w:div w:id="56323076">
                                                                  <w:marLeft w:val="0"/>
                                                                  <w:marRight w:val="0"/>
                                                                  <w:marTop w:val="0"/>
                                                                  <w:marBottom w:val="0"/>
                                                                  <w:divBdr>
                                                                    <w:top w:val="none" w:sz="0" w:space="0" w:color="auto"/>
                                                                    <w:left w:val="none" w:sz="0" w:space="0" w:color="auto"/>
                                                                    <w:bottom w:val="none" w:sz="0" w:space="0" w:color="auto"/>
                                                                    <w:right w:val="none" w:sz="0" w:space="0" w:color="auto"/>
                                                                  </w:divBdr>
                                                                </w:div>
                                                                <w:div w:id="58865737">
                                                                  <w:marLeft w:val="0"/>
                                                                  <w:marRight w:val="0"/>
                                                                  <w:marTop w:val="0"/>
                                                                  <w:marBottom w:val="0"/>
                                                                  <w:divBdr>
                                                                    <w:top w:val="none" w:sz="0" w:space="0" w:color="auto"/>
                                                                    <w:left w:val="none" w:sz="0" w:space="0" w:color="auto"/>
                                                                    <w:bottom w:val="none" w:sz="0" w:space="0" w:color="auto"/>
                                                                    <w:right w:val="none" w:sz="0" w:space="0" w:color="auto"/>
                                                                  </w:divBdr>
                                                                </w:div>
                                                                <w:div w:id="69230704">
                                                                  <w:marLeft w:val="0"/>
                                                                  <w:marRight w:val="0"/>
                                                                  <w:marTop w:val="0"/>
                                                                  <w:marBottom w:val="0"/>
                                                                  <w:divBdr>
                                                                    <w:top w:val="none" w:sz="0" w:space="0" w:color="auto"/>
                                                                    <w:left w:val="none" w:sz="0" w:space="0" w:color="auto"/>
                                                                    <w:bottom w:val="none" w:sz="0" w:space="0" w:color="auto"/>
                                                                    <w:right w:val="none" w:sz="0" w:space="0" w:color="auto"/>
                                                                  </w:divBdr>
                                                                </w:div>
                                                                <w:div w:id="69893200">
                                                                  <w:marLeft w:val="0"/>
                                                                  <w:marRight w:val="0"/>
                                                                  <w:marTop w:val="0"/>
                                                                  <w:marBottom w:val="0"/>
                                                                  <w:divBdr>
                                                                    <w:top w:val="none" w:sz="0" w:space="0" w:color="auto"/>
                                                                    <w:left w:val="none" w:sz="0" w:space="0" w:color="auto"/>
                                                                    <w:bottom w:val="none" w:sz="0" w:space="0" w:color="auto"/>
                                                                    <w:right w:val="none" w:sz="0" w:space="0" w:color="auto"/>
                                                                  </w:divBdr>
                                                                </w:div>
                                                                <w:div w:id="74400046">
                                                                  <w:marLeft w:val="0"/>
                                                                  <w:marRight w:val="0"/>
                                                                  <w:marTop w:val="0"/>
                                                                  <w:marBottom w:val="0"/>
                                                                  <w:divBdr>
                                                                    <w:top w:val="none" w:sz="0" w:space="0" w:color="auto"/>
                                                                    <w:left w:val="none" w:sz="0" w:space="0" w:color="auto"/>
                                                                    <w:bottom w:val="none" w:sz="0" w:space="0" w:color="auto"/>
                                                                    <w:right w:val="none" w:sz="0" w:space="0" w:color="auto"/>
                                                                  </w:divBdr>
                                                                </w:div>
                                                                <w:div w:id="75370982">
                                                                  <w:marLeft w:val="0"/>
                                                                  <w:marRight w:val="0"/>
                                                                  <w:marTop w:val="0"/>
                                                                  <w:marBottom w:val="0"/>
                                                                  <w:divBdr>
                                                                    <w:top w:val="none" w:sz="0" w:space="0" w:color="auto"/>
                                                                    <w:left w:val="none" w:sz="0" w:space="0" w:color="auto"/>
                                                                    <w:bottom w:val="none" w:sz="0" w:space="0" w:color="auto"/>
                                                                    <w:right w:val="none" w:sz="0" w:space="0" w:color="auto"/>
                                                                  </w:divBdr>
                                                                </w:div>
                                                                <w:div w:id="79639865">
                                                                  <w:marLeft w:val="0"/>
                                                                  <w:marRight w:val="0"/>
                                                                  <w:marTop w:val="0"/>
                                                                  <w:marBottom w:val="0"/>
                                                                  <w:divBdr>
                                                                    <w:top w:val="none" w:sz="0" w:space="0" w:color="auto"/>
                                                                    <w:left w:val="none" w:sz="0" w:space="0" w:color="auto"/>
                                                                    <w:bottom w:val="none" w:sz="0" w:space="0" w:color="auto"/>
                                                                    <w:right w:val="none" w:sz="0" w:space="0" w:color="auto"/>
                                                                  </w:divBdr>
                                                                </w:div>
                                                                <w:div w:id="84688032">
                                                                  <w:marLeft w:val="0"/>
                                                                  <w:marRight w:val="0"/>
                                                                  <w:marTop w:val="0"/>
                                                                  <w:marBottom w:val="0"/>
                                                                  <w:divBdr>
                                                                    <w:top w:val="none" w:sz="0" w:space="0" w:color="auto"/>
                                                                    <w:left w:val="none" w:sz="0" w:space="0" w:color="auto"/>
                                                                    <w:bottom w:val="none" w:sz="0" w:space="0" w:color="auto"/>
                                                                    <w:right w:val="none" w:sz="0" w:space="0" w:color="auto"/>
                                                                  </w:divBdr>
                                                                </w:div>
                                                                <w:div w:id="84766604">
                                                                  <w:marLeft w:val="0"/>
                                                                  <w:marRight w:val="0"/>
                                                                  <w:marTop w:val="0"/>
                                                                  <w:marBottom w:val="0"/>
                                                                  <w:divBdr>
                                                                    <w:top w:val="none" w:sz="0" w:space="0" w:color="auto"/>
                                                                    <w:left w:val="none" w:sz="0" w:space="0" w:color="auto"/>
                                                                    <w:bottom w:val="none" w:sz="0" w:space="0" w:color="auto"/>
                                                                    <w:right w:val="none" w:sz="0" w:space="0" w:color="auto"/>
                                                                  </w:divBdr>
                                                                </w:div>
                                                                <w:div w:id="96995409">
                                                                  <w:marLeft w:val="0"/>
                                                                  <w:marRight w:val="0"/>
                                                                  <w:marTop w:val="0"/>
                                                                  <w:marBottom w:val="0"/>
                                                                  <w:divBdr>
                                                                    <w:top w:val="none" w:sz="0" w:space="0" w:color="auto"/>
                                                                    <w:left w:val="none" w:sz="0" w:space="0" w:color="auto"/>
                                                                    <w:bottom w:val="none" w:sz="0" w:space="0" w:color="auto"/>
                                                                    <w:right w:val="none" w:sz="0" w:space="0" w:color="auto"/>
                                                                  </w:divBdr>
                                                                </w:div>
                                                                <w:div w:id="103697021">
                                                                  <w:marLeft w:val="0"/>
                                                                  <w:marRight w:val="0"/>
                                                                  <w:marTop w:val="0"/>
                                                                  <w:marBottom w:val="0"/>
                                                                  <w:divBdr>
                                                                    <w:top w:val="none" w:sz="0" w:space="0" w:color="auto"/>
                                                                    <w:left w:val="none" w:sz="0" w:space="0" w:color="auto"/>
                                                                    <w:bottom w:val="none" w:sz="0" w:space="0" w:color="auto"/>
                                                                    <w:right w:val="none" w:sz="0" w:space="0" w:color="auto"/>
                                                                  </w:divBdr>
                                                                </w:div>
                                                                <w:div w:id="118108880">
                                                                  <w:marLeft w:val="0"/>
                                                                  <w:marRight w:val="0"/>
                                                                  <w:marTop w:val="0"/>
                                                                  <w:marBottom w:val="0"/>
                                                                  <w:divBdr>
                                                                    <w:top w:val="none" w:sz="0" w:space="0" w:color="auto"/>
                                                                    <w:left w:val="none" w:sz="0" w:space="0" w:color="auto"/>
                                                                    <w:bottom w:val="none" w:sz="0" w:space="0" w:color="auto"/>
                                                                    <w:right w:val="none" w:sz="0" w:space="0" w:color="auto"/>
                                                                  </w:divBdr>
                                                                </w:div>
                                                                <w:div w:id="118571938">
                                                                  <w:marLeft w:val="0"/>
                                                                  <w:marRight w:val="0"/>
                                                                  <w:marTop w:val="0"/>
                                                                  <w:marBottom w:val="0"/>
                                                                  <w:divBdr>
                                                                    <w:top w:val="none" w:sz="0" w:space="0" w:color="auto"/>
                                                                    <w:left w:val="none" w:sz="0" w:space="0" w:color="auto"/>
                                                                    <w:bottom w:val="none" w:sz="0" w:space="0" w:color="auto"/>
                                                                    <w:right w:val="none" w:sz="0" w:space="0" w:color="auto"/>
                                                                  </w:divBdr>
                                                                </w:div>
                                                                <w:div w:id="126365235">
                                                                  <w:marLeft w:val="0"/>
                                                                  <w:marRight w:val="0"/>
                                                                  <w:marTop w:val="0"/>
                                                                  <w:marBottom w:val="0"/>
                                                                  <w:divBdr>
                                                                    <w:top w:val="none" w:sz="0" w:space="0" w:color="auto"/>
                                                                    <w:left w:val="none" w:sz="0" w:space="0" w:color="auto"/>
                                                                    <w:bottom w:val="none" w:sz="0" w:space="0" w:color="auto"/>
                                                                    <w:right w:val="none" w:sz="0" w:space="0" w:color="auto"/>
                                                                  </w:divBdr>
                                                                </w:div>
                                                                <w:div w:id="128014885">
                                                                  <w:marLeft w:val="0"/>
                                                                  <w:marRight w:val="0"/>
                                                                  <w:marTop w:val="0"/>
                                                                  <w:marBottom w:val="0"/>
                                                                  <w:divBdr>
                                                                    <w:top w:val="none" w:sz="0" w:space="0" w:color="auto"/>
                                                                    <w:left w:val="none" w:sz="0" w:space="0" w:color="auto"/>
                                                                    <w:bottom w:val="none" w:sz="0" w:space="0" w:color="auto"/>
                                                                    <w:right w:val="none" w:sz="0" w:space="0" w:color="auto"/>
                                                                  </w:divBdr>
                                                                </w:div>
                                                                <w:div w:id="128286371">
                                                                  <w:marLeft w:val="0"/>
                                                                  <w:marRight w:val="0"/>
                                                                  <w:marTop w:val="0"/>
                                                                  <w:marBottom w:val="0"/>
                                                                  <w:divBdr>
                                                                    <w:top w:val="none" w:sz="0" w:space="0" w:color="auto"/>
                                                                    <w:left w:val="none" w:sz="0" w:space="0" w:color="auto"/>
                                                                    <w:bottom w:val="none" w:sz="0" w:space="0" w:color="auto"/>
                                                                    <w:right w:val="none" w:sz="0" w:space="0" w:color="auto"/>
                                                                  </w:divBdr>
                                                                </w:div>
                                                                <w:div w:id="135686138">
                                                                  <w:marLeft w:val="0"/>
                                                                  <w:marRight w:val="0"/>
                                                                  <w:marTop w:val="0"/>
                                                                  <w:marBottom w:val="0"/>
                                                                  <w:divBdr>
                                                                    <w:top w:val="none" w:sz="0" w:space="0" w:color="auto"/>
                                                                    <w:left w:val="none" w:sz="0" w:space="0" w:color="auto"/>
                                                                    <w:bottom w:val="none" w:sz="0" w:space="0" w:color="auto"/>
                                                                    <w:right w:val="none" w:sz="0" w:space="0" w:color="auto"/>
                                                                  </w:divBdr>
                                                                </w:div>
                                                                <w:div w:id="157694816">
                                                                  <w:marLeft w:val="0"/>
                                                                  <w:marRight w:val="0"/>
                                                                  <w:marTop w:val="0"/>
                                                                  <w:marBottom w:val="0"/>
                                                                  <w:divBdr>
                                                                    <w:top w:val="none" w:sz="0" w:space="0" w:color="auto"/>
                                                                    <w:left w:val="none" w:sz="0" w:space="0" w:color="auto"/>
                                                                    <w:bottom w:val="none" w:sz="0" w:space="0" w:color="auto"/>
                                                                    <w:right w:val="none" w:sz="0" w:space="0" w:color="auto"/>
                                                                  </w:divBdr>
                                                                </w:div>
                                                                <w:div w:id="160587497">
                                                                  <w:marLeft w:val="0"/>
                                                                  <w:marRight w:val="0"/>
                                                                  <w:marTop w:val="0"/>
                                                                  <w:marBottom w:val="0"/>
                                                                  <w:divBdr>
                                                                    <w:top w:val="none" w:sz="0" w:space="0" w:color="auto"/>
                                                                    <w:left w:val="none" w:sz="0" w:space="0" w:color="auto"/>
                                                                    <w:bottom w:val="none" w:sz="0" w:space="0" w:color="auto"/>
                                                                    <w:right w:val="none" w:sz="0" w:space="0" w:color="auto"/>
                                                                  </w:divBdr>
                                                                </w:div>
                                                                <w:div w:id="161093171">
                                                                  <w:marLeft w:val="0"/>
                                                                  <w:marRight w:val="0"/>
                                                                  <w:marTop w:val="0"/>
                                                                  <w:marBottom w:val="0"/>
                                                                  <w:divBdr>
                                                                    <w:top w:val="none" w:sz="0" w:space="0" w:color="auto"/>
                                                                    <w:left w:val="none" w:sz="0" w:space="0" w:color="auto"/>
                                                                    <w:bottom w:val="none" w:sz="0" w:space="0" w:color="auto"/>
                                                                    <w:right w:val="none" w:sz="0" w:space="0" w:color="auto"/>
                                                                  </w:divBdr>
                                                                </w:div>
                                                                <w:div w:id="164712997">
                                                                  <w:marLeft w:val="0"/>
                                                                  <w:marRight w:val="0"/>
                                                                  <w:marTop w:val="0"/>
                                                                  <w:marBottom w:val="0"/>
                                                                  <w:divBdr>
                                                                    <w:top w:val="none" w:sz="0" w:space="0" w:color="auto"/>
                                                                    <w:left w:val="none" w:sz="0" w:space="0" w:color="auto"/>
                                                                    <w:bottom w:val="none" w:sz="0" w:space="0" w:color="auto"/>
                                                                    <w:right w:val="none" w:sz="0" w:space="0" w:color="auto"/>
                                                                  </w:divBdr>
                                                                </w:div>
                                                                <w:div w:id="173226472">
                                                                  <w:marLeft w:val="0"/>
                                                                  <w:marRight w:val="0"/>
                                                                  <w:marTop w:val="0"/>
                                                                  <w:marBottom w:val="0"/>
                                                                  <w:divBdr>
                                                                    <w:top w:val="none" w:sz="0" w:space="0" w:color="auto"/>
                                                                    <w:left w:val="none" w:sz="0" w:space="0" w:color="auto"/>
                                                                    <w:bottom w:val="none" w:sz="0" w:space="0" w:color="auto"/>
                                                                    <w:right w:val="none" w:sz="0" w:space="0" w:color="auto"/>
                                                                  </w:divBdr>
                                                                </w:div>
                                                                <w:div w:id="185607212">
                                                                  <w:marLeft w:val="0"/>
                                                                  <w:marRight w:val="0"/>
                                                                  <w:marTop w:val="0"/>
                                                                  <w:marBottom w:val="0"/>
                                                                  <w:divBdr>
                                                                    <w:top w:val="none" w:sz="0" w:space="0" w:color="auto"/>
                                                                    <w:left w:val="none" w:sz="0" w:space="0" w:color="auto"/>
                                                                    <w:bottom w:val="none" w:sz="0" w:space="0" w:color="auto"/>
                                                                    <w:right w:val="none" w:sz="0" w:space="0" w:color="auto"/>
                                                                  </w:divBdr>
                                                                </w:div>
                                                                <w:div w:id="186992039">
                                                                  <w:marLeft w:val="0"/>
                                                                  <w:marRight w:val="0"/>
                                                                  <w:marTop w:val="0"/>
                                                                  <w:marBottom w:val="0"/>
                                                                  <w:divBdr>
                                                                    <w:top w:val="none" w:sz="0" w:space="0" w:color="auto"/>
                                                                    <w:left w:val="none" w:sz="0" w:space="0" w:color="auto"/>
                                                                    <w:bottom w:val="none" w:sz="0" w:space="0" w:color="auto"/>
                                                                    <w:right w:val="none" w:sz="0" w:space="0" w:color="auto"/>
                                                                  </w:divBdr>
                                                                </w:div>
                                                                <w:div w:id="202134087">
                                                                  <w:marLeft w:val="0"/>
                                                                  <w:marRight w:val="0"/>
                                                                  <w:marTop w:val="0"/>
                                                                  <w:marBottom w:val="0"/>
                                                                  <w:divBdr>
                                                                    <w:top w:val="none" w:sz="0" w:space="0" w:color="auto"/>
                                                                    <w:left w:val="none" w:sz="0" w:space="0" w:color="auto"/>
                                                                    <w:bottom w:val="none" w:sz="0" w:space="0" w:color="auto"/>
                                                                    <w:right w:val="none" w:sz="0" w:space="0" w:color="auto"/>
                                                                  </w:divBdr>
                                                                </w:div>
                                                                <w:div w:id="205264159">
                                                                  <w:marLeft w:val="0"/>
                                                                  <w:marRight w:val="0"/>
                                                                  <w:marTop w:val="0"/>
                                                                  <w:marBottom w:val="0"/>
                                                                  <w:divBdr>
                                                                    <w:top w:val="none" w:sz="0" w:space="0" w:color="auto"/>
                                                                    <w:left w:val="none" w:sz="0" w:space="0" w:color="auto"/>
                                                                    <w:bottom w:val="none" w:sz="0" w:space="0" w:color="auto"/>
                                                                    <w:right w:val="none" w:sz="0" w:space="0" w:color="auto"/>
                                                                  </w:divBdr>
                                                                </w:div>
                                                                <w:div w:id="221721946">
                                                                  <w:marLeft w:val="0"/>
                                                                  <w:marRight w:val="0"/>
                                                                  <w:marTop w:val="0"/>
                                                                  <w:marBottom w:val="0"/>
                                                                  <w:divBdr>
                                                                    <w:top w:val="none" w:sz="0" w:space="0" w:color="auto"/>
                                                                    <w:left w:val="none" w:sz="0" w:space="0" w:color="auto"/>
                                                                    <w:bottom w:val="none" w:sz="0" w:space="0" w:color="auto"/>
                                                                    <w:right w:val="none" w:sz="0" w:space="0" w:color="auto"/>
                                                                  </w:divBdr>
                                                                </w:div>
                                                                <w:div w:id="224613318">
                                                                  <w:marLeft w:val="0"/>
                                                                  <w:marRight w:val="0"/>
                                                                  <w:marTop w:val="0"/>
                                                                  <w:marBottom w:val="0"/>
                                                                  <w:divBdr>
                                                                    <w:top w:val="none" w:sz="0" w:space="0" w:color="auto"/>
                                                                    <w:left w:val="none" w:sz="0" w:space="0" w:color="auto"/>
                                                                    <w:bottom w:val="none" w:sz="0" w:space="0" w:color="auto"/>
                                                                    <w:right w:val="none" w:sz="0" w:space="0" w:color="auto"/>
                                                                  </w:divBdr>
                                                                </w:div>
                                                                <w:div w:id="240914187">
                                                                  <w:marLeft w:val="0"/>
                                                                  <w:marRight w:val="0"/>
                                                                  <w:marTop w:val="0"/>
                                                                  <w:marBottom w:val="0"/>
                                                                  <w:divBdr>
                                                                    <w:top w:val="none" w:sz="0" w:space="0" w:color="auto"/>
                                                                    <w:left w:val="none" w:sz="0" w:space="0" w:color="auto"/>
                                                                    <w:bottom w:val="none" w:sz="0" w:space="0" w:color="auto"/>
                                                                    <w:right w:val="none" w:sz="0" w:space="0" w:color="auto"/>
                                                                  </w:divBdr>
                                                                </w:div>
                                                                <w:div w:id="254486298">
                                                                  <w:marLeft w:val="0"/>
                                                                  <w:marRight w:val="0"/>
                                                                  <w:marTop w:val="0"/>
                                                                  <w:marBottom w:val="0"/>
                                                                  <w:divBdr>
                                                                    <w:top w:val="none" w:sz="0" w:space="0" w:color="auto"/>
                                                                    <w:left w:val="none" w:sz="0" w:space="0" w:color="auto"/>
                                                                    <w:bottom w:val="none" w:sz="0" w:space="0" w:color="auto"/>
                                                                    <w:right w:val="none" w:sz="0" w:space="0" w:color="auto"/>
                                                                  </w:divBdr>
                                                                </w:div>
                                                                <w:div w:id="258413448">
                                                                  <w:marLeft w:val="0"/>
                                                                  <w:marRight w:val="0"/>
                                                                  <w:marTop w:val="0"/>
                                                                  <w:marBottom w:val="0"/>
                                                                  <w:divBdr>
                                                                    <w:top w:val="none" w:sz="0" w:space="0" w:color="auto"/>
                                                                    <w:left w:val="none" w:sz="0" w:space="0" w:color="auto"/>
                                                                    <w:bottom w:val="none" w:sz="0" w:space="0" w:color="auto"/>
                                                                    <w:right w:val="none" w:sz="0" w:space="0" w:color="auto"/>
                                                                  </w:divBdr>
                                                                </w:div>
                                                                <w:div w:id="259263234">
                                                                  <w:marLeft w:val="0"/>
                                                                  <w:marRight w:val="0"/>
                                                                  <w:marTop w:val="0"/>
                                                                  <w:marBottom w:val="0"/>
                                                                  <w:divBdr>
                                                                    <w:top w:val="none" w:sz="0" w:space="0" w:color="auto"/>
                                                                    <w:left w:val="none" w:sz="0" w:space="0" w:color="auto"/>
                                                                    <w:bottom w:val="none" w:sz="0" w:space="0" w:color="auto"/>
                                                                    <w:right w:val="none" w:sz="0" w:space="0" w:color="auto"/>
                                                                  </w:divBdr>
                                                                </w:div>
                                                                <w:div w:id="263344230">
                                                                  <w:marLeft w:val="0"/>
                                                                  <w:marRight w:val="0"/>
                                                                  <w:marTop w:val="0"/>
                                                                  <w:marBottom w:val="0"/>
                                                                  <w:divBdr>
                                                                    <w:top w:val="none" w:sz="0" w:space="0" w:color="auto"/>
                                                                    <w:left w:val="none" w:sz="0" w:space="0" w:color="auto"/>
                                                                    <w:bottom w:val="none" w:sz="0" w:space="0" w:color="auto"/>
                                                                    <w:right w:val="none" w:sz="0" w:space="0" w:color="auto"/>
                                                                  </w:divBdr>
                                                                </w:div>
                                                                <w:div w:id="267322593">
                                                                  <w:marLeft w:val="0"/>
                                                                  <w:marRight w:val="0"/>
                                                                  <w:marTop w:val="0"/>
                                                                  <w:marBottom w:val="0"/>
                                                                  <w:divBdr>
                                                                    <w:top w:val="none" w:sz="0" w:space="0" w:color="auto"/>
                                                                    <w:left w:val="none" w:sz="0" w:space="0" w:color="auto"/>
                                                                    <w:bottom w:val="none" w:sz="0" w:space="0" w:color="auto"/>
                                                                    <w:right w:val="none" w:sz="0" w:space="0" w:color="auto"/>
                                                                  </w:divBdr>
                                                                </w:div>
                                                                <w:div w:id="267473546">
                                                                  <w:marLeft w:val="0"/>
                                                                  <w:marRight w:val="0"/>
                                                                  <w:marTop w:val="0"/>
                                                                  <w:marBottom w:val="0"/>
                                                                  <w:divBdr>
                                                                    <w:top w:val="none" w:sz="0" w:space="0" w:color="auto"/>
                                                                    <w:left w:val="none" w:sz="0" w:space="0" w:color="auto"/>
                                                                    <w:bottom w:val="none" w:sz="0" w:space="0" w:color="auto"/>
                                                                    <w:right w:val="none" w:sz="0" w:space="0" w:color="auto"/>
                                                                  </w:divBdr>
                                                                </w:div>
                                                                <w:div w:id="276648036">
                                                                  <w:marLeft w:val="0"/>
                                                                  <w:marRight w:val="0"/>
                                                                  <w:marTop w:val="0"/>
                                                                  <w:marBottom w:val="0"/>
                                                                  <w:divBdr>
                                                                    <w:top w:val="none" w:sz="0" w:space="0" w:color="auto"/>
                                                                    <w:left w:val="none" w:sz="0" w:space="0" w:color="auto"/>
                                                                    <w:bottom w:val="none" w:sz="0" w:space="0" w:color="auto"/>
                                                                    <w:right w:val="none" w:sz="0" w:space="0" w:color="auto"/>
                                                                  </w:divBdr>
                                                                </w:div>
                                                                <w:div w:id="309873608">
                                                                  <w:marLeft w:val="0"/>
                                                                  <w:marRight w:val="0"/>
                                                                  <w:marTop w:val="0"/>
                                                                  <w:marBottom w:val="0"/>
                                                                  <w:divBdr>
                                                                    <w:top w:val="none" w:sz="0" w:space="0" w:color="auto"/>
                                                                    <w:left w:val="none" w:sz="0" w:space="0" w:color="auto"/>
                                                                    <w:bottom w:val="none" w:sz="0" w:space="0" w:color="auto"/>
                                                                    <w:right w:val="none" w:sz="0" w:space="0" w:color="auto"/>
                                                                  </w:divBdr>
                                                                </w:div>
                                                                <w:div w:id="312757894">
                                                                  <w:marLeft w:val="0"/>
                                                                  <w:marRight w:val="0"/>
                                                                  <w:marTop w:val="0"/>
                                                                  <w:marBottom w:val="0"/>
                                                                  <w:divBdr>
                                                                    <w:top w:val="none" w:sz="0" w:space="0" w:color="auto"/>
                                                                    <w:left w:val="none" w:sz="0" w:space="0" w:color="auto"/>
                                                                    <w:bottom w:val="none" w:sz="0" w:space="0" w:color="auto"/>
                                                                    <w:right w:val="none" w:sz="0" w:space="0" w:color="auto"/>
                                                                  </w:divBdr>
                                                                </w:div>
                                                                <w:div w:id="313032035">
                                                                  <w:marLeft w:val="0"/>
                                                                  <w:marRight w:val="0"/>
                                                                  <w:marTop w:val="0"/>
                                                                  <w:marBottom w:val="0"/>
                                                                  <w:divBdr>
                                                                    <w:top w:val="none" w:sz="0" w:space="0" w:color="auto"/>
                                                                    <w:left w:val="none" w:sz="0" w:space="0" w:color="auto"/>
                                                                    <w:bottom w:val="none" w:sz="0" w:space="0" w:color="auto"/>
                                                                    <w:right w:val="none" w:sz="0" w:space="0" w:color="auto"/>
                                                                  </w:divBdr>
                                                                </w:div>
                                                                <w:div w:id="314339970">
                                                                  <w:marLeft w:val="0"/>
                                                                  <w:marRight w:val="0"/>
                                                                  <w:marTop w:val="0"/>
                                                                  <w:marBottom w:val="0"/>
                                                                  <w:divBdr>
                                                                    <w:top w:val="none" w:sz="0" w:space="0" w:color="auto"/>
                                                                    <w:left w:val="none" w:sz="0" w:space="0" w:color="auto"/>
                                                                    <w:bottom w:val="none" w:sz="0" w:space="0" w:color="auto"/>
                                                                    <w:right w:val="none" w:sz="0" w:space="0" w:color="auto"/>
                                                                  </w:divBdr>
                                                                </w:div>
                                                                <w:div w:id="334505100">
                                                                  <w:marLeft w:val="0"/>
                                                                  <w:marRight w:val="0"/>
                                                                  <w:marTop w:val="0"/>
                                                                  <w:marBottom w:val="0"/>
                                                                  <w:divBdr>
                                                                    <w:top w:val="none" w:sz="0" w:space="0" w:color="auto"/>
                                                                    <w:left w:val="none" w:sz="0" w:space="0" w:color="auto"/>
                                                                    <w:bottom w:val="none" w:sz="0" w:space="0" w:color="auto"/>
                                                                    <w:right w:val="none" w:sz="0" w:space="0" w:color="auto"/>
                                                                  </w:divBdr>
                                                                </w:div>
                                                                <w:div w:id="352536016">
                                                                  <w:marLeft w:val="0"/>
                                                                  <w:marRight w:val="0"/>
                                                                  <w:marTop w:val="0"/>
                                                                  <w:marBottom w:val="0"/>
                                                                  <w:divBdr>
                                                                    <w:top w:val="none" w:sz="0" w:space="0" w:color="auto"/>
                                                                    <w:left w:val="none" w:sz="0" w:space="0" w:color="auto"/>
                                                                    <w:bottom w:val="none" w:sz="0" w:space="0" w:color="auto"/>
                                                                    <w:right w:val="none" w:sz="0" w:space="0" w:color="auto"/>
                                                                  </w:divBdr>
                                                                </w:div>
                                                                <w:div w:id="354236498">
                                                                  <w:marLeft w:val="0"/>
                                                                  <w:marRight w:val="0"/>
                                                                  <w:marTop w:val="0"/>
                                                                  <w:marBottom w:val="0"/>
                                                                  <w:divBdr>
                                                                    <w:top w:val="none" w:sz="0" w:space="0" w:color="auto"/>
                                                                    <w:left w:val="none" w:sz="0" w:space="0" w:color="auto"/>
                                                                    <w:bottom w:val="none" w:sz="0" w:space="0" w:color="auto"/>
                                                                    <w:right w:val="none" w:sz="0" w:space="0" w:color="auto"/>
                                                                  </w:divBdr>
                                                                </w:div>
                                                                <w:div w:id="366569109">
                                                                  <w:marLeft w:val="0"/>
                                                                  <w:marRight w:val="0"/>
                                                                  <w:marTop w:val="0"/>
                                                                  <w:marBottom w:val="0"/>
                                                                  <w:divBdr>
                                                                    <w:top w:val="none" w:sz="0" w:space="0" w:color="auto"/>
                                                                    <w:left w:val="none" w:sz="0" w:space="0" w:color="auto"/>
                                                                    <w:bottom w:val="none" w:sz="0" w:space="0" w:color="auto"/>
                                                                    <w:right w:val="none" w:sz="0" w:space="0" w:color="auto"/>
                                                                  </w:divBdr>
                                                                </w:div>
                                                                <w:div w:id="371812822">
                                                                  <w:marLeft w:val="0"/>
                                                                  <w:marRight w:val="0"/>
                                                                  <w:marTop w:val="0"/>
                                                                  <w:marBottom w:val="0"/>
                                                                  <w:divBdr>
                                                                    <w:top w:val="none" w:sz="0" w:space="0" w:color="auto"/>
                                                                    <w:left w:val="none" w:sz="0" w:space="0" w:color="auto"/>
                                                                    <w:bottom w:val="none" w:sz="0" w:space="0" w:color="auto"/>
                                                                    <w:right w:val="none" w:sz="0" w:space="0" w:color="auto"/>
                                                                  </w:divBdr>
                                                                </w:div>
                                                                <w:div w:id="376586857">
                                                                  <w:marLeft w:val="0"/>
                                                                  <w:marRight w:val="0"/>
                                                                  <w:marTop w:val="0"/>
                                                                  <w:marBottom w:val="0"/>
                                                                  <w:divBdr>
                                                                    <w:top w:val="none" w:sz="0" w:space="0" w:color="auto"/>
                                                                    <w:left w:val="none" w:sz="0" w:space="0" w:color="auto"/>
                                                                    <w:bottom w:val="none" w:sz="0" w:space="0" w:color="auto"/>
                                                                    <w:right w:val="none" w:sz="0" w:space="0" w:color="auto"/>
                                                                  </w:divBdr>
                                                                </w:div>
                                                                <w:div w:id="379331697">
                                                                  <w:marLeft w:val="0"/>
                                                                  <w:marRight w:val="0"/>
                                                                  <w:marTop w:val="0"/>
                                                                  <w:marBottom w:val="0"/>
                                                                  <w:divBdr>
                                                                    <w:top w:val="none" w:sz="0" w:space="0" w:color="auto"/>
                                                                    <w:left w:val="none" w:sz="0" w:space="0" w:color="auto"/>
                                                                    <w:bottom w:val="none" w:sz="0" w:space="0" w:color="auto"/>
                                                                    <w:right w:val="none" w:sz="0" w:space="0" w:color="auto"/>
                                                                  </w:divBdr>
                                                                </w:div>
                                                                <w:div w:id="381292214">
                                                                  <w:marLeft w:val="0"/>
                                                                  <w:marRight w:val="0"/>
                                                                  <w:marTop w:val="0"/>
                                                                  <w:marBottom w:val="0"/>
                                                                  <w:divBdr>
                                                                    <w:top w:val="none" w:sz="0" w:space="0" w:color="auto"/>
                                                                    <w:left w:val="none" w:sz="0" w:space="0" w:color="auto"/>
                                                                    <w:bottom w:val="none" w:sz="0" w:space="0" w:color="auto"/>
                                                                    <w:right w:val="none" w:sz="0" w:space="0" w:color="auto"/>
                                                                  </w:divBdr>
                                                                </w:div>
                                                                <w:div w:id="381633941">
                                                                  <w:marLeft w:val="0"/>
                                                                  <w:marRight w:val="0"/>
                                                                  <w:marTop w:val="0"/>
                                                                  <w:marBottom w:val="0"/>
                                                                  <w:divBdr>
                                                                    <w:top w:val="none" w:sz="0" w:space="0" w:color="auto"/>
                                                                    <w:left w:val="none" w:sz="0" w:space="0" w:color="auto"/>
                                                                    <w:bottom w:val="none" w:sz="0" w:space="0" w:color="auto"/>
                                                                    <w:right w:val="none" w:sz="0" w:space="0" w:color="auto"/>
                                                                  </w:divBdr>
                                                                </w:div>
                                                                <w:div w:id="384186322">
                                                                  <w:marLeft w:val="0"/>
                                                                  <w:marRight w:val="0"/>
                                                                  <w:marTop w:val="0"/>
                                                                  <w:marBottom w:val="0"/>
                                                                  <w:divBdr>
                                                                    <w:top w:val="none" w:sz="0" w:space="0" w:color="auto"/>
                                                                    <w:left w:val="none" w:sz="0" w:space="0" w:color="auto"/>
                                                                    <w:bottom w:val="none" w:sz="0" w:space="0" w:color="auto"/>
                                                                    <w:right w:val="none" w:sz="0" w:space="0" w:color="auto"/>
                                                                  </w:divBdr>
                                                                </w:div>
                                                                <w:div w:id="386563593">
                                                                  <w:marLeft w:val="0"/>
                                                                  <w:marRight w:val="0"/>
                                                                  <w:marTop w:val="0"/>
                                                                  <w:marBottom w:val="0"/>
                                                                  <w:divBdr>
                                                                    <w:top w:val="none" w:sz="0" w:space="0" w:color="auto"/>
                                                                    <w:left w:val="none" w:sz="0" w:space="0" w:color="auto"/>
                                                                    <w:bottom w:val="none" w:sz="0" w:space="0" w:color="auto"/>
                                                                    <w:right w:val="none" w:sz="0" w:space="0" w:color="auto"/>
                                                                  </w:divBdr>
                                                                </w:div>
                                                                <w:div w:id="388921377">
                                                                  <w:marLeft w:val="0"/>
                                                                  <w:marRight w:val="0"/>
                                                                  <w:marTop w:val="0"/>
                                                                  <w:marBottom w:val="0"/>
                                                                  <w:divBdr>
                                                                    <w:top w:val="none" w:sz="0" w:space="0" w:color="auto"/>
                                                                    <w:left w:val="none" w:sz="0" w:space="0" w:color="auto"/>
                                                                    <w:bottom w:val="none" w:sz="0" w:space="0" w:color="auto"/>
                                                                    <w:right w:val="none" w:sz="0" w:space="0" w:color="auto"/>
                                                                  </w:divBdr>
                                                                </w:div>
                                                                <w:div w:id="391542182">
                                                                  <w:marLeft w:val="0"/>
                                                                  <w:marRight w:val="0"/>
                                                                  <w:marTop w:val="0"/>
                                                                  <w:marBottom w:val="0"/>
                                                                  <w:divBdr>
                                                                    <w:top w:val="none" w:sz="0" w:space="0" w:color="auto"/>
                                                                    <w:left w:val="none" w:sz="0" w:space="0" w:color="auto"/>
                                                                    <w:bottom w:val="none" w:sz="0" w:space="0" w:color="auto"/>
                                                                    <w:right w:val="none" w:sz="0" w:space="0" w:color="auto"/>
                                                                  </w:divBdr>
                                                                </w:div>
                                                                <w:div w:id="406659268">
                                                                  <w:marLeft w:val="0"/>
                                                                  <w:marRight w:val="0"/>
                                                                  <w:marTop w:val="0"/>
                                                                  <w:marBottom w:val="0"/>
                                                                  <w:divBdr>
                                                                    <w:top w:val="none" w:sz="0" w:space="0" w:color="auto"/>
                                                                    <w:left w:val="none" w:sz="0" w:space="0" w:color="auto"/>
                                                                    <w:bottom w:val="none" w:sz="0" w:space="0" w:color="auto"/>
                                                                    <w:right w:val="none" w:sz="0" w:space="0" w:color="auto"/>
                                                                  </w:divBdr>
                                                                </w:div>
                                                                <w:div w:id="413164625">
                                                                  <w:marLeft w:val="0"/>
                                                                  <w:marRight w:val="0"/>
                                                                  <w:marTop w:val="0"/>
                                                                  <w:marBottom w:val="0"/>
                                                                  <w:divBdr>
                                                                    <w:top w:val="none" w:sz="0" w:space="0" w:color="auto"/>
                                                                    <w:left w:val="none" w:sz="0" w:space="0" w:color="auto"/>
                                                                    <w:bottom w:val="none" w:sz="0" w:space="0" w:color="auto"/>
                                                                    <w:right w:val="none" w:sz="0" w:space="0" w:color="auto"/>
                                                                  </w:divBdr>
                                                                </w:div>
                                                                <w:div w:id="418020812">
                                                                  <w:marLeft w:val="0"/>
                                                                  <w:marRight w:val="0"/>
                                                                  <w:marTop w:val="0"/>
                                                                  <w:marBottom w:val="0"/>
                                                                  <w:divBdr>
                                                                    <w:top w:val="none" w:sz="0" w:space="0" w:color="auto"/>
                                                                    <w:left w:val="none" w:sz="0" w:space="0" w:color="auto"/>
                                                                    <w:bottom w:val="none" w:sz="0" w:space="0" w:color="auto"/>
                                                                    <w:right w:val="none" w:sz="0" w:space="0" w:color="auto"/>
                                                                  </w:divBdr>
                                                                </w:div>
                                                                <w:div w:id="422803190">
                                                                  <w:marLeft w:val="0"/>
                                                                  <w:marRight w:val="0"/>
                                                                  <w:marTop w:val="0"/>
                                                                  <w:marBottom w:val="0"/>
                                                                  <w:divBdr>
                                                                    <w:top w:val="none" w:sz="0" w:space="0" w:color="auto"/>
                                                                    <w:left w:val="none" w:sz="0" w:space="0" w:color="auto"/>
                                                                    <w:bottom w:val="none" w:sz="0" w:space="0" w:color="auto"/>
                                                                    <w:right w:val="none" w:sz="0" w:space="0" w:color="auto"/>
                                                                  </w:divBdr>
                                                                </w:div>
                                                                <w:div w:id="430320527">
                                                                  <w:marLeft w:val="0"/>
                                                                  <w:marRight w:val="0"/>
                                                                  <w:marTop w:val="0"/>
                                                                  <w:marBottom w:val="0"/>
                                                                  <w:divBdr>
                                                                    <w:top w:val="none" w:sz="0" w:space="0" w:color="auto"/>
                                                                    <w:left w:val="none" w:sz="0" w:space="0" w:color="auto"/>
                                                                    <w:bottom w:val="none" w:sz="0" w:space="0" w:color="auto"/>
                                                                    <w:right w:val="none" w:sz="0" w:space="0" w:color="auto"/>
                                                                  </w:divBdr>
                                                                </w:div>
                                                                <w:div w:id="432937296">
                                                                  <w:marLeft w:val="0"/>
                                                                  <w:marRight w:val="0"/>
                                                                  <w:marTop w:val="0"/>
                                                                  <w:marBottom w:val="0"/>
                                                                  <w:divBdr>
                                                                    <w:top w:val="none" w:sz="0" w:space="0" w:color="auto"/>
                                                                    <w:left w:val="none" w:sz="0" w:space="0" w:color="auto"/>
                                                                    <w:bottom w:val="none" w:sz="0" w:space="0" w:color="auto"/>
                                                                    <w:right w:val="none" w:sz="0" w:space="0" w:color="auto"/>
                                                                  </w:divBdr>
                                                                </w:div>
                                                                <w:div w:id="434445868">
                                                                  <w:marLeft w:val="0"/>
                                                                  <w:marRight w:val="0"/>
                                                                  <w:marTop w:val="0"/>
                                                                  <w:marBottom w:val="0"/>
                                                                  <w:divBdr>
                                                                    <w:top w:val="none" w:sz="0" w:space="0" w:color="auto"/>
                                                                    <w:left w:val="none" w:sz="0" w:space="0" w:color="auto"/>
                                                                    <w:bottom w:val="none" w:sz="0" w:space="0" w:color="auto"/>
                                                                    <w:right w:val="none" w:sz="0" w:space="0" w:color="auto"/>
                                                                  </w:divBdr>
                                                                </w:div>
                                                                <w:div w:id="438065939">
                                                                  <w:marLeft w:val="0"/>
                                                                  <w:marRight w:val="0"/>
                                                                  <w:marTop w:val="0"/>
                                                                  <w:marBottom w:val="0"/>
                                                                  <w:divBdr>
                                                                    <w:top w:val="none" w:sz="0" w:space="0" w:color="auto"/>
                                                                    <w:left w:val="none" w:sz="0" w:space="0" w:color="auto"/>
                                                                    <w:bottom w:val="none" w:sz="0" w:space="0" w:color="auto"/>
                                                                    <w:right w:val="none" w:sz="0" w:space="0" w:color="auto"/>
                                                                  </w:divBdr>
                                                                </w:div>
                                                                <w:div w:id="451366875">
                                                                  <w:marLeft w:val="0"/>
                                                                  <w:marRight w:val="0"/>
                                                                  <w:marTop w:val="0"/>
                                                                  <w:marBottom w:val="0"/>
                                                                  <w:divBdr>
                                                                    <w:top w:val="none" w:sz="0" w:space="0" w:color="auto"/>
                                                                    <w:left w:val="none" w:sz="0" w:space="0" w:color="auto"/>
                                                                    <w:bottom w:val="none" w:sz="0" w:space="0" w:color="auto"/>
                                                                    <w:right w:val="none" w:sz="0" w:space="0" w:color="auto"/>
                                                                  </w:divBdr>
                                                                </w:div>
                                                                <w:div w:id="451940536">
                                                                  <w:marLeft w:val="0"/>
                                                                  <w:marRight w:val="0"/>
                                                                  <w:marTop w:val="0"/>
                                                                  <w:marBottom w:val="0"/>
                                                                  <w:divBdr>
                                                                    <w:top w:val="none" w:sz="0" w:space="0" w:color="auto"/>
                                                                    <w:left w:val="none" w:sz="0" w:space="0" w:color="auto"/>
                                                                    <w:bottom w:val="none" w:sz="0" w:space="0" w:color="auto"/>
                                                                    <w:right w:val="none" w:sz="0" w:space="0" w:color="auto"/>
                                                                  </w:divBdr>
                                                                </w:div>
                                                                <w:div w:id="453062142">
                                                                  <w:marLeft w:val="0"/>
                                                                  <w:marRight w:val="0"/>
                                                                  <w:marTop w:val="0"/>
                                                                  <w:marBottom w:val="0"/>
                                                                  <w:divBdr>
                                                                    <w:top w:val="none" w:sz="0" w:space="0" w:color="auto"/>
                                                                    <w:left w:val="none" w:sz="0" w:space="0" w:color="auto"/>
                                                                    <w:bottom w:val="none" w:sz="0" w:space="0" w:color="auto"/>
                                                                    <w:right w:val="none" w:sz="0" w:space="0" w:color="auto"/>
                                                                  </w:divBdr>
                                                                </w:div>
                                                                <w:div w:id="459229396">
                                                                  <w:marLeft w:val="0"/>
                                                                  <w:marRight w:val="0"/>
                                                                  <w:marTop w:val="0"/>
                                                                  <w:marBottom w:val="0"/>
                                                                  <w:divBdr>
                                                                    <w:top w:val="none" w:sz="0" w:space="0" w:color="auto"/>
                                                                    <w:left w:val="none" w:sz="0" w:space="0" w:color="auto"/>
                                                                    <w:bottom w:val="none" w:sz="0" w:space="0" w:color="auto"/>
                                                                    <w:right w:val="none" w:sz="0" w:space="0" w:color="auto"/>
                                                                  </w:divBdr>
                                                                </w:div>
                                                                <w:div w:id="462577814">
                                                                  <w:marLeft w:val="0"/>
                                                                  <w:marRight w:val="0"/>
                                                                  <w:marTop w:val="0"/>
                                                                  <w:marBottom w:val="0"/>
                                                                  <w:divBdr>
                                                                    <w:top w:val="none" w:sz="0" w:space="0" w:color="auto"/>
                                                                    <w:left w:val="none" w:sz="0" w:space="0" w:color="auto"/>
                                                                    <w:bottom w:val="none" w:sz="0" w:space="0" w:color="auto"/>
                                                                    <w:right w:val="none" w:sz="0" w:space="0" w:color="auto"/>
                                                                  </w:divBdr>
                                                                </w:div>
                                                                <w:div w:id="466438606">
                                                                  <w:marLeft w:val="0"/>
                                                                  <w:marRight w:val="0"/>
                                                                  <w:marTop w:val="0"/>
                                                                  <w:marBottom w:val="0"/>
                                                                  <w:divBdr>
                                                                    <w:top w:val="none" w:sz="0" w:space="0" w:color="auto"/>
                                                                    <w:left w:val="none" w:sz="0" w:space="0" w:color="auto"/>
                                                                    <w:bottom w:val="none" w:sz="0" w:space="0" w:color="auto"/>
                                                                    <w:right w:val="none" w:sz="0" w:space="0" w:color="auto"/>
                                                                  </w:divBdr>
                                                                </w:div>
                                                                <w:div w:id="470249832">
                                                                  <w:marLeft w:val="0"/>
                                                                  <w:marRight w:val="0"/>
                                                                  <w:marTop w:val="0"/>
                                                                  <w:marBottom w:val="0"/>
                                                                  <w:divBdr>
                                                                    <w:top w:val="none" w:sz="0" w:space="0" w:color="auto"/>
                                                                    <w:left w:val="none" w:sz="0" w:space="0" w:color="auto"/>
                                                                    <w:bottom w:val="none" w:sz="0" w:space="0" w:color="auto"/>
                                                                    <w:right w:val="none" w:sz="0" w:space="0" w:color="auto"/>
                                                                  </w:divBdr>
                                                                </w:div>
                                                                <w:div w:id="476724359">
                                                                  <w:marLeft w:val="0"/>
                                                                  <w:marRight w:val="0"/>
                                                                  <w:marTop w:val="0"/>
                                                                  <w:marBottom w:val="0"/>
                                                                  <w:divBdr>
                                                                    <w:top w:val="none" w:sz="0" w:space="0" w:color="auto"/>
                                                                    <w:left w:val="none" w:sz="0" w:space="0" w:color="auto"/>
                                                                    <w:bottom w:val="none" w:sz="0" w:space="0" w:color="auto"/>
                                                                    <w:right w:val="none" w:sz="0" w:space="0" w:color="auto"/>
                                                                  </w:divBdr>
                                                                </w:div>
                                                                <w:div w:id="476729686">
                                                                  <w:marLeft w:val="0"/>
                                                                  <w:marRight w:val="0"/>
                                                                  <w:marTop w:val="0"/>
                                                                  <w:marBottom w:val="0"/>
                                                                  <w:divBdr>
                                                                    <w:top w:val="none" w:sz="0" w:space="0" w:color="auto"/>
                                                                    <w:left w:val="none" w:sz="0" w:space="0" w:color="auto"/>
                                                                    <w:bottom w:val="none" w:sz="0" w:space="0" w:color="auto"/>
                                                                    <w:right w:val="none" w:sz="0" w:space="0" w:color="auto"/>
                                                                  </w:divBdr>
                                                                </w:div>
                                                                <w:div w:id="482896274">
                                                                  <w:marLeft w:val="0"/>
                                                                  <w:marRight w:val="0"/>
                                                                  <w:marTop w:val="0"/>
                                                                  <w:marBottom w:val="0"/>
                                                                  <w:divBdr>
                                                                    <w:top w:val="none" w:sz="0" w:space="0" w:color="auto"/>
                                                                    <w:left w:val="none" w:sz="0" w:space="0" w:color="auto"/>
                                                                    <w:bottom w:val="none" w:sz="0" w:space="0" w:color="auto"/>
                                                                    <w:right w:val="none" w:sz="0" w:space="0" w:color="auto"/>
                                                                  </w:divBdr>
                                                                </w:div>
                                                                <w:div w:id="485903789">
                                                                  <w:marLeft w:val="0"/>
                                                                  <w:marRight w:val="0"/>
                                                                  <w:marTop w:val="0"/>
                                                                  <w:marBottom w:val="0"/>
                                                                  <w:divBdr>
                                                                    <w:top w:val="none" w:sz="0" w:space="0" w:color="auto"/>
                                                                    <w:left w:val="none" w:sz="0" w:space="0" w:color="auto"/>
                                                                    <w:bottom w:val="none" w:sz="0" w:space="0" w:color="auto"/>
                                                                    <w:right w:val="none" w:sz="0" w:space="0" w:color="auto"/>
                                                                  </w:divBdr>
                                                                </w:div>
                                                                <w:div w:id="486358098">
                                                                  <w:marLeft w:val="0"/>
                                                                  <w:marRight w:val="0"/>
                                                                  <w:marTop w:val="0"/>
                                                                  <w:marBottom w:val="0"/>
                                                                  <w:divBdr>
                                                                    <w:top w:val="none" w:sz="0" w:space="0" w:color="auto"/>
                                                                    <w:left w:val="none" w:sz="0" w:space="0" w:color="auto"/>
                                                                    <w:bottom w:val="none" w:sz="0" w:space="0" w:color="auto"/>
                                                                    <w:right w:val="none" w:sz="0" w:space="0" w:color="auto"/>
                                                                  </w:divBdr>
                                                                </w:div>
                                                                <w:div w:id="487942703">
                                                                  <w:marLeft w:val="0"/>
                                                                  <w:marRight w:val="0"/>
                                                                  <w:marTop w:val="0"/>
                                                                  <w:marBottom w:val="0"/>
                                                                  <w:divBdr>
                                                                    <w:top w:val="none" w:sz="0" w:space="0" w:color="auto"/>
                                                                    <w:left w:val="none" w:sz="0" w:space="0" w:color="auto"/>
                                                                    <w:bottom w:val="none" w:sz="0" w:space="0" w:color="auto"/>
                                                                    <w:right w:val="none" w:sz="0" w:space="0" w:color="auto"/>
                                                                  </w:divBdr>
                                                                </w:div>
                                                                <w:div w:id="496071376">
                                                                  <w:marLeft w:val="0"/>
                                                                  <w:marRight w:val="0"/>
                                                                  <w:marTop w:val="0"/>
                                                                  <w:marBottom w:val="0"/>
                                                                  <w:divBdr>
                                                                    <w:top w:val="none" w:sz="0" w:space="0" w:color="auto"/>
                                                                    <w:left w:val="none" w:sz="0" w:space="0" w:color="auto"/>
                                                                    <w:bottom w:val="none" w:sz="0" w:space="0" w:color="auto"/>
                                                                    <w:right w:val="none" w:sz="0" w:space="0" w:color="auto"/>
                                                                  </w:divBdr>
                                                                </w:div>
                                                                <w:div w:id="524829729">
                                                                  <w:marLeft w:val="0"/>
                                                                  <w:marRight w:val="0"/>
                                                                  <w:marTop w:val="0"/>
                                                                  <w:marBottom w:val="0"/>
                                                                  <w:divBdr>
                                                                    <w:top w:val="none" w:sz="0" w:space="0" w:color="auto"/>
                                                                    <w:left w:val="none" w:sz="0" w:space="0" w:color="auto"/>
                                                                    <w:bottom w:val="none" w:sz="0" w:space="0" w:color="auto"/>
                                                                    <w:right w:val="none" w:sz="0" w:space="0" w:color="auto"/>
                                                                  </w:divBdr>
                                                                </w:div>
                                                                <w:div w:id="530842586">
                                                                  <w:marLeft w:val="0"/>
                                                                  <w:marRight w:val="0"/>
                                                                  <w:marTop w:val="0"/>
                                                                  <w:marBottom w:val="0"/>
                                                                  <w:divBdr>
                                                                    <w:top w:val="none" w:sz="0" w:space="0" w:color="auto"/>
                                                                    <w:left w:val="none" w:sz="0" w:space="0" w:color="auto"/>
                                                                    <w:bottom w:val="none" w:sz="0" w:space="0" w:color="auto"/>
                                                                    <w:right w:val="none" w:sz="0" w:space="0" w:color="auto"/>
                                                                  </w:divBdr>
                                                                </w:div>
                                                                <w:div w:id="545214907">
                                                                  <w:marLeft w:val="0"/>
                                                                  <w:marRight w:val="0"/>
                                                                  <w:marTop w:val="0"/>
                                                                  <w:marBottom w:val="0"/>
                                                                  <w:divBdr>
                                                                    <w:top w:val="none" w:sz="0" w:space="0" w:color="auto"/>
                                                                    <w:left w:val="none" w:sz="0" w:space="0" w:color="auto"/>
                                                                    <w:bottom w:val="none" w:sz="0" w:space="0" w:color="auto"/>
                                                                    <w:right w:val="none" w:sz="0" w:space="0" w:color="auto"/>
                                                                  </w:divBdr>
                                                                </w:div>
                                                                <w:div w:id="557404702">
                                                                  <w:marLeft w:val="0"/>
                                                                  <w:marRight w:val="0"/>
                                                                  <w:marTop w:val="0"/>
                                                                  <w:marBottom w:val="0"/>
                                                                  <w:divBdr>
                                                                    <w:top w:val="none" w:sz="0" w:space="0" w:color="auto"/>
                                                                    <w:left w:val="none" w:sz="0" w:space="0" w:color="auto"/>
                                                                    <w:bottom w:val="none" w:sz="0" w:space="0" w:color="auto"/>
                                                                    <w:right w:val="none" w:sz="0" w:space="0" w:color="auto"/>
                                                                  </w:divBdr>
                                                                </w:div>
                                                                <w:div w:id="559708676">
                                                                  <w:marLeft w:val="0"/>
                                                                  <w:marRight w:val="0"/>
                                                                  <w:marTop w:val="0"/>
                                                                  <w:marBottom w:val="0"/>
                                                                  <w:divBdr>
                                                                    <w:top w:val="none" w:sz="0" w:space="0" w:color="auto"/>
                                                                    <w:left w:val="none" w:sz="0" w:space="0" w:color="auto"/>
                                                                    <w:bottom w:val="none" w:sz="0" w:space="0" w:color="auto"/>
                                                                    <w:right w:val="none" w:sz="0" w:space="0" w:color="auto"/>
                                                                  </w:divBdr>
                                                                </w:div>
                                                                <w:div w:id="560289619">
                                                                  <w:marLeft w:val="0"/>
                                                                  <w:marRight w:val="0"/>
                                                                  <w:marTop w:val="0"/>
                                                                  <w:marBottom w:val="0"/>
                                                                  <w:divBdr>
                                                                    <w:top w:val="none" w:sz="0" w:space="0" w:color="auto"/>
                                                                    <w:left w:val="none" w:sz="0" w:space="0" w:color="auto"/>
                                                                    <w:bottom w:val="none" w:sz="0" w:space="0" w:color="auto"/>
                                                                    <w:right w:val="none" w:sz="0" w:space="0" w:color="auto"/>
                                                                  </w:divBdr>
                                                                </w:div>
                                                                <w:div w:id="561715032">
                                                                  <w:marLeft w:val="0"/>
                                                                  <w:marRight w:val="0"/>
                                                                  <w:marTop w:val="0"/>
                                                                  <w:marBottom w:val="0"/>
                                                                  <w:divBdr>
                                                                    <w:top w:val="none" w:sz="0" w:space="0" w:color="auto"/>
                                                                    <w:left w:val="none" w:sz="0" w:space="0" w:color="auto"/>
                                                                    <w:bottom w:val="none" w:sz="0" w:space="0" w:color="auto"/>
                                                                    <w:right w:val="none" w:sz="0" w:space="0" w:color="auto"/>
                                                                  </w:divBdr>
                                                                </w:div>
                                                                <w:div w:id="578949808">
                                                                  <w:marLeft w:val="0"/>
                                                                  <w:marRight w:val="0"/>
                                                                  <w:marTop w:val="0"/>
                                                                  <w:marBottom w:val="0"/>
                                                                  <w:divBdr>
                                                                    <w:top w:val="none" w:sz="0" w:space="0" w:color="auto"/>
                                                                    <w:left w:val="none" w:sz="0" w:space="0" w:color="auto"/>
                                                                    <w:bottom w:val="none" w:sz="0" w:space="0" w:color="auto"/>
                                                                    <w:right w:val="none" w:sz="0" w:space="0" w:color="auto"/>
                                                                  </w:divBdr>
                                                                </w:div>
                                                                <w:div w:id="590089028">
                                                                  <w:marLeft w:val="0"/>
                                                                  <w:marRight w:val="0"/>
                                                                  <w:marTop w:val="0"/>
                                                                  <w:marBottom w:val="0"/>
                                                                  <w:divBdr>
                                                                    <w:top w:val="none" w:sz="0" w:space="0" w:color="auto"/>
                                                                    <w:left w:val="none" w:sz="0" w:space="0" w:color="auto"/>
                                                                    <w:bottom w:val="none" w:sz="0" w:space="0" w:color="auto"/>
                                                                    <w:right w:val="none" w:sz="0" w:space="0" w:color="auto"/>
                                                                  </w:divBdr>
                                                                </w:div>
                                                                <w:div w:id="591813518">
                                                                  <w:marLeft w:val="0"/>
                                                                  <w:marRight w:val="0"/>
                                                                  <w:marTop w:val="0"/>
                                                                  <w:marBottom w:val="0"/>
                                                                  <w:divBdr>
                                                                    <w:top w:val="none" w:sz="0" w:space="0" w:color="auto"/>
                                                                    <w:left w:val="none" w:sz="0" w:space="0" w:color="auto"/>
                                                                    <w:bottom w:val="none" w:sz="0" w:space="0" w:color="auto"/>
                                                                    <w:right w:val="none" w:sz="0" w:space="0" w:color="auto"/>
                                                                  </w:divBdr>
                                                                </w:div>
                                                                <w:div w:id="600842427">
                                                                  <w:marLeft w:val="0"/>
                                                                  <w:marRight w:val="0"/>
                                                                  <w:marTop w:val="0"/>
                                                                  <w:marBottom w:val="0"/>
                                                                  <w:divBdr>
                                                                    <w:top w:val="none" w:sz="0" w:space="0" w:color="auto"/>
                                                                    <w:left w:val="none" w:sz="0" w:space="0" w:color="auto"/>
                                                                    <w:bottom w:val="none" w:sz="0" w:space="0" w:color="auto"/>
                                                                    <w:right w:val="none" w:sz="0" w:space="0" w:color="auto"/>
                                                                  </w:divBdr>
                                                                </w:div>
                                                                <w:div w:id="605039628">
                                                                  <w:marLeft w:val="0"/>
                                                                  <w:marRight w:val="0"/>
                                                                  <w:marTop w:val="0"/>
                                                                  <w:marBottom w:val="0"/>
                                                                  <w:divBdr>
                                                                    <w:top w:val="none" w:sz="0" w:space="0" w:color="auto"/>
                                                                    <w:left w:val="none" w:sz="0" w:space="0" w:color="auto"/>
                                                                    <w:bottom w:val="none" w:sz="0" w:space="0" w:color="auto"/>
                                                                    <w:right w:val="none" w:sz="0" w:space="0" w:color="auto"/>
                                                                  </w:divBdr>
                                                                </w:div>
                                                                <w:div w:id="606426679">
                                                                  <w:marLeft w:val="0"/>
                                                                  <w:marRight w:val="0"/>
                                                                  <w:marTop w:val="0"/>
                                                                  <w:marBottom w:val="0"/>
                                                                  <w:divBdr>
                                                                    <w:top w:val="none" w:sz="0" w:space="0" w:color="auto"/>
                                                                    <w:left w:val="none" w:sz="0" w:space="0" w:color="auto"/>
                                                                    <w:bottom w:val="none" w:sz="0" w:space="0" w:color="auto"/>
                                                                    <w:right w:val="none" w:sz="0" w:space="0" w:color="auto"/>
                                                                  </w:divBdr>
                                                                </w:div>
                                                                <w:div w:id="607473447">
                                                                  <w:marLeft w:val="0"/>
                                                                  <w:marRight w:val="0"/>
                                                                  <w:marTop w:val="0"/>
                                                                  <w:marBottom w:val="0"/>
                                                                  <w:divBdr>
                                                                    <w:top w:val="none" w:sz="0" w:space="0" w:color="auto"/>
                                                                    <w:left w:val="none" w:sz="0" w:space="0" w:color="auto"/>
                                                                    <w:bottom w:val="none" w:sz="0" w:space="0" w:color="auto"/>
                                                                    <w:right w:val="none" w:sz="0" w:space="0" w:color="auto"/>
                                                                  </w:divBdr>
                                                                </w:div>
                                                                <w:div w:id="619797552">
                                                                  <w:marLeft w:val="0"/>
                                                                  <w:marRight w:val="0"/>
                                                                  <w:marTop w:val="0"/>
                                                                  <w:marBottom w:val="0"/>
                                                                  <w:divBdr>
                                                                    <w:top w:val="none" w:sz="0" w:space="0" w:color="auto"/>
                                                                    <w:left w:val="none" w:sz="0" w:space="0" w:color="auto"/>
                                                                    <w:bottom w:val="none" w:sz="0" w:space="0" w:color="auto"/>
                                                                    <w:right w:val="none" w:sz="0" w:space="0" w:color="auto"/>
                                                                  </w:divBdr>
                                                                </w:div>
                                                                <w:div w:id="621768406">
                                                                  <w:marLeft w:val="0"/>
                                                                  <w:marRight w:val="0"/>
                                                                  <w:marTop w:val="0"/>
                                                                  <w:marBottom w:val="0"/>
                                                                  <w:divBdr>
                                                                    <w:top w:val="none" w:sz="0" w:space="0" w:color="auto"/>
                                                                    <w:left w:val="none" w:sz="0" w:space="0" w:color="auto"/>
                                                                    <w:bottom w:val="none" w:sz="0" w:space="0" w:color="auto"/>
                                                                    <w:right w:val="none" w:sz="0" w:space="0" w:color="auto"/>
                                                                  </w:divBdr>
                                                                </w:div>
                                                                <w:div w:id="623196606">
                                                                  <w:marLeft w:val="0"/>
                                                                  <w:marRight w:val="0"/>
                                                                  <w:marTop w:val="0"/>
                                                                  <w:marBottom w:val="0"/>
                                                                  <w:divBdr>
                                                                    <w:top w:val="none" w:sz="0" w:space="0" w:color="auto"/>
                                                                    <w:left w:val="none" w:sz="0" w:space="0" w:color="auto"/>
                                                                    <w:bottom w:val="none" w:sz="0" w:space="0" w:color="auto"/>
                                                                    <w:right w:val="none" w:sz="0" w:space="0" w:color="auto"/>
                                                                  </w:divBdr>
                                                                </w:div>
                                                                <w:div w:id="623660428">
                                                                  <w:marLeft w:val="0"/>
                                                                  <w:marRight w:val="0"/>
                                                                  <w:marTop w:val="0"/>
                                                                  <w:marBottom w:val="0"/>
                                                                  <w:divBdr>
                                                                    <w:top w:val="none" w:sz="0" w:space="0" w:color="auto"/>
                                                                    <w:left w:val="none" w:sz="0" w:space="0" w:color="auto"/>
                                                                    <w:bottom w:val="none" w:sz="0" w:space="0" w:color="auto"/>
                                                                    <w:right w:val="none" w:sz="0" w:space="0" w:color="auto"/>
                                                                  </w:divBdr>
                                                                </w:div>
                                                                <w:div w:id="626472048">
                                                                  <w:marLeft w:val="0"/>
                                                                  <w:marRight w:val="0"/>
                                                                  <w:marTop w:val="0"/>
                                                                  <w:marBottom w:val="0"/>
                                                                  <w:divBdr>
                                                                    <w:top w:val="none" w:sz="0" w:space="0" w:color="auto"/>
                                                                    <w:left w:val="none" w:sz="0" w:space="0" w:color="auto"/>
                                                                    <w:bottom w:val="none" w:sz="0" w:space="0" w:color="auto"/>
                                                                    <w:right w:val="none" w:sz="0" w:space="0" w:color="auto"/>
                                                                  </w:divBdr>
                                                                </w:div>
                                                                <w:div w:id="629169181">
                                                                  <w:marLeft w:val="0"/>
                                                                  <w:marRight w:val="0"/>
                                                                  <w:marTop w:val="0"/>
                                                                  <w:marBottom w:val="0"/>
                                                                  <w:divBdr>
                                                                    <w:top w:val="none" w:sz="0" w:space="0" w:color="auto"/>
                                                                    <w:left w:val="none" w:sz="0" w:space="0" w:color="auto"/>
                                                                    <w:bottom w:val="none" w:sz="0" w:space="0" w:color="auto"/>
                                                                    <w:right w:val="none" w:sz="0" w:space="0" w:color="auto"/>
                                                                  </w:divBdr>
                                                                </w:div>
                                                                <w:div w:id="631981602">
                                                                  <w:marLeft w:val="0"/>
                                                                  <w:marRight w:val="0"/>
                                                                  <w:marTop w:val="0"/>
                                                                  <w:marBottom w:val="0"/>
                                                                  <w:divBdr>
                                                                    <w:top w:val="none" w:sz="0" w:space="0" w:color="auto"/>
                                                                    <w:left w:val="none" w:sz="0" w:space="0" w:color="auto"/>
                                                                    <w:bottom w:val="none" w:sz="0" w:space="0" w:color="auto"/>
                                                                    <w:right w:val="none" w:sz="0" w:space="0" w:color="auto"/>
                                                                  </w:divBdr>
                                                                </w:div>
                                                                <w:div w:id="633752819">
                                                                  <w:marLeft w:val="0"/>
                                                                  <w:marRight w:val="0"/>
                                                                  <w:marTop w:val="0"/>
                                                                  <w:marBottom w:val="0"/>
                                                                  <w:divBdr>
                                                                    <w:top w:val="none" w:sz="0" w:space="0" w:color="auto"/>
                                                                    <w:left w:val="none" w:sz="0" w:space="0" w:color="auto"/>
                                                                    <w:bottom w:val="none" w:sz="0" w:space="0" w:color="auto"/>
                                                                    <w:right w:val="none" w:sz="0" w:space="0" w:color="auto"/>
                                                                  </w:divBdr>
                                                                </w:div>
                                                                <w:div w:id="633755481">
                                                                  <w:marLeft w:val="0"/>
                                                                  <w:marRight w:val="0"/>
                                                                  <w:marTop w:val="0"/>
                                                                  <w:marBottom w:val="0"/>
                                                                  <w:divBdr>
                                                                    <w:top w:val="none" w:sz="0" w:space="0" w:color="auto"/>
                                                                    <w:left w:val="none" w:sz="0" w:space="0" w:color="auto"/>
                                                                    <w:bottom w:val="none" w:sz="0" w:space="0" w:color="auto"/>
                                                                    <w:right w:val="none" w:sz="0" w:space="0" w:color="auto"/>
                                                                  </w:divBdr>
                                                                </w:div>
                                                                <w:div w:id="635523690">
                                                                  <w:marLeft w:val="0"/>
                                                                  <w:marRight w:val="0"/>
                                                                  <w:marTop w:val="0"/>
                                                                  <w:marBottom w:val="0"/>
                                                                  <w:divBdr>
                                                                    <w:top w:val="none" w:sz="0" w:space="0" w:color="auto"/>
                                                                    <w:left w:val="none" w:sz="0" w:space="0" w:color="auto"/>
                                                                    <w:bottom w:val="none" w:sz="0" w:space="0" w:color="auto"/>
                                                                    <w:right w:val="none" w:sz="0" w:space="0" w:color="auto"/>
                                                                  </w:divBdr>
                                                                </w:div>
                                                                <w:div w:id="636766774">
                                                                  <w:marLeft w:val="0"/>
                                                                  <w:marRight w:val="0"/>
                                                                  <w:marTop w:val="0"/>
                                                                  <w:marBottom w:val="0"/>
                                                                  <w:divBdr>
                                                                    <w:top w:val="none" w:sz="0" w:space="0" w:color="auto"/>
                                                                    <w:left w:val="none" w:sz="0" w:space="0" w:color="auto"/>
                                                                    <w:bottom w:val="none" w:sz="0" w:space="0" w:color="auto"/>
                                                                    <w:right w:val="none" w:sz="0" w:space="0" w:color="auto"/>
                                                                  </w:divBdr>
                                                                </w:div>
                                                                <w:div w:id="637422704">
                                                                  <w:marLeft w:val="0"/>
                                                                  <w:marRight w:val="0"/>
                                                                  <w:marTop w:val="0"/>
                                                                  <w:marBottom w:val="0"/>
                                                                  <w:divBdr>
                                                                    <w:top w:val="none" w:sz="0" w:space="0" w:color="auto"/>
                                                                    <w:left w:val="none" w:sz="0" w:space="0" w:color="auto"/>
                                                                    <w:bottom w:val="none" w:sz="0" w:space="0" w:color="auto"/>
                                                                    <w:right w:val="none" w:sz="0" w:space="0" w:color="auto"/>
                                                                  </w:divBdr>
                                                                </w:div>
                                                                <w:div w:id="649553800">
                                                                  <w:marLeft w:val="0"/>
                                                                  <w:marRight w:val="0"/>
                                                                  <w:marTop w:val="0"/>
                                                                  <w:marBottom w:val="0"/>
                                                                  <w:divBdr>
                                                                    <w:top w:val="none" w:sz="0" w:space="0" w:color="auto"/>
                                                                    <w:left w:val="none" w:sz="0" w:space="0" w:color="auto"/>
                                                                    <w:bottom w:val="none" w:sz="0" w:space="0" w:color="auto"/>
                                                                    <w:right w:val="none" w:sz="0" w:space="0" w:color="auto"/>
                                                                  </w:divBdr>
                                                                </w:div>
                                                                <w:div w:id="659886715">
                                                                  <w:marLeft w:val="0"/>
                                                                  <w:marRight w:val="0"/>
                                                                  <w:marTop w:val="0"/>
                                                                  <w:marBottom w:val="0"/>
                                                                  <w:divBdr>
                                                                    <w:top w:val="none" w:sz="0" w:space="0" w:color="auto"/>
                                                                    <w:left w:val="none" w:sz="0" w:space="0" w:color="auto"/>
                                                                    <w:bottom w:val="none" w:sz="0" w:space="0" w:color="auto"/>
                                                                    <w:right w:val="none" w:sz="0" w:space="0" w:color="auto"/>
                                                                  </w:divBdr>
                                                                </w:div>
                                                                <w:div w:id="664864048">
                                                                  <w:marLeft w:val="0"/>
                                                                  <w:marRight w:val="0"/>
                                                                  <w:marTop w:val="0"/>
                                                                  <w:marBottom w:val="0"/>
                                                                  <w:divBdr>
                                                                    <w:top w:val="none" w:sz="0" w:space="0" w:color="auto"/>
                                                                    <w:left w:val="none" w:sz="0" w:space="0" w:color="auto"/>
                                                                    <w:bottom w:val="none" w:sz="0" w:space="0" w:color="auto"/>
                                                                    <w:right w:val="none" w:sz="0" w:space="0" w:color="auto"/>
                                                                  </w:divBdr>
                                                                </w:div>
                                                                <w:div w:id="685639987">
                                                                  <w:marLeft w:val="0"/>
                                                                  <w:marRight w:val="0"/>
                                                                  <w:marTop w:val="0"/>
                                                                  <w:marBottom w:val="0"/>
                                                                  <w:divBdr>
                                                                    <w:top w:val="none" w:sz="0" w:space="0" w:color="auto"/>
                                                                    <w:left w:val="none" w:sz="0" w:space="0" w:color="auto"/>
                                                                    <w:bottom w:val="none" w:sz="0" w:space="0" w:color="auto"/>
                                                                    <w:right w:val="none" w:sz="0" w:space="0" w:color="auto"/>
                                                                  </w:divBdr>
                                                                </w:div>
                                                                <w:div w:id="685640573">
                                                                  <w:marLeft w:val="0"/>
                                                                  <w:marRight w:val="0"/>
                                                                  <w:marTop w:val="0"/>
                                                                  <w:marBottom w:val="0"/>
                                                                  <w:divBdr>
                                                                    <w:top w:val="none" w:sz="0" w:space="0" w:color="auto"/>
                                                                    <w:left w:val="none" w:sz="0" w:space="0" w:color="auto"/>
                                                                    <w:bottom w:val="none" w:sz="0" w:space="0" w:color="auto"/>
                                                                    <w:right w:val="none" w:sz="0" w:space="0" w:color="auto"/>
                                                                  </w:divBdr>
                                                                </w:div>
                                                                <w:div w:id="698699752">
                                                                  <w:marLeft w:val="0"/>
                                                                  <w:marRight w:val="0"/>
                                                                  <w:marTop w:val="0"/>
                                                                  <w:marBottom w:val="0"/>
                                                                  <w:divBdr>
                                                                    <w:top w:val="none" w:sz="0" w:space="0" w:color="auto"/>
                                                                    <w:left w:val="none" w:sz="0" w:space="0" w:color="auto"/>
                                                                    <w:bottom w:val="none" w:sz="0" w:space="0" w:color="auto"/>
                                                                    <w:right w:val="none" w:sz="0" w:space="0" w:color="auto"/>
                                                                  </w:divBdr>
                                                                </w:div>
                                                                <w:div w:id="699008830">
                                                                  <w:marLeft w:val="0"/>
                                                                  <w:marRight w:val="0"/>
                                                                  <w:marTop w:val="0"/>
                                                                  <w:marBottom w:val="0"/>
                                                                  <w:divBdr>
                                                                    <w:top w:val="none" w:sz="0" w:space="0" w:color="auto"/>
                                                                    <w:left w:val="none" w:sz="0" w:space="0" w:color="auto"/>
                                                                    <w:bottom w:val="none" w:sz="0" w:space="0" w:color="auto"/>
                                                                    <w:right w:val="none" w:sz="0" w:space="0" w:color="auto"/>
                                                                  </w:divBdr>
                                                                </w:div>
                                                                <w:div w:id="700931940">
                                                                  <w:marLeft w:val="0"/>
                                                                  <w:marRight w:val="0"/>
                                                                  <w:marTop w:val="0"/>
                                                                  <w:marBottom w:val="0"/>
                                                                  <w:divBdr>
                                                                    <w:top w:val="none" w:sz="0" w:space="0" w:color="auto"/>
                                                                    <w:left w:val="none" w:sz="0" w:space="0" w:color="auto"/>
                                                                    <w:bottom w:val="none" w:sz="0" w:space="0" w:color="auto"/>
                                                                    <w:right w:val="none" w:sz="0" w:space="0" w:color="auto"/>
                                                                  </w:divBdr>
                                                                </w:div>
                                                                <w:div w:id="701177231">
                                                                  <w:marLeft w:val="0"/>
                                                                  <w:marRight w:val="0"/>
                                                                  <w:marTop w:val="0"/>
                                                                  <w:marBottom w:val="0"/>
                                                                  <w:divBdr>
                                                                    <w:top w:val="none" w:sz="0" w:space="0" w:color="auto"/>
                                                                    <w:left w:val="none" w:sz="0" w:space="0" w:color="auto"/>
                                                                    <w:bottom w:val="none" w:sz="0" w:space="0" w:color="auto"/>
                                                                    <w:right w:val="none" w:sz="0" w:space="0" w:color="auto"/>
                                                                  </w:divBdr>
                                                                </w:div>
                                                                <w:div w:id="702249120">
                                                                  <w:marLeft w:val="0"/>
                                                                  <w:marRight w:val="0"/>
                                                                  <w:marTop w:val="0"/>
                                                                  <w:marBottom w:val="0"/>
                                                                  <w:divBdr>
                                                                    <w:top w:val="none" w:sz="0" w:space="0" w:color="auto"/>
                                                                    <w:left w:val="none" w:sz="0" w:space="0" w:color="auto"/>
                                                                    <w:bottom w:val="none" w:sz="0" w:space="0" w:color="auto"/>
                                                                    <w:right w:val="none" w:sz="0" w:space="0" w:color="auto"/>
                                                                  </w:divBdr>
                                                                </w:div>
                                                                <w:div w:id="708263859">
                                                                  <w:marLeft w:val="0"/>
                                                                  <w:marRight w:val="0"/>
                                                                  <w:marTop w:val="0"/>
                                                                  <w:marBottom w:val="0"/>
                                                                  <w:divBdr>
                                                                    <w:top w:val="none" w:sz="0" w:space="0" w:color="auto"/>
                                                                    <w:left w:val="none" w:sz="0" w:space="0" w:color="auto"/>
                                                                    <w:bottom w:val="none" w:sz="0" w:space="0" w:color="auto"/>
                                                                    <w:right w:val="none" w:sz="0" w:space="0" w:color="auto"/>
                                                                  </w:divBdr>
                                                                </w:div>
                                                                <w:div w:id="718633886">
                                                                  <w:marLeft w:val="0"/>
                                                                  <w:marRight w:val="0"/>
                                                                  <w:marTop w:val="0"/>
                                                                  <w:marBottom w:val="0"/>
                                                                  <w:divBdr>
                                                                    <w:top w:val="none" w:sz="0" w:space="0" w:color="auto"/>
                                                                    <w:left w:val="none" w:sz="0" w:space="0" w:color="auto"/>
                                                                    <w:bottom w:val="none" w:sz="0" w:space="0" w:color="auto"/>
                                                                    <w:right w:val="none" w:sz="0" w:space="0" w:color="auto"/>
                                                                  </w:divBdr>
                                                                </w:div>
                                                                <w:div w:id="725958057">
                                                                  <w:marLeft w:val="0"/>
                                                                  <w:marRight w:val="0"/>
                                                                  <w:marTop w:val="0"/>
                                                                  <w:marBottom w:val="0"/>
                                                                  <w:divBdr>
                                                                    <w:top w:val="none" w:sz="0" w:space="0" w:color="auto"/>
                                                                    <w:left w:val="none" w:sz="0" w:space="0" w:color="auto"/>
                                                                    <w:bottom w:val="none" w:sz="0" w:space="0" w:color="auto"/>
                                                                    <w:right w:val="none" w:sz="0" w:space="0" w:color="auto"/>
                                                                  </w:divBdr>
                                                                </w:div>
                                                                <w:div w:id="746613626">
                                                                  <w:marLeft w:val="0"/>
                                                                  <w:marRight w:val="0"/>
                                                                  <w:marTop w:val="0"/>
                                                                  <w:marBottom w:val="0"/>
                                                                  <w:divBdr>
                                                                    <w:top w:val="none" w:sz="0" w:space="0" w:color="auto"/>
                                                                    <w:left w:val="none" w:sz="0" w:space="0" w:color="auto"/>
                                                                    <w:bottom w:val="none" w:sz="0" w:space="0" w:color="auto"/>
                                                                    <w:right w:val="none" w:sz="0" w:space="0" w:color="auto"/>
                                                                  </w:divBdr>
                                                                </w:div>
                                                                <w:div w:id="748501633">
                                                                  <w:marLeft w:val="0"/>
                                                                  <w:marRight w:val="0"/>
                                                                  <w:marTop w:val="0"/>
                                                                  <w:marBottom w:val="0"/>
                                                                  <w:divBdr>
                                                                    <w:top w:val="none" w:sz="0" w:space="0" w:color="auto"/>
                                                                    <w:left w:val="none" w:sz="0" w:space="0" w:color="auto"/>
                                                                    <w:bottom w:val="none" w:sz="0" w:space="0" w:color="auto"/>
                                                                    <w:right w:val="none" w:sz="0" w:space="0" w:color="auto"/>
                                                                  </w:divBdr>
                                                                </w:div>
                                                                <w:div w:id="753475556">
                                                                  <w:marLeft w:val="0"/>
                                                                  <w:marRight w:val="0"/>
                                                                  <w:marTop w:val="0"/>
                                                                  <w:marBottom w:val="0"/>
                                                                  <w:divBdr>
                                                                    <w:top w:val="none" w:sz="0" w:space="0" w:color="auto"/>
                                                                    <w:left w:val="none" w:sz="0" w:space="0" w:color="auto"/>
                                                                    <w:bottom w:val="none" w:sz="0" w:space="0" w:color="auto"/>
                                                                    <w:right w:val="none" w:sz="0" w:space="0" w:color="auto"/>
                                                                  </w:divBdr>
                                                                </w:div>
                                                                <w:div w:id="764690842">
                                                                  <w:marLeft w:val="0"/>
                                                                  <w:marRight w:val="0"/>
                                                                  <w:marTop w:val="0"/>
                                                                  <w:marBottom w:val="0"/>
                                                                  <w:divBdr>
                                                                    <w:top w:val="none" w:sz="0" w:space="0" w:color="auto"/>
                                                                    <w:left w:val="none" w:sz="0" w:space="0" w:color="auto"/>
                                                                    <w:bottom w:val="none" w:sz="0" w:space="0" w:color="auto"/>
                                                                    <w:right w:val="none" w:sz="0" w:space="0" w:color="auto"/>
                                                                  </w:divBdr>
                                                                </w:div>
                                                                <w:div w:id="770199142">
                                                                  <w:marLeft w:val="0"/>
                                                                  <w:marRight w:val="0"/>
                                                                  <w:marTop w:val="0"/>
                                                                  <w:marBottom w:val="0"/>
                                                                  <w:divBdr>
                                                                    <w:top w:val="none" w:sz="0" w:space="0" w:color="auto"/>
                                                                    <w:left w:val="none" w:sz="0" w:space="0" w:color="auto"/>
                                                                    <w:bottom w:val="none" w:sz="0" w:space="0" w:color="auto"/>
                                                                    <w:right w:val="none" w:sz="0" w:space="0" w:color="auto"/>
                                                                  </w:divBdr>
                                                                </w:div>
                                                                <w:div w:id="776562100">
                                                                  <w:marLeft w:val="0"/>
                                                                  <w:marRight w:val="0"/>
                                                                  <w:marTop w:val="0"/>
                                                                  <w:marBottom w:val="0"/>
                                                                  <w:divBdr>
                                                                    <w:top w:val="none" w:sz="0" w:space="0" w:color="auto"/>
                                                                    <w:left w:val="none" w:sz="0" w:space="0" w:color="auto"/>
                                                                    <w:bottom w:val="none" w:sz="0" w:space="0" w:color="auto"/>
                                                                    <w:right w:val="none" w:sz="0" w:space="0" w:color="auto"/>
                                                                  </w:divBdr>
                                                                </w:div>
                                                                <w:div w:id="796919465">
                                                                  <w:marLeft w:val="0"/>
                                                                  <w:marRight w:val="0"/>
                                                                  <w:marTop w:val="0"/>
                                                                  <w:marBottom w:val="0"/>
                                                                  <w:divBdr>
                                                                    <w:top w:val="none" w:sz="0" w:space="0" w:color="auto"/>
                                                                    <w:left w:val="none" w:sz="0" w:space="0" w:color="auto"/>
                                                                    <w:bottom w:val="none" w:sz="0" w:space="0" w:color="auto"/>
                                                                    <w:right w:val="none" w:sz="0" w:space="0" w:color="auto"/>
                                                                  </w:divBdr>
                                                                </w:div>
                                                                <w:div w:id="800808729">
                                                                  <w:marLeft w:val="0"/>
                                                                  <w:marRight w:val="0"/>
                                                                  <w:marTop w:val="0"/>
                                                                  <w:marBottom w:val="0"/>
                                                                  <w:divBdr>
                                                                    <w:top w:val="none" w:sz="0" w:space="0" w:color="auto"/>
                                                                    <w:left w:val="none" w:sz="0" w:space="0" w:color="auto"/>
                                                                    <w:bottom w:val="none" w:sz="0" w:space="0" w:color="auto"/>
                                                                    <w:right w:val="none" w:sz="0" w:space="0" w:color="auto"/>
                                                                  </w:divBdr>
                                                                </w:div>
                                                                <w:div w:id="801851752">
                                                                  <w:marLeft w:val="1530"/>
                                                                  <w:marRight w:val="0"/>
                                                                  <w:marTop w:val="0"/>
                                                                  <w:marBottom w:val="0"/>
                                                                  <w:divBdr>
                                                                    <w:top w:val="single" w:sz="8" w:space="1" w:color="auto"/>
                                                                    <w:left w:val="single" w:sz="8" w:space="4" w:color="auto"/>
                                                                    <w:bottom w:val="single" w:sz="8" w:space="1" w:color="auto"/>
                                                                    <w:right w:val="single" w:sz="8" w:space="4" w:color="auto"/>
                                                                  </w:divBdr>
                                                                  <w:divsChild>
                                                                    <w:div w:id="944775375">
                                                                      <w:marLeft w:val="0"/>
                                                                      <w:marRight w:val="0"/>
                                                                      <w:marTop w:val="0"/>
                                                                      <w:marBottom w:val="0"/>
                                                                      <w:divBdr>
                                                                        <w:top w:val="none" w:sz="0" w:space="0" w:color="auto"/>
                                                                        <w:left w:val="none" w:sz="0" w:space="0" w:color="auto"/>
                                                                        <w:bottom w:val="none" w:sz="0" w:space="0" w:color="auto"/>
                                                                        <w:right w:val="none" w:sz="0" w:space="0" w:color="auto"/>
                                                                      </w:divBdr>
                                                                    </w:div>
                                                                    <w:div w:id="1008678941">
                                                                      <w:marLeft w:val="0"/>
                                                                      <w:marRight w:val="0"/>
                                                                      <w:marTop w:val="0"/>
                                                                      <w:marBottom w:val="0"/>
                                                                      <w:divBdr>
                                                                        <w:top w:val="none" w:sz="0" w:space="0" w:color="auto"/>
                                                                        <w:left w:val="none" w:sz="0" w:space="0" w:color="auto"/>
                                                                        <w:bottom w:val="none" w:sz="0" w:space="0" w:color="auto"/>
                                                                        <w:right w:val="none" w:sz="0" w:space="0" w:color="auto"/>
                                                                      </w:divBdr>
                                                                    </w:div>
                                                                    <w:div w:id="1066948819">
                                                                      <w:marLeft w:val="0"/>
                                                                      <w:marRight w:val="0"/>
                                                                      <w:marTop w:val="0"/>
                                                                      <w:marBottom w:val="0"/>
                                                                      <w:divBdr>
                                                                        <w:top w:val="none" w:sz="0" w:space="0" w:color="auto"/>
                                                                        <w:left w:val="none" w:sz="0" w:space="0" w:color="auto"/>
                                                                        <w:bottom w:val="none" w:sz="0" w:space="0" w:color="auto"/>
                                                                        <w:right w:val="none" w:sz="0" w:space="0" w:color="auto"/>
                                                                      </w:divBdr>
                                                                    </w:div>
                                                                    <w:div w:id="1380398857">
                                                                      <w:marLeft w:val="0"/>
                                                                      <w:marRight w:val="0"/>
                                                                      <w:marTop w:val="0"/>
                                                                      <w:marBottom w:val="0"/>
                                                                      <w:divBdr>
                                                                        <w:top w:val="none" w:sz="0" w:space="0" w:color="auto"/>
                                                                        <w:left w:val="none" w:sz="0" w:space="0" w:color="auto"/>
                                                                        <w:bottom w:val="none" w:sz="0" w:space="0" w:color="auto"/>
                                                                        <w:right w:val="none" w:sz="0" w:space="0" w:color="auto"/>
                                                                      </w:divBdr>
                                                                    </w:div>
                                                                    <w:div w:id="1969234741">
                                                                      <w:marLeft w:val="0"/>
                                                                      <w:marRight w:val="0"/>
                                                                      <w:marTop w:val="0"/>
                                                                      <w:marBottom w:val="0"/>
                                                                      <w:divBdr>
                                                                        <w:top w:val="none" w:sz="0" w:space="0" w:color="auto"/>
                                                                        <w:left w:val="none" w:sz="0" w:space="0" w:color="auto"/>
                                                                        <w:bottom w:val="none" w:sz="0" w:space="0" w:color="auto"/>
                                                                        <w:right w:val="none" w:sz="0" w:space="0" w:color="auto"/>
                                                                      </w:divBdr>
                                                                    </w:div>
                                                                  </w:divsChild>
                                                                </w:div>
                                                                <w:div w:id="815296978">
                                                                  <w:marLeft w:val="0"/>
                                                                  <w:marRight w:val="0"/>
                                                                  <w:marTop w:val="0"/>
                                                                  <w:marBottom w:val="0"/>
                                                                  <w:divBdr>
                                                                    <w:top w:val="none" w:sz="0" w:space="0" w:color="auto"/>
                                                                    <w:left w:val="none" w:sz="0" w:space="0" w:color="auto"/>
                                                                    <w:bottom w:val="none" w:sz="0" w:space="0" w:color="auto"/>
                                                                    <w:right w:val="none" w:sz="0" w:space="0" w:color="auto"/>
                                                                  </w:divBdr>
                                                                </w:div>
                                                                <w:div w:id="820534818">
                                                                  <w:marLeft w:val="0"/>
                                                                  <w:marRight w:val="0"/>
                                                                  <w:marTop w:val="0"/>
                                                                  <w:marBottom w:val="0"/>
                                                                  <w:divBdr>
                                                                    <w:top w:val="none" w:sz="0" w:space="0" w:color="auto"/>
                                                                    <w:left w:val="none" w:sz="0" w:space="0" w:color="auto"/>
                                                                    <w:bottom w:val="none" w:sz="0" w:space="0" w:color="auto"/>
                                                                    <w:right w:val="none" w:sz="0" w:space="0" w:color="auto"/>
                                                                  </w:divBdr>
                                                                </w:div>
                                                                <w:div w:id="833954124">
                                                                  <w:marLeft w:val="0"/>
                                                                  <w:marRight w:val="0"/>
                                                                  <w:marTop w:val="0"/>
                                                                  <w:marBottom w:val="0"/>
                                                                  <w:divBdr>
                                                                    <w:top w:val="none" w:sz="0" w:space="0" w:color="auto"/>
                                                                    <w:left w:val="none" w:sz="0" w:space="0" w:color="auto"/>
                                                                    <w:bottom w:val="none" w:sz="0" w:space="0" w:color="auto"/>
                                                                    <w:right w:val="none" w:sz="0" w:space="0" w:color="auto"/>
                                                                  </w:divBdr>
                                                                </w:div>
                                                                <w:div w:id="837576877">
                                                                  <w:marLeft w:val="0"/>
                                                                  <w:marRight w:val="0"/>
                                                                  <w:marTop w:val="0"/>
                                                                  <w:marBottom w:val="0"/>
                                                                  <w:divBdr>
                                                                    <w:top w:val="none" w:sz="0" w:space="0" w:color="auto"/>
                                                                    <w:left w:val="none" w:sz="0" w:space="0" w:color="auto"/>
                                                                    <w:bottom w:val="none" w:sz="0" w:space="0" w:color="auto"/>
                                                                    <w:right w:val="none" w:sz="0" w:space="0" w:color="auto"/>
                                                                  </w:divBdr>
                                                                </w:div>
                                                                <w:div w:id="851264031">
                                                                  <w:marLeft w:val="0"/>
                                                                  <w:marRight w:val="0"/>
                                                                  <w:marTop w:val="0"/>
                                                                  <w:marBottom w:val="0"/>
                                                                  <w:divBdr>
                                                                    <w:top w:val="none" w:sz="0" w:space="0" w:color="auto"/>
                                                                    <w:left w:val="none" w:sz="0" w:space="0" w:color="auto"/>
                                                                    <w:bottom w:val="none" w:sz="0" w:space="0" w:color="auto"/>
                                                                    <w:right w:val="none" w:sz="0" w:space="0" w:color="auto"/>
                                                                  </w:divBdr>
                                                                </w:div>
                                                                <w:div w:id="857891311">
                                                                  <w:marLeft w:val="0"/>
                                                                  <w:marRight w:val="0"/>
                                                                  <w:marTop w:val="0"/>
                                                                  <w:marBottom w:val="0"/>
                                                                  <w:divBdr>
                                                                    <w:top w:val="none" w:sz="0" w:space="0" w:color="auto"/>
                                                                    <w:left w:val="none" w:sz="0" w:space="0" w:color="auto"/>
                                                                    <w:bottom w:val="none" w:sz="0" w:space="0" w:color="auto"/>
                                                                    <w:right w:val="none" w:sz="0" w:space="0" w:color="auto"/>
                                                                  </w:divBdr>
                                                                </w:div>
                                                                <w:div w:id="863402548">
                                                                  <w:marLeft w:val="0"/>
                                                                  <w:marRight w:val="0"/>
                                                                  <w:marTop w:val="0"/>
                                                                  <w:marBottom w:val="0"/>
                                                                  <w:divBdr>
                                                                    <w:top w:val="none" w:sz="0" w:space="0" w:color="auto"/>
                                                                    <w:left w:val="none" w:sz="0" w:space="0" w:color="auto"/>
                                                                    <w:bottom w:val="none" w:sz="0" w:space="0" w:color="auto"/>
                                                                    <w:right w:val="none" w:sz="0" w:space="0" w:color="auto"/>
                                                                  </w:divBdr>
                                                                </w:div>
                                                                <w:div w:id="864446307">
                                                                  <w:marLeft w:val="0"/>
                                                                  <w:marRight w:val="0"/>
                                                                  <w:marTop w:val="0"/>
                                                                  <w:marBottom w:val="0"/>
                                                                  <w:divBdr>
                                                                    <w:top w:val="none" w:sz="0" w:space="0" w:color="auto"/>
                                                                    <w:left w:val="none" w:sz="0" w:space="0" w:color="auto"/>
                                                                    <w:bottom w:val="none" w:sz="0" w:space="0" w:color="auto"/>
                                                                    <w:right w:val="none" w:sz="0" w:space="0" w:color="auto"/>
                                                                  </w:divBdr>
                                                                </w:div>
                                                                <w:div w:id="866524815">
                                                                  <w:marLeft w:val="0"/>
                                                                  <w:marRight w:val="0"/>
                                                                  <w:marTop w:val="0"/>
                                                                  <w:marBottom w:val="0"/>
                                                                  <w:divBdr>
                                                                    <w:top w:val="none" w:sz="0" w:space="0" w:color="auto"/>
                                                                    <w:left w:val="none" w:sz="0" w:space="0" w:color="auto"/>
                                                                    <w:bottom w:val="none" w:sz="0" w:space="0" w:color="auto"/>
                                                                    <w:right w:val="none" w:sz="0" w:space="0" w:color="auto"/>
                                                                  </w:divBdr>
                                                                </w:div>
                                                                <w:div w:id="867793895">
                                                                  <w:marLeft w:val="0"/>
                                                                  <w:marRight w:val="0"/>
                                                                  <w:marTop w:val="0"/>
                                                                  <w:marBottom w:val="0"/>
                                                                  <w:divBdr>
                                                                    <w:top w:val="none" w:sz="0" w:space="0" w:color="auto"/>
                                                                    <w:left w:val="none" w:sz="0" w:space="0" w:color="auto"/>
                                                                    <w:bottom w:val="none" w:sz="0" w:space="0" w:color="auto"/>
                                                                    <w:right w:val="none" w:sz="0" w:space="0" w:color="auto"/>
                                                                  </w:divBdr>
                                                                </w:div>
                                                                <w:div w:id="876284319">
                                                                  <w:marLeft w:val="0"/>
                                                                  <w:marRight w:val="0"/>
                                                                  <w:marTop w:val="0"/>
                                                                  <w:marBottom w:val="0"/>
                                                                  <w:divBdr>
                                                                    <w:top w:val="none" w:sz="0" w:space="0" w:color="auto"/>
                                                                    <w:left w:val="none" w:sz="0" w:space="0" w:color="auto"/>
                                                                    <w:bottom w:val="none" w:sz="0" w:space="0" w:color="auto"/>
                                                                    <w:right w:val="none" w:sz="0" w:space="0" w:color="auto"/>
                                                                  </w:divBdr>
                                                                </w:div>
                                                                <w:div w:id="888611500">
                                                                  <w:marLeft w:val="0"/>
                                                                  <w:marRight w:val="0"/>
                                                                  <w:marTop w:val="0"/>
                                                                  <w:marBottom w:val="0"/>
                                                                  <w:divBdr>
                                                                    <w:top w:val="none" w:sz="0" w:space="0" w:color="auto"/>
                                                                    <w:left w:val="none" w:sz="0" w:space="0" w:color="auto"/>
                                                                    <w:bottom w:val="none" w:sz="0" w:space="0" w:color="auto"/>
                                                                    <w:right w:val="none" w:sz="0" w:space="0" w:color="auto"/>
                                                                  </w:divBdr>
                                                                </w:div>
                                                                <w:div w:id="903416922">
                                                                  <w:marLeft w:val="0"/>
                                                                  <w:marRight w:val="0"/>
                                                                  <w:marTop w:val="0"/>
                                                                  <w:marBottom w:val="0"/>
                                                                  <w:divBdr>
                                                                    <w:top w:val="none" w:sz="0" w:space="0" w:color="auto"/>
                                                                    <w:left w:val="none" w:sz="0" w:space="0" w:color="auto"/>
                                                                    <w:bottom w:val="none" w:sz="0" w:space="0" w:color="auto"/>
                                                                    <w:right w:val="none" w:sz="0" w:space="0" w:color="auto"/>
                                                                  </w:divBdr>
                                                                </w:div>
                                                                <w:div w:id="905339403">
                                                                  <w:marLeft w:val="0"/>
                                                                  <w:marRight w:val="0"/>
                                                                  <w:marTop w:val="0"/>
                                                                  <w:marBottom w:val="0"/>
                                                                  <w:divBdr>
                                                                    <w:top w:val="none" w:sz="0" w:space="0" w:color="auto"/>
                                                                    <w:left w:val="none" w:sz="0" w:space="0" w:color="auto"/>
                                                                    <w:bottom w:val="none" w:sz="0" w:space="0" w:color="auto"/>
                                                                    <w:right w:val="none" w:sz="0" w:space="0" w:color="auto"/>
                                                                  </w:divBdr>
                                                                </w:div>
                                                                <w:div w:id="909969711">
                                                                  <w:marLeft w:val="0"/>
                                                                  <w:marRight w:val="0"/>
                                                                  <w:marTop w:val="0"/>
                                                                  <w:marBottom w:val="0"/>
                                                                  <w:divBdr>
                                                                    <w:top w:val="none" w:sz="0" w:space="0" w:color="auto"/>
                                                                    <w:left w:val="none" w:sz="0" w:space="0" w:color="auto"/>
                                                                    <w:bottom w:val="none" w:sz="0" w:space="0" w:color="auto"/>
                                                                    <w:right w:val="none" w:sz="0" w:space="0" w:color="auto"/>
                                                                  </w:divBdr>
                                                                </w:div>
                                                                <w:div w:id="912349988">
                                                                  <w:marLeft w:val="0"/>
                                                                  <w:marRight w:val="0"/>
                                                                  <w:marTop w:val="0"/>
                                                                  <w:marBottom w:val="0"/>
                                                                  <w:divBdr>
                                                                    <w:top w:val="none" w:sz="0" w:space="0" w:color="auto"/>
                                                                    <w:left w:val="none" w:sz="0" w:space="0" w:color="auto"/>
                                                                    <w:bottom w:val="none" w:sz="0" w:space="0" w:color="auto"/>
                                                                    <w:right w:val="none" w:sz="0" w:space="0" w:color="auto"/>
                                                                  </w:divBdr>
                                                                </w:div>
                                                                <w:div w:id="913201678">
                                                                  <w:marLeft w:val="0"/>
                                                                  <w:marRight w:val="0"/>
                                                                  <w:marTop w:val="0"/>
                                                                  <w:marBottom w:val="0"/>
                                                                  <w:divBdr>
                                                                    <w:top w:val="none" w:sz="0" w:space="0" w:color="auto"/>
                                                                    <w:left w:val="none" w:sz="0" w:space="0" w:color="auto"/>
                                                                    <w:bottom w:val="none" w:sz="0" w:space="0" w:color="auto"/>
                                                                    <w:right w:val="none" w:sz="0" w:space="0" w:color="auto"/>
                                                                  </w:divBdr>
                                                                </w:div>
                                                                <w:div w:id="914825881">
                                                                  <w:marLeft w:val="0"/>
                                                                  <w:marRight w:val="0"/>
                                                                  <w:marTop w:val="0"/>
                                                                  <w:marBottom w:val="0"/>
                                                                  <w:divBdr>
                                                                    <w:top w:val="none" w:sz="0" w:space="0" w:color="auto"/>
                                                                    <w:left w:val="none" w:sz="0" w:space="0" w:color="auto"/>
                                                                    <w:bottom w:val="none" w:sz="0" w:space="0" w:color="auto"/>
                                                                    <w:right w:val="none" w:sz="0" w:space="0" w:color="auto"/>
                                                                  </w:divBdr>
                                                                </w:div>
                                                                <w:div w:id="917404175">
                                                                  <w:marLeft w:val="0"/>
                                                                  <w:marRight w:val="0"/>
                                                                  <w:marTop w:val="0"/>
                                                                  <w:marBottom w:val="0"/>
                                                                  <w:divBdr>
                                                                    <w:top w:val="none" w:sz="0" w:space="0" w:color="auto"/>
                                                                    <w:left w:val="none" w:sz="0" w:space="0" w:color="auto"/>
                                                                    <w:bottom w:val="none" w:sz="0" w:space="0" w:color="auto"/>
                                                                    <w:right w:val="none" w:sz="0" w:space="0" w:color="auto"/>
                                                                  </w:divBdr>
                                                                </w:div>
                                                                <w:div w:id="923614142">
                                                                  <w:marLeft w:val="0"/>
                                                                  <w:marRight w:val="0"/>
                                                                  <w:marTop w:val="0"/>
                                                                  <w:marBottom w:val="0"/>
                                                                  <w:divBdr>
                                                                    <w:top w:val="none" w:sz="0" w:space="0" w:color="auto"/>
                                                                    <w:left w:val="none" w:sz="0" w:space="0" w:color="auto"/>
                                                                    <w:bottom w:val="none" w:sz="0" w:space="0" w:color="auto"/>
                                                                    <w:right w:val="none" w:sz="0" w:space="0" w:color="auto"/>
                                                                  </w:divBdr>
                                                                </w:div>
                                                                <w:div w:id="931353944">
                                                                  <w:marLeft w:val="0"/>
                                                                  <w:marRight w:val="0"/>
                                                                  <w:marTop w:val="0"/>
                                                                  <w:marBottom w:val="0"/>
                                                                  <w:divBdr>
                                                                    <w:top w:val="none" w:sz="0" w:space="0" w:color="auto"/>
                                                                    <w:left w:val="none" w:sz="0" w:space="0" w:color="auto"/>
                                                                    <w:bottom w:val="none" w:sz="0" w:space="0" w:color="auto"/>
                                                                    <w:right w:val="none" w:sz="0" w:space="0" w:color="auto"/>
                                                                  </w:divBdr>
                                                                </w:div>
                                                                <w:div w:id="939338518">
                                                                  <w:marLeft w:val="0"/>
                                                                  <w:marRight w:val="0"/>
                                                                  <w:marTop w:val="0"/>
                                                                  <w:marBottom w:val="0"/>
                                                                  <w:divBdr>
                                                                    <w:top w:val="none" w:sz="0" w:space="0" w:color="auto"/>
                                                                    <w:left w:val="none" w:sz="0" w:space="0" w:color="auto"/>
                                                                    <w:bottom w:val="none" w:sz="0" w:space="0" w:color="auto"/>
                                                                    <w:right w:val="none" w:sz="0" w:space="0" w:color="auto"/>
                                                                  </w:divBdr>
                                                                </w:div>
                                                                <w:div w:id="944188510">
                                                                  <w:marLeft w:val="0"/>
                                                                  <w:marRight w:val="0"/>
                                                                  <w:marTop w:val="0"/>
                                                                  <w:marBottom w:val="0"/>
                                                                  <w:divBdr>
                                                                    <w:top w:val="none" w:sz="0" w:space="0" w:color="auto"/>
                                                                    <w:left w:val="none" w:sz="0" w:space="0" w:color="auto"/>
                                                                    <w:bottom w:val="none" w:sz="0" w:space="0" w:color="auto"/>
                                                                    <w:right w:val="none" w:sz="0" w:space="0" w:color="auto"/>
                                                                  </w:divBdr>
                                                                </w:div>
                                                                <w:div w:id="946498016">
                                                                  <w:marLeft w:val="0"/>
                                                                  <w:marRight w:val="0"/>
                                                                  <w:marTop w:val="0"/>
                                                                  <w:marBottom w:val="0"/>
                                                                  <w:divBdr>
                                                                    <w:top w:val="none" w:sz="0" w:space="0" w:color="auto"/>
                                                                    <w:left w:val="none" w:sz="0" w:space="0" w:color="auto"/>
                                                                    <w:bottom w:val="none" w:sz="0" w:space="0" w:color="auto"/>
                                                                    <w:right w:val="none" w:sz="0" w:space="0" w:color="auto"/>
                                                                  </w:divBdr>
                                                                </w:div>
                                                                <w:div w:id="952781748">
                                                                  <w:marLeft w:val="0"/>
                                                                  <w:marRight w:val="0"/>
                                                                  <w:marTop w:val="0"/>
                                                                  <w:marBottom w:val="0"/>
                                                                  <w:divBdr>
                                                                    <w:top w:val="none" w:sz="0" w:space="0" w:color="auto"/>
                                                                    <w:left w:val="none" w:sz="0" w:space="0" w:color="auto"/>
                                                                    <w:bottom w:val="none" w:sz="0" w:space="0" w:color="auto"/>
                                                                    <w:right w:val="none" w:sz="0" w:space="0" w:color="auto"/>
                                                                  </w:divBdr>
                                                                </w:div>
                                                                <w:div w:id="965426663">
                                                                  <w:marLeft w:val="0"/>
                                                                  <w:marRight w:val="0"/>
                                                                  <w:marTop w:val="0"/>
                                                                  <w:marBottom w:val="0"/>
                                                                  <w:divBdr>
                                                                    <w:top w:val="none" w:sz="0" w:space="0" w:color="auto"/>
                                                                    <w:left w:val="none" w:sz="0" w:space="0" w:color="auto"/>
                                                                    <w:bottom w:val="none" w:sz="0" w:space="0" w:color="auto"/>
                                                                    <w:right w:val="none" w:sz="0" w:space="0" w:color="auto"/>
                                                                  </w:divBdr>
                                                                </w:div>
                                                                <w:div w:id="966005905">
                                                                  <w:marLeft w:val="0"/>
                                                                  <w:marRight w:val="0"/>
                                                                  <w:marTop w:val="0"/>
                                                                  <w:marBottom w:val="0"/>
                                                                  <w:divBdr>
                                                                    <w:top w:val="none" w:sz="0" w:space="0" w:color="auto"/>
                                                                    <w:left w:val="none" w:sz="0" w:space="0" w:color="auto"/>
                                                                    <w:bottom w:val="none" w:sz="0" w:space="0" w:color="auto"/>
                                                                    <w:right w:val="none" w:sz="0" w:space="0" w:color="auto"/>
                                                                  </w:divBdr>
                                                                </w:div>
                                                                <w:div w:id="967585419">
                                                                  <w:marLeft w:val="0"/>
                                                                  <w:marRight w:val="0"/>
                                                                  <w:marTop w:val="0"/>
                                                                  <w:marBottom w:val="0"/>
                                                                  <w:divBdr>
                                                                    <w:top w:val="none" w:sz="0" w:space="0" w:color="auto"/>
                                                                    <w:left w:val="none" w:sz="0" w:space="0" w:color="auto"/>
                                                                    <w:bottom w:val="none" w:sz="0" w:space="0" w:color="auto"/>
                                                                    <w:right w:val="none" w:sz="0" w:space="0" w:color="auto"/>
                                                                  </w:divBdr>
                                                                </w:div>
                                                                <w:div w:id="971790256">
                                                                  <w:marLeft w:val="0"/>
                                                                  <w:marRight w:val="0"/>
                                                                  <w:marTop w:val="0"/>
                                                                  <w:marBottom w:val="0"/>
                                                                  <w:divBdr>
                                                                    <w:top w:val="none" w:sz="0" w:space="0" w:color="auto"/>
                                                                    <w:left w:val="none" w:sz="0" w:space="0" w:color="auto"/>
                                                                    <w:bottom w:val="none" w:sz="0" w:space="0" w:color="auto"/>
                                                                    <w:right w:val="none" w:sz="0" w:space="0" w:color="auto"/>
                                                                  </w:divBdr>
                                                                </w:div>
                                                                <w:div w:id="976376004">
                                                                  <w:marLeft w:val="0"/>
                                                                  <w:marRight w:val="0"/>
                                                                  <w:marTop w:val="0"/>
                                                                  <w:marBottom w:val="0"/>
                                                                  <w:divBdr>
                                                                    <w:top w:val="none" w:sz="0" w:space="0" w:color="auto"/>
                                                                    <w:left w:val="none" w:sz="0" w:space="0" w:color="auto"/>
                                                                    <w:bottom w:val="none" w:sz="0" w:space="0" w:color="auto"/>
                                                                    <w:right w:val="none" w:sz="0" w:space="0" w:color="auto"/>
                                                                  </w:divBdr>
                                                                </w:div>
                                                                <w:div w:id="983003831">
                                                                  <w:marLeft w:val="0"/>
                                                                  <w:marRight w:val="0"/>
                                                                  <w:marTop w:val="0"/>
                                                                  <w:marBottom w:val="0"/>
                                                                  <w:divBdr>
                                                                    <w:top w:val="none" w:sz="0" w:space="0" w:color="auto"/>
                                                                    <w:left w:val="none" w:sz="0" w:space="0" w:color="auto"/>
                                                                    <w:bottom w:val="none" w:sz="0" w:space="0" w:color="auto"/>
                                                                    <w:right w:val="none" w:sz="0" w:space="0" w:color="auto"/>
                                                                  </w:divBdr>
                                                                </w:div>
                                                                <w:div w:id="1000354777">
                                                                  <w:marLeft w:val="0"/>
                                                                  <w:marRight w:val="0"/>
                                                                  <w:marTop w:val="0"/>
                                                                  <w:marBottom w:val="0"/>
                                                                  <w:divBdr>
                                                                    <w:top w:val="none" w:sz="0" w:space="0" w:color="auto"/>
                                                                    <w:left w:val="none" w:sz="0" w:space="0" w:color="auto"/>
                                                                    <w:bottom w:val="none" w:sz="0" w:space="0" w:color="auto"/>
                                                                    <w:right w:val="none" w:sz="0" w:space="0" w:color="auto"/>
                                                                  </w:divBdr>
                                                                </w:div>
                                                                <w:div w:id="1000816705">
                                                                  <w:marLeft w:val="0"/>
                                                                  <w:marRight w:val="0"/>
                                                                  <w:marTop w:val="0"/>
                                                                  <w:marBottom w:val="0"/>
                                                                  <w:divBdr>
                                                                    <w:top w:val="none" w:sz="0" w:space="0" w:color="auto"/>
                                                                    <w:left w:val="none" w:sz="0" w:space="0" w:color="auto"/>
                                                                    <w:bottom w:val="none" w:sz="0" w:space="0" w:color="auto"/>
                                                                    <w:right w:val="none" w:sz="0" w:space="0" w:color="auto"/>
                                                                  </w:divBdr>
                                                                </w:div>
                                                                <w:div w:id="1009479326">
                                                                  <w:marLeft w:val="0"/>
                                                                  <w:marRight w:val="0"/>
                                                                  <w:marTop w:val="0"/>
                                                                  <w:marBottom w:val="0"/>
                                                                  <w:divBdr>
                                                                    <w:top w:val="none" w:sz="0" w:space="0" w:color="auto"/>
                                                                    <w:left w:val="none" w:sz="0" w:space="0" w:color="auto"/>
                                                                    <w:bottom w:val="none" w:sz="0" w:space="0" w:color="auto"/>
                                                                    <w:right w:val="none" w:sz="0" w:space="0" w:color="auto"/>
                                                                  </w:divBdr>
                                                                </w:div>
                                                                <w:div w:id="1010255456">
                                                                  <w:marLeft w:val="0"/>
                                                                  <w:marRight w:val="0"/>
                                                                  <w:marTop w:val="0"/>
                                                                  <w:marBottom w:val="0"/>
                                                                  <w:divBdr>
                                                                    <w:top w:val="none" w:sz="0" w:space="0" w:color="auto"/>
                                                                    <w:left w:val="none" w:sz="0" w:space="0" w:color="auto"/>
                                                                    <w:bottom w:val="none" w:sz="0" w:space="0" w:color="auto"/>
                                                                    <w:right w:val="none" w:sz="0" w:space="0" w:color="auto"/>
                                                                  </w:divBdr>
                                                                </w:div>
                                                                <w:div w:id="1017536759">
                                                                  <w:marLeft w:val="0"/>
                                                                  <w:marRight w:val="0"/>
                                                                  <w:marTop w:val="0"/>
                                                                  <w:marBottom w:val="0"/>
                                                                  <w:divBdr>
                                                                    <w:top w:val="none" w:sz="0" w:space="0" w:color="auto"/>
                                                                    <w:left w:val="none" w:sz="0" w:space="0" w:color="auto"/>
                                                                    <w:bottom w:val="none" w:sz="0" w:space="0" w:color="auto"/>
                                                                    <w:right w:val="none" w:sz="0" w:space="0" w:color="auto"/>
                                                                  </w:divBdr>
                                                                </w:div>
                                                                <w:div w:id="1020085774">
                                                                  <w:marLeft w:val="0"/>
                                                                  <w:marRight w:val="0"/>
                                                                  <w:marTop w:val="0"/>
                                                                  <w:marBottom w:val="0"/>
                                                                  <w:divBdr>
                                                                    <w:top w:val="none" w:sz="0" w:space="0" w:color="auto"/>
                                                                    <w:left w:val="none" w:sz="0" w:space="0" w:color="auto"/>
                                                                    <w:bottom w:val="none" w:sz="0" w:space="0" w:color="auto"/>
                                                                    <w:right w:val="none" w:sz="0" w:space="0" w:color="auto"/>
                                                                  </w:divBdr>
                                                                </w:div>
                                                                <w:div w:id="1024553942">
                                                                  <w:marLeft w:val="0"/>
                                                                  <w:marRight w:val="0"/>
                                                                  <w:marTop w:val="0"/>
                                                                  <w:marBottom w:val="0"/>
                                                                  <w:divBdr>
                                                                    <w:top w:val="none" w:sz="0" w:space="0" w:color="auto"/>
                                                                    <w:left w:val="none" w:sz="0" w:space="0" w:color="auto"/>
                                                                    <w:bottom w:val="none" w:sz="0" w:space="0" w:color="auto"/>
                                                                    <w:right w:val="none" w:sz="0" w:space="0" w:color="auto"/>
                                                                  </w:divBdr>
                                                                </w:div>
                                                                <w:div w:id="1047922709">
                                                                  <w:marLeft w:val="0"/>
                                                                  <w:marRight w:val="0"/>
                                                                  <w:marTop w:val="0"/>
                                                                  <w:marBottom w:val="0"/>
                                                                  <w:divBdr>
                                                                    <w:top w:val="none" w:sz="0" w:space="0" w:color="auto"/>
                                                                    <w:left w:val="none" w:sz="0" w:space="0" w:color="auto"/>
                                                                    <w:bottom w:val="none" w:sz="0" w:space="0" w:color="auto"/>
                                                                    <w:right w:val="none" w:sz="0" w:space="0" w:color="auto"/>
                                                                  </w:divBdr>
                                                                </w:div>
                                                                <w:div w:id="1049574066">
                                                                  <w:marLeft w:val="0"/>
                                                                  <w:marRight w:val="0"/>
                                                                  <w:marTop w:val="0"/>
                                                                  <w:marBottom w:val="0"/>
                                                                  <w:divBdr>
                                                                    <w:top w:val="none" w:sz="0" w:space="0" w:color="auto"/>
                                                                    <w:left w:val="none" w:sz="0" w:space="0" w:color="auto"/>
                                                                    <w:bottom w:val="none" w:sz="0" w:space="0" w:color="auto"/>
                                                                    <w:right w:val="none" w:sz="0" w:space="0" w:color="auto"/>
                                                                  </w:divBdr>
                                                                </w:div>
                                                                <w:div w:id="1050543018">
                                                                  <w:marLeft w:val="0"/>
                                                                  <w:marRight w:val="0"/>
                                                                  <w:marTop w:val="0"/>
                                                                  <w:marBottom w:val="0"/>
                                                                  <w:divBdr>
                                                                    <w:top w:val="none" w:sz="0" w:space="0" w:color="auto"/>
                                                                    <w:left w:val="none" w:sz="0" w:space="0" w:color="auto"/>
                                                                    <w:bottom w:val="none" w:sz="0" w:space="0" w:color="auto"/>
                                                                    <w:right w:val="none" w:sz="0" w:space="0" w:color="auto"/>
                                                                  </w:divBdr>
                                                                </w:div>
                                                                <w:div w:id="1051153797">
                                                                  <w:marLeft w:val="0"/>
                                                                  <w:marRight w:val="0"/>
                                                                  <w:marTop w:val="0"/>
                                                                  <w:marBottom w:val="0"/>
                                                                  <w:divBdr>
                                                                    <w:top w:val="none" w:sz="0" w:space="0" w:color="auto"/>
                                                                    <w:left w:val="none" w:sz="0" w:space="0" w:color="auto"/>
                                                                    <w:bottom w:val="none" w:sz="0" w:space="0" w:color="auto"/>
                                                                    <w:right w:val="none" w:sz="0" w:space="0" w:color="auto"/>
                                                                  </w:divBdr>
                                                                </w:div>
                                                                <w:div w:id="1062366598">
                                                                  <w:marLeft w:val="0"/>
                                                                  <w:marRight w:val="0"/>
                                                                  <w:marTop w:val="0"/>
                                                                  <w:marBottom w:val="0"/>
                                                                  <w:divBdr>
                                                                    <w:top w:val="none" w:sz="0" w:space="0" w:color="auto"/>
                                                                    <w:left w:val="none" w:sz="0" w:space="0" w:color="auto"/>
                                                                    <w:bottom w:val="none" w:sz="0" w:space="0" w:color="auto"/>
                                                                    <w:right w:val="none" w:sz="0" w:space="0" w:color="auto"/>
                                                                  </w:divBdr>
                                                                </w:div>
                                                                <w:div w:id="1068918901">
                                                                  <w:marLeft w:val="0"/>
                                                                  <w:marRight w:val="0"/>
                                                                  <w:marTop w:val="0"/>
                                                                  <w:marBottom w:val="0"/>
                                                                  <w:divBdr>
                                                                    <w:top w:val="none" w:sz="0" w:space="0" w:color="auto"/>
                                                                    <w:left w:val="none" w:sz="0" w:space="0" w:color="auto"/>
                                                                    <w:bottom w:val="none" w:sz="0" w:space="0" w:color="auto"/>
                                                                    <w:right w:val="none" w:sz="0" w:space="0" w:color="auto"/>
                                                                  </w:divBdr>
                                                                </w:div>
                                                                <w:div w:id="1078595133">
                                                                  <w:marLeft w:val="0"/>
                                                                  <w:marRight w:val="0"/>
                                                                  <w:marTop w:val="0"/>
                                                                  <w:marBottom w:val="0"/>
                                                                  <w:divBdr>
                                                                    <w:top w:val="none" w:sz="0" w:space="0" w:color="auto"/>
                                                                    <w:left w:val="none" w:sz="0" w:space="0" w:color="auto"/>
                                                                    <w:bottom w:val="none" w:sz="0" w:space="0" w:color="auto"/>
                                                                    <w:right w:val="none" w:sz="0" w:space="0" w:color="auto"/>
                                                                  </w:divBdr>
                                                                </w:div>
                                                                <w:div w:id="1088580525">
                                                                  <w:marLeft w:val="0"/>
                                                                  <w:marRight w:val="0"/>
                                                                  <w:marTop w:val="0"/>
                                                                  <w:marBottom w:val="0"/>
                                                                  <w:divBdr>
                                                                    <w:top w:val="none" w:sz="0" w:space="0" w:color="auto"/>
                                                                    <w:left w:val="none" w:sz="0" w:space="0" w:color="auto"/>
                                                                    <w:bottom w:val="none" w:sz="0" w:space="0" w:color="auto"/>
                                                                    <w:right w:val="none" w:sz="0" w:space="0" w:color="auto"/>
                                                                  </w:divBdr>
                                                                </w:div>
                                                                <w:div w:id="1094590058">
                                                                  <w:marLeft w:val="0"/>
                                                                  <w:marRight w:val="0"/>
                                                                  <w:marTop w:val="0"/>
                                                                  <w:marBottom w:val="0"/>
                                                                  <w:divBdr>
                                                                    <w:top w:val="none" w:sz="0" w:space="0" w:color="auto"/>
                                                                    <w:left w:val="none" w:sz="0" w:space="0" w:color="auto"/>
                                                                    <w:bottom w:val="none" w:sz="0" w:space="0" w:color="auto"/>
                                                                    <w:right w:val="none" w:sz="0" w:space="0" w:color="auto"/>
                                                                  </w:divBdr>
                                                                </w:div>
                                                                <w:div w:id="1100106047">
                                                                  <w:marLeft w:val="0"/>
                                                                  <w:marRight w:val="0"/>
                                                                  <w:marTop w:val="0"/>
                                                                  <w:marBottom w:val="0"/>
                                                                  <w:divBdr>
                                                                    <w:top w:val="none" w:sz="0" w:space="0" w:color="auto"/>
                                                                    <w:left w:val="none" w:sz="0" w:space="0" w:color="auto"/>
                                                                    <w:bottom w:val="none" w:sz="0" w:space="0" w:color="auto"/>
                                                                    <w:right w:val="none" w:sz="0" w:space="0" w:color="auto"/>
                                                                  </w:divBdr>
                                                                </w:div>
                                                                <w:div w:id="1105346367">
                                                                  <w:marLeft w:val="0"/>
                                                                  <w:marRight w:val="0"/>
                                                                  <w:marTop w:val="0"/>
                                                                  <w:marBottom w:val="0"/>
                                                                  <w:divBdr>
                                                                    <w:top w:val="none" w:sz="0" w:space="0" w:color="auto"/>
                                                                    <w:left w:val="none" w:sz="0" w:space="0" w:color="auto"/>
                                                                    <w:bottom w:val="none" w:sz="0" w:space="0" w:color="auto"/>
                                                                    <w:right w:val="none" w:sz="0" w:space="0" w:color="auto"/>
                                                                  </w:divBdr>
                                                                </w:div>
                                                                <w:div w:id="1126236164">
                                                                  <w:marLeft w:val="0"/>
                                                                  <w:marRight w:val="0"/>
                                                                  <w:marTop w:val="0"/>
                                                                  <w:marBottom w:val="0"/>
                                                                  <w:divBdr>
                                                                    <w:top w:val="none" w:sz="0" w:space="0" w:color="auto"/>
                                                                    <w:left w:val="none" w:sz="0" w:space="0" w:color="auto"/>
                                                                    <w:bottom w:val="none" w:sz="0" w:space="0" w:color="auto"/>
                                                                    <w:right w:val="none" w:sz="0" w:space="0" w:color="auto"/>
                                                                  </w:divBdr>
                                                                </w:div>
                                                                <w:div w:id="1133979593">
                                                                  <w:marLeft w:val="0"/>
                                                                  <w:marRight w:val="0"/>
                                                                  <w:marTop w:val="0"/>
                                                                  <w:marBottom w:val="0"/>
                                                                  <w:divBdr>
                                                                    <w:top w:val="none" w:sz="0" w:space="0" w:color="auto"/>
                                                                    <w:left w:val="none" w:sz="0" w:space="0" w:color="auto"/>
                                                                    <w:bottom w:val="none" w:sz="0" w:space="0" w:color="auto"/>
                                                                    <w:right w:val="none" w:sz="0" w:space="0" w:color="auto"/>
                                                                  </w:divBdr>
                                                                </w:div>
                                                                <w:div w:id="1137602049">
                                                                  <w:marLeft w:val="0"/>
                                                                  <w:marRight w:val="0"/>
                                                                  <w:marTop w:val="0"/>
                                                                  <w:marBottom w:val="0"/>
                                                                  <w:divBdr>
                                                                    <w:top w:val="none" w:sz="0" w:space="0" w:color="auto"/>
                                                                    <w:left w:val="none" w:sz="0" w:space="0" w:color="auto"/>
                                                                    <w:bottom w:val="none" w:sz="0" w:space="0" w:color="auto"/>
                                                                    <w:right w:val="none" w:sz="0" w:space="0" w:color="auto"/>
                                                                  </w:divBdr>
                                                                </w:div>
                                                                <w:div w:id="1149251829">
                                                                  <w:marLeft w:val="0"/>
                                                                  <w:marRight w:val="0"/>
                                                                  <w:marTop w:val="0"/>
                                                                  <w:marBottom w:val="0"/>
                                                                  <w:divBdr>
                                                                    <w:top w:val="none" w:sz="0" w:space="0" w:color="auto"/>
                                                                    <w:left w:val="none" w:sz="0" w:space="0" w:color="auto"/>
                                                                    <w:bottom w:val="none" w:sz="0" w:space="0" w:color="auto"/>
                                                                    <w:right w:val="none" w:sz="0" w:space="0" w:color="auto"/>
                                                                  </w:divBdr>
                                                                </w:div>
                                                                <w:div w:id="1161777394">
                                                                  <w:marLeft w:val="0"/>
                                                                  <w:marRight w:val="0"/>
                                                                  <w:marTop w:val="0"/>
                                                                  <w:marBottom w:val="0"/>
                                                                  <w:divBdr>
                                                                    <w:top w:val="none" w:sz="0" w:space="0" w:color="auto"/>
                                                                    <w:left w:val="none" w:sz="0" w:space="0" w:color="auto"/>
                                                                    <w:bottom w:val="none" w:sz="0" w:space="0" w:color="auto"/>
                                                                    <w:right w:val="none" w:sz="0" w:space="0" w:color="auto"/>
                                                                  </w:divBdr>
                                                                </w:div>
                                                                <w:div w:id="1164317477">
                                                                  <w:marLeft w:val="0"/>
                                                                  <w:marRight w:val="0"/>
                                                                  <w:marTop w:val="0"/>
                                                                  <w:marBottom w:val="0"/>
                                                                  <w:divBdr>
                                                                    <w:top w:val="none" w:sz="0" w:space="0" w:color="auto"/>
                                                                    <w:left w:val="none" w:sz="0" w:space="0" w:color="auto"/>
                                                                    <w:bottom w:val="none" w:sz="0" w:space="0" w:color="auto"/>
                                                                    <w:right w:val="none" w:sz="0" w:space="0" w:color="auto"/>
                                                                  </w:divBdr>
                                                                </w:div>
                                                                <w:div w:id="1185291930">
                                                                  <w:marLeft w:val="0"/>
                                                                  <w:marRight w:val="0"/>
                                                                  <w:marTop w:val="0"/>
                                                                  <w:marBottom w:val="0"/>
                                                                  <w:divBdr>
                                                                    <w:top w:val="none" w:sz="0" w:space="0" w:color="auto"/>
                                                                    <w:left w:val="none" w:sz="0" w:space="0" w:color="auto"/>
                                                                    <w:bottom w:val="none" w:sz="0" w:space="0" w:color="auto"/>
                                                                    <w:right w:val="none" w:sz="0" w:space="0" w:color="auto"/>
                                                                  </w:divBdr>
                                                                </w:div>
                                                                <w:div w:id="1188985195">
                                                                  <w:marLeft w:val="0"/>
                                                                  <w:marRight w:val="0"/>
                                                                  <w:marTop w:val="0"/>
                                                                  <w:marBottom w:val="0"/>
                                                                  <w:divBdr>
                                                                    <w:top w:val="none" w:sz="0" w:space="0" w:color="auto"/>
                                                                    <w:left w:val="none" w:sz="0" w:space="0" w:color="auto"/>
                                                                    <w:bottom w:val="none" w:sz="0" w:space="0" w:color="auto"/>
                                                                    <w:right w:val="none" w:sz="0" w:space="0" w:color="auto"/>
                                                                  </w:divBdr>
                                                                </w:div>
                                                                <w:div w:id="1190413685">
                                                                  <w:marLeft w:val="0"/>
                                                                  <w:marRight w:val="0"/>
                                                                  <w:marTop w:val="0"/>
                                                                  <w:marBottom w:val="0"/>
                                                                  <w:divBdr>
                                                                    <w:top w:val="none" w:sz="0" w:space="0" w:color="auto"/>
                                                                    <w:left w:val="none" w:sz="0" w:space="0" w:color="auto"/>
                                                                    <w:bottom w:val="none" w:sz="0" w:space="0" w:color="auto"/>
                                                                    <w:right w:val="none" w:sz="0" w:space="0" w:color="auto"/>
                                                                  </w:divBdr>
                                                                </w:div>
                                                                <w:div w:id="1196507060">
                                                                  <w:marLeft w:val="0"/>
                                                                  <w:marRight w:val="0"/>
                                                                  <w:marTop w:val="0"/>
                                                                  <w:marBottom w:val="0"/>
                                                                  <w:divBdr>
                                                                    <w:top w:val="none" w:sz="0" w:space="0" w:color="auto"/>
                                                                    <w:left w:val="none" w:sz="0" w:space="0" w:color="auto"/>
                                                                    <w:bottom w:val="none" w:sz="0" w:space="0" w:color="auto"/>
                                                                    <w:right w:val="none" w:sz="0" w:space="0" w:color="auto"/>
                                                                  </w:divBdr>
                                                                </w:div>
                                                                <w:div w:id="1212305032">
                                                                  <w:marLeft w:val="0"/>
                                                                  <w:marRight w:val="0"/>
                                                                  <w:marTop w:val="0"/>
                                                                  <w:marBottom w:val="0"/>
                                                                  <w:divBdr>
                                                                    <w:top w:val="none" w:sz="0" w:space="0" w:color="auto"/>
                                                                    <w:left w:val="none" w:sz="0" w:space="0" w:color="auto"/>
                                                                    <w:bottom w:val="none" w:sz="0" w:space="0" w:color="auto"/>
                                                                    <w:right w:val="none" w:sz="0" w:space="0" w:color="auto"/>
                                                                  </w:divBdr>
                                                                </w:div>
                                                                <w:div w:id="1213690375">
                                                                  <w:marLeft w:val="0"/>
                                                                  <w:marRight w:val="0"/>
                                                                  <w:marTop w:val="0"/>
                                                                  <w:marBottom w:val="0"/>
                                                                  <w:divBdr>
                                                                    <w:top w:val="none" w:sz="0" w:space="0" w:color="auto"/>
                                                                    <w:left w:val="none" w:sz="0" w:space="0" w:color="auto"/>
                                                                    <w:bottom w:val="none" w:sz="0" w:space="0" w:color="auto"/>
                                                                    <w:right w:val="none" w:sz="0" w:space="0" w:color="auto"/>
                                                                  </w:divBdr>
                                                                </w:div>
                                                                <w:div w:id="1214582272">
                                                                  <w:marLeft w:val="0"/>
                                                                  <w:marRight w:val="0"/>
                                                                  <w:marTop w:val="0"/>
                                                                  <w:marBottom w:val="0"/>
                                                                  <w:divBdr>
                                                                    <w:top w:val="none" w:sz="0" w:space="0" w:color="auto"/>
                                                                    <w:left w:val="none" w:sz="0" w:space="0" w:color="auto"/>
                                                                    <w:bottom w:val="none" w:sz="0" w:space="0" w:color="auto"/>
                                                                    <w:right w:val="none" w:sz="0" w:space="0" w:color="auto"/>
                                                                  </w:divBdr>
                                                                </w:div>
                                                                <w:div w:id="1215585707">
                                                                  <w:marLeft w:val="0"/>
                                                                  <w:marRight w:val="0"/>
                                                                  <w:marTop w:val="0"/>
                                                                  <w:marBottom w:val="0"/>
                                                                  <w:divBdr>
                                                                    <w:top w:val="none" w:sz="0" w:space="0" w:color="auto"/>
                                                                    <w:left w:val="none" w:sz="0" w:space="0" w:color="auto"/>
                                                                    <w:bottom w:val="none" w:sz="0" w:space="0" w:color="auto"/>
                                                                    <w:right w:val="none" w:sz="0" w:space="0" w:color="auto"/>
                                                                  </w:divBdr>
                                                                </w:div>
                                                                <w:div w:id="1221555410">
                                                                  <w:marLeft w:val="0"/>
                                                                  <w:marRight w:val="0"/>
                                                                  <w:marTop w:val="0"/>
                                                                  <w:marBottom w:val="0"/>
                                                                  <w:divBdr>
                                                                    <w:top w:val="none" w:sz="0" w:space="0" w:color="auto"/>
                                                                    <w:left w:val="none" w:sz="0" w:space="0" w:color="auto"/>
                                                                    <w:bottom w:val="none" w:sz="0" w:space="0" w:color="auto"/>
                                                                    <w:right w:val="none" w:sz="0" w:space="0" w:color="auto"/>
                                                                  </w:divBdr>
                                                                </w:div>
                                                                <w:div w:id="1226407793">
                                                                  <w:marLeft w:val="0"/>
                                                                  <w:marRight w:val="0"/>
                                                                  <w:marTop w:val="0"/>
                                                                  <w:marBottom w:val="0"/>
                                                                  <w:divBdr>
                                                                    <w:top w:val="none" w:sz="0" w:space="0" w:color="auto"/>
                                                                    <w:left w:val="none" w:sz="0" w:space="0" w:color="auto"/>
                                                                    <w:bottom w:val="none" w:sz="0" w:space="0" w:color="auto"/>
                                                                    <w:right w:val="none" w:sz="0" w:space="0" w:color="auto"/>
                                                                  </w:divBdr>
                                                                </w:div>
                                                                <w:div w:id="1227455064">
                                                                  <w:marLeft w:val="0"/>
                                                                  <w:marRight w:val="0"/>
                                                                  <w:marTop w:val="0"/>
                                                                  <w:marBottom w:val="0"/>
                                                                  <w:divBdr>
                                                                    <w:top w:val="none" w:sz="0" w:space="0" w:color="auto"/>
                                                                    <w:left w:val="none" w:sz="0" w:space="0" w:color="auto"/>
                                                                    <w:bottom w:val="none" w:sz="0" w:space="0" w:color="auto"/>
                                                                    <w:right w:val="none" w:sz="0" w:space="0" w:color="auto"/>
                                                                  </w:divBdr>
                                                                </w:div>
                                                                <w:div w:id="1237326525">
                                                                  <w:marLeft w:val="0"/>
                                                                  <w:marRight w:val="0"/>
                                                                  <w:marTop w:val="0"/>
                                                                  <w:marBottom w:val="0"/>
                                                                  <w:divBdr>
                                                                    <w:top w:val="none" w:sz="0" w:space="0" w:color="auto"/>
                                                                    <w:left w:val="none" w:sz="0" w:space="0" w:color="auto"/>
                                                                    <w:bottom w:val="none" w:sz="0" w:space="0" w:color="auto"/>
                                                                    <w:right w:val="none" w:sz="0" w:space="0" w:color="auto"/>
                                                                  </w:divBdr>
                                                                </w:div>
                                                                <w:div w:id="1239367001">
                                                                  <w:marLeft w:val="0"/>
                                                                  <w:marRight w:val="0"/>
                                                                  <w:marTop w:val="0"/>
                                                                  <w:marBottom w:val="0"/>
                                                                  <w:divBdr>
                                                                    <w:top w:val="none" w:sz="0" w:space="0" w:color="auto"/>
                                                                    <w:left w:val="none" w:sz="0" w:space="0" w:color="auto"/>
                                                                    <w:bottom w:val="none" w:sz="0" w:space="0" w:color="auto"/>
                                                                    <w:right w:val="none" w:sz="0" w:space="0" w:color="auto"/>
                                                                  </w:divBdr>
                                                                </w:div>
                                                                <w:div w:id="1240555748">
                                                                  <w:marLeft w:val="0"/>
                                                                  <w:marRight w:val="0"/>
                                                                  <w:marTop w:val="0"/>
                                                                  <w:marBottom w:val="0"/>
                                                                  <w:divBdr>
                                                                    <w:top w:val="none" w:sz="0" w:space="0" w:color="auto"/>
                                                                    <w:left w:val="none" w:sz="0" w:space="0" w:color="auto"/>
                                                                    <w:bottom w:val="none" w:sz="0" w:space="0" w:color="auto"/>
                                                                    <w:right w:val="none" w:sz="0" w:space="0" w:color="auto"/>
                                                                  </w:divBdr>
                                                                </w:div>
                                                                <w:div w:id="1244145528">
                                                                  <w:marLeft w:val="0"/>
                                                                  <w:marRight w:val="0"/>
                                                                  <w:marTop w:val="0"/>
                                                                  <w:marBottom w:val="0"/>
                                                                  <w:divBdr>
                                                                    <w:top w:val="none" w:sz="0" w:space="0" w:color="auto"/>
                                                                    <w:left w:val="none" w:sz="0" w:space="0" w:color="auto"/>
                                                                    <w:bottom w:val="none" w:sz="0" w:space="0" w:color="auto"/>
                                                                    <w:right w:val="none" w:sz="0" w:space="0" w:color="auto"/>
                                                                  </w:divBdr>
                                                                </w:div>
                                                                <w:div w:id="1244529616">
                                                                  <w:marLeft w:val="0"/>
                                                                  <w:marRight w:val="0"/>
                                                                  <w:marTop w:val="0"/>
                                                                  <w:marBottom w:val="0"/>
                                                                  <w:divBdr>
                                                                    <w:top w:val="none" w:sz="0" w:space="0" w:color="auto"/>
                                                                    <w:left w:val="none" w:sz="0" w:space="0" w:color="auto"/>
                                                                    <w:bottom w:val="none" w:sz="0" w:space="0" w:color="auto"/>
                                                                    <w:right w:val="none" w:sz="0" w:space="0" w:color="auto"/>
                                                                  </w:divBdr>
                                                                </w:div>
                                                                <w:div w:id="1246693037">
                                                                  <w:marLeft w:val="0"/>
                                                                  <w:marRight w:val="0"/>
                                                                  <w:marTop w:val="0"/>
                                                                  <w:marBottom w:val="0"/>
                                                                  <w:divBdr>
                                                                    <w:top w:val="none" w:sz="0" w:space="0" w:color="auto"/>
                                                                    <w:left w:val="none" w:sz="0" w:space="0" w:color="auto"/>
                                                                    <w:bottom w:val="none" w:sz="0" w:space="0" w:color="auto"/>
                                                                    <w:right w:val="none" w:sz="0" w:space="0" w:color="auto"/>
                                                                  </w:divBdr>
                                                                </w:div>
                                                                <w:div w:id="1251815129">
                                                                  <w:marLeft w:val="0"/>
                                                                  <w:marRight w:val="0"/>
                                                                  <w:marTop w:val="0"/>
                                                                  <w:marBottom w:val="0"/>
                                                                  <w:divBdr>
                                                                    <w:top w:val="none" w:sz="0" w:space="0" w:color="auto"/>
                                                                    <w:left w:val="none" w:sz="0" w:space="0" w:color="auto"/>
                                                                    <w:bottom w:val="none" w:sz="0" w:space="0" w:color="auto"/>
                                                                    <w:right w:val="none" w:sz="0" w:space="0" w:color="auto"/>
                                                                  </w:divBdr>
                                                                </w:div>
                                                                <w:div w:id="1268467652">
                                                                  <w:marLeft w:val="0"/>
                                                                  <w:marRight w:val="0"/>
                                                                  <w:marTop w:val="0"/>
                                                                  <w:marBottom w:val="0"/>
                                                                  <w:divBdr>
                                                                    <w:top w:val="none" w:sz="0" w:space="0" w:color="auto"/>
                                                                    <w:left w:val="none" w:sz="0" w:space="0" w:color="auto"/>
                                                                    <w:bottom w:val="none" w:sz="0" w:space="0" w:color="auto"/>
                                                                    <w:right w:val="none" w:sz="0" w:space="0" w:color="auto"/>
                                                                  </w:divBdr>
                                                                </w:div>
                                                                <w:div w:id="1274481447">
                                                                  <w:marLeft w:val="0"/>
                                                                  <w:marRight w:val="0"/>
                                                                  <w:marTop w:val="0"/>
                                                                  <w:marBottom w:val="0"/>
                                                                  <w:divBdr>
                                                                    <w:top w:val="none" w:sz="0" w:space="0" w:color="auto"/>
                                                                    <w:left w:val="none" w:sz="0" w:space="0" w:color="auto"/>
                                                                    <w:bottom w:val="none" w:sz="0" w:space="0" w:color="auto"/>
                                                                    <w:right w:val="none" w:sz="0" w:space="0" w:color="auto"/>
                                                                  </w:divBdr>
                                                                </w:div>
                                                                <w:div w:id="1293637677">
                                                                  <w:marLeft w:val="0"/>
                                                                  <w:marRight w:val="0"/>
                                                                  <w:marTop w:val="0"/>
                                                                  <w:marBottom w:val="0"/>
                                                                  <w:divBdr>
                                                                    <w:top w:val="none" w:sz="0" w:space="0" w:color="auto"/>
                                                                    <w:left w:val="none" w:sz="0" w:space="0" w:color="auto"/>
                                                                    <w:bottom w:val="none" w:sz="0" w:space="0" w:color="auto"/>
                                                                    <w:right w:val="none" w:sz="0" w:space="0" w:color="auto"/>
                                                                  </w:divBdr>
                                                                </w:div>
                                                                <w:div w:id="1326327001">
                                                                  <w:marLeft w:val="0"/>
                                                                  <w:marRight w:val="0"/>
                                                                  <w:marTop w:val="0"/>
                                                                  <w:marBottom w:val="0"/>
                                                                  <w:divBdr>
                                                                    <w:top w:val="none" w:sz="0" w:space="0" w:color="auto"/>
                                                                    <w:left w:val="none" w:sz="0" w:space="0" w:color="auto"/>
                                                                    <w:bottom w:val="none" w:sz="0" w:space="0" w:color="auto"/>
                                                                    <w:right w:val="none" w:sz="0" w:space="0" w:color="auto"/>
                                                                  </w:divBdr>
                                                                </w:div>
                                                                <w:div w:id="1342514801">
                                                                  <w:marLeft w:val="0"/>
                                                                  <w:marRight w:val="0"/>
                                                                  <w:marTop w:val="0"/>
                                                                  <w:marBottom w:val="0"/>
                                                                  <w:divBdr>
                                                                    <w:top w:val="none" w:sz="0" w:space="0" w:color="auto"/>
                                                                    <w:left w:val="none" w:sz="0" w:space="0" w:color="auto"/>
                                                                    <w:bottom w:val="none" w:sz="0" w:space="0" w:color="auto"/>
                                                                    <w:right w:val="none" w:sz="0" w:space="0" w:color="auto"/>
                                                                  </w:divBdr>
                                                                </w:div>
                                                                <w:div w:id="1368220249">
                                                                  <w:marLeft w:val="0"/>
                                                                  <w:marRight w:val="0"/>
                                                                  <w:marTop w:val="0"/>
                                                                  <w:marBottom w:val="0"/>
                                                                  <w:divBdr>
                                                                    <w:top w:val="none" w:sz="0" w:space="0" w:color="auto"/>
                                                                    <w:left w:val="none" w:sz="0" w:space="0" w:color="auto"/>
                                                                    <w:bottom w:val="none" w:sz="0" w:space="0" w:color="auto"/>
                                                                    <w:right w:val="none" w:sz="0" w:space="0" w:color="auto"/>
                                                                  </w:divBdr>
                                                                </w:div>
                                                                <w:div w:id="1370913569">
                                                                  <w:marLeft w:val="0"/>
                                                                  <w:marRight w:val="0"/>
                                                                  <w:marTop w:val="0"/>
                                                                  <w:marBottom w:val="0"/>
                                                                  <w:divBdr>
                                                                    <w:top w:val="none" w:sz="0" w:space="0" w:color="auto"/>
                                                                    <w:left w:val="none" w:sz="0" w:space="0" w:color="auto"/>
                                                                    <w:bottom w:val="none" w:sz="0" w:space="0" w:color="auto"/>
                                                                    <w:right w:val="none" w:sz="0" w:space="0" w:color="auto"/>
                                                                  </w:divBdr>
                                                                </w:div>
                                                                <w:div w:id="1374957934">
                                                                  <w:marLeft w:val="0"/>
                                                                  <w:marRight w:val="0"/>
                                                                  <w:marTop w:val="0"/>
                                                                  <w:marBottom w:val="0"/>
                                                                  <w:divBdr>
                                                                    <w:top w:val="none" w:sz="0" w:space="0" w:color="auto"/>
                                                                    <w:left w:val="none" w:sz="0" w:space="0" w:color="auto"/>
                                                                    <w:bottom w:val="none" w:sz="0" w:space="0" w:color="auto"/>
                                                                    <w:right w:val="none" w:sz="0" w:space="0" w:color="auto"/>
                                                                  </w:divBdr>
                                                                </w:div>
                                                                <w:div w:id="1389063801">
                                                                  <w:marLeft w:val="0"/>
                                                                  <w:marRight w:val="0"/>
                                                                  <w:marTop w:val="0"/>
                                                                  <w:marBottom w:val="0"/>
                                                                  <w:divBdr>
                                                                    <w:top w:val="none" w:sz="0" w:space="0" w:color="auto"/>
                                                                    <w:left w:val="none" w:sz="0" w:space="0" w:color="auto"/>
                                                                    <w:bottom w:val="none" w:sz="0" w:space="0" w:color="auto"/>
                                                                    <w:right w:val="none" w:sz="0" w:space="0" w:color="auto"/>
                                                                  </w:divBdr>
                                                                </w:div>
                                                                <w:div w:id="1390769073">
                                                                  <w:marLeft w:val="0"/>
                                                                  <w:marRight w:val="0"/>
                                                                  <w:marTop w:val="0"/>
                                                                  <w:marBottom w:val="0"/>
                                                                  <w:divBdr>
                                                                    <w:top w:val="none" w:sz="0" w:space="0" w:color="auto"/>
                                                                    <w:left w:val="none" w:sz="0" w:space="0" w:color="auto"/>
                                                                    <w:bottom w:val="none" w:sz="0" w:space="0" w:color="auto"/>
                                                                    <w:right w:val="none" w:sz="0" w:space="0" w:color="auto"/>
                                                                  </w:divBdr>
                                                                </w:div>
                                                                <w:div w:id="1400791001">
                                                                  <w:marLeft w:val="0"/>
                                                                  <w:marRight w:val="0"/>
                                                                  <w:marTop w:val="0"/>
                                                                  <w:marBottom w:val="0"/>
                                                                  <w:divBdr>
                                                                    <w:top w:val="none" w:sz="0" w:space="0" w:color="auto"/>
                                                                    <w:left w:val="none" w:sz="0" w:space="0" w:color="auto"/>
                                                                    <w:bottom w:val="none" w:sz="0" w:space="0" w:color="auto"/>
                                                                    <w:right w:val="none" w:sz="0" w:space="0" w:color="auto"/>
                                                                  </w:divBdr>
                                                                </w:div>
                                                                <w:div w:id="1409766638">
                                                                  <w:marLeft w:val="0"/>
                                                                  <w:marRight w:val="0"/>
                                                                  <w:marTop w:val="0"/>
                                                                  <w:marBottom w:val="0"/>
                                                                  <w:divBdr>
                                                                    <w:top w:val="none" w:sz="0" w:space="0" w:color="auto"/>
                                                                    <w:left w:val="none" w:sz="0" w:space="0" w:color="auto"/>
                                                                    <w:bottom w:val="none" w:sz="0" w:space="0" w:color="auto"/>
                                                                    <w:right w:val="none" w:sz="0" w:space="0" w:color="auto"/>
                                                                  </w:divBdr>
                                                                </w:div>
                                                                <w:div w:id="1436902396">
                                                                  <w:marLeft w:val="0"/>
                                                                  <w:marRight w:val="0"/>
                                                                  <w:marTop w:val="0"/>
                                                                  <w:marBottom w:val="0"/>
                                                                  <w:divBdr>
                                                                    <w:top w:val="none" w:sz="0" w:space="0" w:color="auto"/>
                                                                    <w:left w:val="none" w:sz="0" w:space="0" w:color="auto"/>
                                                                    <w:bottom w:val="none" w:sz="0" w:space="0" w:color="auto"/>
                                                                    <w:right w:val="none" w:sz="0" w:space="0" w:color="auto"/>
                                                                  </w:divBdr>
                                                                </w:div>
                                                                <w:div w:id="1438330053">
                                                                  <w:marLeft w:val="0"/>
                                                                  <w:marRight w:val="0"/>
                                                                  <w:marTop w:val="0"/>
                                                                  <w:marBottom w:val="0"/>
                                                                  <w:divBdr>
                                                                    <w:top w:val="none" w:sz="0" w:space="0" w:color="auto"/>
                                                                    <w:left w:val="none" w:sz="0" w:space="0" w:color="auto"/>
                                                                    <w:bottom w:val="none" w:sz="0" w:space="0" w:color="auto"/>
                                                                    <w:right w:val="none" w:sz="0" w:space="0" w:color="auto"/>
                                                                  </w:divBdr>
                                                                </w:div>
                                                                <w:div w:id="1439564164">
                                                                  <w:marLeft w:val="0"/>
                                                                  <w:marRight w:val="0"/>
                                                                  <w:marTop w:val="0"/>
                                                                  <w:marBottom w:val="0"/>
                                                                  <w:divBdr>
                                                                    <w:top w:val="none" w:sz="0" w:space="0" w:color="auto"/>
                                                                    <w:left w:val="none" w:sz="0" w:space="0" w:color="auto"/>
                                                                    <w:bottom w:val="none" w:sz="0" w:space="0" w:color="auto"/>
                                                                    <w:right w:val="none" w:sz="0" w:space="0" w:color="auto"/>
                                                                  </w:divBdr>
                                                                </w:div>
                                                                <w:div w:id="1440687012">
                                                                  <w:marLeft w:val="0"/>
                                                                  <w:marRight w:val="0"/>
                                                                  <w:marTop w:val="0"/>
                                                                  <w:marBottom w:val="0"/>
                                                                  <w:divBdr>
                                                                    <w:top w:val="none" w:sz="0" w:space="0" w:color="auto"/>
                                                                    <w:left w:val="none" w:sz="0" w:space="0" w:color="auto"/>
                                                                    <w:bottom w:val="none" w:sz="0" w:space="0" w:color="auto"/>
                                                                    <w:right w:val="none" w:sz="0" w:space="0" w:color="auto"/>
                                                                  </w:divBdr>
                                                                </w:div>
                                                                <w:div w:id="1456291054">
                                                                  <w:marLeft w:val="0"/>
                                                                  <w:marRight w:val="0"/>
                                                                  <w:marTop w:val="0"/>
                                                                  <w:marBottom w:val="0"/>
                                                                  <w:divBdr>
                                                                    <w:top w:val="none" w:sz="0" w:space="0" w:color="auto"/>
                                                                    <w:left w:val="none" w:sz="0" w:space="0" w:color="auto"/>
                                                                    <w:bottom w:val="none" w:sz="0" w:space="0" w:color="auto"/>
                                                                    <w:right w:val="none" w:sz="0" w:space="0" w:color="auto"/>
                                                                  </w:divBdr>
                                                                </w:div>
                                                                <w:div w:id="1466311176">
                                                                  <w:marLeft w:val="0"/>
                                                                  <w:marRight w:val="0"/>
                                                                  <w:marTop w:val="0"/>
                                                                  <w:marBottom w:val="0"/>
                                                                  <w:divBdr>
                                                                    <w:top w:val="none" w:sz="0" w:space="0" w:color="auto"/>
                                                                    <w:left w:val="none" w:sz="0" w:space="0" w:color="auto"/>
                                                                    <w:bottom w:val="none" w:sz="0" w:space="0" w:color="auto"/>
                                                                    <w:right w:val="none" w:sz="0" w:space="0" w:color="auto"/>
                                                                  </w:divBdr>
                                                                </w:div>
                                                                <w:div w:id="1472021974">
                                                                  <w:marLeft w:val="0"/>
                                                                  <w:marRight w:val="0"/>
                                                                  <w:marTop w:val="0"/>
                                                                  <w:marBottom w:val="0"/>
                                                                  <w:divBdr>
                                                                    <w:top w:val="none" w:sz="0" w:space="0" w:color="auto"/>
                                                                    <w:left w:val="none" w:sz="0" w:space="0" w:color="auto"/>
                                                                    <w:bottom w:val="none" w:sz="0" w:space="0" w:color="auto"/>
                                                                    <w:right w:val="none" w:sz="0" w:space="0" w:color="auto"/>
                                                                  </w:divBdr>
                                                                </w:div>
                                                                <w:div w:id="1473401572">
                                                                  <w:marLeft w:val="0"/>
                                                                  <w:marRight w:val="0"/>
                                                                  <w:marTop w:val="0"/>
                                                                  <w:marBottom w:val="0"/>
                                                                  <w:divBdr>
                                                                    <w:top w:val="none" w:sz="0" w:space="0" w:color="auto"/>
                                                                    <w:left w:val="none" w:sz="0" w:space="0" w:color="auto"/>
                                                                    <w:bottom w:val="none" w:sz="0" w:space="0" w:color="auto"/>
                                                                    <w:right w:val="none" w:sz="0" w:space="0" w:color="auto"/>
                                                                  </w:divBdr>
                                                                </w:div>
                                                                <w:div w:id="1475219339">
                                                                  <w:marLeft w:val="0"/>
                                                                  <w:marRight w:val="0"/>
                                                                  <w:marTop w:val="0"/>
                                                                  <w:marBottom w:val="0"/>
                                                                  <w:divBdr>
                                                                    <w:top w:val="none" w:sz="0" w:space="0" w:color="auto"/>
                                                                    <w:left w:val="none" w:sz="0" w:space="0" w:color="auto"/>
                                                                    <w:bottom w:val="none" w:sz="0" w:space="0" w:color="auto"/>
                                                                    <w:right w:val="none" w:sz="0" w:space="0" w:color="auto"/>
                                                                  </w:divBdr>
                                                                </w:div>
                                                                <w:div w:id="1476875251">
                                                                  <w:marLeft w:val="0"/>
                                                                  <w:marRight w:val="0"/>
                                                                  <w:marTop w:val="0"/>
                                                                  <w:marBottom w:val="0"/>
                                                                  <w:divBdr>
                                                                    <w:top w:val="none" w:sz="0" w:space="0" w:color="auto"/>
                                                                    <w:left w:val="none" w:sz="0" w:space="0" w:color="auto"/>
                                                                    <w:bottom w:val="none" w:sz="0" w:space="0" w:color="auto"/>
                                                                    <w:right w:val="none" w:sz="0" w:space="0" w:color="auto"/>
                                                                  </w:divBdr>
                                                                </w:div>
                                                                <w:div w:id="1477145112">
                                                                  <w:marLeft w:val="0"/>
                                                                  <w:marRight w:val="0"/>
                                                                  <w:marTop w:val="0"/>
                                                                  <w:marBottom w:val="0"/>
                                                                  <w:divBdr>
                                                                    <w:top w:val="none" w:sz="0" w:space="0" w:color="auto"/>
                                                                    <w:left w:val="none" w:sz="0" w:space="0" w:color="auto"/>
                                                                    <w:bottom w:val="none" w:sz="0" w:space="0" w:color="auto"/>
                                                                    <w:right w:val="none" w:sz="0" w:space="0" w:color="auto"/>
                                                                  </w:divBdr>
                                                                </w:div>
                                                                <w:div w:id="1482383065">
                                                                  <w:marLeft w:val="0"/>
                                                                  <w:marRight w:val="0"/>
                                                                  <w:marTop w:val="0"/>
                                                                  <w:marBottom w:val="0"/>
                                                                  <w:divBdr>
                                                                    <w:top w:val="none" w:sz="0" w:space="0" w:color="auto"/>
                                                                    <w:left w:val="none" w:sz="0" w:space="0" w:color="auto"/>
                                                                    <w:bottom w:val="none" w:sz="0" w:space="0" w:color="auto"/>
                                                                    <w:right w:val="none" w:sz="0" w:space="0" w:color="auto"/>
                                                                  </w:divBdr>
                                                                </w:div>
                                                                <w:div w:id="1485780960">
                                                                  <w:marLeft w:val="0"/>
                                                                  <w:marRight w:val="0"/>
                                                                  <w:marTop w:val="0"/>
                                                                  <w:marBottom w:val="0"/>
                                                                  <w:divBdr>
                                                                    <w:top w:val="none" w:sz="0" w:space="0" w:color="auto"/>
                                                                    <w:left w:val="none" w:sz="0" w:space="0" w:color="auto"/>
                                                                    <w:bottom w:val="none" w:sz="0" w:space="0" w:color="auto"/>
                                                                    <w:right w:val="none" w:sz="0" w:space="0" w:color="auto"/>
                                                                  </w:divBdr>
                                                                </w:div>
                                                                <w:div w:id="1488354727">
                                                                  <w:marLeft w:val="0"/>
                                                                  <w:marRight w:val="0"/>
                                                                  <w:marTop w:val="0"/>
                                                                  <w:marBottom w:val="0"/>
                                                                  <w:divBdr>
                                                                    <w:top w:val="none" w:sz="0" w:space="0" w:color="auto"/>
                                                                    <w:left w:val="none" w:sz="0" w:space="0" w:color="auto"/>
                                                                    <w:bottom w:val="none" w:sz="0" w:space="0" w:color="auto"/>
                                                                    <w:right w:val="none" w:sz="0" w:space="0" w:color="auto"/>
                                                                  </w:divBdr>
                                                                </w:div>
                                                                <w:div w:id="1490945167">
                                                                  <w:marLeft w:val="0"/>
                                                                  <w:marRight w:val="0"/>
                                                                  <w:marTop w:val="0"/>
                                                                  <w:marBottom w:val="0"/>
                                                                  <w:divBdr>
                                                                    <w:top w:val="none" w:sz="0" w:space="0" w:color="auto"/>
                                                                    <w:left w:val="none" w:sz="0" w:space="0" w:color="auto"/>
                                                                    <w:bottom w:val="none" w:sz="0" w:space="0" w:color="auto"/>
                                                                    <w:right w:val="none" w:sz="0" w:space="0" w:color="auto"/>
                                                                  </w:divBdr>
                                                                </w:div>
                                                                <w:div w:id="1514149029">
                                                                  <w:marLeft w:val="0"/>
                                                                  <w:marRight w:val="0"/>
                                                                  <w:marTop w:val="0"/>
                                                                  <w:marBottom w:val="0"/>
                                                                  <w:divBdr>
                                                                    <w:top w:val="none" w:sz="0" w:space="0" w:color="auto"/>
                                                                    <w:left w:val="none" w:sz="0" w:space="0" w:color="auto"/>
                                                                    <w:bottom w:val="none" w:sz="0" w:space="0" w:color="auto"/>
                                                                    <w:right w:val="none" w:sz="0" w:space="0" w:color="auto"/>
                                                                  </w:divBdr>
                                                                </w:div>
                                                                <w:div w:id="1515147553">
                                                                  <w:marLeft w:val="0"/>
                                                                  <w:marRight w:val="0"/>
                                                                  <w:marTop w:val="0"/>
                                                                  <w:marBottom w:val="0"/>
                                                                  <w:divBdr>
                                                                    <w:top w:val="none" w:sz="0" w:space="0" w:color="auto"/>
                                                                    <w:left w:val="none" w:sz="0" w:space="0" w:color="auto"/>
                                                                    <w:bottom w:val="none" w:sz="0" w:space="0" w:color="auto"/>
                                                                    <w:right w:val="none" w:sz="0" w:space="0" w:color="auto"/>
                                                                  </w:divBdr>
                                                                </w:div>
                                                                <w:div w:id="1519390793">
                                                                  <w:marLeft w:val="0"/>
                                                                  <w:marRight w:val="0"/>
                                                                  <w:marTop w:val="0"/>
                                                                  <w:marBottom w:val="0"/>
                                                                  <w:divBdr>
                                                                    <w:top w:val="none" w:sz="0" w:space="0" w:color="auto"/>
                                                                    <w:left w:val="none" w:sz="0" w:space="0" w:color="auto"/>
                                                                    <w:bottom w:val="none" w:sz="0" w:space="0" w:color="auto"/>
                                                                    <w:right w:val="none" w:sz="0" w:space="0" w:color="auto"/>
                                                                  </w:divBdr>
                                                                </w:div>
                                                                <w:div w:id="1535190512">
                                                                  <w:marLeft w:val="0"/>
                                                                  <w:marRight w:val="0"/>
                                                                  <w:marTop w:val="0"/>
                                                                  <w:marBottom w:val="0"/>
                                                                  <w:divBdr>
                                                                    <w:top w:val="none" w:sz="0" w:space="0" w:color="auto"/>
                                                                    <w:left w:val="none" w:sz="0" w:space="0" w:color="auto"/>
                                                                    <w:bottom w:val="none" w:sz="0" w:space="0" w:color="auto"/>
                                                                    <w:right w:val="none" w:sz="0" w:space="0" w:color="auto"/>
                                                                  </w:divBdr>
                                                                </w:div>
                                                                <w:div w:id="1539121510">
                                                                  <w:marLeft w:val="0"/>
                                                                  <w:marRight w:val="0"/>
                                                                  <w:marTop w:val="0"/>
                                                                  <w:marBottom w:val="0"/>
                                                                  <w:divBdr>
                                                                    <w:top w:val="none" w:sz="0" w:space="0" w:color="auto"/>
                                                                    <w:left w:val="none" w:sz="0" w:space="0" w:color="auto"/>
                                                                    <w:bottom w:val="none" w:sz="0" w:space="0" w:color="auto"/>
                                                                    <w:right w:val="none" w:sz="0" w:space="0" w:color="auto"/>
                                                                  </w:divBdr>
                                                                </w:div>
                                                                <w:div w:id="1546526197">
                                                                  <w:marLeft w:val="0"/>
                                                                  <w:marRight w:val="0"/>
                                                                  <w:marTop w:val="0"/>
                                                                  <w:marBottom w:val="0"/>
                                                                  <w:divBdr>
                                                                    <w:top w:val="none" w:sz="0" w:space="0" w:color="auto"/>
                                                                    <w:left w:val="none" w:sz="0" w:space="0" w:color="auto"/>
                                                                    <w:bottom w:val="none" w:sz="0" w:space="0" w:color="auto"/>
                                                                    <w:right w:val="none" w:sz="0" w:space="0" w:color="auto"/>
                                                                  </w:divBdr>
                                                                </w:div>
                                                                <w:div w:id="1549292775">
                                                                  <w:marLeft w:val="0"/>
                                                                  <w:marRight w:val="0"/>
                                                                  <w:marTop w:val="0"/>
                                                                  <w:marBottom w:val="0"/>
                                                                  <w:divBdr>
                                                                    <w:top w:val="none" w:sz="0" w:space="0" w:color="auto"/>
                                                                    <w:left w:val="none" w:sz="0" w:space="0" w:color="auto"/>
                                                                    <w:bottom w:val="none" w:sz="0" w:space="0" w:color="auto"/>
                                                                    <w:right w:val="none" w:sz="0" w:space="0" w:color="auto"/>
                                                                  </w:divBdr>
                                                                </w:div>
                                                                <w:div w:id="1555892015">
                                                                  <w:marLeft w:val="0"/>
                                                                  <w:marRight w:val="0"/>
                                                                  <w:marTop w:val="0"/>
                                                                  <w:marBottom w:val="0"/>
                                                                  <w:divBdr>
                                                                    <w:top w:val="none" w:sz="0" w:space="0" w:color="auto"/>
                                                                    <w:left w:val="none" w:sz="0" w:space="0" w:color="auto"/>
                                                                    <w:bottom w:val="none" w:sz="0" w:space="0" w:color="auto"/>
                                                                    <w:right w:val="none" w:sz="0" w:space="0" w:color="auto"/>
                                                                  </w:divBdr>
                                                                </w:div>
                                                                <w:div w:id="1568807650">
                                                                  <w:marLeft w:val="0"/>
                                                                  <w:marRight w:val="0"/>
                                                                  <w:marTop w:val="0"/>
                                                                  <w:marBottom w:val="0"/>
                                                                  <w:divBdr>
                                                                    <w:top w:val="none" w:sz="0" w:space="0" w:color="auto"/>
                                                                    <w:left w:val="none" w:sz="0" w:space="0" w:color="auto"/>
                                                                    <w:bottom w:val="none" w:sz="0" w:space="0" w:color="auto"/>
                                                                    <w:right w:val="none" w:sz="0" w:space="0" w:color="auto"/>
                                                                  </w:divBdr>
                                                                </w:div>
                                                                <w:div w:id="1570262446">
                                                                  <w:marLeft w:val="0"/>
                                                                  <w:marRight w:val="0"/>
                                                                  <w:marTop w:val="0"/>
                                                                  <w:marBottom w:val="0"/>
                                                                  <w:divBdr>
                                                                    <w:top w:val="none" w:sz="0" w:space="0" w:color="auto"/>
                                                                    <w:left w:val="none" w:sz="0" w:space="0" w:color="auto"/>
                                                                    <w:bottom w:val="none" w:sz="0" w:space="0" w:color="auto"/>
                                                                    <w:right w:val="none" w:sz="0" w:space="0" w:color="auto"/>
                                                                  </w:divBdr>
                                                                </w:div>
                                                                <w:div w:id="1581057923">
                                                                  <w:marLeft w:val="0"/>
                                                                  <w:marRight w:val="0"/>
                                                                  <w:marTop w:val="0"/>
                                                                  <w:marBottom w:val="0"/>
                                                                  <w:divBdr>
                                                                    <w:top w:val="none" w:sz="0" w:space="0" w:color="auto"/>
                                                                    <w:left w:val="none" w:sz="0" w:space="0" w:color="auto"/>
                                                                    <w:bottom w:val="none" w:sz="0" w:space="0" w:color="auto"/>
                                                                    <w:right w:val="none" w:sz="0" w:space="0" w:color="auto"/>
                                                                  </w:divBdr>
                                                                </w:div>
                                                                <w:div w:id="1581259430">
                                                                  <w:marLeft w:val="0"/>
                                                                  <w:marRight w:val="0"/>
                                                                  <w:marTop w:val="0"/>
                                                                  <w:marBottom w:val="0"/>
                                                                  <w:divBdr>
                                                                    <w:top w:val="none" w:sz="0" w:space="0" w:color="auto"/>
                                                                    <w:left w:val="none" w:sz="0" w:space="0" w:color="auto"/>
                                                                    <w:bottom w:val="none" w:sz="0" w:space="0" w:color="auto"/>
                                                                    <w:right w:val="none" w:sz="0" w:space="0" w:color="auto"/>
                                                                  </w:divBdr>
                                                                </w:div>
                                                                <w:div w:id="1591504219">
                                                                  <w:marLeft w:val="0"/>
                                                                  <w:marRight w:val="0"/>
                                                                  <w:marTop w:val="0"/>
                                                                  <w:marBottom w:val="0"/>
                                                                  <w:divBdr>
                                                                    <w:top w:val="none" w:sz="0" w:space="0" w:color="auto"/>
                                                                    <w:left w:val="none" w:sz="0" w:space="0" w:color="auto"/>
                                                                    <w:bottom w:val="none" w:sz="0" w:space="0" w:color="auto"/>
                                                                    <w:right w:val="none" w:sz="0" w:space="0" w:color="auto"/>
                                                                  </w:divBdr>
                                                                </w:div>
                                                                <w:div w:id="1594043882">
                                                                  <w:marLeft w:val="0"/>
                                                                  <w:marRight w:val="0"/>
                                                                  <w:marTop w:val="0"/>
                                                                  <w:marBottom w:val="0"/>
                                                                  <w:divBdr>
                                                                    <w:top w:val="none" w:sz="0" w:space="0" w:color="auto"/>
                                                                    <w:left w:val="none" w:sz="0" w:space="0" w:color="auto"/>
                                                                    <w:bottom w:val="none" w:sz="0" w:space="0" w:color="auto"/>
                                                                    <w:right w:val="none" w:sz="0" w:space="0" w:color="auto"/>
                                                                  </w:divBdr>
                                                                </w:div>
                                                                <w:div w:id="1596595129">
                                                                  <w:marLeft w:val="0"/>
                                                                  <w:marRight w:val="0"/>
                                                                  <w:marTop w:val="0"/>
                                                                  <w:marBottom w:val="0"/>
                                                                  <w:divBdr>
                                                                    <w:top w:val="none" w:sz="0" w:space="0" w:color="auto"/>
                                                                    <w:left w:val="none" w:sz="0" w:space="0" w:color="auto"/>
                                                                    <w:bottom w:val="none" w:sz="0" w:space="0" w:color="auto"/>
                                                                    <w:right w:val="none" w:sz="0" w:space="0" w:color="auto"/>
                                                                  </w:divBdr>
                                                                </w:div>
                                                                <w:div w:id="1618293781">
                                                                  <w:marLeft w:val="0"/>
                                                                  <w:marRight w:val="0"/>
                                                                  <w:marTop w:val="0"/>
                                                                  <w:marBottom w:val="0"/>
                                                                  <w:divBdr>
                                                                    <w:top w:val="none" w:sz="0" w:space="0" w:color="auto"/>
                                                                    <w:left w:val="none" w:sz="0" w:space="0" w:color="auto"/>
                                                                    <w:bottom w:val="none" w:sz="0" w:space="0" w:color="auto"/>
                                                                    <w:right w:val="none" w:sz="0" w:space="0" w:color="auto"/>
                                                                  </w:divBdr>
                                                                </w:div>
                                                                <w:div w:id="1619068056">
                                                                  <w:marLeft w:val="0"/>
                                                                  <w:marRight w:val="0"/>
                                                                  <w:marTop w:val="0"/>
                                                                  <w:marBottom w:val="0"/>
                                                                  <w:divBdr>
                                                                    <w:top w:val="none" w:sz="0" w:space="0" w:color="auto"/>
                                                                    <w:left w:val="none" w:sz="0" w:space="0" w:color="auto"/>
                                                                    <w:bottom w:val="none" w:sz="0" w:space="0" w:color="auto"/>
                                                                    <w:right w:val="none" w:sz="0" w:space="0" w:color="auto"/>
                                                                  </w:divBdr>
                                                                </w:div>
                                                                <w:div w:id="1623994080">
                                                                  <w:marLeft w:val="0"/>
                                                                  <w:marRight w:val="0"/>
                                                                  <w:marTop w:val="0"/>
                                                                  <w:marBottom w:val="0"/>
                                                                  <w:divBdr>
                                                                    <w:top w:val="none" w:sz="0" w:space="0" w:color="auto"/>
                                                                    <w:left w:val="none" w:sz="0" w:space="0" w:color="auto"/>
                                                                    <w:bottom w:val="none" w:sz="0" w:space="0" w:color="auto"/>
                                                                    <w:right w:val="none" w:sz="0" w:space="0" w:color="auto"/>
                                                                  </w:divBdr>
                                                                </w:div>
                                                                <w:div w:id="1626161634">
                                                                  <w:marLeft w:val="0"/>
                                                                  <w:marRight w:val="0"/>
                                                                  <w:marTop w:val="0"/>
                                                                  <w:marBottom w:val="0"/>
                                                                  <w:divBdr>
                                                                    <w:top w:val="none" w:sz="0" w:space="0" w:color="auto"/>
                                                                    <w:left w:val="none" w:sz="0" w:space="0" w:color="auto"/>
                                                                    <w:bottom w:val="none" w:sz="0" w:space="0" w:color="auto"/>
                                                                    <w:right w:val="none" w:sz="0" w:space="0" w:color="auto"/>
                                                                  </w:divBdr>
                                                                </w:div>
                                                                <w:div w:id="1632707356">
                                                                  <w:marLeft w:val="0"/>
                                                                  <w:marRight w:val="0"/>
                                                                  <w:marTop w:val="0"/>
                                                                  <w:marBottom w:val="0"/>
                                                                  <w:divBdr>
                                                                    <w:top w:val="none" w:sz="0" w:space="0" w:color="auto"/>
                                                                    <w:left w:val="none" w:sz="0" w:space="0" w:color="auto"/>
                                                                    <w:bottom w:val="none" w:sz="0" w:space="0" w:color="auto"/>
                                                                    <w:right w:val="none" w:sz="0" w:space="0" w:color="auto"/>
                                                                  </w:divBdr>
                                                                </w:div>
                                                                <w:div w:id="1644506443">
                                                                  <w:marLeft w:val="0"/>
                                                                  <w:marRight w:val="0"/>
                                                                  <w:marTop w:val="0"/>
                                                                  <w:marBottom w:val="0"/>
                                                                  <w:divBdr>
                                                                    <w:top w:val="none" w:sz="0" w:space="0" w:color="auto"/>
                                                                    <w:left w:val="none" w:sz="0" w:space="0" w:color="auto"/>
                                                                    <w:bottom w:val="none" w:sz="0" w:space="0" w:color="auto"/>
                                                                    <w:right w:val="none" w:sz="0" w:space="0" w:color="auto"/>
                                                                  </w:divBdr>
                                                                </w:div>
                                                                <w:div w:id="1653368016">
                                                                  <w:marLeft w:val="0"/>
                                                                  <w:marRight w:val="0"/>
                                                                  <w:marTop w:val="0"/>
                                                                  <w:marBottom w:val="0"/>
                                                                  <w:divBdr>
                                                                    <w:top w:val="none" w:sz="0" w:space="0" w:color="auto"/>
                                                                    <w:left w:val="none" w:sz="0" w:space="0" w:color="auto"/>
                                                                    <w:bottom w:val="none" w:sz="0" w:space="0" w:color="auto"/>
                                                                    <w:right w:val="none" w:sz="0" w:space="0" w:color="auto"/>
                                                                  </w:divBdr>
                                                                </w:div>
                                                                <w:div w:id="1656454465">
                                                                  <w:marLeft w:val="0"/>
                                                                  <w:marRight w:val="0"/>
                                                                  <w:marTop w:val="0"/>
                                                                  <w:marBottom w:val="0"/>
                                                                  <w:divBdr>
                                                                    <w:top w:val="none" w:sz="0" w:space="0" w:color="auto"/>
                                                                    <w:left w:val="none" w:sz="0" w:space="0" w:color="auto"/>
                                                                    <w:bottom w:val="none" w:sz="0" w:space="0" w:color="auto"/>
                                                                    <w:right w:val="none" w:sz="0" w:space="0" w:color="auto"/>
                                                                  </w:divBdr>
                                                                </w:div>
                                                                <w:div w:id="1662733260">
                                                                  <w:marLeft w:val="0"/>
                                                                  <w:marRight w:val="0"/>
                                                                  <w:marTop w:val="0"/>
                                                                  <w:marBottom w:val="0"/>
                                                                  <w:divBdr>
                                                                    <w:top w:val="none" w:sz="0" w:space="0" w:color="auto"/>
                                                                    <w:left w:val="none" w:sz="0" w:space="0" w:color="auto"/>
                                                                    <w:bottom w:val="none" w:sz="0" w:space="0" w:color="auto"/>
                                                                    <w:right w:val="none" w:sz="0" w:space="0" w:color="auto"/>
                                                                  </w:divBdr>
                                                                </w:div>
                                                                <w:div w:id="1669864829">
                                                                  <w:marLeft w:val="0"/>
                                                                  <w:marRight w:val="0"/>
                                                                  <w:marTop w:val="0"/>
                                                                  <w:marBottom w:val="0"/>
                                                                  <w:divBdr>
                                                                    <w:top w:val="none" w:sz="0" w:space="0" w:color="auto"/>
                                                                    <w:left w:val="none" w:sz="0" w:space="0" w:color="auto"/>
                                                                    <w:bottom w:val="none" w:sz="0" w:space="0" w:color="auto"/>
                                                                    <w:right w:val="none" w:sz="0" w:space="0" w:color="auto"/>
                                                                  </w:divBdr>
                                                                </w:div>
                                                                <w:div w:id="1680279484">
                                                                  <w:marLeft w:val="0"/>
                                                                  <w:marRight w:val="0"/>
                                                                  <w:marTop w:val="0"/>
                                                                  <w:marBottom w:val="0"/>
                                                                  <w:divBdr>
                                                                    <w:top w:val="none" w:sz="0" w:space="0" w:color="auto"/>
                                                                    <w:left w:val="none" w:sz="0" w:space="0" w:color="auto"/>
                                                                    <w:bottom w:val="none" w:sz="0" w:space="0" w:color="auto"/>
                                                                    <w:right w:val="none" w:sz="0" w:space="0" w:color="auto"/>
                                                                  </w:divBdr>
                                                                </w:div>
                                                                <w:div w:id="1680617690">
                                                                  <w:marLeft w:val="0"/>
                                                                  <w:marRight w:val="0"/>
                                                                  <w:marTop w:val="0"/>
                                                                  <w:marBottom w:val="0"/>
                                                                  <w:divBdr>
                                                                    <w:top w:val="none" w:sz="0" w:space="0" w:color="auto"/>
                                                                    <w:left w:val="none" w:sz="0" w:space="0" w:color="auto"/>
                                                                    <w:bottom w:val="none" w:sz="0" w:space="0" w:color="auto"/>
                                                                    <w:right w:val="none" w:sz="0" w:space="0" w:color="auto"/>
                                                                  </w:divBdr>
                                                                </w:div>
                                                                <w:div w:id="1708986477">
                                                                  <w:marLeft w:val="0"/>
                                                                  <w:marRight w:val="0"/>
                                                                  <w:marTop w:val="0"/>
                                                                  <w:marBottom w:val="0"/>
                                                                  <w:divBdr>
                                                                    <w:top w:val="none" w:sz="0" w:space="0" w:color="auto"/>
                                                                    <w:left w:val="none" w:sz="0" w:space="0" w:color="auto"/>
                                                                    <w:bottom w:val="none" w:sz="0" w:space="0" w:color="auto"/>
                                                                    <w:right w:val="none" w:sz="0" w:space="0" w:color="auto"/>
                                                                  </w:divBdr>
                                                                </w:div>
                                                                <w:div w:id="1709140205">
                                                                  <w:marLeft w:val="0"/>
                                                                  <w:marRight w:val="0"/>
                                                                  <w:marTop w:val="0"/>
                                                                  <w:marBottom w:val="0"/>
                                                                  <w:divBdr>
                                                                    <w:top w:val="none" w:sz="0" w:space="0" w:color="auto"/>
                                                                    <w:left w:val="none" w:sz="0" w:space="0" w:color="auto"/>
                                                                    <w:bottom w:val="none" w:sz="0" w:space="0" w:color="auto"/>
                                                                    <w:right w:val="none" w:sz="0" w:space="0" w:color="auto"/>
                                                                  </w:divBdr>
                                                                </w:div>
                                                                <w:div w:id="1711877622">
                                                                  <w:marLeft w:val="0"/>
                                                                  <w:marRight w:val="0"/>
                                                                  <w:marTop w:val="0"/>
                                                                  <w:marBottom w:val="0"/>
                                                                  <w:divBdr>
                                                                    <w:top w:val="none" w:sz="0" w:space="0" w:color="auto"/>
                                                                    <w:left w:val="none" w:sz="0" w:space="0" w:color="auto"/>
                                                                    <w:bottom w:val="none" w:sz="0" w:space="0" w:color="auto"/>
                                                                    <w:right w:val="none" w:sz="0" w:space="0" w:color="auto"/>
                                                                  </w:divBdr>
                                                                </w:div>
                                                                <w:div w:id="1717584511">
                                                                  <w:marLeft w:val="0"/>
                                                                  <w:marRight w:val="0"/>
                                                                  <w:marTop w:val="0"/>
                                                                  <w:marBottom w:val="0"/>
                                                                  <w:divBdr>
                                                                    <w:top w:val="none" w:sz="0" w:space="0" w:color="auto"/>
                                                                    <w:left w:val="none" w:sz="0" w:space="0" w:color="auto"/>
                                                                    <w:bottom w:val="none" w:sz="0" w:space="0" w:color="auto"/>
                                                                    <w:right w:val="none" w:sz="0" w:space="0" w:color="auto"/>
                                                                  </w:divBdr>
                                                                </w:div>
                                                                <w:div w:id="1725253166">
                                                                  <w:marLeft w:val="0"/>
                                                                  <w:marRight w:val="0"/>
                                                                  <w:marTop w:val="0"/>
                                                                  <w:marBottom w:val="0"/>
                                                                  <w:divBdr>
                                                                    <w:top w:val="none" w:sz="0" w:space="0" w:color="auto"/>
                                                                    <w:left w:val="none" w:sz="0" w:space="0" w:color="auto"/>
                                                                    <w:bottom w:val="none" w:sz="0" w:space="0" w:color="auto"/>
                                                                    <w:right w:val="none" w:sz="0" w:space="0" w:color="auto"/>
                                                                  </w:divBdr>
                                                                </w:div>
                                                                <w:div w:id="1727341006">
                                                                  <w:marLeft w:val="0"/>
                                                                  <w:marRight w:val="0"/>
                                                                  <w:marTop w:val="0"/>
                                                                  <w:marBottom w:val="0"/>
                                                                  <w:divBdr>
                                                                    <w:top w:val="none" w:sz="0" w:space="0" w:color="auto"/>
                                                                    <w:left w:val="none" w:sz="0" w:space="0" w:color="auto"/>
                                                                    <w:bottom w:val="none" w:sz="0" w:space="0" w:color="auto"/>
                                                                    <w:right w:val="none" w:sz="0" w:space="0" w:color="auto"/>
                                                                  </w:divBdr>
                                                                </w:div>
                                                                <w:div w:id="1728869352">
                                                                  <w:marLeft w:val="0"/>
                                                                  <w:marRight w:val="0"/>
                                                                  <w:marTop w:val="0"/>
                                                                  <w:marBottom w:val="0"/>
                                                                  <w:divBdr>
                                                                    <w:top w:val="none" w:sz="0" w:space="0" w:color="auto"/>
                                                                    <w:left w:val="none" w:sz="0" w:space="0" w:color="auto"/>
                                                                    <w:bottom w:val="none" w:sz="0" w:space="0" w:color="auto"/>
                                                                    <w:right w:val="none" w:sz="0" w:space="0" w:color="auto"/>
                                                                  </w:divBdr>
                                                                </w:div>
                                                                <w:div w:id="1735082349">
                                                                  <w:marLeft w:val="0"/>
                                                                  <w:marRight w:val="0"/>
                                                                  <w:marTop w:val="0"/>
                                                                  <w:marBottom w:val="0"/>
                                                                  <w:divBdr>
                                                                    <w:top w:val="none" w:sz="0" w:space="0" w:color="auto"/>
                                                                    <w:left w:val="none" w:sz="0" w:space="0" w:color="auto"/>
                                                                    <w:bottom w:val="none" w:sz="0" w:space="0" w:color="auto"/>
                                                                    <w:right w:val="none" w:sz="0" w:space="0" w:color="auto"/>
                                                                  </w:divBdr>
                                                                </w:div>
                                                                <w:div w:id="1739592032">
                                                                  <w:marLeft w:val="0"/>
                                                                  <w:marRight w:val="0"/>
                                                                  <w:marTop w:val="0"/>
                                                                  <w:marBottom w:val="0"/>
                                                                  <w:divBdr>
                                                                    <w:top w:val="none" w:sz="0" w:space="0" w:color="auto"/>
                                                                    <w:left w:val="none" w:sz="0" w:space="0" w:color="auto"/>
                                                                    <w:bottom w:val="none" w:sz="0" w:space="0" w:color="auto"/>
                                                                    <w:right w:val="none" w:sz="0" w:space="0" w:color="auto"/>
                                                                  </w:divBdr>
                                                                </w:div>
                                                                <w:div w:id="1755007044">
                                                                  <w:marLeft w:val="0"/>
                                                                  <w:marRight w:val="0"/>
                                                                  <w:marTop w:val="0"/>
                                                                  <w:marBottom w:val="0"/>
                                                                  <w:divBdr>
                                                                    <w:top w:val="none" w:sz="0" w:space="0" w:color="auto"/>
                                                                    <w:left w:val="none" w:sz="0" w:space="0" w:color="auto"/>
                                                                    <w:bottom w:val="none" w:sz="0" w:space="0" w:color="auto"/>
                                                                    <w:right w:val="none" w:sz="0" w:space="0" w:color="auto"/>
                                                                  </w:divBdr>
                                                                </w:div>
                                                                <w:div w:id="1759600047">
                                                                  <w:marLeft w:val="0"/>
                                                                  <w:marRight w:val="0"/>
                                                                  <w:marTop w:val="0"/>
                                                                  <w:marBottom w:val="0"/>
                                                                  <w:divBdr>
                                                                    <w:top w:val="none" w:sz="0" w:space="0" w:color="auto"/>
                                                                    <w:left w:val="none" w:sz="0" w:space="0" w:color="auto"/>
                                                                    <w:bottom w:val="none" w:sz="0" w:space="0" w:color="auto"/>
                                                                    <w:right w:val="none" w:sz="0" w:space="0" w:color="auto"/>
                                                                  </w:divBdr>
                                                                </w:div>
                                                                <w:div w:id="1769766237">
                                                                  <w:marLeft w:val="0"/>
                                                                  <w:marRight w:val="0"/>
                                                                  <w:marTop w:val="0"/>
                                                                  <w:marBottom w:val="0"/>
                                                                  <w:divBdr>
                                                                    <w:top w:val="none" w:sz="0" w:space="0" w:color="auto"/>
                                                                    <w:left w:val="none" w:sz="0" w:space="0" w:color="auto"/>
                                                                    <w:bottom w:val="none" w:sz="0" w:space="0" w:color="auto"/>
                                                                    <w:right w:val="none" w:sz="0" w:space="0" w:color="auto"/>
                                                                  </w:divBdr>
                                                                </w:div>
                                                                <w:div w:id="1784105328">
                                                                  <w:marLeft w:val="0"/>
                                                                  <w:marRight w:val="0"/>
                                                                  <w:marTop w:val="0"/>
                                                                  <w:marBottom w:val="0"/>
                                                                  <w:divBdr>
                                                                    <w:top w:val="none" w:sz="0" w:space="0" w:color="auto"/>
                                                                    <w:left w:val="none" w:sz="0" w:space="0" w:color="auto"/>
                                                                    <w:bottom w:val="none" w:sz="0" w:space="0" w:color="auto"/>
                                                                    <w:right w:val="none" w:sz="0" w:space="0" w:color="auto"/>
                                                                  </w:divBdr>
                                                                </w:div>
                                                                <w:div w:id="1795103228">
                                                                  <w:marLeft w:val="0"/>
                                                                  <w:marRight w:val="0"/>
                                                                  <w:marTop w:val="0"/>
                                                                  <w:marBottom w:val="0"/>
                                                                  <w:divBdr>
                                                                    <w:top w:val="none" w:sz="0" w:space="0" w:color="auto"/>
                                                                    <w:left w:val="none" w:sz="0" w:space="0" w:color="auto"/>
                                                                    <w:bottom w:val="none" w:sz="0" w:space="0" w:color="auto"/>
                                                                    <w:right w:val="none" w:sz="0" w:space="0" w:color="auto"/>
                                                                  </w:divBdr>
                                                                </w:div>
                                                                <w:div w:id="1815020186">
                                                                  <w:marLeft w:val="0"/>
                                                                  <w:marRight w:val="0"/>
                                                                  <w:marTop w:val="0"/>
                                                                  <w:marBottom w:val="0"/>
                                                                  <w:divBdr>
                                                                    <w:top w:val="none" w:sz="0" w:space="0" w:color="auto"/>
                                                                    <w:left w:val="none" w:sz="0" w:space="0" w:color="auto"/>
                                                                    <w:bottom w:val="none" w:sz="0" w:space="0" w:color="auto"/>
                                                                    <w:right w:val="none" w:sz="0" w:space="0" w:color="auto"/>
                                                                  </w:divBdr>
                                                                </w:div>
                                                                <w:div w:id="1820538428">
                                                                  <w:marLeft w:val="0"/>
                                                                  <w:marRight w:val="0"/>
                                                                  <w:marTop w:val="0"/>
                                                                  <w:marBottom w:val="0"/>
                                                                  <w:divBdr>
                                                                    <w:top w:val="none" w:sz="0" w:space="0" w:color="auto"/>
                                                                    <w:left w:val="none" w:sz="0" w:space="0" w:color="auto"/>
                                                                    <w:bottom w:val="none" w:sz="0" w:space="0" w:color="auto"/>
                                                                    <w:right w:val="none" w:sz="0" w:space="0" w:color="auto"/>
                                                                  </w:divBdr>
                                                                </w:div>
                                                                <w:div w:id="1820683149">
                                                                  <w:marLeft w:val="0"/>
                                                                  <w:marRight w:val="0"/>
                                                                  <w:marTop w:val="0"/>
                                                                  <w:marBottom w:val="0"/>
                                                                  <w:divBdr>
                                                                    <w:top w:val="none" w:sz="0" w:space="0" w:color="auto"/>
                                                                    <w:left w:val="none" w:sz="0" w:space="0" w:color="auto"/>
                                                                    <w:bottom w:val="none" w:sz="0" w:space="0" w:color="auto"/>
                                                                    <w:right w:val="none" w:sz="0" w:space="0" w:color="auto"/>
                                                                  </w:divBdr>
                                                                </w:div>
                                                                <w:div w:id="1838422107">
                                                                  <w:marLeft w:val="0"/>
                                                                  <w:marRight w:val="0"/>
                                                                  <w:marTop w:val="0"/>
                                                                  <w:marBottom w:val="0"/>
                                                                  <w:divBdr>
                                                                    <w:top w:val="none" w:sz="0" w:space="0" w:color="auto"/>
                                                                    <w:left w:val="none" w:sz="0" w:space="0" w:color="auto"/>
                                                                    <w:bottom w:val="none" w:sz="0" w:space="0" w:color="auto"/>
                                                                    <w:right w:val="none" w:sz="0" w:space="0" w:color="auto"/>
                                                                  </w:divBdr>
                                                                </w:div>
                                                                <w:div w:id="1842621581">
                                                                  <w:marLeft w:val="0"/>
                                                                  <w:marRight w:val="0"/>
                                                                  <w:marTop w:val="0"/>
                                                                  <w:marBottom w:val="0"/>
                                                                  <w:divBdr>
                                                                    <w:top w:val="none" w:sz="0" w:space="0" w:color="auto"/>
                                                                    <w:left w:val="none" w:sz="0" w:space="0" w:color="auto"/>
                                                                    <w:bottom w:val="none" w:sz="0" w:space="0" w:color="auto"/>
                                                                    <w:right w:val="none" w:sz="0" w:space="0" w:color="auto"/>
                                                                  </w:divBdr>
                                                                </w:div>
                                                                <w:div w:id="1844468309">
                                                                  <w:marLeft w:val="0"/>
                                                                  <w:marRight w:val="0"/>
                                                                  <w:marTop w:val="0"/>
                                                                  <w:marBottom w:val="0"/>
                                                                  <w:divBdr>
                                                                    <w:top w:val="none" w:sz="0" w:space="0" w:color="auto"/>
                                                                    <w:left w:val="none" w:sz="0" w:space="0" w:color="auto"/>
                                                                    <w:bottom w:val="none" w:sz="0" w:space="0" w:color="auto"/>
                                                                    <w:right w:val="none" w:sz="0" w:space="0" w:color="auto"/>
                                                                  </w:divBdr>
                                                                </w:div>
                                                                <w:div w:id="1847788616">
                                                                  <w:marLeft w:val="0"/>
                                                                  <w:marRight w:val="0"/>
                                                                  <w:marTop w:val="0"/>
                                                                  <w:marBottom w:val="0"/>
                                                                  <w:divBdr>
                                                                    <w:top w:val="none" w:sz="0" w:space="0" w:color="auto"/>
                                                                    <w:left w:val="none" w:sz="0" w:space="0" w:color="auto"/>
                                                                    <w:bottom w:val="none" w:sz="0" w:space="0" w:color="auto"/>
                                                                    <w:right w:val="none" w:sz="0" w:space="0" w:color="auto"/>
                                                                  </w:divBdr>
                                                                </w:div>
                                                                <w:div w:id="1849636278">
                                                                  <w:marLeft w:val="0"/>
                                                                  <w:marRight w:val="0"/>
                                                                  <w:marTop w:val="0"/>
                                                                  <w:marBottom w:val="0"/>
                                                                  <w:divBdr>
                                                                    <w:top w:val="none" w:sz="0" w:space="0" w:color="auto"/>
                                                                    <w:left w:val="none" w:sz="0" w:space="0" w:color="auto"/>
                                                                    <w:bottom w:val="none" w:sz="0" w:space="0" w:color="auto"/>
                                                                    <w:right w:val="none" w:sz="0" w:space="0" w:color="auto"/>
                                                                  </w:divBdr>
                                                                </w:div>
                                                                <w:div w:id="1853569245">
                                                                  <w:marLeft w:val="0"/>
                                                                  <w:marRight w:val="0"/>
                                                                  <w:marTop w:val="0"/>
                                                                  <w:marBottom w:val="0"/>
                                                                  <w:divBdr>
                                                                    <w:top w:val="none" w:sz="0" w:space="0" w:color="auto"/>
                                                                    <w:left w:val="none" w:sz="0" w:space="0" w:color="auto"/>
                                                                    <w:bottom w:val="none" w:sz="0" w:space="0" w:color="auto"/>
                                                                    <w:right w:val="none" w:sz="0" w:space="0" w:color="auto"/>
                                                                  </w:divBdr>
                                                                </w:div>
                                                                <w:div w:id="1853832676">
                                                                  <w:marLeft w:val="0"/>
                                                                  <w:marRight w:val="0"/>
                                                                  <w:marTop w:val="0"/>
                                                                  <w:marBottom w:val="0"/>
                                                                  <w:divBdr>
                                                                    <w:top w:val="none" w:sz="0" w:space="0" w:color="auto"/>
                                                                    <w:left w:val="none" w:sz="0" w:space="0" w:color="auto"/>
                                                                    <w:bottom w:val="none" w:sz="0" w:space="0" w:color="auto"/>
                                                                    <w:right w:val="none" w:sz="0" w:space="0" w:color="auto"/>
                                                                  </w:divBdr>
                                                                </w:div>
                                                                <w:div w:id="1865634019">
                                                                  <w:marLeft w:val="0"/>
                                                                  <w:marRight w:val="0"/>
                                                                  <w:marTop w:val="0"/>
                                                                  <w:marBottom w:val="0"/>
                                                                  <w:divBdr>
                                                                    <w:top w:val="none" w:sz="0" w:space="0" w:color="auto"/>
                                                                    <w:left w:val="none" w:sz="0" w:space="0" w:color="auto"/>
                                                                    <w:bottom w:val="none" w:sz="0" w:space="0" w:color="auto"/>
                                                                    <w:right w:val="none" w:sz="0" w:space="0" w:color="auto"/>
                                                                  </w:divBdr>
                                                                </w:div>
                                                                <w:div w:id="1874461062">
                                                                  <w:marLeft w:val="0"/>
                                                                  <w:marRight w:val="0"/>
                                                                  <w:marTop w:val="0"/>
                                                                  <w:marBottom w:val="0"/>
                                                                  <w:divBdr>
                                                                    <w:top w:val="none" w:sz="0" w:space="0" w:color="auto"/>
                                                                    <w:left w:val="none" w:sz="0" w:space="0" w:color="auto"/>
                                                                    <w:bottom w:val="none" w:sz="0" w:space="0" w:color="auto"/>
                                                                    <w:right w:val="none" w:sz="0" w:space="0" w:color="auto"/>
                                                                  </w:divBdr>
                                                                </w:div>
                                                                <w:div w:id="1883204015">
                                                                  <w:marLeft w:val="0"/>
                                                                  <w:marRight w:val="0"/>
                                                                  <w:marTop w:val="0"/>
                                                                  <w:marBottom w:val="0"/>
                                                                  <w:divBdr>
                                                                    <w:top w:val="none" w:sz="0" w:space="0" w:color="auto"/>
                                                                    <w:left w:val="none" w:sz="0" w:space="0" w:color="auto"/>
                                                                    <w:bottom w:val="none" w:sz="0" w:space="0" w:color="auto"/>
                                                                    <w:right w:val="none" w:sz="0" w:space="0" w:color="auto"/>
                                                                  </w:divBdr>
                                                                </w:div>
                                                                <w:div w:id="1885411151">
                                                                  <w:marLeft w:val="0"/>
                                                                  <w:marRight w:val="0"/>
                                                                  <w:marTop w:val="0"/>
                                                                  <w:marBottom w:val="0"/>
                                                                  <w:divBdr>
                                                                    <w:top w:val="none" w:sz="0" w:space="0" w:color="auto"/>
                                                                    <w:left w:val="none" w:sz="0" w:space="0" w:color="auto"/>
                                                                    <w:bottom w:val="none" w:sz="0" w:space="0" w:color="auto"/>
                                                                    <w:right w:val="none" w:sz="0" w:space="0" w:color="auto"/>
                                                                  </w:divBdr>
                                                                </w:div>
                                                                <w:div w:id="1900749567">
                                                                  <w:marLeft w:val="0"/>
                                                                  <w:marRight w:val="0"/>
                                                                  <w:marTop w:val="0"/>
                                                                  <w:marBottom w:val="0"/>
                                                                  <w:divBdr>
                                                                    <w:top w:val="none" w:sz="0" w:space="0" w:color="auto"/>
                                                                    <w:left w:val="none" w:sz="0" w:space="0" w:color="auto"/>
                                                                    <w:bottom w:val="none" w:sz="0" w:space="0" w:color="auto"/>
                                                                    <w:right w:val="none" w:sz="0" w:space="0" w:color="auto"/>
                                                                  </w:divBdr>
                                                                </w:div>
                                                                <w:div w:id="1917468908">
                                                                  <w:marLeft w:val="0"/>
                                                                  <w:marRight w:val="0"/>
                                                                  <w:marTop w:val="0"/>
                                                                  <w:marBottom w:val="0"/>
                                                                  <w:divBdr>
                                                                    <w:top w:val="none" w:sz="0" w:space="0" w:color="auto"/>
                                                                    <w:left w:val="none" w:sz="0" w:space="0" w:color="auto"/>
                                                                    <w:bottom w:val="none" w:sz="0" w:space="0" w:color="auto"/>
                                                                    <w:right w:val="none" w:sz="0" w:space="0" w:color="auto"/>
                                                                  </w:divBdr>
                                                                </w:div>
                                                                <w:div w:id="1925261515">
                                                                  <w:marLeft w:val="0"/>
                                                                  <w:marRight w:val="0"/>
                                                                  <w:marTop w:val="0"/>
                                                                  <w:marBottom w:val="0"/>
                                                                  <w:divBdr>
                                                                    <w:top w:val="none" w:sz="0" w:space="0" w:color="auto"/>
                                                                    <w:left w:val="none" w:sz="0" w:space="0" w:color="auto"/>
                                                                    <w:bottom w:val="none" w:sz="0" w:space="0" w:color="auto"/>
                                                                    <w:right w:val="none" w:sz="0" w:space="0" w:color="auto"/>
                                                                  </w:divBdr>
                                                                </w:div>
                                                                <w:div w:id="1932740320">
                                                                  <w:marLeft w:val="0"/>
                                                                  <w:marRight w:val="0"/>
                                                                  <w:marTop w:val="0"/>
                                                                  <w:marBottom w:val="0"/>
                                                                  <w:divBdr>
                                                                    <w:top w:val="none" w:sz="0" w:space="0" w:color="auto"/>
                                                                    <w:left w:val="none" w:sz="0" w:space="0" w:color="auto"/>
                                                                    <w:bottom w:val="none" w:sz="0" w:space="0" w:color="auto"/>
                                                                    <w:right w:val="none" w:sz="0" w:space="0" w:color="auto"/>
                                                                  </w:divBdr>
                                                                </w:div>
                                                                <w:div w:id="1933464109">
                                                                  <w:marLeft w:val="0"/>
                                                                  <w:marRight w:val="0"/>
                                                                  <w:marTop w:val="0"/>
                                                                  <w:marBottom w:val="0"/>
                                                                  <w:divBdr>
                                                                    <w:top w:val="none" w:sz="0" w:space="0" w:color="auto"/>
                                                                    <w:left w:val="none" w:sz="0" w:space="0" w:color="auto"/>
                                                                    <w:bottom w:val="none" w:sz="0" w:space="0" w:color="auto"/>
                                                                    <w:right w:val="none" w:sz="0" w:space="0" w:color="auto"/>
                                                                  </w:divBdr>
                                                                </w:div>
                                                                <w:div w:id="1941987751">
                                                                  <w:marLeft w:val="0"/>
                                                                  <w:marRight w:val="0"/>
                                                                  <w:marTop w:val="0"/>
                                                                  <w:marBottom w:val="0"/>
                                                                  <w:divBdr>
                                                                    <w:top w:val="none" w:sz="0" w:space="0" w:color="auto"/>
                                                                    <w:left w:val="none" w:sz="0" w:space="0" w:color="auto"/>
                                                                    <w:bottom w:val="none" w:sz="0" w:space="0" w:color="auto"/>
                                                                    <w:right w:val="none" w:sz="0" w:space="0" w:color="auto"/>
                                                                  </w:divBdr>
                                                                </w:div>
                                                                <w:div w:id="1942033539">
                                                                  <w:marLeft w:val="0"/>
                                                                  <w:marRight w:val="0"/>
                                                                  <w:marTop w:val="0"/>
                                                                  <w:marBottom w:val="0"/>
                                                                  <w:divBdr>
                                                                    <w:top w:val="none" w:sz="0" w:space="0" w:color="auto"/>
                                                                    <w:left w:val="none" w:sz="0" w:space="0" w:color="auto"/>
                                                                    <w:bottom w:val="none" w:sz="0" w:space="0" w:color="auto"/>
                                                                    <w:right w:val="none" w:sz="0" w:space="0" w:color="auto"/>
                                                                  </w:divBdr>
                                                                </w:div>
                                                                <w:div w:id="1964262316">
                                                                  <w:marLeft w:val="0"/>
                                                                  <w:marRight w:val="0"/>
                                                                  <w:marTop w:val="0"/>
                                                                  <w:marBottom w:val="0"/>
                                                                  <w:divBdr>
                                                                    <w:top w:val="none" w:sz="0" w:space="0" w:color="auto"/>
                                                                    <w:left w:val="none" w:sz="0" w:space="0" w:color="auto"/>
                                                                    <w:bottom w:val="none" w:sz="0" w:space="0" w:color="auto"/>
                                                                    <w:right w:val="none" w:sz="0" w:space="0" w:color="auto"/>
                                                                  </w:divBdr>
                                                                </w:div>
                                                                <w:div w:id="1979340501">
                                                                  <w:marLeft w:val="0"/>
                                                                  <w:marRight w:val="0"/>
                                                                  <w:marTop w:val="0"/>
                                                                  <w:marBottom w:val="0"/>
                                                                  <w:divBdr>
                                                                    <w:top w:val="none" w:sz="0" w:space="0" w:color="auto"/>
                                                                    <w:left w:val="none" w:sz="0" w:space="0" w:color="auto"/>
                                                                    <w:bottom w:val="none" w:sz="0" w:space="0" w:color="auto"/>
                                                                    <w:right w:val="none" w:sz="0" w:space="0" w:color="auto"/>
                                                                  </w:divBdr>
                                                                </w:div>
                                                                <w:div w:id="1991520354">
                                                                  <w:marLeft w:val="0"/>
                                                                  <w:marRight w:val="0"/>
                                                                  <w:marTop w:val="0"/>
                                                                  <w:marBottom w:val="0"/>
                                                                  <w:divBdr>
                                                                    <w:top w:val="none" w:sz="0" w:space="0" w:color="auto"/>
                                                                    <w:left w:val="none" w:sz="0" w:space="0" w:color="auto"/>
                                                                    <w:bottom w:val="none" w:sz="0" w:space="0" w:color="auto"/>
                                                                    <w:right w:val="none" w:sz="0" w:space="0" w:color="auto"/>
                                                                  </w:divBdr>
                                                                </w:div>
                                                                <w:div w:id="1993559006">
                                                                  <w:marLeft w:val="0"/>
                                                                  <w:marRight w:val="0"/>
                                                                  <w:marTop w:val="0"/>
                                                                  <w:marBottom w:val="0"/>
                                                                  <w:divBdr>
                                                                    <w:top w:val="none" w:sz="0" w:space="0" w:color="auto"/>
                                                                    <w:left w:val="none" w:sz="0" w:space="0" w:color="auto"/>
                                                                    <w:bottom w:val="none" w:sz="0" w:space="0" w:color="auto"/>
                                                                    <w:right w:val="none" w:sz="0" w:space="0" w:color="auto"/>
                                                                  </w:divBdr>
                                                                </w:div>
                                                                <w:div w:id="2013682680">
                                                                  <w:marLeft w:val="0"/>
                                                                  <w:marRight w:val="0"/>
                                                                  <w:marTop w:val="0"/>
                                                                  <w:marBottom w:val="0"/>
                                                                  <w:divBdr>
                                                                    <w:top w:val="none" w:sz="0" w:space="0" w:color="auto"/>
                                                                    <w:left w:val="none" w:sz="0" w:space="0" w:color="auto"/>
                                                                    <w:bottom w:val="none" w:sz="0" w:space="0" w:color="auto"/>
                                                                    <w:right w:val="none" w:sz="0" w:space="0" w:color="auto"/>
                                                                  </w:divBdr>
                                                                </w:div>
                                                                <w:div w:id="2015767031">
                                                                  <w:marLeft w:val="0"/>
                                                                  <w:marRight w:val="0"/>
                                                                  <w:marTop w:val="0"/>
                                                                  <w:marBottom w:val="0"/>
                                                                  <w:divBdr>
                                                                    <w:top w:val="none" w:sz="0" w:space="0" w:color="auto"/>
                                                                    <w:left w:val="none" w:sz="0" w:space="0" w:color="auto"/>
                                                                    <w:bottom w:val="none" w:sz="0" w:space="0" w:color="auto"/>
                                                                    <w:right w:val="none" w:sz="0" w:space="0" w:color="auto"/>
                                                                  </w:divBdr>
                                                                </w:div>
                                                                <w:div w:id="2023508786">
                                                                  <w:marLeft w:val="0"/>
                                                                  <w:marRight w:val="0"/>
                                                                  <w:marTop w:val="0"/>
                                                                  <w:marBottom w:val="0"/>
                                                                  <w:divBdr>
                                                                    <w:top w:val="none" w:sz="0" w:space="0" w:color="auto"/>
                                                                    <w:left w:val="none" w:sz="0" w:space="0" w:color="auto"/>
                                                                    <w:bottom w:val="none" w:sz="0" w:space="0" w:color="auto"/>
                                                                    <w:right w:val="none" w:sz="0" w:space="0" w:color="auto"/>
                                                                  </w:divBdr>
                                                                </w:div>
                                                                <w:div w:id="2023626803">
                                                                  <w:marLeft w:val="0"/>
                                                                  <w:marRight w:val="0"/>
                                                                  <w:marTop w:val="0"/>
                                                                  <w:marBottom w:val="0"/>
                                                                  <w:divBdr>
                                                                    <w:top w:val="none" w:sz="0" w:space="0" w:color="auto"/>
                                                                    <w:left w:val="none" w:sz="0" w:space="0" w:color="auto"/>
                                                                    <w:bottom w:val="none" w:sz="0" w:space="0" w:color="auto"/>
                                                                    <w:right w:val="none" w:sz="0" w:space="0" w:color="auto"/>
                                                                  </w:divBdr>
                                                                </w:div>
                                                                <w:div w:id="2025284370">
                                                                  <w:marLeft w:val="0"/>
                                                                  <w:marRight w:val="0"/>
                                                                  <w:marTop w:val="0"/>
                                                                  <w:marBottom w:val="0"/>
                                                                  <w:divBdr>
                                                                    <w:top w:val="none" w:sz="0" w:space="0" w:color="auto"/>
                                                                    <w:left w:val="none" w:sz="0" w:space="0" w:color="auto"/>
                                                                    <w:bottom w:val="none" w:sz="0" w:space="0" w:color="auto"/>
                                                                    <w:right w:val="none" w:sz="0" w:space="0" w:color="auto"/>
                                                                  </w:divBdr>
                                                                </w:div>
                                                                <w:div w:id="2048942505">
                                                                  <w:marLeft w:val="0"/>
                                                                  <w:marRight w:val="0"/>
                                                                  <w:marTop w:val="0"/>
                                                                  <w:marBottom w:val="0"/>
                                                                  <w:divBdr>
                                                                    <w:top w:val="none" w:sz="0" w:space="0" w:color="auto"/>
                                                                    <w:left w:val="none" w:sz="0" w:space="0" w:color="auto"/>
                                                                    <w:bottom w:val="none" w:sz="0" w:space="0" w:color="auto"/>
                                                                    <w:right w:val="none" w:sz="0" w:space="0" w:color="auto"/>
                                                                  </w:divBdr>
                                                                </w:div>
                                                                <w:div w:id="2056656311">
                                                                  <w:marLeft w:val="0"/>
                                                                  <w:marRight w:val="0"/>
                                                                  <w:marTop w:val="0"/>
                                                                  <w:marBottom w:val="0"/>
                                                                  <w:divBdr>
                                                                    <w:top w:val="none" w:sz="0" w:space="0" w:color="auto"/>
                                                                    <w:left w:val="none" w:sz="0" w:space="0" w:color="auto"/>
                                                                    <w:bottom w:val="none" w:sz="0" w:space="0" w:color="auto"/>
                                                                    <w:right w:val="none" w:sz="0" w:space="0" w:color="auto"/>
                                                                  </w:divBdr>
                                                                </w:div>
                                                                <w:div w:id="2062247750">
                                                                  <w:marLeft w:val="0"/>
                                                                  <w:marRight w:val="0"/>
                                                                  <w:marTop w:val="0"/>
                                                                  <w:marBottom w:val="0"/>
                                                                  <w:divBdr>
                                                                    <w:top w:val="none" w:sz="0" w:space="0" w:color="auto"/>
                                                                    <w:left w:val="none" w:sz="0" w:space="0" w:color="auto"/>
                                                                    <w:bottom w:val="none" w:sz="0" w:space="0" w:color="auto"/>
                                                                    <w:right w:val="none" w:sz="0" w:space="0" w:color="auto"/>
                                                                  </w:divBdr>
                                                                </w:div>
                                                                <w:div w:id="2066025372">
                                                                  <w:marLeft w:val="0"/>
                                                                  <w:marRight w:val="0"/>
                                                                  <w:marTop w:val="0"/>
                                                                  <w:marBottom w:val="0"/>
                                                                  <w:divBdr>
                                                                    <w:top w:val="none" w:sz="0" w:space="0" w:color="auto"/>
                                                                    <w:left w:val="none" w:sz="0" w:space="0" w:color="auto"/>
                                                                    <w:bottom w:val="none" w:sz="0" w:space="0" w:color="auto"/>
                                                                    <w:right w:val="none" w:sz="0" w:space="0" w:color="auto"/>
                                                                  </w:divBdr>
                                                                </w:div>
                                                                <w:div w:id="2068532219">
                                                                  <w:marLeft w:val="0"/>
                                                                  <w:marRight w:val="0"/>
                                                                  <w:marTop w:val="0"/>
                                                                  <w:marBottom w:val="0"/>
                                                                  <w:divBdr>
                                                                    <w:top w:val="none" w:sz="0" w:space="0" w:color="auto"/>
                                                                    <w:left w:val="none" w:sz="0" w:space="0" w:color="auto"/>
                                                                    <w:bottom w:val="none" w:sz="0" w:space="0" w:color="auto"/>
                                                                    <w:right w:val="none" w:sz="0" w:space="0" w:color="auto"/>
                                                                  </w:divBdr>
                                                                </w:div>
                                                                <w:div w:id="2071074715">
                                                                  <w:marLeft w:val="0"/>
                                                                  <w:marRight w:val="0"/>
                                                                  <w:marTop w:val="0"/>
                                                                  <w:marBottom w:val="0"/>
                                                                  <w:divBdr>
                                                                    <w:top w:val="none" w:sz="0" w:space="0" w:color="auto"/>
                                                                    <w:left w:val="none" w:sz="0" w:space="0" w:color="auto"/>
                                                                    <w:bottom w:val="none" w:sz="0" w:space="0" w:color="auto"/>
                                                                    <w:right w:val="none" w:sz="0" w:space="0" w:color="auto"/>
                                                                  </w:divBdr>
                                                                </w:div>
                                                                <w:div w:id="2074738944">
                                                                  <w:marLeft w:val="0"/>
                                                                  <w:marRight w:val="0"/>
                                                                  <w:marTop w:val="0"/>
                                                                  <w:marBottom w:val="0"/>
                                                                  <w:divBdr>
                                                                    <w:top w:val="none" w:sz="0" w:space="0" w:color="auto"/>
                                                                    <w:left w:val="none" w:sz="0" w:space="0" w:color="auto"/>
                                                                    <w:bottom w:val="none" w:sz="0" w:space="0" w:color="auto"/>
                                                                    <w:right w:val="none" w:sz="0" w:space="0" w:color="auto"/>
                                                                  </w:divBdr>
                                                                </w:div>
                                                                <w:div w:id="2078432612">
                                                                  <w:marLeft w:val="0"/>
                                                                  <w:marRight w:val="0"/>
                                                                  <w:marTop w:val="0"/>
                                                                  <w:marBottom w:val="0"/>
                                                                  <w:divBdr>
                                                                    <w:top w:val="none" w:sz="0" w:space="0" w:color="auto"/>
                                                                    <w:left w:val="none" w:sz="0" w:space="0" w:color="auto"/>
                                                                    <w:bottom w:val="none" w:sz="0" w:space="0" w:color="auto"/>
                                                                    <w:right w:val="none" w:sz="0" w:space="0" w:color="auto"/>
                                                                  </w:divBdr>
                                                                </w:div>
                                                                <w:div w:id="2103641218">
                                                                  <w:marLeft w:val="0"/>
                                                                  <w:marRight w:val="0"/>
                                                                  <w:marTop w:val="0"/>
                                                                  <w:marBottom w:val="0"/>
                                                                  <w:divBdr>
                                                                    <w:top w:val="none" w:sz="0" w:space="0" w:color="auto"/>
                                                                    <w:left w:val="none" w:sz="0" w:space="0" w:color="auto"/>
                                                                    <w:bottom w:val="none" w:sz="0" w:space="0" w:color="auto"/>
                                                                    <w:right w:val="none" w:sz="0" w:space="0" w:color="auto"/>
                                                                  </w:divBdr>
                                                                </w:div>
                                                                <w:div w:id="2110545612">
                                                                  <w:marLeft w:val="0"/>
                                                                  <w:marRight w:val="0"/>
                                                                  <w:marTop w:val="0"/>
                                                                  <w:marBottom w:val="0"/>
                                                                  <w:divBdr>
                                                                    <w:top w:val="none" w:sz="0" w:space="0" w:color="auto"/>
                                                                    <w:left w:val="none" w:sz="0" w:space="0" w:color="auto"/>
                                                                    <w:bottom w:val="none" w:sz="0" w:space="0" w:color="auto"/>
                                                                    <w:right w:val="none" w:sz="0" w:space="0" w:color="auto"/>
                                                                  </w:divBdr>
                                                                </w:div>
                                                                <w:div w:id="2111579225">
                                                                  <w:marLeft w:val="0"/>
                                                                  <w:marRight w:val="0"/>
                                                                  <w:marTop w:val="0"/>
                                                                  <w:marBottom w:val="0"/>
                                                                  <w:divBdr>
                                                                    <w:top w:val="none" w:sz="0" w:space="0" w:color="auto"/>
                                                                    <w:left w:val="none" w:sz="0" w:space="0" w:color="auto"/>
                                                                    <w:bottom w:val="none" w:sz="0" w:space="0" w:color="auto"/>
                                                                    <w:right w:val="none" w:sz="0" w:space="0" w:color="auto"/>
                                                                  </w:divBdr>
                                                                </w:div>
                                                                <w:div w:id="2121605786">
                                                                  <w:marLeft w:val="0"/>
                                                                  <w:marRight w:val="0"/>
                                                                  <w:marTop w:val="0"/>
                                                                  <w:marBottom w:val="0"/>
                                                                  <w:divBdr>
                                                                    <w:top w:val="none" w:sz="0" w:space="0" w:color="auto"/>
                                                                    <w:left w:val="none" w:sz="0" w:space="0" w:color="auto"/>
                                                                    <w:bottom w:val="none" w:sz="0" w:space="0" w:color="auto"/>
                                                                    <w:right w:val="none" w:sz="0" w:space="0" w:color="auto"/>
                                                                  </w:divBdr>
                                                                </w:div>
                                                                <w:div w:id="2127114243">
                                                                  <w:marLeft w:val="0"/>
                                                                  <w:marRight w:val="0"/>
                                                                  <w:marTop w:val="0"/>
                                                                  <w:marBottom w:val="0"/>
                                                                  <w:divBdr>
                                                                    <w:top w:val="none" w:sz="0" w:space="0" w:color="auto"/>
                                                                    <w:left w:val="none" w:sz="0" w:space="0" w:color="auto"/>
                                                                    <w:bottom w:val="none" w:sz="0" w:space="0" w:color="auto"/>
                                                                    <w:right w:val="none" w:sz="0" w:space="0" w:color="auto"/>
                                                                  </w:divBdr>
                                                                </w:div>
                                                                <w:div w:id="2134517152">
                                                                  <w:marLeft w:val="0"/>
                                                                  <w:marRight w:val="0"/>
                                                                  <w:marTop w:val="0"/>
                                                                  <w:marBottom w:val="0"/>
                                                                  <w:divBdr>
                                                                    <w:top w:val="none" w:sz="0" w:space="0" w:color="auto"/>
                                                                    <w:left w:val="none" w:sz="0" w:space="0" w:color="auto"/>
                                                                    <w:bottom w:val="none" w:sz="0" w:space="0" w:color="auto"/>
                                                                    <w:right w:val="none" w:sz="0" w:space="0" w:color="auto"/>
                                                                  </w:divBdr>
                                                                </w:div>
                                                                <w:div w:id="21465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3096">
                                                          <w:marLeft w:val="0"/>
                                                          <w:marRight w:val="0"/>
                                                          <w:marTop w:val="0"/>
                                                          <w:marBottom w:val="0"/>
                                                          <w:divBdr>
                                                            <w:top w:val="none" w:sz="0" w:space="0" w:color="auto"/>
                                                            <w:left w:val="none" w:sz="0" w:space="0" w:color="auto"/>
                                                            <w:bottom w:val="none" w:sz="0" w:space="0" w:color="auto"/>
                                                            <w:right w:val="none" w:sz="0" w:space="0" w:color="auto"/>
                                                          </w:divBdr>
                                                        </w:div>
                                                      </w:divsChild>
                                                    </w:div>
                                                    <w:div w:id="188102771">
                                                      <w:marLeft w:val="0"/>
                                                      <w:marRight w:val="0"/>
                                                      <w:marTop w:val="0"/>
                                                      <w:marBottom w:val="0"/>
                                                      <w:divBdr>
                                                        <w:top w:val="none" w:sz="0" w:space="0" w:color="auto"/>
                                                        <w:left w:val="none" w:sz="0" w:space="0" w:color="auto"/>
                                                        <w:bottom w:val="none" w:sz="0" w:space="0" w:color="auto"/>
                                                        <w:right w:val="none" w:sz="0" w:space="0" w:color="auto"/>
                                                      </w:divBdr>
                                                    </w:div>
                                                    <w:div w:id="210969759">
                                                      <w:marLeft w:val="0"/>
                                                      <w:marRight w:val="0"/>
                                                      <w:marTop w:val="0"/>
                                                      <w:marBottom w:val="0"/>
                                                      <w:divBdr>
                                                        <w:top w:val="none" w:sz="0" w:space="0" w:color="auto"/>
                                                        <w:left w:val="none" w:sz="0" w:space="0" w:color="auto"/>
                                                        <w:bottom w:val="none" w:sz="0" w:space="0" w:color="auto"/>
                                                        <w:right w:val="none" w:sz="0" w:space="0" w:color="auto"/>
                                                      </w:divBdr>
                                                    </w:div>
                                                    <w:div w:id="316426245">
                                                      <w:marLeft w:val="0"/>
                                                      <w:marRight w:val="0"/>
                                                      <w:marTop w:val="0"/>
                                                      <w:marBottom w:val="0"/>
                                                      <w:divBdr>
                                                        <w:top w:val="none" w:sz="0" w:space="0" w:color="auto"/>
                                                        <w:left w:val="none" w:sz="0" w:space="0" w:color="auto"/>
                                                        <w:bottom w:val="none" w:sz="0" w:space="0" w:color="auto"/>
                                                        <w:right w:val="none" w:sz="0" w:space="0" w:color="auto"/>
                                                      </w:divBdr>
                                                    </w:div>
                                                    <w:div w:id="427626634">
                                                      <w:marLeft w:val="0"/>
                                                      <w:marRight w:val="0"/>
                                                      <w:marTop w:val="0"/>
                                                      <w:marBottom w:val="0"/>
                                                      <w:divBdr>
                                                        <w:top w:val="none" w:sz="0" w:space="0" w:color="auto"/>
                                                        <w:left w:val="none" w:sz="0" w:space="0" w:color="auto"/>
                                                        <w:bottom w:val="none" w:sz="0" w:space="0" w:color="auto"/>
                                                        <w:right w:val="none" w:sz="0" w:space="0" w:color="auto"/>
                                                      </w:divBdr>
                                                    </w:div>
                                                    <w:div w:id="596451601">
                                                      <w:marLeft w:val="0"/>
                                                      <w:marRight w:val="0"/>
                                                      <w:marTop w:val="0"/>
                                                      <w:marBottom w:val="0"/>
                                                      <w:divBdr>
                                                        <w:top w:val="none" w:sz="0" w:space="0" w:color="auto"/>
                                                        <w:left w:val="none" w:sz="0" w:space="0" w:color="auto"/>
                                                        <w:bottom w:val="none" w:sz="0" w:space="0" w:color="auto"/>
                                                        <w:right w:val="none" w:sz="0" w:space="0" w:color="auto"/>
                                                      </w:divBdr>
                                                    </w:div>
                                                    <w:div w:id="625741615">
                                                      <w:marLeft w:val="0"/>
                                                      <w:marRight w:val="0"/>
                                                      <w:marTop w:val="0"/>
                                                      <w:marBottom w:val="0"/>
                                                      <w:divBdr>
                                                        <w:top w:val="none" w:sz="0" w:space="0" w:color="auto"/>
                                                        <w:left w:val="none" w:sz="0" w:space="0" w:color="auto"/>
                                                        <w:bottom w:val="none" w:sz="0" w:space="0" w:color="auto"/>
                                                        <w:right w:val="none" w:sz="0" w:space="0" w:color="auto"/>
                                                      </w:divBdr>
                                                    </w:div>
                                                    <w:div w:id="636690244">
                                                      <w:marLeft w:val="0"/>
                                                      <w:marRight w:val="0"/>
                                                      <w:marTop w:val="0"/>
                                                      <w:marBottom w:val="0"/>
                                                      <w:divBdr>
                                                        <w:top w:val="none" w:sz="0" w:space="0" w:color="auto"/>
                                                        <w:left w:val="none" w:sz="0" w:space="0" w:color="auto"/>
                                                        <w:bottom w:val="none" w:sz="0" w:space="0" w:color="auto"/>
                                                        <w:right w:val="none" w:sz="0" w:space="0" w:color="auto"/>
                                                      </w:divBdr>
                                                    </w:div>
                                                    <w:div w:id="648480775">
                                                      <w:marLeft w:val="0"/>
                                                      <w:marRight w:val="0"/>
                                                      <w:marTop w:val="0"/>
                                                      <w:marBottom w:val="0"/>
                                                      <w:divBdr>
                                                        <w:top w:val="none" w:sz="0" w:space="0" w:color="auto"/>
                                                        <w:left w:val="none" w:sz="0" w:space="0" w:color="auto"/>
                                                        <w:bottom w:val="none" w:sz="0" w:space="0" w:color="auto"/>
                                                        <w:right w:val="none" w:sz="0" w:space="0" w:color="auto"/>
                                                      </w:divBdr>
                                                    </w:div>
                                                    <w:div w:id="692077012">
                                                      <w:marLeft w:val="0"/>
                                                      <w:marRight w:val="0"/>
                                                      <w:marTop w:val="0"/>
                                                      <w:marBottom w:val="0"/>
                                                      <w:divBdr>
                                                        <w:top w:val="none" w:sz="0" w:space="0" w:color="auto"/>
                                                        <w:left w:val="none" w:sz="0" w:space="0" w:color="auto"/>
                                                        <w:bottom w:val="none" w:sz="0" w:space="0" w:color="auto"/>
                                                        <w:right w:val="none" w:sz="0" w:space="0" w:color="auto"/>
                                                      </w:divBdr>
                                                    </w:div>
                                                    <w:div w:id="777219914">
                                                      <w:marLeft w:val="0"/>
                                                      <w:marRight w:val="0"/>
                                                      <w:marTop w:val="0"/>
                                                      <w:marBottom w:val="0"/>
                                                      <w:divBdr>
                                                        <w:top w:val="none" w:sz="0" w:space="0" w:color="auto"/>
                                                        <w:left w:val="none" w:sz="0" w:space="0" w:color="auto"/>
                                                        <w:bottom w:val="none" w:sz="0" w:space="0" w:color="auto"/>
                                                        <w:right w:val="none" w:sz="0" w:space="0" w:color="auto"/>
                                                      </w:divBdr>
                                                    </w:div>
                                                    <w:div w:id="789006934">
                                                      <w:marLeft w:val="0"/>
                                                      <w:marRight w:val="0"/>
                                                      <w:marTop w:val="0"/>
                                                      <w:marBottom w:val="0"/>
                                                      <w:divBdr>
                                                        <w:top w:val="none" w:sz="0" w:space="0" w:color="auto"/>
                                                        <w:left w:val="none" w:sz="0" w:space="0" w:color="auto"/>
                                                        <w:bottom w:val="none" w:sz="0" w:space="0" w:color="auto"/>
                                                        <w:right w:val="none" w:sz="0" w:space="0" w:color="auto"/>
                                                      </w:divBdr>
                                                    </w:div>
                                                    <w:div w:id="887030513">
                                                      <w:marLeft w:val="0"/>
                                                      <w:marRight w:val="0"/>
                                                      <w:marTop w:val="0"/>
                                                      <w:marBottom w:val="0"/>
                                                      <w:divBdr>
                                                        <w:top w:val="none" w:sz="0" w:space="0" w:color="auto"/>
                                                        <w:left w:val="none" w:sz="0" w:space="0" w:color="auto"/>
                                                        <w:bottom w:val="none" w:sz="0" w:space="0" w:color="auto"/>
                                                        <w:right w:val="none" w:sz="0" w:space="0" w:color="auto"/>
                                                      </w:divBdr>
                                                    </w:div>
                                                    <w:div w:id="930511194">
                                                      <w:marLeft w:val="0"/>
                                                      <w:marRight w:val="0"/>
                                                      <w:marTop w:val="0"/>
                                                      <w:marBottom w:val="0"/>
                                                      <w:divBdr>
                                                        <w:top w:val="none" w:sz="0" w:space="0" w:color="auto"/>
                                                        <w:left w:val="none" w:sz="0" w:space="0" w:color="auto"/>
                                                        <w:bottom w:val="none" w:sz="0" w:space="0" w:color="auto"/>
                                                        <w:right w:val="none" w:sz="0" w:space="0" w:color="auto"/>
                                                      </w:divBdr>
                                                    </w:div>
                                                    <w:div w:id="953554542">
                                                      <w:marLeft w:val="0"/>
                                                      <w:marRight w:val="0"/>
                                                      <w:marTop w:val="0"/>
                                                      <w:marBottom w:val="0"/>
                                                      <w:divBdr>
                                                        <w:top w:val="none" w:sz="0" w:space="0" w:color="auto"/>
                                                        <w:left w:val="none" w:sz="0" w:space="0" w:color="auto"/>
                                                        <w:bottom w:val="none" w:sz="0" w:space="0" w:color="auto"/>
                                                        <w:right w:val="none" w:sz="0" w:space="0" w:color="auto"/>
                                                      </w:divBdr>
                                                    </w:div>
                                                    <w:div w:id="973487106">
                                                      <w:marLeft w:val="0"/>
                                                      <w:marRight w:val="0"/>
                                                      <w:marTop w:val="0"/>
                                                      <w:marBottom w:val="0"/>
                                                      <w:divBdr>
                                                        <w:top w:val="none" w:sz="0" w:space="0" w:color="auto"/>
                                                        <w:left w:val="none" w:sz="0" w:space="0" w:color="auto"/>
                                                        <w:bottom w:val="none" w:sz="0" w:space="0" w:color="auto"/>
                                                        <w:right w:val="none" w:sz="0" w:space="0" w:color="auto"/>
                                                      </w:divBdr>
                                                      <w:divsChild>
                                                        <w:div w:id="563835480">
                                                          <w:marLeft w:val="0"/>
                                                          <w:marRight w:val="0"/>
                                                          <w:marTop w:val="0"/>
                                                          <w:marBottom w:val="0"/>
                                                          <w:divBdr>
                                                            <w:top w:val="none" w:sz="0" w:space="0" w:color="auto"/>
                                                            <w:left w:val="none" w:sz="0" w:space="0" w:color="auto"/>
                                                            <w:bottom w:val="none" w:sz="0" w:space="0" w:color="auto"/>
                                                            <w:right w:val="none" w:sz="0" w:space="0" w:color="auto"/>
                                                          </w:divBdr>
                                                          <w:divsChild>
                                                            <w:div w:id="952251729">
                                                              <w:marLeft w:val="0"/>
                                                              <w:marRight w:val="0"/>
                                                              <w:marTop w:val="0"/>
                                                              <w:marBottom w:val="0"/>
                                                              <w:divBdr>
                                                                <w:top w:val="none" w:sz="0" w:space="0" w:color="auto"/>
                                                                <w:left w:val="none" w:sz="0" w:space="0" w:color="auto"/>
                                                                <w:bottom w:val="none" w:sz="0" w:space="0" w:color="auto"/>
                                                                <w:right w:val="none" w:sz="0" w:space="0" w:color="auto"/>
                                                              </w:divBdr>
                                                            </w:div>
                                                            <w:div w:id="1493831195">
                                                              <w:marLeft w:val="0"/>
                                                              <w:marRight w:val="0"/>
                                                              <w:marTop w:val="0"/>
                                                              <w:marBottom w:val="0"/>
                                                              <w:divBdr>
                                                                <w:top w:val="none" w:sz="0" w:space="0" w:color="auto"/>
                                                                <w:left w:val="none" w:sz="0" w:space="0" w:color="auto"/>
                                                                <w:bottom w:val="none" w:sz="0" w:space="0" w:color="auto"/>
                                                                <w:right w:val="none" w:sz="0" w:space="0" w:color="auto"/>
                                                              </w:divBdr>
                                                            </w:div>
                                                            <w:div w:id="206328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5102">
                                                      <w:marLeft w:val="0"/>
                                                      <w:marRight w:val="0"/>
                                                      <w:marTop w:val="0"/>
                                                      <w:marBottom w:val="0"/>
                                                      <w:divBdr>
                                                        <w:top w:val="none" w:sz="0" w:space="0" w:color="auto"/>
                                                        <w:left w:val="none" w:sz="0" w:space="0" w:color="auto"/>
                                                        <w:bottom w:val="none" w:sz="0" w:space="0" w:color="auto"/>
                                                        <w:right w:val="none" w:sz="0" w:space="0" w:color="auto"/>
                                                      </w:divBdr>
                                                    </w:div>
                                                    <w:div w:id="1157646684">
                                                      <w:marLeft w:val="0"/>
                                                      <w:marRight w:val="0"/>
                                                      <w:marTop w:val="0"/>
                                                      <w:marBottom w:val="0"/>
                                                      <w:divBdr>
                                                        <w:top w:val="none" w:sz="0" w:space="0" w:color="auto"/>
                                                        <w:left w:val="none" w:sz="0" w:space="0" w:color="auto"/>
                                                        <w:bottom w:val="none" w:sz="0" w:space="0" w:color="auto"/>
                                                        <w:right w:val="none" w:sz="0" w:space="0" w:color="auto"/>
                                                      </w:divBdr>
                                                    </w:div>
                                                    <w:div w:id="1233271387">
                                                      <w:marLeft w:val="0"/>
                                                      <w:marRight w:val="0"/>
                                                      <w:marTop w:val="0"/>
                                                      <w:marBottom w:val="0"/>
                                                      <w:divBdr>
                                                        <w:top w:val="none" w:sz="0" w:space="0" w:color="auto"/>
                                                        <w:left w:val="none" w:sz="0" w:space="0" w:color="auto"/>
                                                        <w:bottom w:val="none" w:sz="0" w:space="0" w:color="auto"/>
                                                        <w:right w:val="none" w:sz="0" w:space="0" w:color="auto"/>
                                                      </w:divBdr>
                                                    </w:div>
                                                    <w:div w:id="1262371792">
                                                      <w:marLeft w:val="0"/>
                                                      <w:marRight w:val="0"/>
                                                      <w:marTop w:val="0"/>
                                                      <w:marBottom w:val="0"/>
                                                      <w:divBdr>
                                                        <w:top w:val="none" w:sz="0" w:space="0" w:color="auto"/>
                                                        <w:left w:val="none" w:sz="0" w:space="0" w:color="auto"/>
                                                        <w:bottom w:val="none" w:sz="0" w:space="0" w:color="auto"/>
                                                        <w:right w:val="none" w:sz="0" w:space="0" w:color="auto"/>
                                                      </w:divBdr>
                                                    </w:div>
                                                    <w:div w:id="1286814402">
                                                      <w:marLeft w:val="0"/>
                                                      <w:marRight w:val="0"/>
                                                      <w:marTop w:val="0"/>
                                                      <w:marBottom w:val="0"/>
                                                      <w:divBdr>
                                                        <w:top w:val="none" w:sz="0" w:space="0" w:color="auto"/>
                                                        <w:left w:val="none" w:sz="0" w:space="0" w:color="auto"/>
                                                        <w:bottom w:val="none" w:sz="0" w:space="0" w:color="auto"/>
                                                        <w:right w:val="none" w:sz="0" w:space="0" w:color="auto"/>
                                                      </w:divBdr>
                                                    </w:div>
                                                    <w:div w:id="1293487076">
                                                      <w:marLeft w:val="0"/>
                                                      <w:marRight w:val="0"/>
                                                      <w:marTop w:val="0"/>
                                                      <w:marBottom w:val="0"/>
                                                      <w:divBdr>
                                                        <w:top w:val="none" w:sz="0" w:space="0" w:color="auto"/>
                                                        <w:left w:val="none" w:sz="0" w:space="0" w:color="auto"/>
                                                        <w:bottom w:val="none" w:sz="0" w:space="0" w:color="auto"/>
                                                        <w:right w:val="none" w:sz="0" w:space="0" w:color="auto"/>
                                                      </w:divBdr>
                                                    </w:div>
                                                    <w:div w:id="1309821354">
                                                      <w:marLeft w:val="0"/>
                                                      <w:marRight w:val="0"/>
                                                      <w:marTop w:val="0"/>
                                                      <w:marBottom w:val="0"/>
                                                      <w:divBdr>
                                                        <w:top w:val="none" w:sz="0" w:space="0" w:color="auto"/>
                                                        <w:left w:val="none" w:sz="0" w:space="0" w:color="auto"/>
                                                        <w:bottom w:val="none" w:sz="0" w:space="0" w:color="auto"/>
                                                        <w:right w:val="none" w:sz="0" w:space="0" w:color="auto"/>
                                                      </w:divBdr>
                                                    </w:div>
                                                    <w:div w:id="1313758698">
                                                      <w:marLeft w:val="0"/>
                                                      <w:marRight w:val="0"/>
                                                      <w:marTop w:val="0"/>
                                                      <w:marBottom w:val="0"/>
                                                      <w:divBdr>
                                                        <w:top w:val="none" w:sz="0" w:space="0" w:color="auto"/>
                                                        <w:left w:val="none" w:sz="0" w:space="0" w:color="auto"/>
                                                        <w:bottom w:val="none" w:sz="0" w:space="0" w:color="auto"/>
                                                        <w:right w:val="none" w:sz="0" w:space="0" w:color="auto"/>
                                                      </w:divBdr>
                                                    </w:div>
                                                    <w:div w:id="1348828648">
                                                      <w:marLeft w:val="0"/>
                                                      <w:marRight w:val="0"/>
                                                      <w:marTop w:val="0"/>
                                                      <w:marBottom w:val="0"/>
                                                      <w:divBdr>
                                                        <w:top w:val="none" w:sz="0" w:space="0" w:color="auto"/>
                                                        <w:left w:val="none" w:sz="0" w:space="0" w:color="auto"/>
                                                        <w:bottom w:val="none" w:sz="0" w:space="0" w:color="auto"/>
                                                        <w:right w:val="none" w:sz="0" w:space="0" w:color="auto"/>
                                                      </w:divBdr>
                                                    </w:div>
                                                    <w:div w:id="1370573234">
                                                      <w:marLeft w:val="0"/>
                                                      <w:marRight w:val="0"/>
                                                      <w:marTop w:val="0"/>
                                                      <w:marBottom w:val="0"/>
                                                      <w:divBdr>
                                                        <w:top w:val="none" w:sz="0" w:space="0" w:color="auto"/>
                                                        <w:left w:val="none" w:sz="0" w:space="0" w:color="auto"/>
                                                        <w:bottom w:val="none" w:sz="0" w:space="0" w:color="auto"/>
                                                        <w:right w:val="none" w:sz="0" w:space="0" w:color="auto"/>
                                                      </w:divBdr>
                                                    </w:div>
                                                    <w:div w:id="1514225986">
                                                      <w:marLeft w:val="0"/>
                                                      <w:marRight w:val="0"/>
                                                      <w:marTop w:val="0"/>
                                                      <w:marBottom w:val="0"/>
                                                      <w:divBdr>
                                                        <w:top w:val="none" w:sz="0" w:space="0" w:color="auto"/>
                                                        <w:left w:val="none" w:sz="0" w:space="0" w:color="auto"/>
                                                        <w:bottom w:val="none" w:sz="0" w:space="0" w:color="auto"/>
                                                        <w:right w:val="none" w:sz="0" w:space="0" w:color="auto"/>
                                                      </w:divBdr>
                                                    </w:div>
                                                    <w:div w:id="1571620253">
                                                      <w:marLeft w:val="0"/>
                                                      <w:marRight w:val="0"/>
                                                      <w:marTop w:val="0"/>
                                                      <w:marBottom w:val="0"/>
                                                      <w:divBdr>
                                                        <w:top w:val="none" w:sz="0" w:space="0" w:color="auto"/>
                                                        <w:left w:val="none" w:sz="0" w:space="0" w:color="auto"/>
                                                        <w:bottom w:val="none" w:sz="0" w:space="0" w:color="auto"/>
                                                        <w:right w:val="none" w:sz="0" w:space="0" w:color="auto"/>
                                                      </w:divBdr>
                                                    </w:div>
                                                    <w:div w:id="1658723941">
                                                      <w:marLeft w:val="0"/>
                                                      <w:marRight w:val="0"/>
                                                      <w:marTop w:val="0"/>
                                                      <w:marBottom w:val="0"/>
                                                      <w:divBdr>
                                                        <w:top w:val="none" w:sz="0" w:space="0" w:color="auto"/>
                                                        <w:left w:val="none" w:sz="0" w:space="0" w:color="auto"/>
                                                        <w:bottom w:val="none" w:sz="0" w:space="0" w:color="auto"/>
                                                        <w:right w:val="none" w:sz="0" w:space="0" w:color="auto"/>
                                                      </w:divBdr>
                                                    </w:div>
                                                    <w:div w:id="1660504041">
                                                      <w:marLeft w:val="0"/>
                                                      <w:marRight w:val="0"/>
                                                      <w:marTop w:val="0"/>
                                                      <w:marBottom w:val="0"/>
                                                      <w:divBdr>
                                                        <w:top w:val="none" w:sz="0" w:space="0" w:color="auto"/>
                                                        <w:left w:val="none" w:sz="0" w:space="0" w:color="auto"/>
                                                        <w:bottom w:val="none" w:sz="0" w:space="0" w:color="auto"/>
                                                        <w:right w:val="none" w:sz="0" w:space="0" w:color="auto"/>
                                                      </w:divBdr>
                                                    </w:div>
                                                    <w:div w:id="1669210274">
                                                      <w:marLeft w:val="0"/>
                                                      <w:marRight w:val="0"/>
                                                      <w:marTop w:val="0"/>
                                                      <w:marBottom w:val="0"/>
                                                      <w:divBdr>
                                                        <w:top w:val="none" w:sz="0" w:space="0" w:color="auto"/>
                                                        <w:left w:val="none" w:sz="0" w:space="0" w:color="auto"/>
                                                        <w:bottom w:val="none" w:sz="0" w:space="0" w:color="auto"/>
                                                        <w:right w:val="none" w:sz="0" w:space="0" w:color="auto"/>
                                                      </w:divBdr>
                                                    </w:div>
                                                    <w:div w:id="1928885553">
                                                      <w:marLeft w:val="0"/>
                                                      <w:marRight w:val="0"/>
                                                      <w:marTop w:val="0"/>
                                                      <w:marBottom w:val="0"/>
                                                      <w:divBdr>
                                                        <w:top w:val="none" w:sz="0" w:space="0" w:color="auto"/>
                                                        <w:left w:val="none" w:sz="0" w:space="0" w:color="auto"/>
                                                        <w:bottom w:val="none" w:sz="0" w:space="0" w:color="auto"/>
                                                        <w:right w:val="none" w:sz="0" w:space="0" w:color="auto"/>
                                                      </w:divBdr>
                                                    </w:div>
                                                    <w:div w:id="1952588359">
                                                      <w:marLeft w:val="0"/>
                                                      <w:marRight w:val="0"/>
                                                      <w:marTop w:val="0"/>
                                                      <w:marBottom w:val="0"/>
                                                      <w:divBdr>
                                                        <w:top w:val="none" w:sz="0" w:space="0" w:color="auto"/>
                                                        <w:left w:val="none" w:sz="0" w:space="0" w:color="auto"/>
                                                        <w:bottom w:val="none" w:sz="0" w:space="0" w:color="auto"/>
                                                        <w:right w:val="none" w:sz="0" w:space="0" w:color="auto"/>
                                                      </w:divBdr>
                                                    </w:div>
                                                    <w:div w:id="2017227090">
                                                      <w:marLeft w:val="0"/>
                                                      <w:marRight w:val="0"/>
                                                      <w:marTop w:val="0"/>
                                                      <w:marBottom w:val="0"/>
                                                      <w:divBdr>
                                                        <w:top w:val="none" w:sz="0" w:space="0" w:color="auto"/>
                                                        <w:left w:val="none" w:sz="0" w:space="0" w:color="auto"/>
                                                        <w:bottom w:val="none" w:sz="0" w:space="0" w:color="auto"/>
                                                        <w:right w:val="none" w:sz="0" w:space="0" w:color="auto"/>
                                                      </w:divBdr>
                                                    </w:div>
                                                    <w:div w:id="2023046197">
                                                      <w:marLeft w:val="0"/>
                                                      <w:marRight w:val="0"/>
                                                      <w:marTop w:val="0"/>
                                                      <w:marBottom w:val="0"/>
                                                      <w:divBdr>
                                                        <w:top w:val="none" w:sz="0" w:space="0" w:color="auto"/>
                                                        <w:left w:val="none" w:sz="0" w:space="0" w:color="auto"/>
                                                        <w:bottom w:val="none" w:sz="0" w:space="0" w:color="auto"/>
                                                        <w:right w:val="none" w:sz="0" w:space="0" w:color="auto"/>
                                                      </w:divBdr>
                                                    </w:div>
                                                    <w:div w:id="2032564622">
                                                      <w:marLeft w:val="0"/>
                                                      <w:marRight w:val="0"/>
                                                      <w:marTop w:val="0"/>
                                                      <w:marBottom w:val="0"/>
                                                      <w:divBdr>
                                                        <w:top w:val="none" w:sz="0" w:space="0" w:color="auto"/>
                                                        <w:left w:val="none" w:sz="0" w:space="0" w:color="auto"/>
                                                        <w:bottom w:val="none" w:sz="0" w:space="0" w:color="auto"/>
                                                        <w:right w:val="none" w:sz="0" w:space="0" w:color="auto"/>
                                                      </w:divBdr>
                                                    </w:div>
                                                    <w:div w:id="2052919201">
                                                      <w:marLeft w:val="0"/>
                                                      <w:marRight w:val="0"/>
                                                      <w:marTop w:val="0"/>
                                                      <w:marBottom w:val="0"/>
                                                      <w:divBdr>
                                                        <w:top w:val="none" w:sz="0" w:space="0" w:color="auto"/>
                                                        <w:left w:val="none" w:sz="0" w:space="0" w:color="auto"/>
                                                        <w:bottom w:val="none" w:sz="0" w:space="0" w:color="auto"/>
                                                        <w:right w:val="none" w:sz="0" w:space="0" w:color="auto"/>
                                                      </w:divBdr>
                                                    </w:div>
                                                    <w:div w:id="2116557434">
                                                      <w:marLeft w:val="0"/>
                                                      <w:marRight w:val="0"/>
                                                      <w:marTop w:val="0"/>
                                                      <w:marBottom w:val="0"/>
                                                      <w:divBdr>
                                                        <w:top w:val="none" w:sz="0" w:space="0" w:color="auto"/>
                                                        <w:left w:val="none" w:sz="0" w:space="0" w:color="auto"/>
                                                        <w:bottom w:val="none" w:sz="0" w:space="0" w:color="auto"/>
                                                        <w:right w:val="none" w:sz="0" w:space="0" w:color="auto"/>
                                                      </w:divBdr>
                                                    </w:div>
                                                    <w:div w:id="2134472231">
                                                      <w:marLeft w:val="0"/>
                                                      <w:marRight w:val="0"/>
                                                      <w:marTop w:val="0"/>
                                                      <w:marBottom w:val="0"/>
                                                      <w:divBdr>
                                                        <w:top w:val="none" w:sz="0" w:space="0" w:color="auto"/>
                                                        <w:left w:val="none" w:sz="0" w:space="0" w:color="auto"/>
                                                        <w:bottom w:val="none" w:sz="0" w:space="0" w:color="auto"/>
                                                        <w:right w:val="none" w:sz="0" w:space="0" w:color="auto"/>
                                                      </w:divBdr>
                                                    </w:div>
                                                  </w:divsChild>
                                                </w:div>
                                                <w:div w:id="1641691541">
                                                  <w:marLeft w:val="0"/>
                                                  <w:marRight w:val="0"/>
                                                  <w:marTop w:val="0"/>
                                                  <w:marBottom w:val="0"/>
                                                  <w:divBdr>
                                                    <w:top w:val="none" w:sz="0" w:space="0" w:color="auto"/>
                                                    <w:left w:val="none" w:sz="0" w:space="0" w:color="auto"/>
                                                    <w:bottom w:val="none" w:sz="0" w:space="0" w:color="auto"/>
                                                    <w:right w:val="none" w:sz="0" w:space="0" w:color="auto"/>
                                                  </w:divBdr>
                                                  <w:divsChild>
                                                    <w:div w:id="20171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436249">
              <w:marLeft w:val="0"/>
              <w:marRight w:val="0"/>
              <w:marTop w:val="0"/>
              <w:marBottom w:val="0"/>
              <w:divBdr>
                <w:top w:val="none" w:sz="0" w:space="0" w:color="auto"/>
                <w:left w:val="none" w:sz="0" w:space="0" w:color="auto"/>
                <w:bottom w:val="none" w:sz="0" w:space="0" w:color="auto"/>
                <w:right w:val="none" w:sz="0" w:space="0" w:color="auto"/>
              </w:divBdr>
              <w:divsChild>
                <w:div w:id="133527855">
                  <w:marLeft w:val="0"/>
                  <w:marRight w:val="0"/>
                  <w:marTop w:val="0"/>
                  <w:marBottom w:val="0"/>
                  <w:divBdr>
                    <w:top w:val="none" w:sz="0" w:space="0" w:color="auto"/>
                    <w:left w:val="none" w:sz="0" w:space="0" w:color="auto"/>
                    <w:bottom w:val="none" w:sz="0" w:space="0" w:color="auto"/>
                    <w:right w:val="none" w:sz="0" w:space="0" w:color="auto"/>
                  </w:divBdr>
                  <w:divsChild>
                    <w:div w:id="37633859">
                      <w:marLeft w:val="0"/>
                      <w:marRight w:val="0"/>
                      <w:marTop w:val="0"/>
                      <w:marBottom w:val="0"/>
                      <w:divBdr>
                        <w:top w:val="none" w:sz="0" w:space="0" w:color="auto"/>
                        <w:left w:val="none" w:sz="0" w:space="0" w:color="auto"/>
                        <w:bottom w:val="none" w:sz="0" w:space="0" w:color="auto"/>
                        <w:right w:val="none" w:sz="0" w:space="0" w:color="auto"/>
                      </w:divBdr>
                      <w:divsChild>
                        <w:div w:id="8441759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24887670">
      <w:bodyDiv w:val="1"/>
      <w:marLeft w:val="0"/>
      <w:marRight w:val="0"/>
      <w:marTop w:val="0"/>
      <w:marBottom w:val="0"/>
      <w:divBdr>
        <w:top w:val="none" w:sz="0" w:space="0" w:color="auto"/>
        <w:left w:val="none" w:sz="0" w:space="0" w:color="auto"/>
        <w:bottom w:val="none" w:sz="0" w:space="0" w:color="auto"/>
        <w:right w:val="none" w:sz="0" w:space="0" w:color="auto"/>
      </w:divBdr>
    </w:div>
    <w:div w:id="1244531538">
      <w:bodyDiv w:val="1"/>
      <w:marLeft w:val="0"/>
      <w:marRight w:val="0"/>
      <w:marTop w:val="0"/>
      <w:marBottom w:val="0"/>
      <w:divBdr>
        <w:top w:val="none" w:sz="0" w:space="0" w:color="auto"/>
        <w:left w:val="none" w:sz="0" w:space="0" w:color="auto"/>
        <w:bottom w:val="none" w:sz="0" w:space="0" w:color="auto"/>
        <w:right w:val="none" w:sz="0" w:space="0" w:color="auto"/>
      </w:divBdr>
    </w:div>
    <w:div w:id="2034652222">
      <w:bodyDiv w:val="1"/>
      <w:marLeft w:val="0"/>
      <w:marRight w:val="0"/>
      <w:marTop w:val="0"/>
      <w:marBottom w:val="0"/>
      <w:divBdr>
        <w:top w:val="none" w:sz="0" w:space="0" w:color="auto"/>
        <w:left w:val="none" w:sz="0" w:space="0" w:color="auto"/>
        <w:bottom w:val="none" w:sz="0" w:space="0" w:color="auto"/>
        <w:right w:val="none" w:sz="0" w:space="0" w:color="auto"/>
      </w:divBdr>
    </w:div>
    <w:div w:id="2050252682">
      <w:bodyDiv w:val="1"/>
      <w:marLeft w:val="0"/>
      <w:marRight w:val="0"/>
      <w:marTop w:val="0"/>
      <w:marBottom w:val="0"/>
      <w:divBdr>
        <w:top w:val="none" w:sz="0" w:space="0" w:color="auto"/>
        <w:left w:val="none" w:sz="0" w:space="0" w:color="auto"/>
        <w:bottom w:val="none" w:sz="0" w:space="0" w:color="auto"/>
        <w:right w:val="none" w:sz="0" w:space="0" w:color="auto"/>
      </w:divBdr>
      <w:divsChild>
        <w:div w:id="1780566541">
          <w:marLeft w:val="0"/>
          <w:marRight w:val="0"/>
          <w:marTop w:val="0"/>
          <w:marBottom w:val="0"/>
          <w:divBdr>
            <w:top w:val="none" w:sz="0" w:space="0" w:color="auto"/>
            <w:left w:val="none" w:sz="0" w:space="0" w:color="auto"/>
            <w:bottom w:val="none" w:sz="0" w:space="0" w:color="auto"/>
            <w:right w:val="none" w:sz="0" w:space="0" w:color="auto"/>
          </w:divBdr>
          <w:divsChild>
            <w:div w:id="832069648">
              <w:marLeft w:val="0"/>
              <w:marRight w:val="0"/>
              <w:marTop w:val="0"/>
              <w:marBottom w:val="0"/>
              <w:divBdr>
                <w:top w:val="none" w:sz="0" w:space="0" w:color="auto"/>
                <w:left w:val="none" w:sz="0" w:space="0" w:color="auto"/>
                <w:bottom w:val="none" w:sz="0" w:space="0" w:color="auto"/>
                <w:right w:val="none" w:sz="0" w:space="0" w:color="auto"/>
              </w:divBdr>
              <w:divsChild>
                <w:div w:id="249585051">
                  <w:marLeft w:val="0"/>
                  <w:marRight w:val="0"/>
                  <w:marTop w:val="0"/>
                  <w:marBottom w:val="300"/>
                  <w:divBdr>
                    <w:top w:val="none" w:sz="0" w:space="0" w:color="auto"/>
                    <w:left w:val="none" w:sz="0" w:space="0" w:color="auto"/>
                    <w:bottom w:val="none" w:sz="0" w:space="0" w:color="auto"/>
                    <w:right w:val="none" w:sz="0" w:space="0" w:color="auto"/>
                  </w:divBdr>
                  <w:divsChild>
                    <w:div w:id="865018693">
                      <w:marLeft w:val="2325"/>
                      <w:marRight w:val="0"/>
                      <w:marTop w:val="0"/>
                      <w:marBottom w:val="0"/>
                      <w:divBdr>
                        <w:top w:val="none" w:sz="0" w:space="0" w:color="auto"/>
                        <w:left w:val="none" w:sz="0" w:space="0" w:color="auto"/>
                        <w:bottom w:val="none" w:sz="0" w:space="0" w:color="auto"/>
                        <w:right w:val="none" w:sz="0" w:space="0" w:color="auto"/>
                      </w:divBdr>
                      <w:divsChild>
                        <w:div w:id="1600603482">
                          <w:marLeft w:val="0"/>
                          <w:marRight w:val="0"/>
                          <w:marTop w:val="0"/>
                          <w:marBottom w:val="0"/>
                          <w:divBdr>
                            <w:top w:val="none" w:sz="0" w:space="0" w:color="auto"/>
                            <w:left w:val="none" w:sz="0" w:space="0" w:color="auto"/>
                            <w:bottom w:val="none" w:sz="0" w:space="0" w:color="auto"/>
                            <w:right w:val="none" w:sz="0" w:space="0" w:color="auto"/>
                          </w:divBdr>
                          <w:divsChild>
                            <w:div w:id="1570308719">
                              <w:marLeft w:val="0"/>
                              <w:marRight w:val="0"/>
                              <w:marTop w:val="0"/>
                              <w:marBottom w:val="0"/>
                              <w:divBdr>
                                <w:top w:val="none" w:sz="0" w:space="0" w:color="auto"/>
                                <w:left w:val="none" w:sz="0" w:space="0" w:color="auto"/>
                                <w:bottom w:val="none" w:sz="0" w:space="0" w:color="auto"/>
                                <w:right w:val="none" w:sz="0" w:space="0" w:color="auto"/>
                              </w:divBdr>
                              <w:divsChild>
                                <w:div w:id="2065978646">
                                  <w:marLeft w:val="0"/>
                                  <w:marRight w:val="0"/>
                                  <w:marTop w:val="0"/>
                                  <w:marBottom w:val="0"/>
                                  <w:divBdr>
                                    <w:top w:val="none" w:sz="0" w:space="0" w:color="auto"/>
                                    <w:left w:val="none" w:sz="0" w:space="0" w:color="auto"/>
                                    <w:bottom w:val="none" w:sz="0" w:space="0" w:color="auto"/>
                                    <w:right w:val="none" w:sz="0" w:space="0" w:color="auto"/>
                                  </w:divBdr>
                                  <w:divsChild>
                                    <w:div w:id="2030838506">
                                      <w:marLeft w:val="0"/>
                                      <w:marRight w:val="0"/>
                                      <w:marTop w:val="0"/>
                                      <w:marBottom w:val="0"/>
                                      <w:divBdr>
                                        <w:top w:val="none" w:sz="0" w:space="0" w:color="auto"/>
                                        <w:left w:val="none" w:sz="0" w:space="0" w:color="auto"/>
                                        <w:bottom w:val="none" w:sz="0" w:space="0" w:color="auto"/>
                                        <w:right w:val="none" w:sz="0" w:space="0" w:color="auto"/>
                                      </w:divBdr>
                                      <w:divsChild>
                                        <w:div w:id="1293945740">
                                          <w:marLeft w:val="0"/>
                                          <w:marRight w:val="-3525"/>
                                          <w:marTop w:val="0"/>
                                          <w:marBottom w:val="0"/>
                                          <w:divBdr>
                                            <w:top w:val="none" w:sz="0" w:space="0" w:color="auto"/>
                                            <w:left w:val="none" w:sz="0" w:space="0" w:color="auto"/>
                                            <w:bottom w:val="none" w:sz="0" w:space="0" w:color="auto"/>
                                            <w:right w:val="none" w:sz="0" w:space="0" w:color="auto"/>
                                          </w:divBdr>
                                          <w:divsChild>
                                            <w:div w:id="538320480">
                                              <w:marLeft w:val="0"/>
                                              <w:marRight w:val="3225"/>
                                              <w:marTop w:val="0"/>
                                              <w:marBottom w:val="0"/>
                                              <w:divBdr>
                                                <w:top w:val="none" w:sz="0" w:space="0" w:color="auto"/>
                                                <w:left w:val="none" w:sz="0" w:space="0" w:color="auto"/>
                                                <w:bottom w:val="none" w:sz="0" w:space="0" w:color="auto"/>
                                                <w:right w:val="none" w:sz="0" w:space="0" w:color="auto"/>
                                              </w:divBdr>
                                              <w:divsChild>
                                                <w:div w:id="1261375340">
                                                  <w:marLeft w:val="0"/>
                                                  <w:marRight w:val="0"/>
                                                  <w:marTop w:val="0"/>
                                                  <w:marBottom w:val="150"/>
                                                  <w:divBdr>
                                                    <w:top w:val="none" w:sz="0" w:space="0" w:color="auto"/>
                                                    <w:left w:val="none" w:sz="0" w:space="0" w:color="auto"/>
                                                    <w:bottom w:val="none" w:sz="0" w:space="0" w:color="auto"/>
                                                    <w:right w:val="none" w:sz="0" w:space="0" w:color="auto"/>
                                                  </w:divBdr>
                                                </w:div>
                                                <w:div w:id="2120492375">
                                                  <w:marLeft w:val="15"/>
                                                  <w:marRight w:val="15"/>
                                                  <w:marTop w:val="15"/>
                                                  <w:marBottom w:val="15"/>
                                                  <w:divBdr>
                                                    <w:top w:val="none" w:sz="0" w:space="0" w:color="auto"/>
                                                    <w:left w:val="none" w:sz="0" w:space="0" w:color="auto"/>
                                                    <w:bottom w:val="none" w:sz="0" w:space="0" w:color="auto"/>
                                                    <w:right w:val="none" w:sz="0" w:space="0" w:color="auto"/>
                                                  </w:divBdr>
                                                  <w:divsChild>
                                                    <w:div w:id="752093537">
                                                      <w:marLeft w:val="0"/>
                                                      <w:marRight w:val="0"/>
                                                      <w:marTop w:val="0"/>
                                                      <w:marBottom w:val="0"/>
                                                      <w:divBdr>
                                                        <w:top w:val="none" w:sz="0" w:space="0" w:color="auto"/>
                                                        <w:left w:val="none" w:sz="0" w:space="0" w:color="auto"/>
                                                        <w:bottom w:val="none" w:sz="0" w:space="0" w:color="auto"/>
                                                        <w:right w:val="none" w:sz="0" w:space="0" w:color="auto"/>
                                                      </w:divBdr>
                                                    </w:div>
                                                    <w:div w:id="756292139">
                                                      <w:marLeft w:val="0"/>
                                                      <w:marRight w:val="0"/>
                                                      <w:marTop w:val="0"/>
                                                      <w:marBottom w:val="0"/>
                                                      <w:divBdr>
                                                        <w:top w:val="none" w:sz="0" w:space="0" w:color="auto"/>
                                                        <w:left w:val="none" w:sz="0" w:space="0" w:color="auto"/>
                                                        <w:bottom w:val="none" w:sz="0" w:space="0" w:color="auto"/>
                                                        <w:right w:val="none" w:sz="0" w:space="0" w:color="auto"/>
                                                      </w:divBdr>
                                                    </w:div>
                                                    <w:div w:id="901449538">
                                                      <w:marLeft w:val="0"/>
                                                      <w:marRight w:val="0"/>
                                                      <w:marTop w:val="0"/>
                                                      <w:marBottom w:val="0"/>
                                                      <w:divBdr>
                                                        <w:top w:val="none" w:sz="0" w:space="0" w:color="auto"/>
                                                        <w:left w:val="none" w:sz="0" w:space="0" w:color="auto"/>
                                                        <w:bottom w:val="none" w:sz="0" w:space="0" w:color="auto"/>
                                                        <w:right w:val="none" w:sz="0" w:space="0" w:color="auto"/>
                                                      </w:divBdr>
                                                    </w:div>
                                                    <w:div w:id="959455212">
                                                      <w:marLeft w:val="0"/>
                                                      <w:marRight w:val="0"/>
                                                      <w:marTop w:val="0"/>
                                                      <w:marBottom w:val="0"/>
                                                      <w:divBdr>
                                                        <w:top w:val="none" w:sz="0" w:space="0" w:color="auto"/>
                                                        <w:left w:val="none" w:sz="0" w:space="0" w:color="auto"/>
                                                        <w:bottom w:val="none" w:sz="0" w:space="0" w:color="auto"/>
                                                        <w:right w:val="none" w:sz="0" w:space="0" w:color="auto"/>
                                                      </w:divBdr>
                                                    </w:div>
                                                    <w:div w:id="964505831">
                                                      <w:marLeft w:val="0"/>
                                                      <w:marRight w:val="0"/>
                                                      <w:marTop w:val="0"/>
                                                      <w:marBottom w:val="0"/>
                                                      <w:divBdr>
                                                        <w:top w:val="none" w:sz="0" w:space="0" w:color="auto"/>
                                                        <w:left w:val="none" w:sz="0" w:space="0" w:color="auto"/>
                                                        <w:bottom w:val="none" w:sz="0" w:space="0" w:color="auto"/>
                                                        <w:right w:val="none" w:sz="0" w:space="0" w:color="auto"/>
                                                      </w:divBdr>
                                                    </w:div>
                                                    <w:div w:id="1547796300">
                                                      <w:marLeft w:val="0"/>
                                                      <w:marRight w:val="0"/>
                                                      <w:marTop w:val="0"/>
                                                      <w:marBottom w:val="0"/>
                                                      <w:divBdr>
                                                        <w:top w:val="none" w:sz="0" w:space="0" w:color="auto"/>
                                                        <w:left w:val="none" w:sz="0" w:space="0" w:color="auto"/>
                                                        <w:bottom w:val="none" w:sz="0" w:space="0" w:color="auto"/>
                                                        <w:right w:val="none" w:sz="0" w:space="0" w:color="auto"/>
                                                      </w:divBdr>
                                                    </w:div>
                                                    <w:div w:id="1965236720">
                                                      <w:marLeft w:val="0"/>
                                                      <w:marRight w:val="0"/>
                                                      <w:marTop w:val="0"/>
                                                      <w:marBottom w:val="0"/>
                                                      <w:divBdr>
                                                        <w:top w:val="none" w:sz="0" w:space="0" w:color="auto"/>
                                                        <w:left w:val="none" w:sz="0" w:space="0" w:color="auto"/>
                                                        <w:bottom w:val="none" w:sz="0" w:space="0" w:color="auto"/>
                                                        <w:right w:val="none" w:sz="0" w:space="0" w:color="auto"/>
                                                      </w:divBdr>
                                                    </w:div>
                                                    <w:div w:id="202258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popp.undp.org/node/5246"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fr/node/2111" TargetMode="External"/><Relationship Id="rId2" Type="http://schemas.openxmlformats.org/officeDocument/2006/relationships/customXml" Target="../customXml/item2.xml"/><Relationship Id="rId16" Type="http://schemas.openxmlformats.org/officeDocument/2006/relationships/hyperlink" Target="https://popp.undp.org/fr/node/209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popp.undp.org/fr/node/2096"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popp.undp.org/node/524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UNITBMS-1904581467-34</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355</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7/26/2016                                                Version #: 20.0</DLCPolicyLabelValue>
    <UNDP_POPP_EFFECTIVEDATE xmlns="8264c5cc-ec60-4b56-8111-ce635d3d139a">2016-07-26T22:00:00+00:00</UNDP_POPP_EFFECTIVEDATE>
    <UNDP_POPP_FILEVERSION xmlns="8264c5cc-ec60-4b56-8111-ce635d3d139a">10240</UNDP_POPP_FILEVERSION>
    <UNDP_POPP_REFITEM_VERSION xmlns="8264c5cc-ec60-4b56-8111-ce635d3d139a">20</UNDP_POPP_REFITEM_VERSION>
    <UNDP_POPP_TITLE_EN xmlns="8264c5cc-ec60-4b56-8111-ce635d3d139a">Évaluation des offres</UNDP_POPP_TITLE_EN>
    <UNDP_POPP_ISACTIVE xmlns="8264c5cc-ec60-4b56-8111-ce635d3d139a">true</UNDP_POPP_ISACTIVE>
    <_dlc_DocIdUrl xmlns="8264c5cc-ec60-4b56-8111-ce635d3d139a">
      <Url>https://intranet.undp.org/unit/bms/dir/internal/init_popp/_layouts/15/DocIdRedir.aspx?ID=UNITBMS-1904581467-34</Url>
      <Description>UNITBMS-1904581467-34</Description>
    </_dlc_DocIdUrl>
    <DLCPolicyLabelLock xmlns="e560140e-7b2f-4392-90df-e7567e3021a3" xsi:nil="true"/>
    <DLCPolicyLabelClientValue xmlns="e560140e-7b2f-4392-90df-e7567e3021a3">Effective Date: 7/26/2016                                                Version #: 20.0</DLCPolicyLabelClientValue>
    <UNDP_POPP_BUSINESSUNITID_HIDDEN xmlns="8264c5cc-ec60-4b56-8111-ce635d3d13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7DA3C-33C4-49E8-93AB-375D43B0969A}">
  <ds:schemaRefs>
    <ds:schemaRef ds:uri="http://schemas.microsoft.com/sharepoint/events"/>
  </ds:schemaRefs>
</ds:datastoreItem>
</file>

<file path=customXml/itemProps2.xml><?xml version="1.0" encoding="utf-8"?>
<ds:datastoreItem xmlns:ds="http://schemas.openxmlformats.org/officeDocument/2006/customXml" ds:itemID="{32C02428-C4A7-442C-A7A2-78695FBEB07C}">
  <ds:schemaRefs>
    <ds:schemaRef ds:uri="http://www.w3.org/XML/1998/namespace"/>
    <ds:schemaRef ds:uri="http://schemas.openxmlformats.org/package/2006/metadata/core-properties"/>
    <ds:schemaRef ds:uri="e560140e-7b2f-4392-90df-e7567e3021a3"/>
    <ds:schemaRef ds:uri="http://schemas.microsoft.com/sharepoint/v3"/>
    <ds:schemaRef ds:uri="http://schemas.microsoft.com/office/2006/documentManagement/types"/>
    <ds:schemaRef ds:uri="http://purl.org/dc/dcmitype/"/>
    <ds:schemaRef ds:uri="http://purl.org/dc/elements/1.1/"/>
    <ds:schemaRef ds:uri="http://schemas.microsoft.com/office/infopath/2007/PartnerControls"/>
    <ds:schemaRef ds:uri="8264c5cc-ec60-4b56-8111-ce635d3d139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77F8F8D-0782-49F3-90A8-749BBF84D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9CD0E0-E8F3-414E-91E7-1A6B7AFFDEA1}">
  <ds:schemaRefs>
    <ds:schemaRef ds:uri="http://schemas.microsoft.com/sharepoint/v3/contenttype/forms"/>
  </ds:schemaRefs>
</ds:datastoreItem>
</file>

<file path=customXml/itemProps5.xml><?xml version="1.0" encoding="utf-8"?>
<ds:datastoreItem xmlns:ds="http://schemas.openxmlformats.org/officeDocument/2006/customXml" ds:itemID="{4032D254-4C87-4FB7-9D39-EAFF0B116264}">
  <ds:schemaRefs>
    <ds:schemaRef ds:uri="office.server.policy"/>
  </ds:schemaRefs>
</ds:datastoreItem>
</file>

<file path=customXml/itemProps6.xml><?xml version="1.0" encoding="utf-8"?>
<ds:datastoreItem xmlns:ds="http://schemas.openxmlformats.org/officeDocument/2006/customXml" ds:itemID="{3F5CDB5C-64C8-4722-A0DB-7A770F0D1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6815</Words>
  <Characters>38847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2023-07-17T21:52:00Z</dcterms:created>
  <dcterms:modified xsi:type="dcterms:W3CDTF">2023-07-19T15:39:00Z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_POPP_BUSINESSPROCESS_HIDDEN">
    <vt:lpwstr/>
  </property>
  <property fmtid="{D5CDD505-2E9C-101B-9397-08002B2CF9AE}" pid="3" name="UNDPCountry">
    <vt:lpwstr/>
  </property>
  <property fmtid="{D5CDD505-2E9C-101B-9397-08002B2CF9AE}" pid="4" name="UndpDocTypeMM">
    <vt:lpwstr/>
  </property>
  <property fmtid="{D5CDD505-2E9C-101B-9397-08002B2CF9AE}" pid="5" name="UNDPDocumentCategory">
    <vt:lpwstr/>
  </property>
  <property fmtid="{D5CDD505-2E9C-101B-9397-08002B2CF9AE}" pid="6" name="BusinessUnit">
    <vt:lpwstr>355;#Procurement|254a9f96-b883-476a-8ef8-e81f93a2b38d</vt:lpwstr>
  </property>
  <property fmtid="{D5CDD505-2E9C-101B-9397-08002B2CF9AE}" pid="7" name="ContentTypeId">
    <vt:lpwstr>0x01010061FF32BFFC2B4E50A3A86F4682D7D367007687F3382310C0489D2A99E053BA6D39</vt:lpwstr>
  </property>
  <property fmtid="{D5CDD505-2E9C-101B-9397-08002B2CF9AE}" pid="8" name="_dlc_DocId">
    <vt:lpwstr>UNITBMS-1904581467-34</vt:lpwstr>
  </property>
  <property fmtid="{D5CDD505-2E9C-101B-9397-08002B2CF9AE}" pid="9" name="Location">
    <vt:lpwstr>Public</vt:lpwstr>
  </property>
  <property fmtid="{D5CDD505-2E9C-101B-9397-08002B2CF9AE}" pid="10" name="UNDP_POPP_DOCUMENT_TYPE">
    <vt:lpwstr>Policy</vt:lpwstr>
  </property>
  <property fmtid="{D5CDD505-2E9C-101B-9397-08002B2CF9AE}" pid="11" name="POPPBusinessProcess">
    <vt:lpwstr/>
  </property>
  <property fmtid="{D5CDD505-2E9C-101B-9397-08002B2CF9AE}" pid="12" name="TaxCatchAll">
    <vt:lpwstr>355;#Procurement|254a9f96-b883-476a-8ef8-e81f93a2b38d</vt:lpwstr>
  </property>
  <property fmtid="{D5CDD505-2E9C-101B-9397-08002B2CF9AE}" pid="13" name="UN Languages">
    <vt:lpwstr/>
  </property>
  <property fmtid="{D5CDD505-2E9C-101B-9397-08002B2CF9AE}" pid="14" name="UndpDocStatus">
    <vt:lpwstr>Draft</vt:lpwstr>
  </property>
  <property fmtid="{D5CDD505-2E9C-101B-9397-08002B2CF9AE}" pid="15" name="UNDP_POPP_VERSION_COMMENTS">
    <vt:lpwstr/>
  </property>
  <property fmtid="{D5CDD505-2E9C-101B-9397-08002B2CF9AE}" pid="16" name="UNDP_POPP_DOCUMENT_LANGUAGE">
    <vt:lpwstr>French</vt:lpwstr>
  </property>
  <property fmtid="{D5CDD505-2E9C-101B-9397-08002B2CF9AE}" pid="17" name="_dlc_DocIdItemGuid">
    <vt:lpwstr>f10e717d-d175-493f-8f13-4069ba1a7e95</vt:lpwstr>
  </property>
  <property fmtid="{D5CDD505-2E9C-101B-9397-08002B2CF9AE}" pid="18" name="l0e6ef0c43e74560bd7f3acd1f5e8571">
    <vt:lpwstr>Procurement|254a9f96-b883-476a-8ef8-e81f93a2b38d</vt:lpwstr>
  </property>
  <property fmtid="{D5CDD505-2E9C-101B-9397-08002B2CF9AE}" pid="19" name="UndpClassificationLevel">
    <vt:lpwstr>Internal Use Only</vt:lpwstr>
  </property>
  <property fmtid="{D5CDD505-2E9C-101B-9397-08002B2CF9AE}" pid="20" name="eRegFilingCodeMM">
    <vt:lpwstr/>
  </property>
  <property fmtid="{D5CDD505-2E9C-101B-9397-08002B2CF9AE}" pid="21" name="UndpUnitMM">
    <vt:lpwstr/>
  </property>
  <property fmtid="{D5CDD505-2E9C-101B-9397-08002B2CF9AE}" pid="22" name="DLCPolicyLabelValue">
    <vt:lpwstr>Effective Date: {Effective Date}                                                Version #: {POPPRefItemVersion}</vt:lpwstr>
  </property>
  <property fmtid="{D5CDD505-2E9C-101B-9397-08002B2CF9AE}" pid="23" name="UndpIsTemplate">
    <vt:lpwstr>No</vt:lpwstr>
  </property>
  <property fmtid="{D5CDD505-2E9C-101B-9397-08002B2CF9AE}" pid="24" name="UNDP_POPP_BUSINESSUNIT">
    <vt:lpwstr>355;#Procurement|254a9f96-b883-476a-8ef8-e81f93a2b38d</vt:lpwstr>
  </property>
  <property fmtid="{D5CDD505-2E9C-101B-9397-08002B2CF9AE}" pid="25" name="UNDP_POPP_FILEVERSION">
    <vt:r8>4096</vt:r8>
  </property>
  <property fmtid="{D5CDD505-2E9C-101B-9397-08002B2CF9AE}" pid="26" name="UNDP_POPP_REFITEM_VERSION">
    <vt:r8>4</vt:r8>
  </property>
  <property fmtid="{D5CDD505-2E9C-101B-9397-08002B2CF9AE}" pid="27" name="Subject TYPE">
    <vt:lpwstr>BusinessUnit</vt:lpwstr>
  </property>
  <property fmtid="{D5CDD505-2E9C-101B-9397-08002B2CF9AE}" pid="28" name="UNDPFocusAreas">
    <vt:lpwstr/>
  </property>
  <property fmtid="{D5CDD505-2E9C-101B-9397-08002B2CF9AE}" pid="29" name="_dlc_DocIdUrl">
    <vt:lpwstr>https://intranet.undp.org/unit/bms/dir/internal/init_popp/_layouts/15/DocIdRedir.aspx?ID=UNITBMS-1904581467-34, UNITBMS-1904581467-34</vt:lpwstr>
  </property>
</Properties>
</file>