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81AA" w14:textId="77777777" w:rsidR="00B17DEB" w:rsidRPr="00B17DEB" w:rsidRDefault="00B17DEB" w:rsidP="00B17DEB">
      <w:pPr>
        <w:spacing w:line="259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  <w:bookmarkStart w:id="0" w:name="_Hlk504746927"/>
      <w:r w:rsidRPr="00B17DEB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 xml:space="preserve">List of UNDP Systems and Tools for Electronic Records and Electronic Approvals </w:t>
      </w:r>
    </w:p>
    <w:p w14:paraId="0E9817CD" w14:textId="77777777" w:rsidR="00B17DEB" w:rsidRDefault="00B17DEB" w:rsidP="00B17DEB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:u w:val="single"/>
          <w14:ligatures w14:val="none"/>
        </w:rPr>
      </w:pPr>
      <w:r w:rsidRPr="00B17DEB">
        <w:rPr>
          <w:rFonts w:ascii="Calibri" w:eastAsia="Calibri" w:hAnsi="Calibri" w:cs="Arial"/>
          <w:b/>
          <w:kern w:val="0"/>
          <w:sz w:val="22"/>
          <w:szCs w:val="22"/>
          <w:u w:val="single"/>
          <w14:ligatures w14:val="none"/>
        </w:rPr>
        <w:t>Current solutions</w:t>
      </w:r>
    </w:p>
    <w:p w14:paraId="53885C66" w14:textId="77777777" w:rsidR="009D7B52" w:rsidRPr="00B17DEB" w:rsidRDefault="009D7B52" w:rsidP="00B17DEB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3596"/>
        <w:gridCol w:w="2476"/>
        <w:gridCol w:w="2333"/>
        <w:gridCol w:w="2892"/>
      </w:tblGrid>
      <w:tr w:rsidR="00B17DEB" w:rsidRPr="009D7B52" w14:paraId="7681DDAC" w14:textId="77777777" w:rsidTr="00B17DEB">
        <w:trPr>
          <w:tblHeader/>
        </w:trPr>
        <w:tc>
          <w:tcPr>
            <w:tcW w:w="0" w:type="auto"/>
            <w:shd w:val="clear" w:color="auto" w:fill="D9E2F3"/>
            <w:vAlign w:val="center"/>
          </w:tcPr>
          <w:p w14:paraId="7BD5BA0F" w14:textId="77777777" w:rsidR="00B17DEB" w:rsidRPr="009D7B52" w:rsidRDefault="00B17DEB" w:rsidP="00B17DE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Tool / Solution 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514FC031" w14:textId="77777777" w:rsidR="00B17DEB" w:rsidRPr="009D7B52" w:rsidRDefault="00B17DEB" w:rsidP="00B17DE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E- Record Repository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7B8D039F" w14:textId="77777777" w:rsidR="00B17DEB" w:rsidRPr="009D7B52" w:rsidRDefault="00B17DEB" w:rsidP="00B17DE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Electronic Approval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6BD0D336" w14:textId="77777777" w:rsidR="00B17DEB" w:rsidRPr="009D7B52" w:rsidRDefault="00B17DEB" w:rsidP="00B17DEB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Authenticity</w:t>
            </w:r>
          </w:p>
          <w:p w14:paraId="4543A08C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16"/>
                <w:szCs w:val="20"/>
              </w:rPr>
            </w:pPr>
            <w:r w:rsidRPr="009D7B52">
              <w:rPr>
                <w:rFonts w:ascii="Calibri" w:eastAsia="Calibri" w:hAnsi="Calibri" w:cs="Calibri"/>
                <w:sz w:val="16"/>
                <w:szCs w:val="20"/>
              </w:rPr>
              <w:t xml:space="preserve">An electronic record or electronic approval </w:t>
            </w:r>
            <w:proofErr w:type="gramStart"/>
            <w:r w:rsidRPr="009D7B52">
              <w:rPr>
                <w:rFonts w:ascii="Calibri" w:eastAsia="Calibri" w:hAnsi="Calibri" w:cs="Calibri"/>
                <w:sz w:val="16"/>
                <w:szCs w:val="20"/>
              </w:rPr>
              <w:t>is considered to be</w:t>
            </w:r>
            <w:proofErr w:type="gramEnd"/>
            <w:r w:rsidRPr="009D7B52">
              <w:rPr>
                <w:rFonts w:ascii="Calibri" w:eastAsia="Calibri" w:hAnsi="Calibri" w:cs="Calibri"/>
                <w:sz w:val="16"/>
                <w:szCs w:val="20"/>
              </w:rPr>
              <w:t xml:space="preserve"> authentic if it can be proved that it was not modified, altered or otherwise compromised after it was placed.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E730448" w14:textId="77777777" w:rsidR="00B17DEB" w:rsidRPr="009D7B52" w:rsidRDefault="00B17DEB" w:rsidP="00B17DEB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Integrity</w:t>
            </w:r>
          </w:p>
          <w:p w14:paraId="2D782DC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16"/>
                <w:szCs w:val="20"/>
              </w:rPr>
              <w:t>The integrity of an electronic approval refers to whether the electronic record being approved has been tampered with or altered. Integrity is assured if the document which was e-approved can be shown to not have been altered throughout its lifecycle beyond that which was envisaged at the time of approval.</w:t>
            </w:r>
          </w:p>
        </w:tc>
      </w:tr>
      <w:tr w:rsidR="00B17DEB" w:rsidRPr="009D7B52" w14:paraId="6C21E466" w14:textId="77777777" w:rsidTr="00C73914">
        <w:tc>
          <w:tcPr>
            <w:tcW w:w="0" w:type="auto"/>
            <w:hideMark/>
          </w:tcPr>
          <w:p w14:paraId="6F220545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DocuSign</w:t>
            </w:r>
            <w:proofErr w:type="spellEnd"/>
          </w:p>
        </w:tc>
        <w:tc>
          <w:tcPr>
            <w:tcW w:w="0" w:type="auto"/>
            <w:hideMark/>
          </w:tcPr>
          <w:p w14:paraId="07311697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</w:p>
          <w:p w14:paraId="013C4F57" w14:textId="77777777" w:rsidR="00B17DEB" w:rsidRPr="009D7B52" w:rsidRDefault="00B17DEB" w:rsidP="00B17DEB">
            <w:pPr>
              <w:rPr>
                <w:rFonts w:ascii="Calibri" w:eastAsia="Calibri" w:hAnsi="Calibri" w:cs="Calibri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Documents are stored in </w:t>
            </w:r>
            <w:proofErr w:type="spellStart"/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DocuSign</w:t>
            </w:r>
            <w:proofErr w:type="spellEnd"/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and users receive a signed copy by email once e-signature is completed. As single sign-on is enabled with Office 365 applications, users can manually upload documents stored in </w:t>
            </w:r>
            <w:proofErr w:type="spell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DocuSign</w:t>
            </w:r>
            <w:proofErr w:type="spell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to SharePoint.</w:t>
            </w:r>
          </w:p>
          <w:p w14:paraId="01BC5DBA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6466F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  <w:hideMark/>
          </w:tcPr>
          <w:p w14:paraId="50CFC2A6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4D6B377A" w14:textId="77777777" w:rsidR="00B17DEB" w:rsidRPr="009D7B52" w:rsidRDefault="00B17DEB" w:rsidP="00B17DE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9D7B52">
              <w:rPr>
                <w:rFonts w:ascii="Calibri" w:eastAsia="Calibri" w:hAnsi="Calibri" w:cs="Calibri"/>
                <w:bCs/>
                <w:sz w:val="20"/>
                <w:szCs w:val="20"/>
              </w:rPr>
              <w:t>DocuSign</w:t>
            </w:r>
            <w:proofErr w:type="spellEnd"/>
            <w:r w:rsidRPr="009D7B5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maintains the authenticity of all signed documents</w:t>
            </w:r>
          </w:p>
        </w:tc>
        <w:tc>
          <w:tcPr>
            <w:tcW w:w="0" w:type="auto"/>
            <w:hideMark/>
          </w:tcPr>
          <w:p w14:paraId="253C2B53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1056C721" w14:textId="77777777" w:rsidR="00B17DEB" w:rsidRPr="009D7B52" w:rsidRDefault="00B17DEB" w:rsidP="00B17DE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9D7B52">
              <w:rPr>
                <w:rFonts w:ascii="Calibri" w:eastAsia="Calibri" w:hAnsi="Calibri" w:cs="Calibri"/>
                <w:bCs/>
                <w:sz w:val="20"/>
                <w:szCs w:val="20"/>
              </w:rPr>
              <w:t>DocuSign</w:t>
            </w:r>
            <w:proofErr w:type="spellEnd"/>
            <w:r w:rsidRPr="009D7B5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maintains the integrity of all signed documents</w:t>
            </w:r>
          </w:p>
        </w:tc>
      </w:tr>
      <w:tr w:rsidR="00B17DEB" w:rsidRPr="009D7B52" w14:paraId="0C91F471" w14:textId="77777777" w:rsidTr="00C73914">
        <w:tc>
          <w:tcPr>
            <w:tcW w:w="0" w:type="auto"/>
          </w:tcPr>
          <w:p w14:paraId="6B440BB9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Quantum</w:t>
            </w:r>
          </w:p>
        </w:tc>
        <w:tc>
          <w:tcPr>
            <w:tcW w:w="0" w:type="auto"/>
          </w:tcPr>
          <w:p w14:paraId="2C829CF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29CD553A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Project Documents, work plans, etc.</w:t>
            </w:r>
          </w:p>
          <w:p w14:paraId="454B5834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Expenditures (Voucher)</w:t>
            </w:r>
          </w:p>
          <w:p w14:paraId="76839D53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Commitments (PO)</w:t>
            </w:r>
          </w:p>
          <w:p w14:paraId="32378292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Leave Management</w:t>
            </w:r>
          </w:p>
          <w:p w14:paraId="1698F9FA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E- tendering</w:t>
            </w:r>
          </w:p>
          <w:p w14:paraId="05BAA49F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E- recruit </w:t>
            </w:r>
          </w:p>
        </w:tc>
        <w:tc>
          <w:tcPr>
            <w:tcW w:w="0" w:type="auto"/>
          </w:tcPr>
          <w:p w14:paraId="644A0F19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083219C9" w14:textId="77777777" w:rsidR="00B17DEB" w:rsidRPr="009D7B52" w:rsidRDefault="00B17DEB" w:rsidP="00B17DE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Purchase Orders </w:t>
            </w:r>
          </w:p>
          <w:p w14:paraId="0513F67C" w14:textId="77777777" w:rsidR="00B17DEB" w:rsidRPr="009D7B52" w:rsidRDefault="00B17DEB" w:rsidP="00B17DE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Letter of Appointment</w:t>
            </w:r>
          </w:p>
          <w:p w14:paraId="69E3AAF1" w14:textId="77777777" w:rsidR="00B17DEB" w:rsidRPr="009D7B52" w:rsidRDefault="00B17DEB" w:rsidP="00B17DE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Leave</w:t>
            </w:r>
          </w:p>
          <w:p w14:paraId="5E21CCB8" w14:textId="77777777" w:rsidR="00B17DEB" w:rsidRPr="009D7B52" w:rsidRDefault="00B17DEB" w:rsidP="00B17DE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E- tendering</w:t>
            </w:r>
          </w:p>
          <w:p w14:paraId="51B7A1A2" w14:textId="77777777" w:rsidR="00B17DEB" w:rsidRPr="009D7B52" w:rsidRDefault="00B17DEB" w:rsidP="00B17DE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E- recruit</w:t>
            </w:r>
          </w:p>
          <w:p w14:paraId="0CC0A82F" w14:textId="77777777" w:rsidR="00B17DEB" w:rsidRPr="009D7B52" w:rsidRDefault="00B17DEB" w:rsidP="00B17DE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Voucher </w:t>
            </w:r>
          </w:p>
          <w:p w14:paraId="5600CEDE" w14:textId="77777777" w:rsidR="00B17DEB" w:rsidRPr="009D7B52" w:rsidRDefault="00B17DEB" w:rsidP="00B17DEB">
            <w:pPr>
              <w:ind w:left="54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0CF289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23C17472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Quantum is required to guarantee that the data it presents is correct as agreed by the parties concerned.</w:t>
            </w:r>
          </w:p>
          <w:p w14:paraId="4F9D0ADC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B684C5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Example-: The leave date requested is the leave date agreed too.</w:t>
            </w:r>
          </w:p>
        </w:tc>
        <w:tc>
          <w:tcPr>
            <w:tcW w:w="0" w:type="auto"/>
          </w:tcPr>
          <w:p w14:paraId="3310542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14794D2A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Quantum maintains the integrity of the data for as long as it is required.</w:t>
            </w:r>
          </w:p>
        </w:tc>
      </w:tr>
      <w:tr w:rsidR="00B17DEB" w:rsidRPr="009D7B52" w14:paraId="3F763AD7" w14:textId="77777777" w:rsidTr="00C73914">
        <w:tc>
          <w:tcPr>
            <w:tcW w:w="0" w:type="auto"/>
          </w:tcPr>
          <w:p w14:paraId="565B3EA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UNall</w:t>
            </w:r>
            <w:proofErr w:type="spellEnd"/>
          </w:p>
        </w:tc>
        <w:tc>
          <w:tcPr>
            <w:tcW w:w="0" w:type="auto"/>
          </w:tcPr>
          <w:p w14:paraId="057FA84C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0D68295B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Incidents</w:t>
            </w:r>
          </w:p>
          <w:p w14:paraId="70072EF2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Requests </w:t>
            </w:r>
          </w:p>
          <w:p w14:paraId="5EA0DE2B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Knowledge articles </w:t>
            </w:r>
          </w:p>
          <w:p w14:paraId="5C77F2F5" w14:textId="77777777" w:rsidR="00B17DEB" w:rsidRPr="00210A80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Seats reservations</w:t>
            </w:r>
            <w:r w:rsidRPr="00210A8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0B08AF5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276166F7" w14:textId="326EEA41" w:rsidR="00B17DEB" w:rsidRPr="009D7B52" w:rsidRDefault="00B17DEB" w:rsidP="00210A8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Requests approvals</w:t>
            </w:r>
          </w:p>
        </w:tc>
        <w:tc>
          <w:tcPr>
            <w:tcW w:w="0" w:type="auto"/>
          </w:tcPr>
          <w:p w14:paraId="5EB7C8EA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EDEFE09" w14:textId="641D91F5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UNall</w:t>
            </w:r>
            <w:proofErr w:type="spell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is required to guarantee that the data it presents is correct as agreed by the parties concerned.</w:t>
            </w:r>
          </w:p>
        </w:tc>
        <w:tc>
          <w:tcPr>
            <w:tcW w:w="0" w:type="auto"/>
          </w:tcPr>
          <w:p w14:paraId="2BC48FB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2ECB11CA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UNall</w:t>
            </w:r>
            <w:proofErr w:type="spell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maintains the integrity of the data for as long as it is required.</w:t>
            </w:r>
          </w:p>
        </w:tc>
      </w:tr>
      <w:tr w:rsidR="00B17DEB" w:rsidRPr="009D7B52" w14:paraId="40F7DD46" w14:textId="77777777" w:rsidTr="00C73914">
        <w:tc>
          <w:tcPr>
            <w:tcW w:w="0" w:type="auto"/>
          </w:tcPr>
          <w:p w14:paraId="35BC1662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Quantum+</w:t>
            </w:r>
          </w:p>
        </w:tc>
        <w:tc>
          <w:tcPr>
            <w:tcW w:w="0" w:type="auto"/>
          </w:tcPr>
          <w:p w14:paraId="0BB383FF" w14:textId="77777777" w:rsidR="00B17DEB" w:rsidRPr="00210A80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  <w:p w14:paraId="00DB91AD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IWP records</w:t>
            </w:r>
          </w:p>
          <w:p w14:paraId="02704AA1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ROAR records</w:t>
            </w:r>
          </w:p>
          <w:p w14:paraId="28EBBF7C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STARS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requests records</w:t>
            </w:r>
            <w:proofErr w:type="gramEnd"/>
          </w:p>
          <w:p w14:paraId="771DB179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Risks management records</w:t>
            </w:r>
          </w:p>
          <w:p w14:paraId="492E7411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HACT records</w:t>
            </w:r>
          </w:p>
          <w:p w14:paraId="16279136" w14:textId="77777777" w:rsidR="00B17DEB" w:rsidRPr="009D7B52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UNITY records </w:t>
            </w:r>
          </w:p>
          <w:p w14:paraId="06FA80B7" w14:textId="77777777" w:rsidR="00B17DEB" w:rsidRPr="00210A80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And any other modules implementation in the future</w:t>
            </w:r>
          </w:p>
        </w:tc>
        <w:tc>
          <w:tcPr>
            <w:tcW w:w="0" w:type="auto"/>
          </w:tcPr>
          <w:p w14:paraId="53289384" w14:textId="77777777" w:rsidR="00B17DEB" w:rsidRPr="00210A80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  <w:p w14:paraId="56B02125" w14:textId="77777777" w:rsidR="00B17DEB" w:rsidRPr="00210A80" w:rsidRDefault="00B17DEB" w:rsidP="00B17DE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Records submission approval </w:t>
            </w:r>
          </w:p>
        </w:tc>
        <w:tc>
          <w:tcPr>
            <w:tcW w:w="0" w:type="auto"/>
          </w:tcPr>
          <w:p w14:paraId="3DF45B63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262C1B9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Quantum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+  is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required to guarantee that the data it presents is correct as agreed by the parties concerned.</w:t>
            </w:r>
          </w:p>
          <w:p w14:paraId="01AED17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AA6945A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53961D8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Quantum+ maintains the integrity of the data for as long as it is required.</w:t>
            </w:r>
          </w:p>
        </w:tc>
      </w:tr>
      <w:tr w:rsidR="00B17DEB" w:rsidRPr="009D7B52" w14:paraId="37D5616D" w14:textId="77777777" w:rsidTr="00C73914">
        <w:tc>
          <w:tcPr>
            <w:tcW w:w="0" w:type="auto"/>
          </w:tcPr>
          <w:p w14:paraId="7FF08B5C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SharePoint- Corporately Managed</w:t>
            </w:r>
          </w:p>
        </w:tc>
        <w:tc>
          <w:tcPr>
            <w:tcW w:w="0" w:type="auto"/>
          </w:tcPr>
          <w:p w14:paraId="4A1F4CD2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2DD2ECA2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DMS</w:t>
            </w:r>
          </w:p>
          <w:p w14:paraId="0FCCBC40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ACP Online,</w:t>
            </w:r>
          </w:p>
          <w:p w14:paraId="3C5E9BF9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OPG</w:t>
            </w:r>
          </w:p>
          <w:p w14:paraId="14926631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Quality Assurance</w:t>
            </w:r>
          </w:p>
          <w:p w14:paraId="4F672B42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Intranet</w:t>
            </w:r>
          </w:p>
          <w:p w14:paraId="43F36B6D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POPP</w:t>
            </w:r>
          </w:p>
          <w:p w14:paraId="6C6D1660" w14:textId="77777777" w:rsidR="00B17DEB" w:rsidRPr="009D7B52" w:rsidRDefault="00B17DEB" w:rsidP="00B17DE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PROMPT</w:t>
            </w:r>
          </w:p>
        </w:tc>
        <w:tc>
          <w:tcPr>
            <w:tcW w:w="0" w:type="auto"/>
          </w:tcPr>
          <w:p w14:paraId="300062A7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19D56B39" w14:textId="77777777" w:rsidR="00B17DEB" w:rsidRPr="009D7B52" w:rsidRDefault="00B17DEB" w:rsidP="00B17DE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DMS,</w:t>
            </w:r>
          </w:p>
          <w:p w14:paraId="2B7F3948" w14:textId="77777777" w:rsidR="00B17DEB" w:rsidRPr="009D7B52" w:rsidRDefault="00B17DEB" w:rsidP="00B17DE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ACP Online</w:t>
            </w:r>
          </w:p>
          <w:p w14:paraId="4AC55540" w14:textId="77777777" w:rsidR="00B17DEB" w:rsidRPr="009D7B52" w:rsidRDefault="00B17DEB" w:rsidP="00B17DEB">
            <w:pPr>
              <w:ind w:left="54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6446C7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14FC018F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For corporate management applications, SharePoint guarantees the authenticity of the records. </w:t>
            </w:r>
          </w:p>
          <w:p w14:paraId="22D48672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Example-: The policy that is read on POPP is the same policy that the policy holder has approved.</w:t>
            </w:r>
          </w:p>
        </w:tc>
        <w:tc>
          <w:tcPr>
            <w:tcW w:w="0" w:type="auto"/>
          </w:tcPr>
          <w:p w14:paraId="4E367F6E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1BC38BC2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The electronic records need to be maintained as authentic over time, for example the budget for IWP. </w:t>
            </w:r>
          </w:p>
        </w:tc>
      </w:tr>
      <w:tr w:rsidR="00B17DEB" w:rsidRPr="009D7B52" w14:paraId="052502AC" w14:textId="77777777" w:rsidTr="00C73914">
        <w:tc>
          <w:tcPr>
            <w:tcW w:w="0" w:type="auto"/>
          </w:tcPr>
          <w:p w14:paraId="1007652C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Share Point- Decentralized Unit/ Country Office</w:t>
            </w:r>
          </w:p>
        </w:tc>
        <w:tc>
          <w:tcPr>
            <w:tcW w:w="0" w:type="auto"/>
          </w:tcPr>
          <w:p w14:paraId="06C102E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3599416B" w14:textId="77777777" w:rsidR="00B17DEB" w:rsidRPr="009D7B52" w:rsidRDefault="00B17DEB" w:rsidP="00B17DE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E- Registry,</w:t>
            </w:r>
          </w:p>
          <w:p w14:paraId="536F761E" w14:textId="77777777" w:rsidR="00B17DEB" w:rsidRPr="009D7B52" w:rsidRDefault="00B17DEB" w:rsidP="00B17DE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Custom Lists,</w:t>
            </w:r>
          </w:p>
          <w:p w14:paraId="76134B57" w14:textId="77777777" w:rsidR="00B17DEB" w:rsidRPr="009D7B52" w:rsidRDefault="00B17DEB" w:rsidP="00B17DE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Unit Trackers</w:t>
            </w:r>
          </w:p>
        </w:tc>
        <w:tc>
          <w:tcPr>
            <w:tcW w:w="0" w:type="auto"/>
          </w:tcPr>
          <w:p w14:paraId="5D3E3EC4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37FAD047" w14:textId="77777777" w:rsidR="00B17DEB" w:rsidRPr="009D7B52" w:rsidRDefault="00B17DEB" w:rsidP="00B17DE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Workflows defined locally</w:t>
            </w:r>
          </w:p>
        </w:tc>
        <w:tc>
          <w:tcPr>
            <w:tcW w:w="0" w:type="auto"/>
          </w:tcPr>
          <w:p w14:paraId="2C14FCED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Needs Assessment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</w:t>
            </w:r>
          </w:p>
          <w:p w14:paraId="3C37CE5D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Share point is used in different ways, so the policy is needed to provide the record creator with a reference 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for authenticity and integrity.</w:t>
            </w:r>
          </w:p>
        </w:tc>
        <w:tc>
          <w:tcPr>
            <w:tcW w:w="0" w:type="auto"/>
          </w:tcPr>
          <w:p w14:paraId="43F49D74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Needs Assessment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</w:t>
            </w:r>
          </w:p>
          <w:p w14:paraId="1A49328D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7DEB" w:rsidRPr="009D7B52" w14:paraId="33F12DB9" w14:textId="77777777" w:rsidTr="00C73914">
        <w:tc>
          <w:tcPr>
            <w:tcW w:w="0" w:type="auto"/>
          </w:tcPr>
          <w:p w14:paraId="77E443D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E mail- Office 365</w:t>
            </w:r>
          </w:p>
        </w:tc>
        <w:tc>
          <w:tcPr>
            <w:tcW w:w="0" w:type="auto"/>
          </w:tcPr>
          <w:p w14:paraId="0B0B9AA0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Not official repository, but commonly used </w:t>
            </w:r>
          </w:p>
          <w:p w14:paraId="5737A7FE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Individual Inbox</w:t>
            </w:r>
          </w:p>
          <w:p w14:paraId="0D349A23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Group inboxes </w:t>
            </w:r>
          </w:p>
        </w:tc>
        <w:tc>
          <w:tcPr>
            <w:tcW w:w="0" w:type="auto"/>
          </w:tcPr>
          <w:p w14:paraId="3609E28B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Yes, in practice</w:t>
            </w:r>
          </w:p>
          <w:p w14:paraId="3444C052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Indicates approval under certain business processes, but it does not constitute an electronic signature:</w:t>
            </w:r>
          </w:p>
          <w:p w14:paraId="4C92CAC0" w14:textId="14DA9FA6" w:rsidR="00B17DEB" w:rsidRPr="009D7B52" w:rsidRDefault="00DB174C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Supervisor’s</w:t>
            </w:r>
            <w:r w:rsidR="00B17DEB"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approval</w:t>
            </w:r>
          </w:p>
          <w:p w14:paraId="36791419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Process owner approval</w:t>
            </w:r>
          </w:p>
          <w:p w14:paraId="5E04CF95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9C726C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DE9DA3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522831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DCBF8F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25ADC70A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An e mail is timestamped and comes from an account that is secured by corporate policies.</w:t>
            </w:r>
          </w:p>
        </w:tc>
        <w:tc>
          <w:tcPr>
            <w:tcW w:w="0" w:type="auto"/>
          </w:tcPr>
          <w:p w14:paraId="16B9884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66AEB841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An e mail can be stored and even if a change is attempted, the original can always be accessed</w:t>
            </w:r>
          </w:p>
          <w:p w14:paraId="57DF7DFD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7DEB" w:rsidRPr="009D7B52" w14:paraId="4A3E8CD3" w14:textId="77777777" w:rsidTr="00C73914">
        <w:tc>
          <w:tcPr>
            <w:tcW w:w="0" w:type="auto"/>
          </w:tcPr>
          <w:p w14:paraId="4673F1BE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Shared Drives</w:t>
            </w:r>
          </w:p>
          <w:p w14:paraId="690DD033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Local</w:t>
            </w:r>
          </w:p>
          <w:p w14:paraId="51F92DFC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F66073E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830C889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Yes, depending on the decentralized authority</w:t>
            </w:r>
          </w:p>
          <w:p w14:paraId="328A2901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CO Network</w:t>
            </w:r>
          </w:p>
          <w:p w14:paraId="7953E127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Team archives</w:t>
            </w:r>
          </w:p>
          <w:p w14:paraId="21F1948C" w14:textId="77777777" w:rsidR="00B17DEB" w:rsidRPr="009D7B52" w:rsidRDefault="00B17DEB" w:rsidP="00B17DE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Individual user</w:t>
            </w:r>
          </w:p>
        </w:tc>
        <w:tc>
          <w:tcPr>
            <w:tcW w:w="0" w:type="auto"/>
          </w:tcPr>
          <w:p w14:paraId="4BDC909B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7A46AAA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Not by default</w:t>
            </w:r>
          </w:p>
          <w:p w14:paraId="299CEC3A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Although it is a repository, it needs assessment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 since local drives would need to comply with corporate policies</w:t>
            </w:r>
          </w:p>
        </w:tc>
        <w:tc>
          <w:tcPr>
            <w:tcW w:w="0" w:type="auto"/>
          </w:tcPr>
          <w:p w14:paraId="041F3934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Not by default</w:t>
            </w:r>
          </w:p>
          <w:p w14:paraId="3CE221FC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Although it is a repository, it needs assessment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 since local drives would need to comply with corporate policies</w:t>
            </w:r>
          </w:p>
        </w:tc>
      </w:tr>
      <w:tr w:rsidR="00B17DEB" w:rsidRPr="009D7B52" w14:paraId="2686D916" w14:textId="77777777" w:rsidTr="00C73914">
        <w:tc>
          <w:tcPr>
            <w:tcW w:w="0" w:type="auto"/>
          </w:tcPr>
          <w:p w14:paraId="5CAD510B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Individual User Local PC</w:t>
            </w:r>
          </w:p>
        </w:tc>
        <w:tc>
          <w:tcPr>
            <w:tcW w:w="0" w:type="auto"/>
          </w:tcPr>
          <w:p w14:paraId="000AFD66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40A7E2D5" w14:textId="77777777" w:rsidR="00B17DEB" w:rsidRPr="009D7B52" w:rsidRDefault="00B17DEB" w:rsidP="00B17DEB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PDF’s, Scans, Word</w:t>
            </w:r>
          </w:p>
          <w:p w14:paraId="03B5E8BD" w14:textId="77777777" w:rsidR="00B17DEB" w:rsidRPr="009D7B52" w:rsidRDefault="00B17DEB" w:rsidP="00B17DEB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Working copies </w:t>
            </w:r>
          </w:p>
          <w:p w14:paraId="74AE563A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2ED86B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33169B3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  <w:p w14:paraId="39B0AFED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Although it is a repository, local drives cannot be considered as 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providing authenticity by default, compliance with corporate policies will need to be assessed.</w:t>
            </w:r>
          </w:p>
        </w:tc>
        <w:tc>
          <w:tcPr>
            <w:tcW w:w="0" w:type="auto"/>
          </w:tcPr>
          <w:p w14:paraId="4A59DDE8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No</w:t>
            </w:r>
          </w:p>
          <w:p w14:paraId="74A2D9B5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Although it is a repository, local drives cannot be considered as providing authenticity by 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default, compliance with corporate policies will need to be assessed.</w:t>
            </w:r>
          </w:p>
        </w:tc>
      </w:tr>
      <w:tr w:rsidR="00B17DEB" w:rsidRPr="009D7B52" w14:paraId="568C0ECF" w14:textId="77777777" w:rsidTr="00C73914">
        <w:tc>
          <w:tcPr>
            <w:tcW w:w="0" w:type="auto"/>
          </w:tcPr>
          <w:p w14:paraId="1E42DCD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Locally Developed System</w:t>
            </w:r>
          </w:p>
        </w:tc>
        <w:tc>
          <w:tcPr>
            <w:tcW w:w="0" w:type="auto"/>
          </w:tcPr>
          <w:p w14:paraId="061FC2C9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0B804ADA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Stream at RBEC was also scaled globally (2020)</w:t>
            </w:r>
          </w:p>
          <w:p w14:paraId="53C438A7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Ukrainian paperless office project (</w:t>
            </w:r>
            <w:proofErr w:type="spell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DocuSign</w:t>
            </w:r>
            <w:proofErr w:type="spell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>) was scaled globally (2020)</w:t>
            </w:r>
          </w:p>
          <w:p w14:paraId="29BE45FF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POCOMAS from Philippines scaled globally (2021)</w:t>
            </w:r>
          </w:p>
          <w:p w14:paraId="03900DA0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Asset Tracking System in RBAP scaled up to RBA (2020)</w:t>
            </w:r>
          </w:p>
        </w:tc>
        <w:tc>
          <w:tcPr>
            <w:tcW w:w="0" w:type="auto"/>
          </w:tcPr>
          <w:p w14:paraId="48675943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3FD84AA3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Ukraine paperless office </w:t>
            </w:r>
          </w:p>
          <w:p w14:paraId="67B42D3F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POCOMAS</w:t>
            </w:r>
          </w:p>
          <w:p w14:paraId="0638C885" w14:textId="77777777" w:rsidR="00B17DEB" w:rsidRPr="009D7B52" w:rsidRDefault="00B17DEB" w:rsidP="00B17DE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Asset </w:t>
            </w:r>
            <w:proofErr w:type="spell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TRacking</w:t>
            </w:r>
            <w:proofErr w:type="spellEnd"/>
          </w:p>
        </w:tc>
        <w:tc>
          <w:tcPr>
            <w:tcW w:w="0" w:type="auto"/>
          </w:tcPr>
          <w:p w14:paraId="4B7148BE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Needs Assessment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</w:t>
            </w:r>
          </w:p>
          <w:p w14:paraId="5400843A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All of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the products need to be assessed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 against the new policy.</w:t>
            </w:r>
          </w:p>
        </w:tc>
        <w:tc>
          <w:tcPr>
            <w:tcW w:w="0" w:type="auto"/>
          </w:tcPr>
          <w:p w14:paraId="32DD91CB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Needs Assessment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</w:t>
            </w:r>
          </w:p>
          <w:p w14:paraId="792EE1B9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All of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the products need to be assessed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 against the new policy.</w:t>
            </w:r>
          </w:p>
          <w:p w14:paraId="16967344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D0B153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2F8AC6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BD507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583433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D76D62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7DEB" w:rsidRPr="009D7B52" w14:paraId="41F567B5" w14:textId="77777777" w:rsidTr="00C73914">
        <w:tc>
          <w:tcPr>
            <w:tcW w:w="0" w:type="auto"/>
          </w:tcPr>
          <w:p w14:paraId="5620FC9B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Cloud Systems – Corporately Managed</w:t>
            </w:r>
          </w:p>
        </w:tc>
        <w:tc>
          <w:tcPr>
            <w:tcW w:w="0" w:type="auto"/>
          </w:tcPr>
          <w:p w14:paraId="4A87A53E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50DB1AAF" w14:textId="77777777" w:rsidR="00B17DEB" w:rsidRPr="009D7B52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PMD,</w:t>
            </w:r>
          </w:p>
          <w:p w14:paraId="009B7947" w14:textId="77777777" w:rsidR="00B17DEB" w:rsidRPr="009D7B52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LMS,</w:t>
            </w:r>
          </w:p>
          <w:p w14:paraId="67885A21" w14:textId="77777777" w:rsidR="00B17DEB" w:rsidRPr="00210A80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Viva suites (Viva topics, Viva insight, Viva goals)</w:t>
            </w:r>
          </w:p>
        </w:tc>
        <w:tc>
          <w:tcPr>
            <w:tcW w:w="0" w:type="auto"/>
          </w:tcPr>
          <w:p w14:paraId="74F68CD0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3184F14A" w14:textId="77777777" w:rsidR="00B17DEB" w:rsidRPr="009D7B52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PMD,</w:t>
            </w:r>
          </w:p>
          <w:p w14:paraId="542962BF" w14:textId="77777777" w:rsidR="00B17DEB" w:rsidRPr="009D7B52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LMS</w:t>
            </w:r>
          </w:p>
          <w:p w14:paraId="52BE226F" w14:textId="77777777" w:rsidR="00B17DEB" w:rsidRPr="009D7B52" w:rsidRDefault="00B17DEB" w:rsidP="00B17DEB">
            <w:pPr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3BEF7D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0D5F6F39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All data transferred needs to have authenticity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in order for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it to be viable</w:t>
            </w:r>
          </w:p>
        </w:tc>
        <w:tc>
          <w:tcPr>
            <w:tcW w:w="0" w:type="auto"/>
          </w:tcPr>
          <w:p w14:paraId="213A84E6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  <w:p w14:paraId="5D091EF4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It needs to remain authentic over time.</w:t>
            </w:r>
          </w:p>
        </w:tc>
      </w:tr>
      <w:tr w:rsidR="00B17DEB" w:rsidRPr="009D7B52" w14:paraId="6C11C447" w14:textId="77777777" w:rsidTr="00C73914">
        <w:tc>
          <w:tcPr>
            <w:tcW w:w="0" w:type="auto"/>
          </w:tcPr>
          <w:p w14:paraId="7E986843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Cloud Systems –Unit/ Country Office / Individual User</w:t>
            </w:r>
          </w:p>
          <w:p w14:paraId="37E4C68E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EA204EF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Not official repository, but commonly used </w:t>
            </w:r>
          </w:p>
          <w:p w14:paraId="08A42C61" w14:textId="77777777" w:rsidR="00B17DEB" w:rsidRPr="009D7B52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One Drive,</w:t>
            </w:r>
          </w:p>
          <w:p w14:paraId="1D4739C4" w14:textId="77777777" w:rsidR="00B17DEB" w:rsidRPr="009D7B52" w:rsidRDefault="00B17DEB" w:rsidP="00B17DE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sz w:val="20"/>
                <w:szCs w:val="20"/>
              </w:rPr>
              <w:t>One Drive for Business.</w:t>
            </w:r>
          </w:p>
        </w:tc>
        <w:tc>
          <w:tcPr>
            <w:tcW w:w="0" w:type="auto"/>
          </w:tcPr>
          <w:p w14:paraId="507FD457" w14:textId="77777777" w:rsidR="00B17DEB" w:rsidRPr="009D7B52" w:rsidRDefault="00B17DEB" w:rsidP="00B17DE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301FA07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Needs Assessment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</w:t>
            </w:r>
          </w:p>
          <w:p w14:paraId="0DE1B204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All of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the products need to be assessed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 against the new policy.</w:t>
            </w:r>
          </w:p>
        </w:tc>
        <w:tc>
          <w:tcPr>
            <w:tcW w:w="0" w:type="auto"/>
          </w:tcPr>
          <w:p w14:paraId="26770445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7B52">
              <w:rPr>
                <w:rFonts w:ascii="Calibri" w:eastAsia="Calibri" w:hAnsi="Calibri" w:cs="Calibri"/>
                <w:b/>
                <w:sz w:val="20"/>
                <w:szCs w:val="20"/>
              </w:rPr>
              <w:t>Needs Assessment</w:t>
            </w:r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</w:t>
            </w:r>
          </w:p>
          <w:p w14:paraId="3EEB831D" w14:textId="77777777" w:rsidR="00B17DEB" w:rsidRPr="009D7B52" w:rsidRDefault="00B17DEB" w:rsidP="00B17DEB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All of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the products need to be assessed on a </w:t>
            </w:r>
            <w:proofErr w:type="gramStart"/>
            <w:r w:rsidRPr="009D7B52">
              <w:rPr>
                <w:rFonts w:ascii="Calibri" w:eastAsia="Calibri" w:hAnsi="Calibri" w:cs="Calibri"/>
                <w:sz w:val="20"/>
                <w:szCs w:val="20"/>
              </w:rPr>
              <w:t>case by case</w:t>
            </w:r>
            <w:proofErr w:type="gramEnd"/>
            <w:r w:rsidRPr="009D7B52">
              <w:rPr>
                <w:rFonts w:ascii="Calibri" w:eastAsia="Calibri" w:hAnsi="Calibri" w:cs="Calibri"/>
                <w:sz w:val="20"/>
                <w:szCs w:val="20"/>
              </w:rPr>
              <w:t xml:space="preserve"> basis against the new policy.</w:t>
            </w:r>
          </w:p>
        </w:tc>
      </w:tr>
    </w:tbl>
    <w:p w14:paraId="00A3C258" w14:textId="77777777" w:rsidR="00B17DEB" w:rsidRPr="00B17DEB" w:rsidRDefault="00B17DEB" w:rsidP="00B17DEB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256368D6" w14:textId="77777777" w:rsidR="00B17DEB" w:rsidRPr="00B17DEB" w:rsidRDefault="00B17DEB" w:rsidP="00B17DEB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B17DEB">
        <w:rPr>
          <w:rFonts w:ascii="Calibri" w:eastAsia="Calibri" w:hAnsi="Calibri" w:cs="Arial"/>
          <w:kern w:val="0"/>
          <w:sz w:val="22"/>
          <w:szCs w:val="22"/>
          <w14:ligatures w14:val="none"/>
        </w:rPr>
        <w:br w:type="page"/>
      </w:r>
    </w:p>
    <w:bookmarkEnd w:id="0"/>
    <w:p w14:paraId="71B99C6D" w14:textId="77777777" w:rsidR="00B17DEB" w:rsidRPr="00B17DEB" w:rsidRDefault="00B17DEB" w:rsidP="00B17DEB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:u w:val="single"/>
          <w14:ligatures w14:val="none"/>
        </w:rPr>
      </w:pPr>
      <w:r w:rsidRPr="00B17DEB">
        <w:rPr>
          <w:rFonts w:ascii="Calibri" w:eastAsia="Calibri" w:hAnsi="Calibri" w:cs="Arial"/>
          <w:b/>
          <w:kern w:val="0"/>
          <w:sz w:val="22"/>
          <w:szCs w:val="22"/>
          <w:u w:val="single"/>
          <w14:ligatures w14:val="none"/>
        </w:rPr>
        <w:lastRenderedPageBreak/>
        <w:t xml:space="preserve">Emerging solutions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312"/>
        <w:gridCol w:w="1225"/>
        <w:gridCol w:w="3617"/>
        <w:gridCol w:w="5645"/>
      </w:tblGrid>
      <w:tr w:rsidR="00B17DEB" w:rsidRPr="00B17DEB" w14:paraId="77F1A06F" w14:textId="77777777" w:rsidTr="00B17DEB">
        <w:tc>
          <w:tcPr>
            <w:tcW w:w="0" w:type="auto"/>
            <w:shd w:val="clear" w:color="auto" w:fill="D9E2F3"/>
            <w:vAlign w:val="center"/>
          </w:tcPr>
          <w:p w14:paraId="78B30043" w14:textId="77777777" w:rsidR="00B17DEB" w:rsidRPr="00B17DEB" w:rsidRDefault="00B17DEB" w:rsidP="00B17DEB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b/>
                <w:sz w:val="20"/>
                <w:szCs w:val="20"/>
              </w:rPr>
              <w:t>Tool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061DF9E9" w14:textId="77777777" w:rsidR="00B17DEB" w:rsidRPr="00B17DEB" w:rsidRDefault="00B17DEB" w:rsidP="00B17DEB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b/>
                <w:sz w:val="20"/>
                <w:szCs w:val="20"/>
              </w:rPr>
              <w:t>E- Record Repository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70924F4" w14:textId="77777777" w:rsidR="00B17DEB" w:rsidRPr="00B17DEB" w:rsidRDefault="00B17DEB" w:rsidP="00B17DEB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b/>
                <w:sz w:val="20"/>
                <w:szCs w:val="20"/>
              </w:rPr>
              <w:t>Electronic Approval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4DB7F27" w14:textId="77777777" w:rsidR="00B17DEB" w:rsidRPr="00B17DEB" w:rsidRDefault="00B17DEB" w:rsidP="00B17DEB">
            <w:pPr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b/>
                <w:sz w:val="20"/>
                <w:szCs w:val="20"/>
              </w:rPr>
              <w:t>Authenticity</w:t>
            </w:r>
          </w:p>
          <w:p w14:paraId="33A9E531" w14:textId="77777777" w:rsidR="00B17DEB" w:rsidRPr="00B17DEB" w:rsidRDefault="00B17DEB" w:rsidP="00B17DEB">
            <w:pPr>
              <w:rPr>
                <w:rFonts w:ascii="Calibri" w:eastAsia="Calibri" w:hAnsi="Calibri" w:cs="Arial"/>
                <w:sz w:val="16"/>
                <w:szCs w:val="20"/>
              </w:rPr>
            </w:pPr>
            <w:r w:rsidRPr="00B17DEB">
              <w:rPr>
                <w:rFonts w:ascii="Calibri" w:eastAsia="Calibri" w:hAnsi="Calibri" w:cs="Arial"/>
                <w:sz w:val="16"/>
                <w:szCs w:val="20"/>
              </w:rPr>
              <w:t xml:space="preserve">An electronic record or electronic approval </w:t>
            </w:r>
            <w:proofErr w:type="gramStart"/>
            <w:r w:rsidRPr="00B17DEB">
              <w:rPr>
                <w:rFonts w:ascii="Calibri" w:eastAsia="Calibri" w:hAnsi="Calibri" w:cs="Arial"/>
                <w:sz w:val="16"/>
                <w:szCs w:val="20"/>
              </w:rPr>
              <w:t>is considered to be</w:t>
            </w:r>
            <w:proofErr w:type="gramEnd"/>
            <w:r w:rsidRPr="00B17DEB">
              <w:rPr>
                <w:rFonts w:ascii="Calibri" w:eastAsia="Calibri" w:hAnsi="Calibri" w:cs="Arial"/>
                <w:sz w:val="16"/>
                <w:szCs w:val="20"/>
              </w:rPr>
              <w:t xml:space="preserve"> authentic if it can be proved that it was not modified, altered or otherwise compromised after it was placed</w:t>
            </w:r>
            <w:r w:rsidRPr="00B17DEB" w:rsidDel="00DF56D9">
              <w:rPr>
                <w:rFonts w:ascii="Calibri" w:eastAsia="Calibri" w:hAnsi="Calibri" w:cs="Arial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7CA6377" w14:textId="77777777" w:rsidR="00B17DEB" w:rsidRPr="00B17DEB" w:rsidRDefault="00B17DEB" w:rsidP="00B17DEB">
            <w:pPr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b/>
                <w:sz w:val="20"/>
                <w:szCs w:val="20"/>
              </w:rPr>
              <w:t>Integrity</w:t>
            </w:r>
          </w:p>
          <w:p w14:paraId="4A569DD4" w14:textId="77777777" w:rsidR="00B17DEB" w:rsidRPr="00B17DEB" w:rsidRDefault="00B17DEB" w:rsidP="00B17DEB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16"/>
                <w:szCs w:val="20"/>
              </w:rPr>
              <w:t>The integrity of an electronic approval refers to whether the electronic record being signed has been tampered with or altered. Integrity is assured if the document which was e-approved can be shown to not have been altered throughout its lifecycle beyond that which was envisaged at the time of approval</w:t>
            </w:r>
          </w:p>
        </w:tc>
      </w:tr>
      <w:tr w:rsidR="00B17DEB" w:rsidRPr="00B17DEB" w14:paraId="612FE4B5" w14:textId="77777777" w:rsidTr="00C73914">
        <w:tc>
          <w:tcPr>
            <w:tcW w:w="0" w:type="auto"/>
          </w:tcPr>
          <w:p w14:paraId="0BA4BB0A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Adobe sign</w:t>
            </w:r>
          </w:p>
        </w:tc>
        <w:tc>
          <w:tcPr>
            <w:tcW w:w="0" w:type="auto"/>
          </w:tcPr>
          <w:p w14:paraId="49A813B9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00976AC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161A95DB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14F39F38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</w:tr>
      <w:tr w:rsidR="00B17DEB" w:rsidRPr="00B17DEB" w14:paraId="09171B25" w14:textId="77777777" w:rsidTr="00C73914">
        <w:tc>
          <w:tcPr>
            <w:tcW w:w="0" w:type="auto"/>
          </w:tcPr>
          <w:p w14:paraId="0565EAE5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e-Registry</w:t>
            </w:r>
          </w:p>
        </w:tc>
        <w:tc>
          <w:tcPr>
            <w:tcW w:w="0" w:type="auto"/>
          </w:tcPr>
          <w:p w14:paraId="31F0FF53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057FEC79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179F7EDA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CD24111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</w:tr>
      <w:tr w:rsidR="00B17DEB" w:rsidRPr="00B17DEB" w14:paraId="2F401927" w14:textId="77777777" w:rsidTr="00C73914">
        <w:tc>
          <w:tcPr>
            <w:tcW w:w="0" w:type="auto"/>
          </w:tcPr>
          <w:p w14:paraId="5679187B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Partner Govt. Systems</w:t>
            </w:r>
          </w:p>
        </w:tc>
        <w:tc>
          <w:tcPr>
            <w:tcW w:w="0" w:type="auto"/>
          </w:tcPr>
          <w:p w14:paraId="7EAD0FCE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0444BF8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672345EE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 xml:space="preserve">Needs assessment on a </w:t>
            </w:r>
            <w:proofErr w:type="gramStart"/>
            <w:r w:rsidRPr="00B17DEB">
              <w:rPr>
                <w:rFonts w:ascii="Calibri" w:eastAsia="Calibri" w:hAnsi="Calibri" w:cs="Arial"/>
                <w:sz w:val="20"/>
                <w:szCs w:val="20"/>
              </w:rPr>
              <w:t>case by case</w:t>
            </w:r>
            <w:proofErr w:type="gramEnd"/>
            <w:r w:rsidRPr="00B17DEB">
              <w:rPr>
                <w:rFonts w:ascii="Calibri" w:eastAsia="Calibri" w:hAnsi="Calibri" w:cs="Arial"/>
                <w:sz w:val="20"/>
                <w:szCs w:val="20"/>
              </w:rPr>
              <w:t xml:space="preserve"> basis</w:t>
            </w:r>
          </w:p>
        </w:tc>
        <w:tc>
          <w:tcPr>
            <w:tcW w:w="0" w:type="auto"/>
          </w:tcPr>
          <w:p w14:paraId="4F3E9753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 xml:space="preserve">Needs assessment on a </w:t>
            </w:r>
            <w:proofErr w:type="gramStart"/>
            <w:r w:rsidRPr="00B17DEB">
              <w:rPr>
                <w:rFonts w:ascii="Calibri" w:eastAsia="Calibri" w:hAnsi="Calibri" w:cs="Arial"/>
                <w:sz w:val="20"/>
                <w:szCs w:val="20"/>
              </w:rPr>
              <w:t>case by case</w:t>
            </w:r>
            <w:proofErr w:type="gramEnd"/>
            <w:r w:rsidRPr="00B17DEB">
              <w:rPr>
                <w:rFonts w:ascii="Calibri" w:eastAsia="Calibri" w:hAnsi="Calibri" w:cs="Arial"/>
                <w:sz w:val="20"/>
                <w:szCs w:val="20"/>
              </w:rPr>
              <w:t xml:space="preserve"> basis</w:t>
            </w:r>
          </w:p>
        </w:tc>
      </w:tr>
      <w:tr w:rsidR="00B17DEB" w:rsidRPr="00B17DEB" w14:paraId="104C6CA6" w14:textId="77777777" w:rsidTr="00C73914">
        <w:tc>
          <w:tcPr>
            <w:tcW w:w="0" w:type="auto"/>
          </w:tcPr>
          <w:p w14:paraId="4911CA61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Project Spaces</w:t>
            </w:r>
          </w:p>
        </w:tc>
        <w:tc>
          <w:tcPr>
            <w:tcW w:w="0" w:type="auto"/>
          </w:tcPr>
          <w:p w14:paraId="4A8DC394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3B94E486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A0FC7C3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2A6F70F0" w14:textId="77777777" w:rsidR="00B17DEB" w:rsidRPr="00B17DEB" w:rsidRDefault="00B17DEB" w:rsidP="00B17DEB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B17DEB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</w:tr>
    </w:tbl>
    <w:p w14:paraId="5EF0DE64" w14:textId="77777777" w:rsidR="00B17DEB" w:rsidRPr="00B17DEB" w:rsidRDefault="00B17DEB" w:rsidP="00B17DEB">
      <w:pPr>
        <w:spacing w:line="259" w:lineRule="auto"/>
        <w:rPr>
          <w:rFonts w:ascii="Calibri" w:eastAsia="Calibri" w:hAnsi="Calibri" w:cs="Arial"/>
          <w:b/>
          <w:kern w:val="0"/>
          <w:sz w:val="20"/>
          <w:szCs w:val="20"/>
          <w:u w:val="single"/>
          <w14:ligatures w14:val="none"/>
        </w:rPr>
      </w:pPr>
    </w:p>
    <w:p w14:paraId="5990841C" w14:textId="77777777" w:rsidR="00B17DEB" w:rsidRPr="00B17DEB" w:rsidRDefault="00B17DEB" w:rsidP="00B17DEB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725F7245" w14:textId="77777777" w:rsidR="00DA504D" w:rsidRDefault="00DA504D"/>
    <w:sectPr w:rsidR="00DA504D" w:rsidSect="00B17DE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9196" w14:textId="77777777" w:rsidR="002F0ED9" w:rsidRDefault="002F0ED9" w:rsidP="009D7B52">
      <w:pPr>
        <w:spacing w:after="0" w:line="240" w:lineRule="auto"/>
      </w:pPr>
      <w:r>
        <w:separator/>
      </w:r>
    </w:p>
  </w:endnote>
  <w:endnote w:type="continuationSeparator" w:id="0">
    <w:p w14:paraId="453F9AAF" w14:textId="77777777" w:rsidR="002F0ED9" w:rsidRDefault="002F0ED9" w:rsidP="009D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196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EA20B" w14:textId="2B67E32F" w:rsidR="00B17DEB" w:rsidRDefault="00B17DEB" w:rsidP="00210A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F059" w14:textId="77777777" w:rsidR="002F0ED9" w:rsidRDefault="002F0ED9" w:rsidP="009D7B52">
      <w:pPr>
        <w:spacing w:after="0" w:line="240" w:lineRule="auto"/>
      </w:pPr>
      <w:r>
        <w:separator/>
      </w:r>
    </w:p>
  </w:footnote>
  <w:footnote w:type="continuationSeparator" w:id="0">
    <w:p w14:paraId="73C910A3" w14:textId="77777777" w:rsidR="002F0ED9" w:rsidRDefault="002F0ED9" w:rsidP="009D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CB8"/>
    <w:multiLevelType w:val="hybridMultilevel"/>
    <w:tmpl w:val="876A562C"/>
    <w:lvl w:ilvl="0" w:tplc="28C4365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D04073"/>
    <w:multiLevelType w:val="hybridMultilevel"/>
    <w:tmpl w:val="511E3AEE"/>
    <w:lvl w:ilvl="0" w:tplc="8B523A9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6D74EB1"/>
    <w:multiLevelType w:val="hybridMultilevel"/>
    <w:tmpl w:val="41DE5134"/>
    <w:lvl w:ilvl="0" w:tplc="A664C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AB36274"/>
    <w:multiLevelType w:val="hybridMultilevel"/>
    <w:tmpl w:val="BE788230"/>
    <w:lvl w:ilvl="0" w:tplc="FD346B4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DD3277E"/>
    <w:multiLevelType w:val="hybridMultilevel"/>
    <w:tmpl w:val="D30AC730"/>
    <w:lvl w:ilvl="0" w:tplc="FAD215F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E107822"/>
    <w:multiLevelType w:val="hybridMultilevel"/>
    <w:tmpl w:val="CA5CCD4C"/>
    <w:lvl w:ilvl="0" w:tplc="9880DF8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1C1215F"/>
    <w:multiLevelType w:val="hybridMultilevel"/>
    <w:tmpl w:val="CF688806"/>
    <w:lvl w:ilvl="0" w:tplc="D6040C5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8C471B7"/>
    <w:multiLevelType w:val="hybridMultilevel"/>
    <w:tmpl w:val="5DECC35A"/>
    <w:lvl w:ilvl="0" w:tplc="F2D0D1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C2A6039"/>
    <w:multiLevelType w:val="hybridMultilevel"/>
    <w:tmpl w:val="C234E9D2"/>
    <w:lvl w:ilvl="0" w:tplc="BC082F6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E1B3506"/>
    <w:multiLevelType w:val="hybridMultilevel"/>
    <w:tmpl w:val="6D908EC8"/>
    <w:lvl w:ilvl="0" w:tplc="30D23F8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11779417">
    <w:abstractNumId w:val="4"/>
  </w:num>
  <w:num w:numId="2" w16cid:durableId="647134184">
    <w:abstractNumId w:val="5"/>
  </w:num>
  <w:num w:numId="3" w16cid:durableId="780417380">
    <w:abstractNumId w:val="9"/>
  </w:num>
  <w:num w:numId="4" w16cid:durableId="1721859100">
    <w:abstractNumId w:val="0"/>
  </w:num>
  <w:num w:numId="5" w16cid:durableId="897397342">
    <w:abstractNumId w:val="3"/>
  </w:num>
  <w:num w:numId="6" w16cid:durableId="1209031679">
    <w:abstractNumId w:val="2"/>
  </w:num>
  <w:num w:numId="7" w16cid:durableId="460807942">
    <w:abstractNumId w:val="1"/>
  </w:num>
  <w:num w:numId="8" w16cid:durableId="341781845">
    <w:abstractNumId w:val="8"/>
  </w:num>
  <w:num w:numId="9" w16cid:durableId="1297444390">
    <w:abstractNumId w:val="7"/>
  </w:num>
  <w:num w:numId="10" w16cid:durableId="1088112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EB"/>
    <w:rsid w:val="00210A80"/>
    <w:rsid w:val="002F0ED9"/>
    <w:rsid w:val="002F1EA6"/>
    <w:rsid w:val="00301187"/>
    <w:rsid w:val="009D7B52"/>
    <w:rsid w:val="00B17DEB"/>
    <w:rsid w:val="00B95193"/>
    <w:rsid w:val="00C360A5"/>
    <w:rsid w:val="00C61B9D"/>
    <w:rsid w:val="00DA504D"/>
    <w:rsid w:val="00DB174C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0AE2"/>
  <w15:chartTrackingRefBased/>
  <w15:docId w15:val="{7568F8F7-80DF-488F-9F18-FBE6420A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D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7D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17DE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17DEB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D7B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12</cp:revision>
  <dcterms:created xsi:type="dcterms:W3CDTF">2026-05-21T01:43:00Z</dcterms:created>
  <dcterms:modified xsi:type="dcterms:W3CDTF">2026-05-21T01:47:00Z</dcterms:modified>
</cp:coreProperties>
</file>