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D9DB2" w14:textId="77777777" w:rsidR="000F5BBC" w:rsidRPr="00B16909" w:rsidRDefault="000F5BBC" w:rsidP="000F5BBC">
      <w:pPr>
        <w:pBdr>
          <w:bottom w:val="single" w:sz="12" w:space="1" w:color="000000"/>
        </w:pBdr>
        <w:spacing w:after="0" w:line="240" w:lineRule="auto"/>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noProof/>
          <w:kern w:val="0"/>
          <w:sz w:val="20"/>
          <w:szCs w:val="20"/>
          <w14:ligatures w14:val="none"/>
        </w:rPr>
        <w:drawing>
          <wp:anchor distT="0" distB="0" distL="114300" distR="114300" simplePos="0" relativeHeight="251659264" behindDoc="0" locked="0" layoutInCell="1" hidden="0" allowOverlap="1" wp14:anchorId="631254D7" wp14:editId="514D9ABD">
            <wp:simplePos x="0" y="0"/>
            <wp:positionH relativeFrom="column">
              <wp:posOffset>-631</wp:posOffset>
            </wp:positionH>
            <wp:positionV relativeFrom="paragraph">
              <wp:posOffset>-19046</wp:posOffset>
            </wp:positionV>
            <wp:extent cx="1819275" cy="843915"/>
            <wp:effectExtent l="0" t="0" r="0" b="0"/>
            <wp:wrapSquare wrapText="bothSides" distT="0" distB="0" distL="114300" distR="114300"/>
            <wp:docPr id="12" name="image1.jpg" descr="C:\Users\marco.baumann\AppData\Local\Microsoft\Windows\INetCache\Content.Word\UNSDG-Logo-01.jpg"/>
            <wp:cNvGraphicFramePr/>
            <a:graphic xmlns:a="http://schemas.openxmlformats.org/drawingml/2006/main">
              <a:graphicData uri="http://schemas.openxmlformats.org/drawingml/2006/picture">
                <pic:pic xmlns:pic="http://schemas.openxmlformats.org/drawingml/2006/picture">
                  <pic:nvPicPr>
                    <pic:cNvPr id="0" name="image1.jpg" descr="C:\Users\marco.baumann\AppData\Local\Microsoft\Windows\INetCache\Content.Word\UNSDG-Logo-01.jpg"/>
                    <pic:cNvPicPr preferRelativeResize="0"/>
                  </pic:nvPicPr>
                  <pic:blipFill>
                    <a:blip r:embed="rId7"/>
                    <a:srcRect/>
                    <a:stretch>
                      <a:fillRect/>
                    </a:stretch>
                  </pic:blipFill>
                  <pic:spPr>
                    <a:xfrm>
                      <a:off x="0" y="0"/>
                      <a:ext cx="1819275" cy="843915"/>
                    </a:xfrm>
                    <a:prstGeom prst="rect">
                      <a:avLst/>
                    </a:prstGeom>
                    <a:ln/>
                  </pic:spPr>
                </pic:pic>
              </a:graphicData>
            </a:graphic>
          </wp:anchor>
        </w:drawing>
      </w:r>
    </w:p>
    <w:p w14:paraId="30F78DDB" w14:textId="77777777" w:rsidR="000F5BBC" w:rsidRPr="00B16909" w:rsidRDefault="000F5BBC" w:rsidP="000F5BBC">
      <w:pPr>
        <w:pBdr>
          <w:bottom w:val="single" w:sz="12" w:space="1" w:color="000000"/>
        </w:pBdr>
        <w:spacing w:after="0" w:line="240" w:lineRule="auto"/>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 xml:space="preserve">          </w:t>
      </w:r>
    </w:p>
    <w:p w14:paraId="2409DC62" w14:textId="77777777" w:rsidR="000F5BBC" w:rsidRPr="00B16909" w:rsidRDefault="000F5BBC" w:rsidP="000F5BBC">
      <w:pPr>
        <w:pBdr>
          <w:bottom w:val="single" w:sz="12" w:space="1" w:color="000000"/>
        </w:pBdr>
        <w:spacing w:after="0" w:line="240" w:lineRule="auto"/>
        <w:rPr>
          <w:rFonts w:ascii="Calibri" w:eastAsia="Times New Roman" w:hAnsi="Calibri" w:cs="Calibri"/>
          <w:kern w:val="0"/>
          <w:sz w:val="22"/>
          <w:szCs w:val="22"/>
          <w:lang w:val="en-GB"/>
          <w14:ligatures w14:val="none"/>
        </w:rPr>
      </w:pPr>
    </w:p>
    <w:p w14:paraId="29585C91" w14:textId="77777777" w:rsidR="000F5BBC" w:rsidRPr="00B16909" w:rsidRDefault="000F5BBC" w:rsidP="000F5BBC">
      <w:pPr>
        <w:pBdr>
          <w:bottom w:val="single" w:sz="12" w:space="1" w:color="000000"/>
        </w:pBdr>
        <w:spacing w:after="0" w:line="240" w:lineRule="auto"/>
        <w:rPr>
          <w:rFonts w:ascii="Calibri" w:eastAsia="Times New Roman" w:hAnsi="Calibri" w:cs="Calibri"/>
          <w:kern w:val="0"/>
          <w:sz w:val="22"/>
          <w:szCs w:val="22"/>
          <w:lang w:val="en-GB"/>
          <w14:ligatures w14:val="none"/>
        </w:rPr>
      </w:pPr>
    </w:p>
    <w:p w14:paraId="3DE3ECA9" w14:textId="77777777" w:rsidR="000F5BBC" w:rsidRPr="00B16909" w:rsidRDefault="000F5BBC" w:rsidP="000F5BBC">
      <w:pPr>
        <w:pBdr>
          <w:bottom w:val="single" w:sz="12" w:space="1" w:color="000000"/>
        </w:pBdr>
        <w:spacing w:after="0" w:line="240" w:lineRule="auto"/>
        <w:rPr>
          <w:rFonts w:ascii="Calibri" w:eastAsia="Times New Roman" w:hAnsi="Calibri" w:cs="Calibri"/>
          <w:kern w:val="0"/>
          <w:sz w:val="22"/>
          <w:szCs w:val="22"/>
          <w:lang w:val="en-GB"/>
          <w14:ligatures w14:val="none"/>
        </w:rPr>
      </w:pPr>
    </w:p>
    <w:p w14:paraId="6BFADBE5" w14:textId="77777777" w:rsidR="000F5BBC" w:rsidRPr="00B16909" w:rsidRDefault="000F5BBC" w:rsidP="000F5BBC">
      <w:pPr>
        <w:pBdr>
          <w:bottom w:val="single" w:sz="12" w:space="1" w:color="000000"/>
        </w:pBdr>
        <w:spacing w:after="0" w:line="240" w:lineRule="auto"/>
        <w:rPr>
          <w:rFonts w:ascii="Calibri" w:eastAsia="Times New Roman" w:hAnsi="Calibri" w:cs="Calibri"/>
          <w:kern w:val="0"/>
          <w:sz w:val="22"/>
          <w:szCs w:val="22"/>
          <w:lang w:val="en-GB"/>
          <w14:ligatures w14:val="none"/>
        </w:rPr>
      </w:pPr>
    </w:p>
    <w:p w14:paraId="11D2CB7E" w14:textId="77777777" w:rsidR="000F5BBC" w:rsidRPr="00B16909" w:rsidRDefault="000F5BBC" w:rsidP="000F5BBC">
      <w:pPr>
        <w:pBdr>
          <w:bottom w:val="single" w:sz="12" w:space="1" w:color="000000"/>
        </w:pBdr>
        <w:spacing w:after="0" w:line="240" w:lineRule="auto"/>
        <w:jc w:val="both"/>
        <w:rPr>
          <w:rFonts w:ascii="Calibri" w:eastAsia="Times New Roman" w:hAnsi="Calibri" w:cs="Calibri"/>
          <w:kern w:val="0"/>
          <w:lang w:val="en-GB"/>
          <w14:ligatures w14:val="none"/>
        </w:rPr>
      </w:pPr>
      <w:r w:rsidRPr="00B16909">
        <w:rPr>
          <w:rFonts w:ascii="Calibri" w:eastAsia="Times New Roman" w:hAnsi="Calibri" w:cs="Calibri"/>
          <w:b/>
          <w:kern w:val="0"/>
          <w:lang w:val="en-GB"/>
          <w14:ligatures w14:val="none"/>
        </w:rPr>
        <w:t>FIDUCIARY MANAGEMENT OVERSIGHT GROUP</w:t>
      </w:r>
    </w:p>
    <w:p w14:paraId="5ED55872"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39AEE5AE"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The purpose of this agreement is to facilitate the transfer of resources from one UN entity to another UN entity to carry out activities. This template agreement does not replace the current agreements under the following arrangements:</w:t>
      </w:r>
    </w:p>
    <w:p w14:paraId="05AE1D01"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039B6C36" w14:textId="77777777" w:rsidR="000F5BBC" w:rsidRPr="00B16909" w:rsidRDefault="000F5BBC" w:rsidP="000F5BBC">
      <w:pPr>
        <w:numPr>
          <w:ilvl w:val="0"/>
          <w:numId w:val="1"/>
        </w:numPr>
        <w:spacing w:after="0" w:line="240" w:lineRule="auto"/>
        <w:jc w:val="both"/>
        <w:rPr>
          <w:rFonts w:ascii="Calibri" w:eastAsia="Times New Roman" w:hAnsi="Calibri" w:cs="Calibri"/>
          <w:color w:val="000000"/>
          <w:kern w:val="0"/>
          <w:sz w:val="22"/>
          <w:szCs w:val="22"/>
          <w:lang w:val="en-GB"/>
          <w14:ligatures w14:val="none"/>
        </w:rPr>
      </w:pPr>
      <w:r w:rsidRPr="00B16909">
        <w:rPr>
          <w:rFonts w:ascii="Calibri" w:eastAsia="Times New Roman" w:hAnsi="Calibri" w:cs="Calibri"/>
          <w:b/>
          <w:kern w:val="0"/>
          <w:sz w:val="22"/>
          <w:szCs w:val="22"/>
          <w:lang w:val="en-GB"/>
          <w14:ligatures w14:val="none"/>
        </w:rPr>
        <w:t>Joint Programmes, where the transfer of resources from one UN entity</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b/>
          <w:kern w:val="0"/>
          <w:sz w:val="22"/>
          <w:szCs w:val="22"/>
          <w:lang w:val="en-GB"/>
          <w14:ligatures w14:val="none"/>
        </w:rPr>
        <w:t>to another is undertaken</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b/>
          <w:kern w:val="0"/>
          <w:sz w:val="22"/>
          <w:szCs w:val="22"/>
          <w:lang w:val="en-GB"/>
          <w14:ligatures w14:val="none"/>
        </w:rPr>
        <w:t>through UNSDG</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b/>
          <w:kern w:val="0"/>
          <w:sz w:val="22"/>
          <w:szCs w:val="22"/>
          <w:lang w:val="en-GB"/>
          <w14:ligatures w14:val="none"/>
        </w:rPr>
        <w:t>agreed instruments, including the standard Memorandum of Understanding (MOU) for pass-through fund management arrangements and for pooled arrangements.</w:t>
      </w:r>
      <w:r w:rsidRPr="00B16909">
        <w:rPr>
          <w:rFonts w:ascii="Calibri" w:eastAsia="Times New Roman" w:hAnsi="Calibri" w:cs="Calibri"/>
          <w:kern w:val="0"/>
          <w:sz w:val="22"/>
          <w:szCs w:val="22"/>
          <w:lang w:val="en-GB"/>
          <w14:ligatures w14:val="none"/>
        </w:rPr>
        <w:t xml:space="preserve"> </w:t>
      </w:r>
    </w:p>
    <w:p w14:paraId="7C92F39C" w14:textId="77777777" w:rsidR="000F5BBC" w:rsidRPr="00B16909" w:rsidRDefault="000F5BBC" w:rsidP="000F5BBC">
      <w:pPr>
        <w:spacing w:after="0" w:line="240" w:lineRule="auto"/>
        <w:ind w:left="720"/>
        <w:jc w:val="both"/>
        <w:rPr>
          <w:rFonts w:ascii="Calibri" w:eastAsia="Times New Roman" w:hAnsi="Calibri" w:cs="Calibri"/>
          <w:kern w:val="0"/>
          <w:sz w:val="22"/>
          <w:szCs w:val="22"/>
          <w:lang w:val="en-GB"/>
          <w14:ligatures w14:val="none"/>
        </w:rPr>
      </w:pPr>
    </w:p>
    <w:p w14:paraId="2C989704" w14:textId="77777777" w:rsidR="000F5BBC" w:rsidRPr="00B16909" w:rsidRDefault="000F5BBC" w:rsidP="000F5BBC">
      <w:pPr>
        <w:spacing w:after="0" w:line="240" w:lineRule="auto"/>
        <w:ind w:left="720"/>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 xml:space="preserve">The key difference is that under Joint Programmes, either donor(s) contribute to more than one UN entity and each participating UN entity is accountable to the donor(s) as defined in the </w:t>
      </w:r>
      <w:r w:rsidRPr="00B16909">
        <w:rPr>
          <w:rFonts w:ascii="Calibri" w:eastAsia="Times New Roman" w:hAnsi="Calibri" w:cs="Calibri"/>
          <w:color w:val="000000"/>
          <w:kern w:val="0"/>
          <w:sz w:val="22"/>
          <w:szCs w:val="22"/>
          <w:lang w:val="en-GB"/>
          <w14:ligatures w14:val="none"/>
        </w:rPr>
        <w:t xml:space="preserve">UNSDG </w:t>
      </w:r>
      <w:r w:rsidRPr="00B16909">
        <w:rPr>
          <w:rFonts w:ascii="Calibri" w:eastAsia="Times New Roman" w:hAnsi="Calibri" w:cs="Calibri"/>
          <w:kern w:val="0"/>
          <w:sz w:val="22"/>
          <w:szCs w:val="22"/>
          <w:lang w:val="en-GB"/>
          <w14:ligatures w14:val="none"/>
        </w:rPr>
        <w:t>standard agreements (MOU/SAA under the Pass-Through fund management modality), or UN entities decide to pool funds together and entrust the fund management to one UN entity</w:t>
      </w:r>
      <w:r w:rsidRPr="00B16909">
        <w:rPr>
          <w:rFonts w:ascii="Calibri" w:eastAsia="Times New Roman" w:hAnsi="Calibri" w:cs="Calibri"/>
          <w:color w:val="FF0000"/>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(Managing Agent under Pooled fund management modality)</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as governed by a standard UNSDG agreement.</w:t>
      </w:r>
      <w:r w:rsidRPr="00B16909">
        <w:rPr>
          <w:rFonts w:ascii="Calibri" w:eastAsia="Times New Roman" w:hAnsi="Calibri" w:cs="Calibri"/>
          <w:color w:val="000000"/>
          <w:kern w:val="0"/>
          <w:sz w:val="22"/>
          <w:szCs w:val="22"/>
          <w:vertAlign w:val="superscript"/>
          <w:lang w:val="en-GB"/>
          <w14:ligatures w14:val="none"/>
        </w:rPr>
        <w:footnoteReference w:id="1"/>
      </w:r>
    </w:p>
    <w:p w14:paraId="74E64B4B" w14:textId="77777777" w:rsidR="000F5BBC" w:rsidRPr="00B16909" w:rsidRDefault="000F5BBC" w:rsidP="000F5BBC">
      <w:pPr>
        <w:pBdr>
          <w:top w:val="nil"/>
          <w:left w:val="nil"/>
          <w:bottom w:val="nil"/>
          <w:right w:val="nil"/>
          <w:between w:val="nil"/>
        </w:pBdr>
        <w:spacing w:after="0" w:line="240" w:lineRule="auto"/>
        <w:jc w:val="both"/>
        <w:rPr>
          <w:rFonts w:ascii="Calibri" w:eastAsia="Times New Roman" w:hAnsi="Calibri" w:cs="Calibri"/>
          <w:kern w:val="0"/>
          <w:sz w:val="22"/>
          <w:szCs w:val="22"/>
          <w:lang w:val="en-GB"/>
          <w14:ligatures w14:val="none"/>
        </w:rPr>
      </w:pPr>
    </w:p>
    <w:p w14:paraId="41E36A17" w14:textId="77777777" w:rsidR="000F5BBC" w:rsidRPr="00B16909" w:rsidRDefault="000F5BBC" w:rsidP="000F5BBC">
      <w:pPr>
        <w:numPr>
          <w:ilvl w:val="0"/>
          <w:numId w:val="1"/>
        </w:numPr>
        <w:pBdr>
          <w:top w:val="nil"/>
          <w:left w:val="nil"/>
          <w:bottom w:val="nil"/>
          <w:right w:val="nil"/>
          <w:between w:val="nil"/>
        </w:pBd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b/>
          <w:kern w:val="0"/>
          <w:sz w:val="22"/>
          <w:szCs w:val="22"/>
          <w:lang w:val="en-GB"/>
          <w14:ligatures w14:val="none"/>
        </w:rPr>
        <w:t>Multi-Partner Trust Funds (MPTFs), where a UN Entity is appointed by Participating UN Organizations to act as an administrative agent for MPTFs</w:t>
      </w:r>
      <w:r w:rsidRPr="00B16909">
        <w:rPr>
          <w:rFonts w:ascii="Calibri" w:eastAsia="Times New Roman" w:hAnsi="Calibri" w:cs="Calibri"/>
          <w:kern w:val="0"/>
          <w:sz w:val="22"/>
          <w:szCs w:val="22"/>
          <w:lang w:val="en-GB"/>
          <w14:ligatures w14:val="none"/>
        </w:rPr>
        <w:t>.</w:t>
      </w:r>
    </w:p>
    <w:p w14:paraId="4C69D949" w14:textId="77777777" w:rsidR="000F5BBC" w:rsidRPr="00B16909" w:rsidRDefault="000F5BBC" w:rsidP="000F5BBC">
      <w:pPr>
        <w:pBdr>
          <w:top w:val="nil"/>
          <w:left w:val="nil"/>
          <w:bottom w:val="nil"/>
          <w:right w:val="nil"/>
          <w:between w:val="nil"/>
        </w:pBdr>
        <w:spacing w:after="0" w:line="240" w:lineRule="auto"/>
        <w:ind w:left="720"/>
        <w:jc w:val="both"/>
        <w:rPr>
          <w:rFonts w:ascii="Calibri" w:eastAsia="Times New Roman" w:hAnsi="Calibri" w:cs="Calibri"/>
          <w:color w:val="000000"/>
          <w:kern w:val="0"/>
          <w:sz w:val="22"/>
          <w:szCs w:val="22"/>
          <w:lang w:val="en-GB"/>
          <w14:ligatures w14:val="none"/>
        </w:rPr>
      </w:pPr>
    </w:p>
    <w:p w14:paraId="13C192B3" w14:textId="77777777" w:rsidR="000F5BBC" w:rsidRPr="00B16909" w:rsidRDefault="000F5BBC" w:rsidP="000F5BBC">
      <w:pPr>
        <w:numPr>
          <w:ilvl w:val="0"/>
          <w:numId w:val="1"/>
        </w:numPr>
        <w:pBdr>
          <w:top w:val="nil"/>
          <w:left w:val="nil"/>
          <w:bottom w:val="nil"/>
          <w:right w:val="nil"/>
          <w:between w:val="nil"/>
        </w:pBdr>
        <w:spacing w:after="0" w:line="240" w:lineRule="auto"/>
        <w:jc w:val="both"/>
        <w:rPr>
          <w:rFonts w:ascii="Calibri" w:eastAsia="Times New Roman" w:hAnsi="Calibri" w:cs="Calibri"/>
          <w:color w:val="000000"/>
          <w:kern w:val="0"/>
          <w:sz w:val="22"/>
          <w:szCs w:val="22"/>
          <w:lang w:val="en-GB"/>
          <w14:ligatures w14:val="none"/>
        </w:rPr>
      </w:pPr>
      <w:r w:rsidRPr="00B16909">
        <w:rPr>
          <w:rFonts w:ascii="Calibri" w:eastAsia="Times New Roman" w:hAnsi="Calibri" w:cs="Calibri"/>
          <w:b/>
          <w:color w:val="000000"/>
          <w:kern w:val="0"/>
          <w:sz w:val="22"/>
          <w:szCs w:val="22"/>
          <w:lang w:val="en-GB"/>
          <w14:ligatures w14:val="none"/>
        </w:rPr>
        <w:t>Arrangements between the CERF secretariat and eligible UN Entities</w:t>
      </w:r>
      <w:r w:rsidRPr="00B16909">
        <w:rPr>
          <w:rFonts w:ascii="Calibri" w:eastAsia="Times New Roman" w:hAnsi="Calibri" w:cs="Calibri"/>
          <w:b/>
          <w:kern w:val="0"/>
          <w:sz w:val="22"/>
          <w:szCs w:val="22"/>
          <w:lang w:val="en-GB"/>
          <w14:ligatures w14:val="none"/>
        </w:rPr>
        <w:t>.</w:t>
      </w:r>
    </w:p>
    <w:p w14:paraId="042593F4" w14:textId="77777777" w:rsidR="000F5BBC" w:rsidRPr="00B16909" w:rsidRDefault="000F5BBC" w:rsidP="000F5BBC">
      <w:pPr>
        <w:spacing w:after="0" w:line="240" w:lineRule="auto"/>
        <w:ind w:left="720"/>
        <w:jc w:val="both"/>
        <w:rPr>
          <w:rFonts w:ascii="Calibri" w:eastAsia="Times New Roman" w:hAnsi="Calibri" w:cs="Calibri"/>
          <w:kern w:val="0"/>
          <w:sz w:val="22"/>
          <w:szCs w:val="22"/>
          <w:lang w:val="en-GB"/>
          <w14:ligatures w14:val="none"/>
        </w:rPr>
      </w:pPr>
    </w:p>
    <w:p w14:paraId="30A9B096" w14:textId="77777777" w:rsidR="000F5BBC" w:rsidRPr="00B16909" w:rsidRDefault="000F5BBC" w:rsidP="000F5BBC">
      <w:pPr>
        <w:spacing w:after="0" w:line="240" w:lineRule="auto"/>
        <w:ind w:left="720"/>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Under the arrangements listed above, Participating Organizations are accountable to the funding source(s) for the use of the funds.</w:t>
      </w:r>
    </w:p>
    <w:p w14:paraId="78E84620" w14:textId="77777777" w:rsidR="000F5BBC" w:rsidRPr="00B16909" w:rsidRDefault="000F5BBC" w:rsidP="000F5BBC">
      <w:pPr>
        <w:spacing w:after="0" w:line="240" w:lineRule="auto"/>
        <w:ind w:left="360"/>
        <w:jc w:val="both"/>
        <w:rPr>
          <w:rFonts w:ascii="Calibri" w:eastAsia="Times New Roman" w:hAnsi="Calibri" w:cs="Calibri"/>
          <w:kern w:val="0"/>
          <w:sz w:val="22"/>
          <w:szCs w:val="22"/>
          <w:lang w:val="en-GB"/>
          <w14:ligatures w14:val="none"/>
        </w:rPr>
      </w:pPr>
    </w:p>
    <w:p w14:paraId="01D73F73" w14:textId="77777777" w:rsidR="000F5BBC" w:rsidRPr="00B16909" w:rsidRDefault="000F5BBC" w:rsidP="000F5BBC">
      <w:pPr>
        <w:numPr>
          <w:ilvl w:val="0"/>
          <w:numId w:val="1"/>
        </w:num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b/>
          <w:color w:val="000000"/>
          <w:kern w:val="0"/>
          <w:sz w:val="22"/>
          <w:szCs w:val="22"/>
          <w:lang w:val="en-GB"/>
          <w14:ligatures w14:val="none"/>
        </w:rPr>
        <w:t>UNDP arrangements with UN entities (mainly Specialized Agencies) under the Standard Basic Executing Entity Agreement (SBEAA)</w:t>
      </w:r>
      <w:r w:rsidRPr="00B16909">
        <w:rPr>
          <w:rFonts w:ascii="Calibri" w:eastAsia="Times New Roman" w:hAnsi="Calibri" w:cs="Calibri"/>
          <w:color w:val="000000"/>
          <w:kern w:val="0"/>
          <w:sz w:val="22"/>
          <w:szCs w:val="22"/>
          <w:lang w:val="en-GB"/>
          <w14:ligatures w14:val="none"/>
        </w:rPr>
        <w:t>.</w:t>
      </w:r>
    </w:p>
    <w:p w14:paraId="39A9E223" w14:textId="77777777" w:rsidR="000F5BBC" w:rsidRPr="00B16909" w:rsidRDefault="000F5BBC" w:rsidP="000F5BBC">
      <w:pPr>
        <w:spacing w:after="0" w:line="240" w:lineRule="auto"/>
        <w:ind w:left="720"/>
        <w:jc w:val="both"/>
        <w:rPr>
          <w:rFonts w:ascii="Calibri" w:eastAsia="Times New Roman" w:hAnsi="Calibri" w:cs="Calibri"/>
          <w:color w:val="000000"/>
          <w:kern w:val="0"/>
          <w:sz w:val="22"/>
          <w:szCs w:val="22"/>
          <w:lang w:val="en-GB"/>
          <w14:ligatures w14:val="none"/>
        </w:rPr>
      </w:pPr>
    </w:p>
    <w:p w14:paraId="45553DDF" w14:textId="77777777" w:rsidR="000F5BBC" w:rsidRPr="00B16909" w:rsidRDefault="000F5BBC" w:rsidP="000F5BBC">
      <w:pPr>
        <w:numPr>
          <w:ilvl w:val="0"/>
          <w:numId w:val="1"/>
        </w:num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b/>
          <w:color w:val="000000"/>
          <w:kern w:val="0"/>
          <w:sz w:val="22"/>
          <w:szCs w:val="22"/>
          <w:lang w:val="en-GB"/>
          <w14:ligatures w14:val="none"/>
        </w:rPr>
        <w:t>Arrangements among UN entities related to one programme or project funded by the Global Fund to Fight Aids, Tuberculosis and Malaria (GFATM).</w:t>
      </w:r>
    </w:p>
    <w:p w14:paraId="723366BB"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43D47380" w14:textId="56B20DE6" w:rsidR="000F5BBC" w:rsidRPr="00B16909" w:rsidRDefault="000F5BBC" w:rsidP="00B16909">
      <w:pPr>
        <w:numPr>
          <w:ilvl w:val="0"/>
          <w:numId w:val="1"/>
        </w:num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b/>
          <w:kern w:val="0"/>
          <w:sz w:val="22"/>
          <w:szCs w:val="22"/>
          <w:lang w:val="en-GB"/>
          <w14:ligatures w14:val="none"/>
        </w:rPr>
        <w:t>Arrangements between OCHA and eligible UN Entities.</w:t>
      </w:r>
    </w:p>
    <w:p w14:paraId="2FA31340" w14:textId="77777777" w:rsidR="000F5BBC" w:rsidRDefault="000F5BBC" w:rsidP="000F5BBC">
      <w:pPr>
        <w:spacing w:after="0" w:line="240" w:lineRule="auto"/>
        <w:jc w:val="both"/>
        <w:rPr>
          <w:rFonts w:ascii="Calibri" w:eastAsia="Times New Roman" w:hAnsi="Calibri" w:cs="Calibri"/>
          <w:kern w:val="0"/>
          <w:sz w:val="22"/>
          <w:szCs w:val="22"/>
          <w:lang w:val="en-GB"/>
          <w14:ligatures w14:val="none"/>
        </w:rPr>
      </w:pPr>
    </w:p>
    <w:p w14:paraId="485FCD77" w14:textId="0583E2DE"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In all other cases, the Fiduciary Management and Oversight Group (FMOG) strongly recommends that this template agreement be used when one UN entity transfers resources to another UN entity.</w:t>
      </w:r>
      <w:r w:rsidRPr="00B16909">
        <w:rPr>
          <w:rFonts w:ascii="Calibri" w:eastAsia="Times New Roman" w:hAnsi="Calibri" w:cs="Calibri"/>
          <w:kern w:val="0"/>
          <w:sz w:val="22"/>
          <w:szCs w:val="22"/>
          <w:vertAlign w:val="superscript"/>
          <w:lang w:val="en-GB"/>
          <w14:ligatures w14:val="none"/>
        </w:rPr>
        <w:footnoteReference w:id="2"/>
      </w:r>
      <w:r w:rsidRPr="00B16909">
        <w:rPr>
          <w:rFonts w:ascii="Calibri" w:eastAsia="Times New Roman" w:hAnsi="Calibri" w:cs="Calibri"/>
          <w:kern w:val="0"/>
          <w:sz w:val="22"/>
          <w:szCs w:val="22"/>
          <w:lang w:val="en-GB"/>
          <w14:ligatures w14:val="none"/>
        </w:rPr>
        <w:t xml:space="preserve"> As such, UN entities are </w:t>
      </w:r>
      <w:r w:rsidRPr="00B16909">
        <w:rPr>
          <w:rFonts w:ascii="Calibri" w:eastAsia="Times New Roman" w:hAnsi="Calibri" w:cs="Calibri"/>
          <w:kern w:val="0"/>
          <w:sz w:val="22"/>
          <w:szCs w:val="22"/>
          <w:u w:val="single"/>
          <w:lang w:val="en-GB"/>
          <w14:ligatures w14:val="none"/>
        </w:rPr>
        <w:t>strongly</w:t>
      </w:r>
      <w:r w:rsidRPr="00B16909">
        <w:rPr>
          <w:rFonts w:ascii="Calibri" w:eastAsia="Times New Roman" w:hAnsi="Calibri" w:cs="Calibri"/>
          <w:kern w:val="0"/>
          <w:sz w:val="22"/>
          <w:szCs w:val="22"/>
          <w:lang w:val="en-GB"/>
          <w14:ligatures w14:val="none"/>
        </w:rPr>
        <w:t xml:space="preserve"> discouraged from agreeing to variations from this standard template. </w:t>
      </w:r>
    </w:p>
    <w:p w14:paraId="1E5A3183"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052A3BEB"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Throughout the template agreement, the term “Contributing UN Entity” is used to refer to the UN entity that will transfer funds and the term “Recipient UN Entity” to the UN entity that will receive resources and implement activities/provide services to the other entity. The Recipient UN Entity has programmatic and financial accountability to the Contributing UN Entity for the Activities, which the Recipient UN Entity has agreed to undertake. The Contributing UN Entity has programmatic and financial accountability to the funding source(s) for the Activities.</w:t>
      </w:r>
    </w:p>
    <w:p w14:paraId="40496B3B"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5BA38D80"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This template provides an overall format and structure as well as options for the UN entities to select depending on the specific circumstances.</w:t>
      </w:r>
    </w:p>
    <w:p w14:paraId="2C7843E3"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1CD133E2"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Please ensure to annex the budget, project document, work plan or relevant document describing the activities to be carried out/services to be provided.</w:t>
      </w:r>
    </w:p>
    <w:p w14:paraId="20C02578"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066A2132"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b/>
          <w:kern w:val="0"/>
          <w:sz w:val="22"/>
          <w:szCs w:val="22"/>
          <w:lang w:val="en-GB"/>
          <w14:ligatures w14:val="none"/>
        </w:rPr>
        <w:t>Please delete this note and any footnotes after completing this document</w:t>
      </w:r>
      <w:r w:rsidRPr="00B16909">
        <w:rPr>
          <w:rFonts w:ascii="Calibri" w:eastAsia="Times New Roman" w:hAnsi="Calibri" w:cs="Calibri"/>
          <w:kern w:val="0"/>
          <w:sz w:val="22"/>
          <w:szCs w:val="22"/>
          <w:lang w:val="en-GB"/>
          <w14:ligatures w14:val="none"/>
        </w:rPr>
        <w:t xml:space="preserve">. The agreement starts from the next page. </w:t>
      </w:r>
    </w:p>
    <w:p w14:paraId="30884246"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0"/>
          <w:szCs w:val="20"/>
          <w:lang w:val="en-GB"/>
          <w14:ligatures w14:val="none"/>
        </w:rPr>
        <w:br w:type="page"/>
      </w:r>
    </w:p>
    <w:p w14:paraId="7663395D"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579C9EFE" w14:textId="77777777" w:rsidR="000F5BBC" w:rsidRPr="00B16909" w:rsidRDefault="000F5BBC" w:rsidP="000F5BBC">
      <w:pPr>
        <w:spacing w:after="0" w:line="240" w:lineRule="auto"/>
        <w:jc w:val="center"/>
        <w:rPr>
          <w:rFonts w:ascii="Calibri" w:eastAsia="Times New Roman" w:hAnsi="Calibri" w:cs="Calibri"/>
          <w:kern w:val="0"/>
          <w:sz w:val="28"/>
          <w:szCs w:val="28"/>
          <w:u w:val="single"/>
          <w:lang w:val="en-GB"/>
          <w14:ligatures w14:val="none"/>
        </w:rPr>
      </w:pPr>
      <w:r w:rsidRPr="00B16909">
        <w:rPr>
          <w:rFonts w:ascii="Calibri" w:eastAsia="Times New Roman" w:hAnsi="Calibri" w:cs="Calibri"/>
          <w:b/>
          <w:kern w:val="0"/>
          <w:sz w:val="28"/>
          <w:szCs w:val="28"/>
          <w:u w:val="single"/>
          <w:lang w:val="en-GB"/>
          <w14:ligatures w14:val="none"/>
        </w:rPr>
        <w:t>UN TO UN TRANSFER AGREEMENT</w:t>
      </w:r>
    </w:p>
    <w:p w14:paraId="2E8C5A01" w14:textId="77777777" w:rsidR="000F5BBC" w:rsidRPr="00B16909" w:rsidRDefault="000F5BBC" w:rsidP="000F5BBC">
      <w:pPr>
        <w:spacing w:after="0" w:line="240" w:lineRule="auto"/>
        <w:jc w:val="center"/>
        <w:rPr>
          <w:rFonts w:ascii="Calibri" w:eastAsia="Times New Roman" w:hAnsi="Calibri" w:cs="Calibri"/>
          <w:kern w:val="0"/>
          <w:sz w:val="28"/>
          <w:szCs w:val="28"/>
          <w:u w:val="single"/>
          <w:lang w:val="en-GB"/>
          <w14:ligatures w14:val="none"/>
        </w:rPr>
      </w:pPr>
    </w:p>
    <w:p w14:paraId="5965A922"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2C167636"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b/>
          <w:kern w:val="0"/>
          <w:sz w:val="22"/>
          <w:szCs w:val="22"/>
          <w:lang w:val="en-GB"/>
          <w14:ligatures w14:val="none"/>
        </w:rPr>
        <w:t>A.</w:t>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b/>
          <w:kern w:val="0"/>
          <w:sz w:val="22"/>
          <w:szCs w:val="22"/>
          <w:u w:val="single"/>
          <w:lang w:val="en-GB"/>
          <w14:ligatures w14:val="none"/>
        </w:rPr>
        <w:t>SUMMARY OF ACTIVITIES</w:t>
      </w:r>
    </w:p>
    <w:p w14:paraId="74C1CEEE"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4A2C6E15"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b/>
          <w:kern w:val="0"/>
          <w:sz w:val="22"/>
          <w:szCs w:val="22"/>
          <w:lang w:val="en-GB"/>
          <w14:ligatures w14:val="none"/>
        </w:rPr>
        <w:t>Title:</w:t>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kern w:val="0"/>
          <w:sz w:val="22"/>
          <w:szCs w:val="22"/>
          <w:lang w:val="en-GB"/>
          <w14:ligatures w14:val="none"/>
        </w:rPr>
        <w:t>[Insert] (the “</w:t>
      </w:r>
      <w:r w:rsidRPr="00B16909">
        <w:rPr>
          <w:rFonts w:ascii="Calibri" w:eastAsia="Times New Roman" w:hAnsi="Calibri" w:cs="Calibri"/>
          <w:kern w:val="0"/>
          <w:sz w:val="22"/>
          <w:szCs w:val="22"/>
          <w:u w:val="single"/>
          <w:lang w:val="en-GB"/>
          <w14:ligatures w14:val="none"/>
        </w:rPr>
        <w:t>Activities</w:t>
      </w:r>
      <w:r w:rsidRPr="00B16909">
        <w:rPr>
          <w:rFonts w:ascii="Calibri" w:eastAsia="Times New Roman" w:hAnsi="Calibri" w:cs="Calibri"/>
          <w:kern w:val="0"/>
          <w:sz w:val="22"/>
          <w:szCs w:val="22"/>
          <w:lang w:val="en-GB"/>
          <w14:ligatures w14:val="none"/>
        </w:rPr>
        <w:t>”)</w:t>
      </w:r>
      <w:r w:rsidRPr="00B16909">
        <w:rPr>
          <w:rFonts w:ascii="Calibri" w:eastAsia="Times New Roman" w:hAnsi="Calibri" w:cs="Calibri"/>
          <w:kern w:val="0"/>
          <w:sz w:val="22"/>
          <w:szCs w:val="22"/>
          <w:lang w:val="en-GB"/>
          <w14:ligatures w14:val="none"/>
        </w:rPr>
        <w:tab/>
        <w:t xml:space="preserve"> </w:t>
      </w:r>
      <w:r w:rsidRPr="00B16909">
        <w:rPr>
          <w:rFonts w:ascii="Calibri" w:eastAsia="Times New Roman" w:hAnsi="Calibri" w:cs="Calibri"/>
          <w:kern w:val="0"/>
          <w:sz w:val="22"/>
          <w:szCs w:val="22"/>
          <w:lang w:val="en-GB"/>
          <w14:ligatures w14:val="none"/>
        </w:rPr>
        <w:tab/>
      </w:r>
    </w:p>
    <w:p w14:paraId="2587EB94"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6A655F56" w14:textId="77777777" w:rsidR="000F5BBC" w:rsidRPr="00B16909" w:rsidRDefault="000F5BBC" w:rsidP="000F5BBC">
      <w:pPr>
        <w:spacing w:after="0" w:line="240" w:lineRule="auto"/>
        <w:ind w:left="3600" w:hanging="3600"/>
        <w:jc w:val="both"/>
        <w:rPr>
          <w:rFonts w:ascii="Calibri" w:eastAsia="Times New Roman" w:hAnsi="Calibri" w:cs="Calibri"/>
          <w:kern w:val="0"/>
          <w:sz w:val="22"/>
          <w:szCs w:val="22"/>
          <w:lang w:val="en-GB"/>
          <w14:ligatures w14:val="none"/>
        </w:rPr>
      </w:pPr>
      <w:r w:rsidRPr="00B16909">
        <w:rPr>
          <w:rFonts w:ascii="Calibri" w:eastAsia="Times New Roman" w:hAnsi="Calibri" w:cs="Calibri"/>
          <w:b/>
          <w:kern w:val="0"/>
          <w:sz w:val="22"/>
          <w:szCs w:val="22"/>
          <w:lang w:val="en-GB"/>
          <w14:ligatures w14:val="none"/>
        </w:rPr>
        <w:t>Start/End Dates:</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kern w:val="0"/>
          <w:sz w:val="22"/>
          <w:szCs w:val="22"/>
          <w:lang w:val="en-GB"/>
          <w14:ligatures w14:val="none"/>
        </w:rPr>
        <w:tab/>
        <w:t>Activities start date: [Insert]</w:t>
      </w:r>
    </w:p>
    <w:p w14:paraId="4E074686" w14:textId="77777777" w:rsidR="000F5BBC" w:rsidRPr="00B16909" w:rsidRDefault="000F5BBC" w:rsidP="000F5BBC">
      <w:pPr>
        <w:spacing w:after="0" w:line="240" w:lineRule="auto"/>
        <w:ind w:left="3600"/>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Activities end date: [Insert]</w:t>
      </w:r>
    </w:p>
    <w:p w14:paraId="08296C2F"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3827F0F6"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b/>
          <w:kern w:val="0"/>
          <w:sz w:val="22"/>
          <w:szCs w:val="22"/>
          <w:lang w:val="en-GB"/>
          <w14:ligatures w14:val="none"/>
        </w:rPr>
        <w:t>Location:</w:t>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kern w:val="0"/>
          <w:sz w:val="22"/>
          <w:szCs w:val="22"/>
          <w:lang w:val="en-GB"/>
          <w14:ligatures w14:val="none"/>
        </w:rPr>
        <w:t>[Insert]</w:t>
      </w:r>
    </w:p>
    <w:p w14:paraId="6F53D572"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7E306C93" w14:textId="77777777" w:rsidR="000F5BBC" w:rsidRPr="00B16909" w:rsidRDefault="000F5BBC" w:rsidP="000F5BBC">
      <w:pPr>
        <w:spacing w:after="0" w:line="240" w:lineRule="auto"/>
        <w:ind w:left="3600" w:hanging="3600"/>
        <w:jc w:val="both"/>
        <w:rPr>
          <w:rFonts w:ascii="Calibri" w:eastAsia="Times New Roman" w:hAnsi="Calibri" w:cs="Calibri"/>
          <w:kern w:val="0"/>
          <w:sz w:val="22"/>
          <w:szCs w:val="22"/>
          <w:shd w:val="clear" w:color="auto" w:fill="D9D9D9"/>
          <w:lang w:val="en-GB"/>
          <w14:ligatures w14:val="none"/>
        </w:rPr>
      </w:pPr>
      <w:r w:rsidRPr="00B16909">
        <w:rPr>
          <w:rFonts w:ascii="Calibri" w:eastAsia="Times New Roman" w:hAnsi="Calibri" w:cs="Calibri"/>
          <w:b/>
          <w:kern w:val="0"/>
          <w:sz w:val="22"/>
          <w:szCs w:val="22"/>
          <w:lang w:val="en-GB"/>
          <w14:ligatures w14:val="none"/>
        </w:rPr>
        <w:t>Contribution Amount:</w:t>
      </w:r>
      <w:r w:rsidRPr="00B16909">
        <w:rPr>
          <w:rFonts w:ascii="Calibri" w:eastAsia="Times New Roman" w:hAnsi="Calibri" w:cs="Calibri"/>
          <w:kern w:val="0"/>
          <w:sz w:val="22"/>
          <w:szCs w:val="22"/>
          <w:lang w:val="en-GB"/>
          <w14:ligatures w14:val="none"/>
        </w:rPr>
        <w:tab/>
        <w:t>[Insert] (the “</w:t>
      </w:r>
      <w:r w:rsidRPr="00B16909">
        <w:rPr>
          <w:rFonts w:ascii="Calibri" w:eastAsia="Times New Roman" w:hAnsi="Calibri" w:cs="Calibri"/>
          <w:kern w:val="0"/>
          <w:sz w:val="22"/>
          <w:szCs w:val="22"/>
          <w:u w:val="single"/>
          <w:lang w:val="en-GB"/>
          <w14:ligatures w14:val="none"/>
        </w:rPr>
        <w:t>Contribution</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kern w:val="0"/>
          <w:sz w:val="22"/>
          <w:szCs w:val="22"/>
          <w:shd w:val="clear" w:color="auto" w:fill="D9D9D9"/>
          <w:lang w:val="en-GB"/>
          <w14:ligatures w14:val="none"/>
        </w:rPr>
        <w:t>[</w:t>
      </w:r>
      <w:r w:rsidRPr="00B16909">
        <w:rPr>
          <w:rFonts w:ascii="Calibri" w:eastAsia="Times New Roman" w:hAnsi="Calibri" w:cs="Calibri"/>
          <w:i/>
          <w:kern w:val="0"/>
          <w:sz w:val="22"/>
          <w:szCs w:val="22"/>
          <w:shd w:val="clear" w:color="auto" w:fill="D9D9D9"/>
          <w:lang w:val="en-GB"/>
          <w14:ligatures w14:val="none"/>
        </w:rPr>
        <w:t>in USD unless otherwise agreed by the UN entities</w:t>
      </w:r>
      <w:r w:rsidRPr="00B16909">
        <w:rPr>
          <w:rFonts w:ascii="Calibri" w:eastAsia="Times New Roman" w:hAnsi="Calibri" w:cs="Calibri"/>
          <w:kern w:val="0"/>
          <w:sz w:val="22"/>
          <w:szCs w:val="22"/>
          <w:shd w:val="clear" w:color="auto" w:fill="D9D9D9"/>
          <w:lang w:val="en-GB"/>
          <w14:ligatures w14:val="none"/>
        </w:rPr>
        <w:t>]</w:t>
      </w:r>
    </w:p>
    <w:p w14:paraId="22C22E7A"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0E7DC787" w14:textId="77777777" w:rsidR="000F5BBC" w:rsidRPr="00B16909" w:rsidRDefault="000F5BBC" w:rsidP="000F5BBC">
      <w:pPr>
        <w:spacing w:after="0" w:line="240" w:lineRule="auto"/>
        <w:ind w:left="3600" w:hanging="3600"/>
        <w:jc w:val="both"/>
        <w:rPr>
          <w:rFonts w:ascii="Calibri" w:eastAsia="Times New Roman" w:hAnsi="Calibri" w:cs="Calibri"/>
          <w:kern w:val="0"/>
          <w:sz w:val="22"/>
          <w:szCs w:val="22"/>
          <w:lang w:val="en-GB"/>
          <w14:ligatures w14:val="none"/>
        </w:rPr>
      </w:pPr>
      <w:r w:rsidRPr="00B16909">
        <w:rPr>
          <w:rFonts w:ascii="Calibri" w:eastAsia="Times New Roman" w:hAnsi="Calibri" w:cs="Calibri"/>
          <w:b/>
          <w:kern w:val="0"/>
          <w:sz w:val="22"/>
          <w:szCs w:val="22"/>
          <w:lang w:val="en-GB"/>
          <w14:ligatures w14:val="none"/>
        </w:rPr>
        <w:t>Contributing UN Entity:</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kern w:val="0"/>
          <w:sz w:val="22"/>
          <w:szCs w:val="22"/>
          <w:lang w:val="en-GB"/>
          <w14:ligatures w14:val="none"/>
        </w:rPr>
        <w:tab/>
        <w:t>[Insert full name of UN entity] (</w:t>
      </w:r>
      <w:r w:rsidRPr="00B16909">
        <w:rPr>
          <w:rFonts w:ascii="Calibri" w:eastAsia="Times New Roman" w:hAnsi="Calibri" w:cs="Calibri"/>
          <w:kern w:val="0"/>
          <w:sz w:val="22"/>
          <w:szCs w:val="22"/>
          <w:u w:val="single"/>
          <w:lang w:val="en-GB"/>
          <w14:ligatures w14:val="none"/>
        </w:rPr>
        <w:t>“[NAME OF UN ENTITY]”</w:t>
      </w:r>
      <w:r w:rsidRPr="00B16909">
        <w:rPr>
          <w:rFonts w:ascii="Calibri" w:eastAsia="Times New Roman" w:hAnsi="Calibri" w:cs="Calibri"/>
          <w:kern w:val="0"/>
          <w:sz w:val="22"/>
          <w:szCs w:val="22"/>
          <w:lang w:val="en-GB"/>
          <w14:ligatures w14:val="none"/>
        </w:rPr>
        <w:t xml:space="preserve">)  </w:t>
      </w:r>
    </w:p>
    <w:p w14:paraId="0A5C4B48"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11C0B657" w14:textId="77777777" w:rsidR="000F5BBC" w:rsidRPr="00B16909" w:rsidRDefault="000F5BBC" w:rsidP="000F5BBC">
      <w:pPr>
        <w:spacing w:after="0" w:line="240" w:lineRule="auto"/>
        <w:ind w:left="3600" w:hanging="3600"/>
        <w:jc w:val="both"/>
        <w:rPr>
          <w:rFonts w:ascii="Calibri" w:eastAsia="Times New Roman" w:hAnsi="Calibri" w:cs="Calibri"/>
          <w:kern w:val="0"/>
          <w:sz w:val="22"/>
          <w:szCs w:val="22"/>
          <w:lang w:val="en-GB"/>
          <w14:ligatures w14:val="none"/>
        </w:rPr>
      </w:pPr>
      <w:r w:rsidRPr="00B16909">
        <w:rPr>
          <w:rFonts w:ascii="Calibri" w:eastAsia="Times New Roman" w:hAnsi="Calibri" w:cs="Calibri"/>
          <w:b/>
          <w:kern w:val="0"/>
          <w:sz w:val="22"/>
          <w:szCs w:val="22"/>
          <w:lang w:val="en-GB"/>
          <w14:ligatures w14:val="none"/>
        </w:rPr>
        <w:t>Recipient UN Entity:</w:t>
      </w:r>
      <w:r w:rsidRPr="00B16909">
        <w:rPr>
          <w:rFonts w:ascii="Calibri" w:eastAsia="Times New Roman" w:hAnsi="Calibri" w:cs="Calibri"/>
          <w:kern w:val="0"/>
          <w:sz w:val="22"/>
          <w:szCs w:val="22"/>
          <w:lang w:val="en-GB"/>
          <w14:ligatures w14:val="none"/>
        </w:rPr>
        <w:tab/>
        <w:t>[Insert full name of UN entity] (</w:t>
      </w:r>
      <w:r w:rsidRPr="00B16909">
        <w:rPr>
          <w:rFonts w:ascii="Calibri" w:eastAsia="Times New Roman" w:hAnsi="Calibri" w:cs="Calibri"/>
          <w:kern w:val="0"/>
          <w:sz w:val="22"/>
          <w:szCs w:val="22"/>
          <w:u w:val="single"/>
          <w:lang w:val="en-GB"/>
          <w14:ligatures w14:val="none"/>
        </w:rPr>
        <w:t>“[NAME OF UN ENTITY]”</w:t>
      </w:r>
      <w:r w:rsidRPr="00B16909">
        <w:rPr>
          <w:rFonts w:ascii="Calibri" w:eastAsia="Times New Roman" w:hAnsi="Calibri" w:cs="Calibri"/>
          <w:kern w:val="0"/>
          <w:sz w:val="22"/>
          <w:szCs w:val="22"/>
          <w:lang w:val="en-GB"/>
          <w14:ligatures w14:val="none"/>
        </w:rPr>
        <w:t xml:space="preserve">)  </w:t>
      </w:r>
    </w:p>
    <w:p w14:paraId="291FEF63"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492F8341" w14:textId="77777777" w:rsidR="000F5BBC" w:rsidRPr="00B16909" w:rsidRDefault="000F5BBC" w:rsidP="000F5BBC">
      <w:pPr>
        <w:spacing w:after="0" w:line="240" w:lineRule="auto"/>
        <w:ind w:left="3600" w:hanging="3600"/>
        <w:jc w:val="both"/>
        <w:rPr>
          <w:rFonts w:ascii="Calibri" w:eastAsia="Times New Roman" w:hAnsi="Calibri" w:cs="Calibri"/>
          <w:kern w:val="0"/>
          <w:sz w:val="22"/>
          <w:szCs w:val="22"/>
          <w:lang w:val="en-GB"/>
          <w14:ligatures w14:val="none"/>
        </w:rPr>
      </w:pPr>
      <w:r w:rsidRPr="00B16909">
        <w:rPr>
          <w:rFonts w:ascii="Calibri" w:eastAsia="Times New Roman" w:hAnsi="Calibri" w:cs="Calibri"/>
          <w:b/>
          <w:kern w:val="0"/>
          <w:sz w:val="22"/>
          <w:szCs w:val="22"/>
          <w:lang w:val="en-GB"/>
          <w14:ligatures w14:val="none"/>
        </w:rPr>
        <w:t>Purpose:</w:t>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kern w:val="0"/>
          <w:sz w:val="22"/>
          <w:szCs w:val="22"/>
          <w:lang w:val="en-GB"/>
          <w14:ligatures w14:val="none"/>
        </w:rPr>
        <w:t xml:space="preserve">[Short description of the Activities; if applicable, a detailed description of the Activities, the work plan and the budget are attached] </w:t>
      </w:r>
    </w:p>
    <w:p w14:paraId="3ECB29BB"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130CD1F7" w14:textId="77777777" w:rsidR="000F5BBC" w:rsidRPr="00B16909" w:rsidRDefault="000F5BBC" w:rsidP="000F5BBC">
      <w:pPr>
        <w:spacing w:after="0" w:line="240" w:lineRule="auto"/>
        <w:ind w:left="3600" w:hanging="3600"/>
        <w:jc w:val="both"/>
        <w:rPr>
          <w:rFonts w:ascii="Calibri" w:eastAsia="Times New Roman" w:hAnsi="Calibri" w:cs="Calibri"/>
          <w:kern w:val="0"/>
          <w:sz w:val="22"/>
          <w:szCs w:val="22"/>
          <w:lang w:val="en-GB"/>
          <w14:ligatures w14:val="none"/>
        </w:rPr>
      </w:pPr>
      <w:r w:rsidRPr="00B16909">
        <w:rPr>
          <w:rFonts w:ascii="Calibri" w:eastAsia="Times New Roman" w:hAnsi="Calibri" w:cs="Calibri"/>
          <w:b/>
          <w:kern w:val="0"/>
          <w:sz w:val="22"/>
          <w:szCs w:val="22"/>
          <w:lang w:val="en-GB"/>
          <w14:ligatures w14:val="none"/>
        </w:rPr>
        <w:t>Annexes</w:t>
      </w:r>
      <w:r w:rsidRPr="00B16909">
        <w:rPr>
          <w:rFonts w:ascii="Calibri" w:eastAsia="Times New Roman" w:hAnsi="Calibri" w:cs="Calibri"/>
          <w:kern w:val="0"/>
          <w:sz w:val="22"/>
          <w:szCs w:val="22"/>
          <w:lang w:val="en-GB"/>
          <w14:ligatures w14:val="none"/>
        </w:rPr>
        <w:t>:</w:t>
      </w:r>
      <w:r w:rsidRPr="00B16909">
        <w:rPr>
          <w:rFonts w:ascii="Calibri" w:eastAsia="Times New Roman" w:hAnsi="Calibri" w:cs="Calibri"/>
          <w:kern w:val="0"/>
          <w:sz w:val="22"/>
          <w:szCs w:val="22"/>
          <w:lang w:val="en-GB"/>
          <w14:ligatures w14:val="none"/>
        </w:rPr>
        <w:tab/>
        <w:t>[Insert Annex(es)]</w:t>
      </w:r>
    </w:p>
    <w:p w14:paraId="6DDF9AD6" w14:textId="77777777" w:rsidR="000F5BBC" w:rsidRPr="00B16909" w:rsidRDefault="000F5BBC" w:rsidP="000F5BBC">
      <w:pPr>
        <w:spacing w:after="0" w:line="240" w:lineRule="auto"/>
        <w:ind w:left="3600"/>
        <w:jc w:val="both"/>
        <w:rPr>
          <w:rFonts w:ascii="Calibri" w:eastAsia="Times New Roman" w:hAnsi="Calibri" w:cs="Calibri"/>
          <w:kern w:val="0"/>
          <w:sz w:val="22"/>
          <w:szCs w:val="22"/>
          <w:lang w:val="en-GB"/>
          <w14:ligatures w14:val="none"/>
        </w:rPr>
      </w:pPr>
    </w:p>
    <w:p w14:paraId="36440718" w14:textId="77777777" w:rsidR="000F5BBC" w:rsidRPr="00B16909" w:rsidRDefault="000F5BBC" w:rsidP="000F5BBC">
      <w:pPr>
        <w:spacing w:after="0" w:line="240" w:lineRule="auto"/>
        <w:ind w:left="3600"/>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In the event that the terms in the Annex(es) are inconsistent with those in this Agreement, then the terms in the latter shall govern and prevail.</w:t>
      </w:r>
    </w:p>
    <w:p w14:paraId="6AD0E73A"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6B438F28"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b/>
          <w:kern w:val="0"/>
          <w:sz w:val="22"/>
          <w:szCs w:val="22"/>
          <w:lang w:val="en-GB"/>
          <w14:ligatures w14:val="none"/>
        </w:rPr>
        <w:t>Expected outcome</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kern w:val="0"/>
          <w:sz w:val="22"/>
          <w:szCs w:val="22"/>
          <w:lang w:val="en-GB"/>
          <w14:ligatures w14:val="none"/>
        </w:rPr>
        <w:tab/>
      </w:r>
      <w:r w:rsidRPr="00B16909">
        <w:rPr>
          <w:rFonts w:ascii="Calibri" w:eastAsia="Times New Roman" w:hAnsi="Calibri" w:cs="Calibri"/>
          <w:kern w:val="0"/>
          <w:sz w:val="22"/>
          <w:szCs w:val="22"/>
          <w:lang w:val="en-GB"/>
          <w14:ligatures w14:val="none"/>
        </w:rPr>
        <w:tab/>
      </w:r>
      <w:r w:rsidRPr="00B16909">
        <w:rPr>
          <w:rFonts w:ascii="Calibri" w:eastAsia="Times New Roman" w:hAnsi="Calibri" w:cs="Calibri"/>
          <w:kern w:val="0"/>
          <w:sz w:val="22"/>
          <w:szCs w:val="22"/>
          <w:lang w:val="en-GB"/>
          <w14:ligatures w14:val="none"/>
        </w:rPr>
        <w:tab/>
        <w:t>[Insert]</w:t>
      </w:r>
    </w:p>
    <w:p w14:paraId="19D7F1BC"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0C618B0C" w14:textId="77777777" w:rsidR="000F5BBC" w:rsidRPr="00B16909" w:rsidRDefault="000F5BBC" w:rsidP="000F5BBC">
      <w:pPr>
        <w:spacing w:after="0" w:line="240" w:lineRule="auto"/>
        <w:jc w:val="both"/>
        <w:rPr>
          <w:rFonts w:ascii="Calibri" w:eastAsia="Times New Roman" w:hAnsi="Calibri" w:cs="Calibri"/>
          <w:color w:val="000000"/>
          <w:kern w:val="0"/>
          <w:sz w:val="22"/>
          <w:szCs w:val="22"/>
          <w:lang w:val="en-GB"/>
          <w14:ligatures w14:val="none"/>
        </w:rPr>
      </w:pPr>
      <w:r w:rsidRPr="00B16909">
        <w:rPr>
          <w:rFonts w:ascii="Calibri" w:eastAsia="Times New Roman" w:hAnsi="Calibri" w:cs="Calibri"/>
          <w:color w:val="000000"/>
          <w:kern w:val="0"/>
          <w:sz w:val="22"/>
          <w:szCs w:val="22"/>
          <w:lang w:val="en-GB"/>
          <w14:ligatures w14:val="none"/>
        </w:rPr>
        <w:t>The Recipient UN</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Entity will be fully responsible for administering the Contribution in accordance with its financial regulations,</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rules,</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policies, procedures and administrative instructions, and</w:t>
      </w:r>
      <w:r w:rsidRPr="00B16909">
        <w:rPr>
          <w:rFonts w:ascii="Calibri" w:eastAsia="Times New Roman" w:hAnsi="Calibri" w:cs="Calibri"/>
          <w:kern w:val="0"/>
          <w:sz w:val="22"/>
          <w:szCs w:val="22"/>
          <w:lang w:val="en-GB"/>
          <w14:ligatures w14:val="none"/>
        </w:rPr>
        <w:t xml:space="preserve"> for </w:t>
      </w:r>
      <w:r w:rsidRPr="00B16909">
        <w:rPr>
          <w:rFonts w:ascii="Calibri" w:eastAsia="Times New Roman" w:hAnsi="Calibri" w:cs="Calibri"/>
          <w:color w:val="000000"/>
          <w:kern w:val="0"/>
          <w:sz w:val="22"/>
          <w:szCs w:val="22"/>
          <w:lang w:val="en-GB"/>
          <w14:ligatures w14:val="none"/>
        </w:rPr>
        <w:t xml:space="preserve">undertaking the Activities efficiently and effectively. </w:t>
      </w:r>
    </w:p>
    <w:p w14:paraId="1520055B"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087A3E2B"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b/>
          <w:kern w:val="0"/>
          <w:sz w:val="22"/>
          <w:szCs w:val="22"/>
          <w:lang w:val="en-GB"/>
          <w14:ligatures w14:val="none"/>
        </w:rPr>
        <w:t>B.</w:t>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b/>
          <w:kern w:val="0"/>
          <w:sz w:val="22"/>
          <w:szCs w:val="22"/>
          <w:u w:val="single"/>
          <w:lang w:val="en-GB"/>
          <w14:ligatures w14:val="none"/>
        </w:rPr>
        <w:t>BUDGET</w:t>
      </w:r>
    </w:p>
    <w:p w14:paraId="54AF9D62"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7035A76B"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 xml:space="preserve">The total budget for the Activities is attached hereto as Annex [insert] (“Budget”).  </w:t>
      </w:r>
    </w:p>
    <w:p w14:paraId="5564A683"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tbl>
      <w:tblPr>
        <w:tblW w:w="9375"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0"/>
        <w:gridCol w:w="2700"/>
        <w:gridCol w:w="2625"/>
      </w:tblGrid>
      <w:tr w:rsidR="000F5BBC" w:rsidRPr="000F5BBC" w14:paraId="6AA55D78" w14:textId="77777777" w:rsidTr="00193E58">
        <w:trPr>
          <w:trHeight w:val="570"/>
        </w:trPr>
        <w:tc>
          <w:tcPr>
            <w:tcW w:w="4050" w:type="dxa"/>
          </w:tcPr>
          <w:p w14:paraId="1154C623" w14:textId="77777777" w:rsidR="000F5BBC" w:rsidRPr="00B16909" w:rsidRDefault="000F5BBC" w:rsidP="000F5BBC">
            <w:pPr>
              <w:spacing w:after="0" w:line="240" w:lineRule="auto"/>
              <w:rPr>
                <w:rFonts w:ascii="Calibri" w:eastAsia="Times New Roman" w:hAnsi="Calibri" w:cs="Calibri"/>
                <w:b/>
                <w:kern w:val="0"/>
                <w:sz w:val="22"/>
                <w:szCs w:val="22"/>
                <w:lang w:val="en-GB"/>
                <w14:ligatures w14:val="none"/>
              </w:rPr>
            </w:pPr>
            <w:r w:rsidRPr="00B16909">
              <w:rPr>
                <w:rFonts w:ascii="Calibri" w:eastAsia="Times New Roman" w:hAnsi="Calibri" w:cs="Calibri"/>
                <w:b/>
                <w:kern w:val="0"/>
                <w:sz w:val="22"/>
                <w:szCs w:val="22"/>
                <w:lang w:val="en-GB"/>
                <w14:ligatures w14:val="none"/>
              </w:rPr>
              <w:t xml:space="preserve">Summary of activities </w:t>
            </w:r>
          </w:p>
          <w:p w14:paraId="7C41D852" w14:textId="77777777" w:rsidR="000F5BBC" w:rsidRPr="00B16909" w:rsidRDefault="000F5BBC" w:rsidP="000F5BBC">
            <w:pPr>
              <w:spacing w:after="0" w:line="240" w:lineRule="auto"/>
              <w:rPr>
                <w:rFonts w:ascii="Calibri" w:eastAsia="Times New Roman" w:hAnsi="Calibri" w:cs="Calibri"/>
                <w:b/>
                <w:kern w:val="0"/>
                <w:sz w:val="22"/>
                <w:szCs w:val="22"/>
                <w:lang w:val="en-GB"/>
                <w14:ligatures w14:val="none"/>
              </w:rPr>
            </w:pPr>
            <w:r w:rsidRPr="00B16909">
              <w:rPr>
                <w:rFonts w:ascii="Calibri" w:eastAsia="Times New Roman" w:hAnsi="Calibri" w:cs="Calibri"/>
                <w:b/>
                <w:kern w:val="0"/>
                <w:sz w:val="22"/>
                <w:szCs w:val="22"/>
                <w:lang w:val="en-GB"/>
                <w14:ligatures w14:val="none"/>
              </w:rPr>
              <w:t>and Budget</w:t>
            </w:r>
          </w:p>
        </w:tc>
        <w:tc>
          <w:tcPr>
            <w:tcW w:w="2700" w:type="dxa"/>
          </w:tcPr>
          <w:p w14:paraId="0514B70E" w14:textId="77777777" w:rsidR="000F5BBC" w:rsidRPr="00B16909" w:rsidRDefault="000F5BBC" w:rsidP="000F5BBC">
            <w:pPr>
              <w:spacing w:after="0" w:line="240" w:lineRule="auto"/>
              <w:jc w:val="center"/>
              <w:rPr>
                <w:rFonts w:ascii="Calibri" w:eastAsia="Times New Roman" w:hAnsi="Calibri" w:cs="Calibri"/>
                <w:b/>
                <w:kern w:val="0"/>
                <w:sz w:val="22"/>
                <w:szCs w:val="22"/>
                <w:lang w:val="en-GB"/>
                <w14:ligatures w14:val="none"/>
              </w:rPr>
            </w:pPr>
            <w:r w:rsidRPr="00B16909">
              <w:rPr>
                <w:rFonts w:ascii="Calibri" w:eastAsia="Times New Roman" w:hAnsi="Calibri" w:cs="Calibri"/>
                <w:b/>
                <w:kern w:val="0"/>
                <w:sz w:val="22"/>
                <w:szCs w:val="22"/>
                <w:lang w:val="en-GB"/>
                <w14:ligatures w14:val="none"/>
              </w:rPr>
              <w:t>Annual</w:t>
            </w:r>
          </w:p>
          <w:p w14:paraId="06BF51E8" w14:textId="77777777" w:rsidR="000F5BBC" w:rsidRPr="00B16909" w:rsidRDefault="000F5BBC" w:rsidP="000F5BBC">
            <w:pPr>
              <w:spacing w:after="0" w:line="240" w:lineRule="auto"/>
              <w:jc w:val="center"/>
              <w:rPr>
                <w:rFonts w:ascii="Calibri" w:eastAsia="Times New Roman" w:hAnsi="Calibri" w:cs="Calibri"/>
                <w:b/>
                <w:kern w:val="0"/>
                <w:sz w:val="22"/>
                <w:szCs w:val="22"/>
                <w:lang w:val="en-GB"/>
                <w14:ligatures w14:val="none"/>
              </w:rPr>
            </w:pPr>
            <w:r w:rsidRPr="00B16909">
              <w:rPr>
                <w:rFonts w:ascii="Calibri" w:eastAsia="Times New Roman" w:hAnsi="Calibri" w:cs="Calibri"/>
                <w:b/>
                <w:kern w:val="0"/>
                <w:sz w:val="22"/>
                <w:szCs w:val="22"/>
                <w:lang w:val="en-GB"/>
                <w14:ligatures w14:val="none"/>
              </w:rPr>
              <w:t>(Years 1, 2, X)</w:t>
            </w:r>
          </w:p>
        </w:tc>
        <w:tc>
          <w:tcPr>
            <w:tcW w:w="2625" w:type="dxa"/>
          </w:tcPr>
          <w:p w14:paraId="74B5DF22" w14:textId="77777777" w:rsidR="000F5BBC" w:rsidRPr="00B16909" w:rsidRDefault="000F5BBC" w:rsidP="000F5BBC">
            <w:pPr>
              <w:spacing w:after="0" w:line="240" w:lineRule="auto"/>
              <w:jc w:val="center"/>
              <w:rPr>
                <w:rFonts w:ascii="Calibri" w:eastAsia="Times New Roman" w:hAnsi="Calibri" w:cs="Calibri"/>
                <w:b/>
                <w:kern w:val="0"/>
                <w:sz w:val="22"/>
                <w:szCs w:val="22"/>
                <w:lang w:val="en-GB"/>
                <w14:ligatures w14:val="none"/>
              </w:rPr>
            </w:pPr>
            <w:r w:rsidRPr="00B16909">
              <w:rPr>
                <w:rFonts w:ascii="Calibri" w:eastAsia="Times New Roman" w:hAnsi="Calibri" w:cs="Calibri"/>
                <w:b/>
                <w:kern w:val="0"/>
                <w:sz w:val="22"/>
                <w:szCs w:val="22"/>
                <w:lang w:val="en-GB"/>
                <w14:ligatures w14:val="none"/>
              </w:rPr>
              <w:t>Total</w:t>
            </w:r>
          </w:p>
          <w:p w14:paraId="003E21DA" w14:textId="77777777" w:rsidR="000F5BBC" w:rsidRPr="00B16909" w:rsidRDefault="000F5BBC" w:rsidP="000F5BBC">
            <w:pPr>
              <w:spacing w:after="0" w:line="240" w:lineRule="auto"/>
              <w:jc w:val="center"/>
              <w:rPr>
                <w:rFonts w:ascii="Calibri" w:eastAsia="Times New Roman" w:hAnsi="Calibri" w:cs="Calibri"/>
                <w:b/>
                <w:kern w:val="0"/>
                <w:sz w:val="22"/>
                <w:szCs w:val="22"/>
                <w:lang w:val="en-GB"/>
                <w14:ligatures w14:val="none"/>
              </w:rPr>
            </w:pPr>
            <w:r w:rsidRPr="00B16909">
              <w:rPr>
                <w:rFonts w:ascii="Calibri" w:eastAsia="Times New Roman" w:hAnsi="Calibri" w:cs="Calibri"/>
                <w:b/>
                <w:kern w:val="0"/>
                <w:sz w:val="22"/>
                <w:szCs w:val="22"/>
                <w:lang w:val="en-GB"/>
                <w14:ligatures w14:val="none"/>
              </w:rPr>
              <w:t>(all years)</w:t>
            </w:r>
          </w:p>
        </w:tc>
      </w:tr>
      <w:tr w:rsidR="000F5BBC" w:rsidRPr="000F5BBC" w14:paraId="7899F5FB" w14:textId="77777777" w:rsidTr="00193E58">
        <w:tc>
          <w:tcPr>
            <w:tcW w:w="4050" w:type="dxa"/>
          </w:tcPr>
          <w:p w14:paraId="64FFA40D" w14:textId="77777777" w:rsidR="000F5BBC" w:rsidRPr="00B16909" w:rsidRDefault="000F5BBC" w:rsidP="000F5BBC">
            <w:pPr>
              <w:spacing w:after="0" w:line="240" w:lineRule="auto"/>
              <w:rPr>
                <w:rFonts w:ascii="Calibri" w:eastAsia="Times New Roman" w:hAnsi="Calibri" w:cs="Calibri"/>
                <w:kern w:val="0"/>
                <w:sz w:val="22"/>
                <w:szCs w:val="22"/>
                <w:lang w:val="en-GB"/>
                <w14:ligatures w14:val="none"/>
              </w:rPr>
            </w:pPr>
            <w:r w:rsidRPr="00B16909">
              <w:rPr>
                <w:rFonts w:ascii="Calibri" w:eastAsia="Times New Roman" w:hAnsi="Calibri" w:cs="Calibri"/>
                <w:b/>
                <w:kern w:val="0"/>
                <w:sz w:val="22"/>
                <w:szCs w:val="22"/>
                <w:lang w:val="en-GB"/>
                <w14:ligatures w14:val="none"/>
              </w:rPr>
              <w:t>Total programmable amount, including direct costs</w:t>
            </w:r>
          </w:p>
        </w:tc>
        <w:tc>
          <w:tcPr>
            <w:tcW w:w="2700" w:type="dxa"/>
          </w:tcPr>
          <w:p w14:paraId="3E457EAF"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 xml:space="preserve">     </w:t>
            </w:r>
          </w:p>
        </w:tc>
        <w:tc>
          <w:tcPr>
            <w:tcW w:w="2625" w:type="dxa"/>
          </w:tcPr>
          <w:p w14:paraId="0B19D200"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tc>
      </w:tr>
      <w:tr w:rsidR="000F5BBC" w:rsidRPr="000F5BBC" w14:paraId="2D01082F" w14:textId="77777777" w:rsidTr="00193E58">
        <w:trPr>
          <w:trHeight w:val="35"/>
        </w:trPr>
        <w:tc>
          <w:tcPr>
            <w:tcW w:w="4050" w:type="dxa"/>
          </w:tcPr>
          <w:p w14:paraId="457E8FED" w14:textId="77777777" w:rsidR="000F5BBC" w:rsidRPr="00B16909" w:rsidRDefault="000F5BBC" w:rsidP="000F5BBC">
            <w:pPr>
              <w:spacing w:after="0" w:line="240" w:lineRule="auto"/>
              <w:rPr>
                <w:rFonts w:ascii="Calibri" w:eastAsia="Times New Roman" w:hAnsi="Calibri" w:cs="Calibri"/>
                <w:kern w:val="0"/>
                <w:sz w:val="22"/>
                <w:szCs w:val="22"/>
                <w:lang w:val="en-GB"/>
                <w14:ligatures w14:val="none"/>
              </w:rPr>
            </w:pPr>
            <w:r w:rsidRPr="00B16909">
              <w:rPr>
                <w:rFonts w:ascii="Calibri" w:eastAsia="Times New Roman" w:hAnsi="Calibri" w:cs="Calibri"/>
                <w:b/>
                <w:kern w:val="0"/>
                <w:sz w:val="22"/>
                <w:szCs w:val="22"/>
                <w:lang w:val="en-GB"/>
                <w14:ligatures w14:val="none"/>
              </w:rPr>
              <w:t>I</w:t>
            </w:r>
            <w:r w:rsidRPr="00B16909">
              <w:rPr>
                <w:rFonts w:ascii="Calibri" w:eastAsia="Times New Roman" w:hAnsi="Calibri" w:cs="Calibri"/>
                <w:b/>
                <w:color w:val="000000"/>
                <w:kern w:val="0"/>
                <w:sz w:val="22"/>
                <w:szCs w:val="22"/>
                <w:lang w:val="en-GB"/>
                <w14:ligatures w14:val="none"/>
              </w:rPr>
              <w:t xml:space="preserve">ndirect support costs  </w:t>
            </w:r>
          </w:p>
        </w:tc>
        <w:tc>
          <w:tcPr>
            <w:tcW w:w="2700" w:type="dxa"/>
          </w:tcPr>
          <w:p w14:paraId="236446C0"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tc>
        <w:tc>
          <w:tcPr>
            <w:tcW w:w="2625" w:type="dxa"/>
          </w:tcPr>
          <w:p w14:paraId="58FAEA72"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tc>
      </w:tr>
      <w:tr w:rsidR="000F5BBC" w:rsidRPr="000F5BBC" w14:paraId="0C0BDAD5" w14:textId="77777777" w:rsidTr="00193E58">
        <w:tc>
          <w:tcPr>
            <w:tcW w:w="4050" w:type="dxa"/>
          </w:tcPr>
          <w:p w14:paraId="1BA3B4B7" w14:textId="77777777" w:rsidR="000F5BBC" w:rsidRPr="00B16909" w:rsidRDefault="000F5BBC" w:rsidP="000F5BBC">
            <w:pPr>
              <w:spacing w:after="0" w:line="240" w:lineRule="auto"/>
              <w:rPr>
                <w:rFonts w:ascii="Calibri" w:eastAsia="Times New Roman" w:hAnsi="Calibri" w:cs="Calibri"/>
                <w:kern w:val="0"/>
                <w:sz w:val="22"/>
                <w:szCs w:val="22"/>
                <w:lang w:val="en-GB"/>
                <w14:ligatures w14:val="none"/>
              </w:rPr>
            </w:pPr>
            <w:r w:rsidRPr="00B16909">
              <w:rPr>
                <w:rFonts w:ascii="Calibri" w:eastAsia="Times New Roman" w:hAnsi="Calibri" w:cs="Calibri"/>
                <w:b/>
                <w:kern w:val="0"/>
                <w:sz w:val="22"/>
                <w:szCs w:val="22"/>
                <w:lang w:val="en-GB"/>
                <w14:ligatures w14:val="none"/>
              </w:rPr>
              <w:t>Grand total</w:t>
            </w:r>
          </w:p>
        </w:tc>
        <w:tc>
          <w:tcPr>
            <w:tcW w:w="2700" w:type="dxa"/>
          </w:tcPr>
          <w:p w14:paraId="72588873"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tc>
        <w:tc>
          <w:tcPr>
            <w:tcW w:w="2625" w:type="dxa"/>
          </w:tcPr>
          <w:p w14:paraId="497797EA"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tc>
      </w:tr>
    </w:tbl>
    <w:p w14:paraId="3DD6C34B"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730EEAA3"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lastRenderedPageBreak/>
        <w:t xml:space="preserve">The Contributing </w:t>
      </w:r>
      <w:r w:rsidRPr="00B16909">
        <w:rPr>
          <w:rFonts w:ascii="Calibri" w:eastAsia="Times New Roman" w:hAnsi="Calibri" w:cs="Calibri"/>
          <w:color w:val="000000"/>
          <w:kern w:val="0"/>
          <w:sz w:val="22"/>
          <w:szCs w:val="22"/>
          <w:lang w:val="en-GB"/>
          <w14:ligatures w14:val="none"/>
        </w:rPr>
        <w:t>UN</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Entity</w:t>
      </w:r>
      <w:r w:rsidRPr="00B16909">
        <w:rPr>
          <w:rFonts w:ascii="Calibri" w:eastAsia="Times New Roman" w:hAnsi="Calibri" w:cs="Calibri"/>
          <w:kern w:val="0"/>
          <w:sz w:val="22"/>
          <w:szCs w:val="22"/>
          <w:lang w:val="en-GB"/>
          <w14:ligatures w14:val="none"/>
        </w:rPr>
        <w:t xml:space="preserve"> will not be responsible for any financial commitment or expenditure made by the Recipient </w:t>
      </w:r>
      <w:r w:rsidRPr="00B16909">
        <w:rPr>
          <w:rFonts w:ascii="Calibri" w:eastAsia="Times New Roman" w:hAnsi="Calibri" w:cs="Calibri"/>
          <w:color w:val="000000"/>
          <w:kern w:val="0"/>
          <w:sz w:val="22"/>
          <w:szCs w:val="22"/>
          <w:lang w:val="en-GB"/>
          <w14:ligatures w14:val="none"/>
        </w:rPr>
        <w:t>UN</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Entity</w:t>
      </w:r>
      <w:r w:rsidRPr="00B16909">
        <w:rPr>
          <w:rFonts w:ascii="Calibri" w:eastAsia="Times New Roman" w:hAnsi="Calibri" w:cs="Calibri"/>
          <w:kern w:val="0"/>
          <w:sz w:val="22"/>
          <w:szCs w:val="22"/>
          <w:lang w:val="en-GB"/>
          <w14:ligatures w14:val="none"/>
        </w:rPr>
        <w:t xml:space="preserve"> that exceeds the Budget for the Activities. The Recipient </w:t>
      </w:r>
      <w:r w:rsidRPr="00B16909">
        <w:rPr>
          <w:rFonts w:ascii="Calibri" w:eastAsia="Times New Roman" w:hAnsi="Calibri" w:cs="Calibri"/>
          <w:color w:val="000000"/>
          <w:kern w:val="0"/>
          <w:sz w:val="22"/>
          <w:szCs w:val="22"/>
          <w:lang w:val="en-GB"/>
          <w14:ligatures w14:val="none"/>
        </w:rPr>
        <w:t>UN</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Entity</w:t>
      </w:r>
      <w:r w:rsidRPr="00B16909">
        <w:rPr>
          <w:rFonts w:ascii="Calibri" w:eastAsia="Times New Roman" w:hAnsi="Calibri" w:cs="Calibri"/>
          <w:kern w:val="0"/>
          <w:sz w:val="22"/>
          <w:szCs w:val="22"/>
          <w:lang w:val="en-GB"/>
          <w14:ligatures w14:val="none"/>
        </w:rPr>
        <w:t xml:space="preserve"> will promptly advise the Contributing </w:t>
      </w:r>
      <w:r w:rsidRPr="00B16909">
        <w:rPr>
          <w:rFonts w:ascii="Calibri" w:eastAsia="Times New Roman" w:hAnsi="Calibri" w:cs="Calibri"/>
          <w:color w:val="000000"/>
          <w:kern w:val="0"/>
          <w:sz w:val="22"/>
          <w:szCs w:val="22"/>
          <w:lang w:val="en-GB"/>
          <w14:ligatures w14:val="none"/>
        </w:rPr>
        <w:t>UN</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Entity</w:t>
      </w:r>
      <w:r w:rsidRPr="00B16909">
        <w:rPr>
          <w:rFonts w:ascii="Calibri" w:eastAsia="Times New Roman" w:hAnsi="Calibri" w:cs="Calibri"/>
          <w:kern w:val="0"/>
          <w:sz w:val="22"/>
          <w:szCs w:val="22"/>
          <w:lang w:val="en-GB"/>
          <w14:ligatures w14:val="none"/>
        </w:rPr>
        <w:t xml:space="preserve"> any time when the Recipient </w:t>
      </w:r>
      <w:r w:rsidRPr="00B16909">
        <w:rPr>
          <w:rFonts w:ascii="Calibri" w:eastAsia="Times New Roman" w:hAnsi="Calibri" w:cs="Calibri"/>
          <w:color w:val="000000"/>
          <w:kern w:val="0"/>
          <w:sz w:val="22"/>
          <w:szCs w:val="22"/>
          <w:lang w:val="en-GB"/>
          <w14:ligatures w14:val="none"/>
        </w:rPr>
        <w:t>UN</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Entity</w:t>
      </w:r>
      <w:r w:rsidRPr="00B16909">
        <w:rPr>
          <w:rFonts w:ascii="Calibri" w:eastAsia="Times New Roman" w:hAnsi="Calibri" w:cs="Calibri"/>
          <w:kern w:val="0"/>
          <w:sz w:val="22"/>
          <w:szCs w:val="22"/>
          <w:lang w:val="en-GB"/>
          <w14:ligatures w14:val="none"/>
        </w:rPr>
        <w:t xml:space="preserve"> is aware that the Budget to carry out these Activities is insufficient to fully implement the Activities in the manner set out in the present Agreement, including its Annex(es). The Contributing </w:t>
      </w:r>
      <w:r w:rsidRPr="00B16909">
        <w:rPr>
          <w:rFonts w:ascii="Calibri" w:eastAsia="Times New Roman" w:hAnsi="Calibri" w:cs="Calibri"/>
          <w:color w:val="000000"/>
          <w:kern w:val="0"/>
          <w:sz w:val="22"/>
          <w:szCs w:val="22"/>
          <w:lang w:val="en-GB"/>
          <w14:ligatures w14:val="none"/>
        </w:rPr>
        <w:t>UN</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Entity</w:t>
      </w:r>
      <w:r w:rsidRPr="00B16909">
        <w:rPr>
          <w:rFonts w:ascii="Calibri" w:eastAsia="Times New Roman" w:hAnsi="Calibri" w:cs="Calibri"/>
          <w:kern w:val="0"/>
          <w:sz w:val="22"/>
          <w:szCs w:val="22"/>
          <w:lang w:val="en-GB"/>
          <w14:ligatures w14:val="none"/>
        </w:rPr>
        <w:t xml:space="preserve"> will have no obligation to provide the Recipient </w:t>
      </w:r>
      <w:r w:rsidRPr="00B16909">
        <w:rPr>
          <w:rFonts w:ascii="Calibri" w:eastAsia="Times New Roman" w:hAnsi="Calibri" w:cs="Calibri"/>
          <w:color w:val="000000"/>
          <w:kern w:val="0"/>
          <w:sz w:val="22"/>
          <w:szCs w:val="22"/>
          <w:lang w:val="en-GB"/>
          <w14:ligatures w14:val="none"/>
        </w:rPr>
        <w:t>UN</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Entity</w:t>
      </w:r>
      <w:r w:rsidRPr="00B16909">
        <w:rPr>
          <w:rFonts w:ascii="Calibri" w:eastAsia="Times New Roman" w:hAnsi="Calibri" w:cs="Calibri"/>
          <w:kern w:val="0"/>
          <w:sz w:val="22"/>
          <w:szCs w:val="22"/>
          <w:lang w:val="en-GB"/>
          <w14:ligatures w14:val="none"/>
        </w:rPr>
        <w:t xml:space="preserve"> with any funds or to make any reimbursement for expenses incurred in excess of the Budget as set forth herein. </w:t>
      </w:r>
    </w:p>
    <w:p w14:paraId="1E4C599E"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7216B32D" w14:textId="77777777" w:rsidR="000F5BBC" w:rsidRPr="00B16909" w:rsidRDefault="000F5BBC" w:rsidP="000F5BBC">
      <w:pPr>
        <w:spacing w:after="0" w:line="240" w:lineRule="auto"/>
        <w:jc w:val="both"/>
        <w:rPr>
          <w:rFonts w:ascii="Calibri" w:eastAsia="Times New Roman" w:hAnsi="Calibri" w:cs="Calibri"/>
          <w:kern w:val="0"/>
          <w:sz w:val="22"/>
          <w:szCs w:val="22"/>
          <w:u w:val="single"/>
          <w:lang w:val="en-GB"/>
          <w14:ligatures w14:val="none"/>
        </w:rPr>
      </w:pPr>
      <w:r w:rsidRPr="00B16909">
        <w:rPr>
          <w:rFonts w:ascii="Calibri" w:eastAsia="Times New Roman" w:hAnsi="Calibri" w:cs="Calibri"/>
          <w:b/>
          <w:kern w:val="0"/>
          <w:sz w:val="22"/>
          <w:szCs w:val="22"/>
          <w:lang w:val="en-GB"/>
          <w14:ligatures w14:val="none"/>
        </w:rPr>
        <w:t>C.</w:t>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b/>
          <w:kern w:val="0"/>
          <w:sz w:val="22"/>
          <w:szCs w:val="22"/>
          <w:u w:val="single"/>
          <w:lang w:val="en-GB"/>
          <w14:ligatures w14:val="none"/>
        </w:rPr>
        <w:t>COSTS RECOVERY</w:t>
      </w:r>
    </w:p>
    <w:p w14:paraId="6BE4A8B3"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3E28D5D6"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 xml:space="preserve">The Recipient UN Entity’s support costs, determined in accordance with its cost recovery policy, will be paid from the Contribution, in accordance with the Budget.  </w:t>
      </w:r>
    </w:p>
    <w:p w14:paraId="3FA0417E"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01FD54F2" w14:textId="77777777" w:rsidR="000F5BBC" w:rsidRPr="00B16909" w:rsidRDefault="000F5BBC" w:rsidP="000F5BBC">
      <w:pPr>
        <w:spacing w:after="0" w:line="240" w:lineRule="auto"/>
        <w:jc w:val="both"/>
        <w:rPr>
          <w:rFonts w:ascii="Calibri" w:eastAsia="Times New Roman" w:hAnsi="Calibri" w:cs="Calibri"/>
          <w:b/>
          <w:kern w:val="0"/>
          <w:sz w:val="22"/>
          <w:szCs w:val="22"/>
          <w:lang w:val="en-GB"/>
          <w14:ligatures w14:val="none"/>
        </w:rPr>
      </w:pPr>
      <w:r w:rsidRPr="00B16909">
        <w:rPr>
          <w:rFonts w:ascii="Calibri" w:eastAsia="Times New Roman" w:hAnsi="Calibri" w:cs="Calibri"/>
          <w:b/>
          <w:kern w:val="0"/>
          <w:sz w:val="22"/>
          <w:szCs w:val="22"/>
          <w:lang w:val="en-GB"/>
          <w14:ligatures w14:val="none"/>
        </w:rPr>
        <w:t>D.</w:t>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b/>
          <w:kern w:val="0"/>
          <w:sz w:val="22"/>
          <w:szCs w:val="22"/>
          <w:u w:val="single"/>
          <w:lang w:val="en-GB"/>
          <w14:ligatures w14:val="none"/>
        </w:rPr>
        <w:t>REPORTING</w:t>
      </w:r>
      <w:r w:rsidRPr="00B16909">
        <w:rPr>
          <w:rFonts w:ascii="Calibri" w:eastAsia="Times New Roman" w:hAnsi="Calibri" w:cs="Calibri"/>
          <w:kern w:val="0"/>
          <w:sz w:val="22"/>
          <w:szCs w:val="22"/>
          <w:lang w:val="en-GB"/>
          <w14:ligatures w14:val="none"/>
        </w:rPr>
        <w:t xml:space="preserve"> </w:t>
      </w:r>
    </w:p>
    <w:p w14:paraId="6EB0770B"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02D3C482" w14:textId="77777777" w:rsidR="000F5BBC" w:rsidRPr="00B16909" w:rsidRDefault="000F5BBC" w:rsidP="000F5BBC">
      <w:pPr>
        <w:spacing w:after="0" w:line="240" w:lineRule="auto"/>
        <w:jc w:val="both"/>
        <w:rPr>
          <w:rFonts w:ascii="Calibri" w:eastAsia="Times New Roman" w:hAnsi="Calibri" w:cs="Calibri"/>
          <w:b/>
          <w:kern w:val="0"/>
          <w:sz w:val="22"/>
          <w:szCs w:val="22"/>
          <w:u w:val="single"/>
          <w:lang w:val="en-GB"/>
          <w14:ligatures w14:val="none"/>
        </w:rPr>
      </w:pPr>
      <w:r w:rsidRPr="00B16909">
        <w:rPr>
          <w:rFonts w:ascii="Calibri" w:eastAsia="Times New Roman" w:hAnsi="Calibri" w:cs="Calibri"/>
          <w:b/>
          <w:kern w:val="0"/>
          <w:sz w:val="22"/>
          <w:szCs w:val="22"/>
          <w:u w:val="single"/>
          <w:lang w:val="en-GB"/>
          <w14:ligatures w14:val="none"/>
        </w:rPr>
        <w:t>Narrative reporting:</w:t>
      </w:r>
      <w:r w:rsidRPr="00B16909">
        <w:rPr>
          <w:rFonts w:ascii="Calibri" w:eastAsia="Times New Roman" w:hAnsi="Calibri" w:cs="Calibri"/>
          <w:kern w:val="0"/>
          <w:sz w:val="22"/>
          <w:szCs w:val="22"/>
          <w:lang w:val="en-GB"/>
          <w14:ligatures w14:val="none"/>
        </w:rPr>
        <w:t xml:space="preserve"> </w:t>
      </w:r>
    </w:p>
    <w:p w14:paraId="11265BD0"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079CF0F7" w14:textId="77777777" w:rsidR="000F5BBC" w:rsidRPr="00B16909" w:rsidRDefault="000F5BBC" w:rsidP="000F5BBC">
      <w:pPr>
        <w:spacing w:after="0" w:line="240" w:lineRule="auto"/>
        <w:jc w:val="both"/>
        <w:rPr>
          <w:rFonts w:ascii="Calibri" w:eastAsia="Times New Roman" w:hAnsi="Calibri" w:cs="Calibri"/>
          <w:i/>
          <w:kern w:val="0"/>
          <w:sz w:val="22"/>
          <w:szCs w:val="22"/>
          <w:shd w:val="clear" w:color="auto" w:fill="D9D9D9"/>
          <w:lang w:val="en-GB"/>
          <w14:ligatures w14:val="none"/>
        </w:rPr>
      </w:pPr>
      <w:r w:rsidRPr="00B16909">
        <w:rPr>
          <w:rFonts w:ascii="Calibri" w:eastAsia="Times New Roman" w:hAnsi="Calibri" w:cs="Calibri"/>
          <w:i/>
          <w:kern w:val="0"/>
          <w:sz w:val="22"/>
          <w:szCs w:val="22"/>
          <w:shd w:val="clear" w:color="auto" w:fill="D9D9D9"/>
          <w:lang w:val="en-GB"/>
          <w14:ligatures w14:val="none"/>
        </w:rPr>
        <w:t>[Note: If the Contribution is for a time-bound activity, such as a workshop or training for instance, the UN Entities can agree to consider the final delivery, such as the report of the workshop or training, as being the narrative report. This should be discussed and agreed between the UN Entities and indicated under this section of the agreement.]</w:t>
      </w:r>
    </w:p>
    <w:p w14:paraId="2AD4F944" w14:textId="77777777" w:rsidR="000F5BBC" w:rsidRPr="00B16909" w:rsidRDefault="000F5BBC" w:rsidP="000F5BBC">
      <w:pPr>
        <w:spacing w:after="0" w:line="240" w:lineRule="auto"/>
        <w:jc w:val="both"/>
        <w:rPr>
          <w:rFonts w:ascii="Calibri" w:eastAsia="Times New Roman" w:hAnsi="Calibri" w:cs="Calibri"/>
          <w:kern w:val="0"/>
          <w:sz w:val="22"/>
          <w:szCs w:val="22"/>
          <w:u w:val="single"/>
          <w:lang w:val="en-GB"/>
          <w14:ligatures w14:val="none"/>
        </w:rPr>
      </w:pPr>
    </w:p>
    <w:p w14:paraId="476B6EC2"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 xml:space="preserve">The Recipient </w:t>
      </w:r>
      <w:r w:rsidRPr="00B16909">
        <w:rPr>
          <w:rFonts w:ascii="Calibri" w:eastAsia="Times New Roman" w:hAnsi="Calibri" w:cs="Calibri"/>
          <w:color w:val="000000"/>
          <w:kern w:val="0"/>
          <w:sz w:val="22"/>
          <w:szCs w:val="22"/>
          <w:lang w:val="en-GB"/>
          <w14:ligatures w14:val="none"/>
        </w:rPr>
        <w:t>UN</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Entity</w:t>
      </w:r>
      <w:r w:rsidRPr="00B16909">
        <w:rPr>
          <w:rFonts w:ascii="Calibri" w:eastAsia="Times New Roman" w:hAnsi="Calibri" w:cs="Calibri"/>
          <w:kern w:val="0"/>
          <w:sz w:val="22"/>
          <w:szCs w:val="22"/>
          <w:lang w:val="en-GB"/>
          <w14:ligatures w14:val="none"/>
        </w:rPr>
        <w:t xml:space="preserve"> will provide the Contributing </w:t>
      </w:r>
      <w:r w:rsidRPr="00B16909">
        <w:rPr>
          <w:rFonts w:ascii="Calibri" w:eastAsia="Times New Roman" w:hAnsi="Calibri" w:cs="Calibri"/>
          <w:color w:val="000000"/>
          <w:kern w:val="0"/>
          <w:sz w:val="22"/>
          <w:szCs w:val="22"/>
          <w:lang w:val="en-GB"/>
          <w14:ligatures w14:val="none"/>
        </w:rPr>
        <w:t>UN</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Entity</w:t>
      </w:r>
      <w:r w:rsidRPr="00B16909">
        <w:rPr>
          <w:rFonts w:ascii="Calibri" w:eastAsia="Times New Roman" w:hAnsi="Calibri" w:cs="Calibri"/>
          <w:kern w:val="0"/>
          <w:sz w:val="22"/>
          <w:szCs w:val="22"/>
          <w:lang w:val="en-GB"/>
          <w14:ligatures w14:val="none"/>
        </w:rPr>
        <w:t xml:space="preserve"> with a narrative report on the progress of the Activities on a regular basis, as set out below.</w:t>
      </w:r>
    </w:p>
    <w:p w14:paraId="7F84E622"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287DA881" w14:textId="77777777" w:rsidR="000F5BBC" w:rsidRPr="00B16909" w:rsidRDefault="000F5BBC" w:rsidP="000F5BBC">
      <w:pPr>
        <w:spacing w:after="0" w:line="240" w:lineRule="auto"/>
        <w:jc w:val="both"/>
        <w:rPr>
          <w:rFonts w:ascii="Calibri" w:eastAsia="Times New Roman" w:hAnsi="Calibri" w:cs="Calibri"/>
          <w:b/>
          <w:kern w:val="0"/>
          <w:sz w:val="22"/>
          <w:szCs w:val="22"/>
          <w:lang w:val="en-GB"/>
          <w14:ligatures w14:val="none"/>
        </w:rPr>
      </w:pPr>
      <w:r w:rsidRPr="00B16909">
        <w:rPr>
          <w:rFonts w:ascii="Calibri" w:eastAsia="Times New Roman" w:hAnsi="Calibri" w:cs="Calibri"/>
          <w:kern w:val="0"/>
          <w:sz w:val="22"/>
          <w:szCs w:val="22"/>
          <w:lang w:val="en-GB"/>
          <w14:ligatures w14:val="none"/>
        </w:rPr>
        <w:t>[...]</w:t>
      </w:r>
    </w:p>
    <w:p w14:paraId="77B623F8"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218EC965" w14:textId="77777777" w:rsidR="000F5BBC" w:rsidRPr="00B16909" w:rsidRDefault="000F5BBC" w:rsidP="000F5BBC">
      <w:pPr>
        <w:spacing w:after="0" w:line="240" w:lineRule="auto"/>
        <w:jc w:val="both"/>
        <w:rPr>
          <w:rFonts w:ascii="Calibri" w:eastAsia="Times New Roman" w:hAnsi="Calibri" w:cs="Calibri"/>
          <w:b/>
          <w:i/>
          <w:kern w:val="0"/>
          <w:sz w:val="22"/>
          <w:szCs w:val="22"/>
          <w:lang w:val="en-GB"/>
          <w14:ligatures w14:val="none"/>
        </w:rPr>
      </w:pPr>
      <w:r w:rsidRPr="00B16909">
        <w:rPr>
          <w:rFonts w:ascii="Calibri" w:eastAsia="Times New Roman" w:hAnsi="Calibri" w:cs="Calibri"/>
          <w:b/>
          <w:kern w:val="0"/>
          <w:sz w:val="22"/>
          <w:szCs w:val="22"/>
          <w:u w:val="single"/>
          <w:lang w:val="en-GB"/>
          <w14:ligatures w14:val="none"/>
        </w:rPr>
        <w:t>Financial Reporting:</w:t>
      </w:r>
      <w:r w:rsidRPr="00B16909">
        <w:rPr>
          <w:rFonts w:ascii="Calibri" w:eastAsia="Times New Roman" w:hAnsi="Calibri" w:cs="Calibri"/>
          <w:kern w:val="0"/>
          <w:sz w:val="22"/>
          <w:szCs w:val="22"/>
          <w:lang w:val="en-GB"/>
          <w14:ligatures w14:val="none"/>
        </w:rPr>
        <w:t xml:space="preserve">     </w:t>
      </w:r>
    </w:p>
    <w:p w14:paraId="7DD0FB88"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554E9A6C" w14:textId="77777777" w:rsidR="000F5BBC" w:rsidRPr="00B16909" w:rsidRDefault="000F5BBC" w:rsidP="000F5BBC">
      <w:pPr>
        <w:spacing w:after="0" w:line="240" w:lineRule="auto"/>
        <w:jc w:val="both"/>
        <w:rPr>
          <w:rFonts w:ascii="Calibri" w:eastAsia="Times New Roman" w:hAnsi="Calibri" w:cs="Calibri"/>
          <w:i/>
          <w:kern w:val="0"/>
          <w:sz w:val="22"/>
          <w:szCs w:val="22"/>
          <w:shd w:val="clear" w:color="auto" w:fill="D9D9D9"/>
          <w:lang w:val="en-GB"/>
          <w14:ligatures w14:val="none"/>
        </w:rPr>
      </w:pPr>
      <w:r w:rsidRPr="00B16909">
        <w:rPr>
          <w:rFonts w:ascii="Calibri" w:eastAsia="Times New Roman" w:hAnsi="Calibri" w:cs="Calibri"/>
          <w:i/>
          <w:kern w:val="0"/>
          <w:sz w:val="22"/>
          <w:szCs w:val="22"/>
          <w:shd w:val="clear" w:color="auto" w:fill="D9D9D9"/>
          <w:lang w:val="en-GB"/>
          <w14:ligatures w14:val="none"/>
        </w:rPr>
        <w:t xml:space="preserve">[Note: If the Contribution concerns activities exceeding one year, the UN Entities should agree on annual financial report(s) in addition to the final financial report. The reporting requirements must be agreed before the signing of the agreement and listed under this provision.] </w:t>
      </w:r>
    </w:p>
    <w:p w14:paraId="4387118D"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2FB932C7"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 xml:space="preserve">The Recipient </w:t>
      </w:r>
      <w:r w:rsidRPr="00B16909">
        <w:rPr>
          <w:rFonts w:ascii="Calibri" w:eastAsia="Times New Roman" w:hAnsi="Calibri" w:cs="Calibri"/>
          <w:color w:val="000000"/>
          <w:kern w:val="0"/>
          <w:sz w:val="22"/>
          <w:szCs w:val="22"/>
          <w:lang w:val="en-GB"/>
          <w14:ligatures w14:val="none"/>
        </w:rPr>
        <w:t>UN</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Entity</w:t>
      </w:r>
      <w:r w:rsidRPr="00B16909">
        <w:rPr>
          <w:rFonts w:ascii="Calibri" w:eastAsia="Times New Roman" w:hAnsi="Calibri" w:cs="Calibri"/>
          <w:kern w:val="0"/>
          <w:sz w:val="22"/>
          <w:szCs w:val="22"/>
          <w:lang w:val="en-GB"/>
          <w14:ligatures w14:val="none"/>
        </w:rPr>
        <w:t xml:space="preserve"> will provide the Contributing </w:t>
      </w:r>
      <w:r w:rsidRPr="00B16909">
        <w:rPr>
          <w:rFonts w:ascii="Calibri" w:eastAsia="Times New Roman" w:hAnsi="Calibri" w:cs="Calibri"/>
          <w:color w:val="000000"/>
          <w:kern w:val="0"/>
          <w:sz w:val="22"/>
          <w:szCs w:val="22"/>
          <w:lang w:val="en-GB"/>
          <w14:ligatures w14:val="none"/>
        </w:rPr>
        <w:t>UN Entity</w:t>
      </w:r>
      <w:r w:rsidRPr="00B16909">
        <w:rPr>
          <w:rFonts w:ascii="Calibri" w:eastAsia="Times New Roman" w:hAnsi="Calibri" w:cs="Calibri"/>
          <w:kern w:val="0"/>
          <w:sz w:val="22"/>
          <w:szCs w:val="22"/>
          <w:lang w:val="en-GB"/>
          <w14:ligatures w14:val="none"/>
        </w:rPr>
        <w:t xml:space="preserve"> with the following financial reports, prepared in accordance with the Recipient </w:t>
      </w:r>
      <w:r w:rsidRPr="00B16909">
        <w:rPr>
          <w:rFonts w:ascii="Calibri" w:eastAsia="Times New Roman" w:hAnsi="Calibri" w:cs="Calibri"/>
          <w:color w:val="000000"/>
          <w:kern w:val="0"/>
          <w:sz w:val="22"/>
          <w:szCs w:val="22"/>
          <w:lang w:val="en-GB"/>
          <w14:ligatures w14:val="none"/>
        </w:rPr>
        <w:t>UN</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Entity</w:t>
      </w:r>
      <w:r w:rsidRPr="00B16909">
        <w:rPr>
          <w:rFonts w:ascii="Calibri" w:eastAsia="Times New Roman" w:hAnsi="Calibri" w:cs="Calibri"/>
          <w:kern w:val="0"/>
          <w:sz w:val="22"/>
          <w:szCs w:val="22"/>
          <w:lang w:val="en-GB"/>
          <w14:ligatures w14:val="none"/>
        </w:rPr>
        <w:t>’s financial regulations, rules, policies, procedures, and administrative instructions:</w:t>
      </w:r>
    </w:p>
    <w:p w14:paraId="6EDDCCFD"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4E0DF7CD"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w:t>
      </w:r>
    </w:p>
    <w:p w14:paraId="08E850E9"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5374C187" w14:textId="77777777" w:rsidR="000F5BBC" w:rsidRPr="00B16909" w:rsidRDefault="000F5BBC" w:rsidP="000F5BBC">
      <w:pPr>
        <w:pBdr>
          <w:top w:val="nil"/>
          <w:left w:val="nil"/>
          <w:bottom w:val="nil"/>
          <w:right w:val="nil"/>
          <w:between w:val="nil"/>
        </w:pBdr>
        <w:spacing w:after="0" w:line="240" w:lineRule="auto"/>
        <w:jc w:val="both"/>
        <w:rPr>
          <w:rFonts w:ascii="Calibri" w:eastAsia="Times New Roman" w:hAnsi="Calibri" w:cs="Calibri"/>
          <w:kern w:val="0"/>
          <w:sz w:val="22"/>
          <w:szCs w:val="22"/>
          <w:u w:val="single"/>
          <w:lang w:val="en-GB"/>
          <w14:ligatures w14:val="none"/>
        </w:rPr>
      </w:pPr>
      <w:r w:rsidRPr="00B16909">
        <w:rPr>
          <w:rFonts w:ascii="Calibri" w:eastAsia="Times New Roman" w:hAnsi="Calibri" w:cs="Calibri"/>
          <w:b/>
          <w:kern w:val="0"/>
          <w:sz w:val="22"/>
          <w:szCs w:val="22"/>
          <w:lang w:val="en-GB"/>
          <w14:ligatures w14:val="none"/>
        </w:rPr>
        <w:t>E.</w:t>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b/>
          <w:kern w:val="0"/>
          <w:sz w:val="22"/>
          <w:szCs w:val="22"/>
          <w:u w:val="single"/>
          <w:lang w:val="en-GB"/>
          <w14:ligatures w14:val="none"/>
        </w:rPr>
        <w:t>CONTRIBUTIONS</w:t>
      </w:r>
    </w:p>
    <w:p w14:paraId="41312B70" w14:textId="77777777" w:rsidR="000F5BBC" w:rsidRPr="00B16909" w:rsidRDefault="000F5BBC" w:rsidP="000F5BBC">
      <w:pPr>
        <w:spacing w:after="0" w:line="240" w:lineRule="auto"/>
        <w:jc w:val="both"/>
        <w:rPr>
          <w:rFonts w:ascii="Calibri" w:eastAsia="Times New Roman" w:hAnsi="Calibri" w:cs="Calibri"/>
          <w:kern w:val="0"/>
          <w:sz w:val="22"/>
          <w:szCs w:val="22"/>
          <w:u w:val="single"/>
          <w:lang w:val="en-GB"/>
          <w14:ligatures w14:val="none"/>
        </w:rPr>
      </w:pPr>
    </w:p>
    <w:p w14:paraId="165C47E6"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 xml:space="preserve">The Contribution paid by the Contributing </w:t>
      </w:r>
      <w:r w:rsidRPr="00B16909">
        <w:rPr>
          <w:rFonts w:ascii="Calibri" w:eastAsia="Times New Roman" w:hAnsi="Calibri" w:cs="Calibri"/>
          <w:color w:val="000000"/>
          <w:kern w:val="0"/>
          <w:sz w:val="22"/>
          <w:szCs w:val="22"/>
          <w:lang w:val="en-GB"/>
          <w14:ligatures w14:val="none"/>
        </w:rPr>
        <w:t>UN</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Entity</w:t>
      </w:r>
      <w:r w:rsidRPr="00B16909">
        <w:rPr>
          <w:rFonts w:ascii="Calibri" w:eastAsia="Times New Roman" w:hAnsi="Calibri" w:cs="Calibri"/>
          <w:kern w:val="0"/>
          <w:sz w:val="22"/>
          <w:szCs w:val="22"/>
          <w:lang w:val="en-GB"/>
          <w14:ligatures w14:val="none"/>
        </w:rPr>
        <w:t xml:space="preserve"> shall match the Budget and will be paid in instalments according to the following schedule.</w:t>
      </w:r>
    </w:p>
    <w:p w14:paraId="6D3EFEB8"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24BED394"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Schedule of payment:</w:t>
      </w:r>
    </w:p>
    <w:p w14:paraId="47C79C9F"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4FD06105" w14:textId="77777777" w:rsidR="000F5BBC" w:rsidRPr="00B16909" w:rsidRDefault="000F5BBC" w:rsidP="000F5BBC">
      <w:pPr>
        <w:spacing w:after="0" w:line="240" w:lineRule="auto"/>
        <w:ind w:left="720"/>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 xml:space="preserve">[Insert date in day-month-year format] </w:t>
      </w:r>
      <w:r w:rsidRPr="00B16909">
        <w:rPr>
          <w:rFonts w:ascii="Calibri" w:eastAsia="Times New Roman" w:hAnsi="Calibri" w:cs="Calibri"/>
          <w:kern w:val="0"/>
          <w:sz w:val="22"/>
          <w:szCs w:val="22"/>
          <w:lang w:val="en-GB"/>
          <w14:ligatures w14:val="none"/>
        </w:rPr>
        <w:tab/>
        <w:t>[Insert amount]</w:t>
      </w:r>
    </w:p>
    <w:p w14:paraId="0826CDD1" w14:textId="77777777" w:rsidR="000F5BBC" w:rsidRPr="00B16909" w:rsidRDefault="000F5BBC" w:rsidP="000F5BBC">
      <w:pPr>
        <w:spacing w:after="0" w:line="240" w:lineRule="auto"/>
        <w:ind w:left="720"/>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 xml:space="preserve">[Insert date in day-month-year format] </w:t>
      </w:r>
      <w:r w:rsidRPr="00B16909">
        <w:rPr>
          <w:rFonts w:ascii="Calibri" w:eastAsia="Times New Roman" w:hAnsi="Calibri" w:cs="Calibri"/>
          <w:kern w:val="0"/>
          <w:sz w:val="22"/>
          <w:szCs w:val="22"/>
          <w:lang w:val="en-GB"/>
          <w14:ligatures w14:val="none"/>
        </w:rPr>
        <w:tab/>
        <w:t>[Insert amount]</w:t>
      </w:r>
    </w:p>
    <w:p w14:paraId="53B28BF6"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03B04FB0"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lastRenderedPageBreak/>
        <w:t xml:space="preserve">The Contributing </w:t>
      </w:r>
      <w:r w:rsidRPr="00B16909">
        <w:rPr>
          <w:rFonts w:ascii="Calibri" w:eastAsia="Times New Roman" w:hAnsi="Calibri" w:cs="Calibri"/>
          <w:color w:val="000000"/>
          <w:kern w:val="0"/>
          <w:sz w:val="22"/>
          <w:szCs w:val="22"/>
          <w:lang w:val="en-GB"/>
          <w14:ligatures w14:val="none"/>
        </w:rPr>
        <w:t>UN Entity</w:t>
      </w:r>
      <w:r w:rsidRPr="00B16909">
        <w:rPr>
          <w:rFonts w:ascii="Calibri" w:eastAsia="Times New Roman" w:hAnsi="Calibri" w:cs="Calibri"/>
          <w:kern w:val="0"/>
          <w:sz w:val="22"/>
          <w:szCs w:val="22"/>
          <w:lang w:val="en-GB"/>
          <w14:ligatures w14:val="none"/>
        </w:rPr>
        <w:t xml:space="preserve"> acknowledges that the Recipient </w:t>
      </w:r>
      <w:r w:rsidRPr="00B16909">
        <w:rPr>
          <w:rFonts w:ascii="Calibri" w:eastAsia="Times New Roman" w:hAnsi="Calibri" w:cs="Calibri"/>
          <w:color w:val="000000"/>
          <w:kern w:val="0"/>
          <w:sz w:val="22"/>
          <w:szCs w:val="22"/>
          <w:lang w:val="en-GB"/>
          <w14:ligatures w14:val="none"/>
        </w:rPr>
        <w:t>UN</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Entity</w:t>
      </w:r>
      <w:r w:rsidRPr="00B16909">
        <w:rPr>
          <w:rFonts w:ascii="Calibri" w:eastAsia="Times New Roman" w:hAnsi="Calibri" w:cs="Calibri"/>
          <w:kern w:val="0"/>
          <w:sz w:val="22"/>
          <w:szCs w:val="22"/>
          <w:lang w:val="en-GB"/>
          <w14:ligatures w14:val="none"/>
        </w:rPr>
        <w:t xml:space="preserve"> will not pre-finance the Activities.  If the Contribution, or any part of it, is not received in a timely manner, the Activities may be reduced or suspended by the Recipient </w:t>
      </w:r>
      <w:r w:rsidRPr="00B16909">
        <w:rPr>
          <w:rFonts w:ascii="Calibri" w:eastAsia="Times New Roman" w:hAnsi="Calibri" w:cs="Calibri"/>
          <w:color w:val="000000"/>
          <w:kern w:val="0"/>
          <w:sz w:val="22"/>
          <w:szCs w:val="22"/>
          <w:lang w:val="en-GB"/>
          <w14:ligatures w14:val="none"/>
        </w:rPr>
        <w:t>UN</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Entity</w:t>
      </w:r>
      <w:r w:rsidRPr="00B16909">
        <w:rPr>
          <w:rFonts w:ascii="Calibri" w:eastAsia="Times New Roman" w:hAnsi="Calibri" w:cs="Calibri"/>
          <w:kern w:val="0"/>
          <w:sz w:val="22"/>
          <w:szCs w:val="22"/>
          <w:lang w:val="en-GB"/>
          <w14:ligatures w14:val="none"/>
        </w:rPr>
        <w:t xml:space="preserve"> with immediate effect.</w:t>
      </w:r>
    </w:p>
    <w:p w14:paraId="1DEDB4F5"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4343E050"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The Contribution will be paid into the following account:</w:t>
      </w:r>
    </w:p>
    <w:p w14:paraId="1E013794" w14:textId="77777777" w:rsidR="000F5BBC" w:rsidRPr="00B16909" w:rsidRDefault="000F5BBC" w:rsidP="000F5BBC">
      <w:pPr>
        <w:spacing w:after="0" w:line="240" w:lineRule="auto"/>
        <w:jc w:val="both"/>
        <w:rPr>
          <w:rFonts w:ascii="Calibri" w:eastAsia="Times New Roman" w:hAnsi="Calibri" w:cs="Calibri"/>
          <w:color w:val="FF0000"/>
          <w:kern w:val="0"/>
          <w:sz w:val="22"/>
          <w:szCs w:val="22"/>
          <w:lang w:val="en-GB"/>
          <w14:ligatures w14:val="none"/>
        </w:rPr>
      </w:pPr>
    </w:p>
    <w:p w14:paraId="2FBDEC6D" w14:textId="77777777" w:rsidR="000F5BBC" w:rsidRPr="00B16909" w:rsidRDefault="000F5BBC" w:rsidP="000F5BBC">
      <w:pPr>
        <w:spacing w:after="0" w:line="240" w:lineRule="auto"/>
        <w:ind w:left="720"/>
        <w:jc w:val="both"/>
        <w:rPr>
          <w:rFonts w:ascii="Calibri" w:eastAsia="Times New Roman" w:hAnsi="Calibri" w:cs="Calibri"/>
          <w:kern w:val="0"/>
          <w:sz w:val="22"/>
          <w:szCs w:val="22"/>
          <w:lang w:val="en-GB"/>
          <w14:ligatures w14:val="none"/>
        </w:rPr>
      </w:pPr>
      <w:r w:rsidRPr="00B16909">
        <w:rPr>
          <w:rFonts w:ascii="Calibri" w:eastAsia="Times New Roman" w:hAnsi="Calibri" w:cs="Calibri"/>
          <w:b/>
          <w:kern w:val="0"/>
          <w:sz w:val="22"/>
          <w:szCs w:val="22"/>
          <w:lang w:val="en-GB"/>
          <w14:ligatures w14:val="none"/>
        </w:rPr>
        <w:t>Account Details:</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kern w:val="0"/>
          <w:sz w:val="22"/>
          <w:szCs w:val="22"/>
          <w:lang w:val="en-GB"/>
          <w14:ligatures w14:val="none"/>
        </w:rPr>
        <w:tab/>
        <w:t xml:space="preserve">[Insert Recipient </w:t>
      </w:r>
      <w:r w:rsidRPr="00B16909">
        <w:rPr>
          <w:rFonts w:ascii="Calibri" w:eastAsia="Times New Roman" w:hAnsi="Calibri" w:cs="Calibri"/>
          <w:color w:val="000000"/>
          <w:kern w:val="0"/>
          <w:sz w:val="22"/>
          <w:szCs w:val="22"/>
          <w:lang w:val="en-GB"/>
          <w14:ligatures w14:val="none"/>
        </w:rPr>
        <w:t>UN</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Entity</w:t>
      </w:r>
      <w:r w:rsidRPr="00B16909">
        <w:rPr>
          <w:rFonts w:ascii="Calibri" w:eastAsia="Times New Roman" w:hAnsi="Calibri" w:cs="Calibri"/>
          <w:kern w:val="0"/>
          <w:sz w:val="22"/>
          <w:szCs w:val="22"/>
          <w:lang w:val="en-GB"/>
          <w14:ligatures w14:val="none"/>
        </w:rPr>
        <w:t xml:space="preserve"> account details]</w:t>
      </w:r>
    </w:p>
    <w:p w14:paraId="2423EC43" w14:textId="77777777" w:rsidR="000F5BBC" w:rsidRPr="00B16909" w:rsidRDefault="000F5BBC" w:rsidP="000F5BBC">
      <w:pPr>
        <w:spacing w:after="0" w:line="240" w:lineRule="auto"/>
        <w:ind w:left="720"/>
        <w:jc w:val="both"/>
        <w:rPr>
          <w:rFonts w:ascii="Calibri" w:eastAsia="Times New Roman" w:hAnsi="Calibri" w:cs="Calibri"/>
          <w:kern w:val="0"/>
          <w:sz w:val="22"/>
          <w:szCs w:val="22"/>
          <w:lang w:val="en-GB"/>
          <w14:ligatures w14:val="none"/>
        </w:rPr>
      </w:pPr>
      <w:r w:rsidRPr="00B16909">
        <w:rPr>
          <w:rFonts w:ascii="Calibri" w:eastAsia="Times New Roman" w:hAnsi="Calibri" w:cs="Calibri"/>
          <w:b/>
          <w:kern w:val="0"/>
          <w:sz w:val="22"/>
          <w:szCs w:val="22"/>
          <w:lang w:val="en-GB"/>
          <w14:ligatures w14:val="none"/>
        </w:rPr>
        <w:t>Currency:</w:t>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kern w:val="0"/>
          <w:sz w:val="22"/>
          <w:szCs w:val="22"/>
          <w:lang w:val="en-GB"/>
          <w14:ligatures w14:val="none"/>
        </w:rPr>
        <w:tab/>
        <w:t>[Insert currency]</w:t>
      </w:r>
    </w:p>
    <w:p w14:paraId="112B97F1" w14:textId="77777777" w:rsidR="000F5BBC" w:rsidRPr="00B16909" w:rsidRDefault="000F5BBC" w:rsidP="000F5BBC">
      <w:pPr>
        <w:spacing w:after="0" w:line="240" w:lineRule="auto"/>
        <w:ind w:left="720"/>
        <w:jc w:val="both"/>
        <w:rPr>
          <w:rFonts w:ascii="Calibri" w:eastAsia="Times New Roman" w:hAnsi="Calibri" w:cs="Calibri"/>
          <w:kern w:val="0"/>
          <w:sz w:val="22"/>
          <w:szCs w:val="22"/>
          <w:lang w:val="en-GB"/>
          <w14:ligatures w14:val="none"/>
        </w:rPr>
      </w:pPr>
      <w:r w:rsidRPr="00B16909">
        <w:rPr>
          <w:rFonts w:ascii="Calibri" w:eastAsia="Times New Roman" w:hAnsi="Calibri" w:cs="Calibri"/>
          <w:b/>
          <w:kern w:val="0"/>
          <w:sz w:val="22"/>
          <w:szCs w:val="22"/>
          <w:lang w:val="en-GB"/>
          <w14:ligatures w14:val="none"/>
        </w:rPr>
        <w:t>Bank Address:</w:t>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kern w:val="0"/>
          <w:sz w:val="22"/>
          <w:szCs w:val="22"/>
          <w:lang w:val="en-GB"/>
          <w14:ligatures w14:val="none"/>
        </w:rPr>
        <w:t>[Insert bank address]</w:t>
      </w:r>
    </w:p>
    <w:p w14:paraId="5070A49C" w14:textId="77777777" w:rsidR="000F5BBC" w:rsidRPr="00B16909" w:rsidRDefault="000F5BBC" w:rsidP="000F5BBC">
      <w:pPr>
        <w:spacing w:after="0" w:line="240" w:lineRule="auto"/>
        <w:ind w:left="720"/>
        <w:jc w:val="both"/>
        <w:rPr>
          <w:rFonts w:ascii="Calibri" w:eastAsia="Times New Roman" w:hAnsi="Calibri" w:cs="Calibri"/>
          <w:kern w:val="0"/>
          <w:sz w:val="22"/>
          <w:szCs w:val="22"/>
          <w:lang w:val="en-GB"/>
          <w14:ligatures w14:val="none"/>
        </w:rPr>
      </w:pPr>
      <w:r w:rsidRPr="00B16909">
        <w:rPr>
          <w:rFonts w:ascii="Calibri" w:eastAsia="Times New Roman" w:hAnsi="Calibri" w:cs="Calibri"/>
          <w:b/>
          <w:kern w:val="0"/>
          <w:sz w:val="22"/>
          <w:szCs w:val="22"/>
          <w:lang w:val="en-GB"/>
          <w14:ligatures w14:val="none"/>
        </w:rPr>
        <w:t>Banking details:</w:t>
      </w:r>
      <w:r w:rsidRPr="00B16909">
        <w:rPr>
          <w:rFonts w:ascii="Calibri" w:eastAsia="Times New Roman" w:hAnsi="Calibri" w:cs="Calibri"/>
          <w:kern w:val="0"/>
          <w:sz w:val="22"/>
          <w:szCs w:val="22"/>
          <w:lang w:val="en-GB"/>
          <w14:ligatures w14:val="none"/>
        </w:rPr>
        <w:tab/>
        <w:t>[Insert other needed banking details, e.g. SWIFT code/ABA number etc.]</w:t>
      </w:r>
    </w:p>
    <w:p w14:paraId="0C67C706" w14:textId="77777777" w:rsidR="000F5BBC" w:rsidRPr="00B16909" w:rsidRDefault="000F5BBC" w:rsidP="000F5BBC">
      <w:pPr>
        <w:spacing w:after="0" w:line="240" w:lineRule="auto"/>
        <w:ind w:firstLine="720"/>
        <w:jc w:val="both"/>
        <w:rPr>
          <w:rFonts w:ascii="Calibri" w:eastAsia="Times New Roman" w:hAnsi="Calibri" w:cs="Calibri"/>
          <w:color w:val="000000"/>
          <w:kern w:val="0"/>
          <w:sz w:val="22"/>
          <w:szCs w:val="22"/>
          <w:lang w:val="en-GB"/>
          <w14:ligatures w14:val="none"/>
        </w:rPr>
      </w:pPr>
    </w:p>
    <w:p w14:paraId="044AD633"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W</w:t>
      </w:r>
      <w:r w:rsidRPr="00B16909">
        <w:rPr>
          <w:rFonts w:ascii="Calibri" w:eastAsia="Times New Roman" w:hAnsi="Calibri" w:cs="Calibri"/>
          <w:color w:val="000000"/>
          <w:kern w:val="0"/>
          <w:sz w:val="22"/>
          <w:szCs w:val="22"/>
          <w:lang w:val="en-GB"/>
          <w14:ligatures w14:val="none"/>
        </w:rPr>
        <w:t>hen making such transfers, the Contributing U</w:t>
      </w:r>
      <w:r w:rsidRPr="00B16909">
        <w:rPr>
          <w:rFonts w:ascii="Calibri" w:eastAsia="Times New Roman" w:hAnsi="Calibri" w:cs="Calibri"/>
          <w:kern w:val="0"/>
          <w:sz w:val="22"/>
          <w:szCs w:val="22"/>
          <w:lang w:val="en-GB"/>
          <w14:ligatures w14:val="none"/>
        </w:rPr>
        <w:t>N</w:t>
      </w:r>
      <w:r w:rsidRPr="00B16909">
        <w:rPr>
          <w:rFonts w:ascii="Calibri" w:eastAsia="Times New Roman" w:hAnsi="Calibri" w:cs="Calibri"/>
          <w:color w:val="000000"/>
          <w:kern w:val="0"/>
          <w:sz w:val="22"/>
          <w:szCs w:val="22"/>
          <w:lang w:val="en-GB"/>
          <w14:ligatures w14:val="none"/>
        </w:rPr>
        <w:t xml:space="preserve"> Entity will notify the Recipient</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 xml:space="preserve">UN Entity to the </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attention of [</w:t>
      </w:r>
      <w:r w:rsidRPr="00B16909">
        <w:rPr>
          <w:rFonts w:ascii="Calibri" w:eastAsia="Times New Roman" w:hAnsi="Calibri" w:cs="Calibri"/>
          <w:kern w:val="0"/>
          <w:sz w:val="22"/>
          <w:szCs w:val="22"/>
          <w:lang w:val="en-GB"/>
          <w14:ligatures w14:val="none"/>
        </w:rPr>
        <w:t>insert</w:t>
      </w:r>
      <w:r w:rsidRPr="00B16909">
        <w:rPr>
          <w:rFonts w:ascii="Calibri" w:eastAsia="Times New Roman" w:hAnsi="Calibri" w:cs="Calibri"/>
          <w:color w:val="000000"/>
          <w:kern w:val="0"/>
          <w:sz w:val="22"/>
          <w:szCs w:val="22"/>
          <w:lang w:val="en-GB"/>
          <w14:ligatures w14:val="none"/>
        </w:rPr>
        <w:t>], by fax</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w:t>
      </w:r>
      <w:r w:rsidRPr="00B16909">
        <w:rPr>
          <w:rFonts w:ascii="Calibri" w:eastAsia="Times New Roman" w:hAnsi="Calibri" w:cs="Calibri"/>
          <w:kern w:val="0"/>
          <w:sz w:val="22"/>
          <w:szCs w:val="22"/>
          <w:lang w:val="en-GB"/>
          <w14:ligatures w14:val="none"/>
        </w:rPr>
        <w:t>insert</w:t>
      </w:r>
      <w:r w:rsidRPr="00B16909">
        <w:rPr>
          <w:rFonts w:ascii="Calibri" w:eastAsia="Times New Roman" w:hAnsi="Calibri" w:cs="Calibri"/>
          <w:color w:val="000000"/>
          <w:kern w:val="0"/>
          <w:sz w:val="22"/>
          <w:szCs w:val="22"/>
          <w:lang w:val="en-GB"/>
          <w14:ligatures w14:val="none"/>
        </w:rPr>
        <w:t>]) or by email ([</w:t>
      </w:r>
      <w:r w:rsidRPr="00B16909">
        <w:rPr>
          <w:rFonts w:ascii="Calibri" w:eastAsia="Times New Roman" w:hAnsi="Calibri" w:cs="Calibri"/>
          <w:kern w:val="0"/>
          <w:sz w:val="22"/>
          <w:szCs w:val="22"/>
          <w:lang w:val="en-GB"/>
          <w14:ligatures w14:val="none"/>
        </w:rPr>
        <w:t>insert</w:t>
      </w:r>
      <w:r w:rsidRPr="00B16909">
        <w:rPr>
          <w:rFonts w:ascii="Calibri" w:eastAsia="Times New Roman" w:hAnsi="Calibri" w:cs="Calibri"/>
          <w:color w:val="000000"/>
          <w:kern w:val="0"/>
          <w:sz w:val="22"/>
          <w:szCs w:val="22"/>
          <w:lang w:val="en-GB"/>
          <w14:ligatures w14:val="none"/>
        </w:rPr>
        <w:t>]) of the following: (a) the amount transferred; (b) the</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date of the transfer; (c)</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that the transfer is from the Contributing UN</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Entity pursuant to this Agreement.</w:t>
      </w:r>
    </w:p>
    <w:p w14:paraId="46080BAA" w14:textId="77777777" w:rsidR="000F5BBC" w:rsidRPr="00B16909" w:rsidRDefault="000F5BBC" w:rsidP="000F5BBC">
      <w:pPr>
        <w:spacing w:after="0" w:line="240" w:lineRule="auto"/>
        <w:jc w:val="both"/>
        <w:rPr>
          <w:rFonts w:ascii="Calibri" w:eastAsia="Times New Roman" w:hAnsi="Calibri" w:cs="Calibri"/>
          <w:color w:val="000000"/>
          <w:kern w:val="0"/>
          <w:sz w:val="22"/>
          <w:szCs w:val="22"/>
          <w:lang w:val="en-GB"/>
          <w14:ligatures w14:val="none"/>
        </w:rPr>
      </w:pPr>
    </w:p>
    <w:p w14:paraId="3DB447E2"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b/>
          <w:kern w:val="0"/>
          <w:sz w:val="22"/>
          <w:szCs w:val="22"/>
          <w:lang w:val="en-GB"/>
          <w14:ligatures w14:val="none"/>
        </w:rPr>
        <w:t>F.</w:t>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b/>
          <w:kern w:val="0"/>
          <w:sz w:val="22"/>
          <w:szCs w:val="22"/>
          <w:u w:val="single"/>
          <w:lang w:val="en-GB"/>
          <w14:ligatures w14:val="none"/>
        </w:rPr>
        <w:t>INTELLECTUAL PROPERTY RIGHTS</w:t>
      </w:r>
    </w:p>
    <w:p w14:paraId="48367BBF"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6D3635A3" w14:textId="77777777" w:rsidR="000F5BBC" w:rsidRPr="00B16909" w:rsidRDefault="000F5BBC" w:rsidP="000F5BBC">
      <w:pPr>
        <w:spacing w:after="0" w:line="240" w:lineRule="auto"/>
        <w:jc w:val="both"/>
        <w:rPr>
          <w:rFonts w:ascii="Calibri" w:eastAsia="Times New Roman" w:hAnsi="Calibri" w:cs="Calibri"/>
          <w:i/>
          <w:kern w:val="0"/>
          <w:sz w:val="22"/>
          <w:szCs w:val="22"/>
          <w:shd w:val="clear" w:color="auto" w:fill="D9D9D9"/>
          <w:lang w:val="en-GB"/>
          <w14:ligatures w14:val="none"/>
        </w:rPr>
      </w:pPr>
      <w:r w:rsidRPr="00B16909">
        <w:rPr>
          <w:rFonts w:ascii="Calibri" w:eastAsia="Times New Roman" w:hAnsi="Calibri" w:cs="Calibri"/>
          <w:i/>
          <w:kern w:val="0"/>
          <w:sz w:val="22"/>
          <w:szCs w:val="22"/>
          <w:shd w:val="clear" w:color="auto" w:fill="D9D9D9"/>
          <w:lang w:val="en-GB"/>
          <w14:ligatures w14:val="none"/>
        </w:rPr>
        <w:t>[</w:t>
      </w:r>
      <w:r w:rsidRPr="00B16909">
        <w:rPr>
          <w:rFonts w:ascii="Calibri" w:eastAsia="Times New Roman" w:hAnsi="Calibri" w:cs="Calibri"/>
          <w:i/>
          <w:kern w:val="0"/>
          <w:sz w:val="22"/>
          <w:szCs w:val="22"/>
          <w:u w:val="single"/>
          <w:shd w:val="clear" w:color="auto" w:fill="D9D9D9"/>
          <w:lang w:val="en-GB"/>
          <w14:ligatures w14:val="none"/>
        </w:rPr>
        <w:t>Option 1</w:t>
      </w:r>
      <w:r w:rsidRPr="00B16909">
        <w:rPr>
          <w:rFonts w:ascii="Calibri" w:eastAsia="Times New Roman" w:hAnsi="Calibri" w:cs="Calibri"/>
          <w:i/>
          <w:kern w:val="0"/>
          <w:sz w:val="22"/>
          <w:szCs w:val="22"/>
          <w:shd w:val="clear" w:color="auto" w:fill="D9D9D9"/>
          <w:lang w:val="en-GB"/>
          <w14:ligatures w14:val="none"/>
        </w:rPr>
        <w:t xml:space="preserve">. </w:t>
      </w:r>
      <w:r w:rsidRPr="00B16909">
        <w:rPr>
          <w:rFonts w:ascii="Calibri" w:eastAsia="Times New Roman" w:hAnsi="Calibri" w:cs="Calibri"/>
          <w:b/>
          <w:i/>
          <w:color w:val="000000"/>
          <w:kern w:val="0"/>
          <w:sz w:val="22"/>
          <w:szCs w:val="22"/>
          <w:shd w:val="clear" w:color="auto" w:fill="D9D9D9"/>
          <w:lang w:val="en-GB"/>
          <w14:ligatures w14:val="none"/>
        </w:rPr>
        <w:t>Use this option as the default provision</w:t>
      </w:r>
      <w:r w:rsidRPr="00B16909">
        <w:rPr>
          <w:rFonts w:ascii="Calibri" w:eastAsia="Times New Roman" w:hAnsi="Calibri" w:cs="Calibri"/>
          <w:i/>
          <w:color w:val="000000"/>
          <w:kern w:val="0"/>
          <w:sz w:val="22"/>
          <w:szCs w:val="22"/>
          <w:shd w:val="clear" w:color="auto" w:fill="D9D9D9"/>
          <w:lang w:val="en-GB"/>
          <w14:ligatures w14:val="none"/>
        </w:rPr>
        <w:t xml:space="preserve">. Arrangements for derivative work or translations will be discussed among the </w:t>
      </w:r>
      <w:r w:rsidRPr="00B16909">
        <w:rPr>
          <w:rFonts w:ascii="Calibri" w:eastAsia="Times New Roman" w:hAnsi="Calibri" w:cs="Calibri"/>
          <w:i/>
          <w:kern w:val="0"/>
          <w:sz w:val="22"/>
          <w:szCs w:val="22"/>
          <w:shd w:val="clear" w:color="auto" w:fill="D9D9D9"/>
          <w:lang w:val="en-GB"/>
          <w14:ligatures w14:val="none"/>
        </w:rPr>
        <w:t>UN E</w:t>
      </w:r>
      <w:r w:rsidRPr="00B16909">
        <w:rPr>
          <w:rFonts w:ascii="Calibri" w:eastAsia="Times New Roman" w:hAnsi="Calibri" w:cs="Calibri"/>
          <w:i/>
          <w:color w:val="000000"/>
          <w:kern w:val="0"/>
          <w:sz w:val="22"/>
          <w:szCs w:val="22"/>
          <w:shd w:val="clear" w:color="auto" w:fill="D9D9D9"/>
          <w:lang w:val="en-GB"/>
          <w14:ligatures w14:val="none"/>
        </w:rPr>
        <w:t>ntities:]</w:t>
      </w:r>
    </w:p>
    <w:p w14:paraId="53B49398" w14:textId="77777777" w:rsidR="000F5BBC" w:rsidRPr="00B16909" w:rsidRDefault="000F5BBC" w:rsidP="000F5BBC">
      <w:pPr>
        <w:pBdr>
          <w:top w:val="nil"/>
          <w:left w:val="nil"/>
          <w:bottom w:val="nil"/>
          <w:right w:val="nil"/>
          <w:between w:val="nil"/>
        </w:pBdr>
        <w:spacing w:after="0" w:line="252" w:lineRule="auto"/>
        <w:jc w:val="both"/>
        <w:rPr>
          <w:rFonts w:ascii="Calibri" w:eastAsia="Times New Roman" w:hAnsi="Calibri" w:cs="Calibri"/>
          <w:kern w:val="0"/>
          <w:sz w:val="22"/>
          <w:szCs w:val="22"/>
          <w:lang w:val="en-GB"/>
          <w14:ligatures w14:val="none"/>
        </w:rPr>
      </w:pPr>
    </w:p>
    <w:p w14:paraId="518EFEEA" w14:textId="77777777" w:rsidR="000F5BBC" w:rsidRPr="00B16909" w:rsidRDefault="000F5BBC" w:rsidP="000F5BBC">
      <w:pPr>
        <w:pBdr>
          <w:top w:val="nil"/>
          <w:left w:val="nil"/>
          <w:bottom w:val="nil"/>
          <w:right w:val="nil"/>
          <w:between w:val="nil"/>
        </w:pBdr>
        <w:spacing w:after="0" w:line="252"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color w:val="000000"/>
          <w:kern w:val="0"/>
          <w:sz w:val="22"/>
          <w:szCs w:val="22"/>
          <w:lang w:val="en-GB"/>
          <w14:ligatures w14:val="none"/>
        </w:rPr>
        <w:t>Unless otherwise agreed in writing, all intellectual property rights over materials which were developed by the Recipient UN Entity as a result of the Activities will belong to the Recipient UN Entity.  </w:t>
      </w:r>
    </w:p>
    <w:p w14:paraId="75D648E5" w14:textId="77777777" w:rsidR="000F5BBC" w:rsidRPr="00B16909" w:rsidRDefault="000F5BBC" w:rsidP="000F5BBC">
      <w:pPr>
        <w:pBdr>
          <w:top w:val="nil"/>
          <w:left w:val="nil"/>
          <w:bottom w:val="nil"/>
          <w:right w:val="nil"/>
          <w:between w:val="nil"/>
        </w:pBdr>
        <w:spacing w:after="0" w:line="252" w:lineRule="auto"/>
        <w:jc w:val="both"/>
        <w:rPr>
          <w:rFonts w:ascii="Calibri" w:eastAsia="Times New Roman" w:hAnsi="Calibri" w:cs="Calibri"/>
          <w:kern w:val="0"/>
          <w:sz w:val="22"/>
          <w:szCs w:val="22"/>
          <w:lang w:val="en-GB"/>
          <w14:ligatures w14:val="none"/>
        </w:rPr>
      </w:pPr>
    </w:p>
    <w:p w14:paraId="38B77CFE" w14:textId="77777777" w:rsidR="000F5BBC" w:rsidRPr="00B16909" w:rsidRDefault="000F5BBC" w:rsidP="000F5BBC">
      <w:pPr>
        <w:pBdr>
          <w:top w:val="nil"/>
          <w:left w:val="nil"/>
          <w:bottom w:val="nil"/>
          <w:right w:val="nil"/>
          <w:between w:val="nil"/>
        </w:pBdr>
        <w:spacing w:after="0" w:line="252" w:lineRule="auto"/>
        <w:jc w:val="both"/>
        <w:rPr>
          <w:rFonts w:ascii="Calibri" w:eastAsia="Times New Roman" w:hAnsi="Calibri" w:cs="Calibri"/>
          <w:color w:val="000000"/>
          <w:kern w:val="0"/>
          <w:sz w:val="22"/>
          <w:szCs w:val="22"/>
          <w:lang w:val="en-GB"/>
          <w14:ligatures w14:val="none"/>
        </w:rPr>
      </w:pPr>
      <w:r w:rsidRPr="00B16909">
        <w:rPr>
          <w:rFonts w:ascii="Calibri" w:eastAsia="Times New Roman" w:hAnsi="Calibri" w:cs="Calibri"/>
          <w:i/>
          <w:color w:val="000000"/>
          <w:kern w:val="0"/>
          <w:sz w:val="22"/>
          <w:szCs w:val="22"/>
          <w:shd w:val="clear" w:color="auto" w:fill="D9D9D9"/>
          <w:lang w:val="en-GB"/>
          <w14:ligatures w14:val="none"/>
        </w:rPr>
        <w:t xml:space="preserve">[Use only when the </w:t>
      </w:r>
      <w:r w:rsidRPr="00B16909">
        <w:rPr>
          <w:rFonts w:ascii="Calibri" w:eastAsia="Times New Roman" w:hAnsi="Calibri" w:cs="Calibri"/>
          <w:i/>
          <w:kern w:val="0"/>
          <w:sz w:val="22"/>
          <w:szCs w:val="22"/>
          <w:shd w:val="clear" w:color="auto" w:fill="D9D9D9"/>
          <w:lang w:val="en-GB"/>
          <w14:ligatures w14:val="none"/>
        </w:rPr>
        <w:t>C</w:t>
      </w:r>
      <w:r w:rsidRPr="00B16909">
        <w:rPr>
          <w:rFonts w:ascii="Calibri" w:eastAsia="Times New Roman" w:hAnsi="Calibri" w:cs="Calibri"/>
          <w:i/>
          <w:color w:val="000000"/>
          <w:kern w:val="0"/>
          <w:sz w:val="22"/>
          <w:szCs w:val="22"/>
          <w:shd w:val="clear" w:color="auto" w:fill="D9D9D9"/>
          <w:lang w:val="en-GB"/>
          <w14:ligatures w14:val="none"/>
        </w:rPr>
        <w:t xml:space="preserve">ontributing and Recipient </w:t>
      </w:r>
      <w:r w:rsidRPr="00B16909">
        <w:rPr>
          <w:rFonts w:ascii="Calibri" w:eastAsia="Times New Roman" w:hAnsi="Calibri" w:cs="Calibri"/>
          <w:i/>
          <w:kern w:val="0"/>
          <w:sz w:val="22"/>
          <w:szCs w:val="22"/>
          <w:shd w:val="clear" w:color="auto" w:fill="D9D9D9"/>
          <w:lang w:val="en-GB"/>
          <w14:ligatures w14:val="none"/>
        </w:rPr>
        <w:t>E</w:t>
      </w:r>
      <w:r w:rsidRPr="00B16909">
        <w:rPr>
          <w:rFonts w:ascii="Calibri" w:eastAsia="Times New Roman" w:hAnsi="Calibri" w:cs="Calibri"/>
          <w:i/>
          <w:color w:val="000000"/>
          <w:kern w:val="0"/>
          <w:sz w:val="22"/>
          <w:szCs w:val="22"/>
          <w:shd w:val="clear" w:color="auto" w:fill="D9D9D9"/>
          <w:lang w:val="en-GB"/>
          <w14:ligatures w14:val="none"/>
        </w:rPr>
        <w:t xml:space="preserve">ntities are UN </w:t>
      </w:r>
      <w:r w:rsidRPr="00B16909">
        <w:rPr>
          <w:rFonts w:ascii="Calibri" w:eastAsia="Times New Roman" w:hAnsi="Calibri" w:cs="Calibri"/>
          <w:i/>
          <w:kern w:val="0"/>
          <w:sz w:val="22"/>
          <w:szCs w:val="22"/>
          <w:shd w:val="clear" w:color="auto" w:fill="D9D9D9"/>
          <w:lang w:val="en-GB"/>
          <w14:ligatures w14:val="none"/>
        </w:rPr>
        <w:t>S</w:t>
      </w:r>
      <w:r w:rsidRPr="00B16909">
        <w:rPr>
          <w:rFonts w:ascii="Calibri" w:eastAsia="Times New Roman" w:hAnsi="Calibri" w:cs="Calibri"/>
          <w:i/>
          <w:color w:val="000000"/>
          <w:kern w:val="0"/>
          <w:sz w:val="22"/>
          <w:szCs w:val="22"/>
          <w:shd w:val="clear" w:color="auto" w:fill="D9D9D9"/>
          <w:lang w:val="en-GB"/>
          <w14:ligatures w14:val="none"/>
        </w:rPr>
        <w:t xml:space="preserve">ystem </w:t>
      </w:r>
      <w:r w:rsidRPr="00B16909">
        <w:rPr>
          <w:rFonts w:ascii="Calibri" w:eastAsia="Times New Roman" w:hAnsi="Calibri" w:cs="Calibri"/>
          <w:i/>
          <w:kern w:val="0"/>
          <w:sz w:val="22"/>
          <w:szCs w:val="22"/>
          <w:shd w:val="clear" w:color="auto" w:fill="D9D9D9"/>
          <w:lang w:val="en-GB"/>
          <w14:ligatures w14:val="none"/>
        </w:rPr>
        <w:t>O</w:t>
      </w:r>
      <w:r w:rsidRPr="00B16909">
        <w:rPr>
          <w:rFonts w:ascii="Calibri" w:eastAsia="Times New Roman" w:hAnsi="Calibri" w:cs="Calibri"/>
          <w:i/>
          <w:color w:val="000000"/>
          <w:kern w:val="0"/>
          <w:sz w:val="22"/>
          <w:szCs w:val="22"/>
          <w:shd w:val="clear" w:color="auto" w:fill="D9D9D9"/>
          <w:lang w:val="en-GB"/>
          <w14:ligatures w14:val="none"/>
        </w:rPr>
        <w:t>rganizations:]</w:t>
      </w:r>
      <w:r w:rsidRPr="00B16909">
        <w:rPr>
          <w:rFonts w:ascii="Calibri" w:eastAsia="Times New Roman" w:hAnsi="Calibri" w:cs="Calibri"/>
          <w: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The Contributing UN Entity will be granted by the Recipient UN Entity a perpetual, royalty-free, worldwide, non-exclusive and non-transferable license in the intellectual property that was developed by the Recipient UN Entity as a result of the Activities. </w:t>
      </w:r>
    </w:p>
    <w:p w14:paraId="7242E33A" w14:textId="77777777" w:rsidR="000F5BBC" w:rsidRPr="00B16909" w:rsidRDefault="000F5BBC" w:rsidP="000F5BBC">
      <w:pPr>
        <w:pBdr>
          <w:top w:val="nil"/>
          <w:left w:val="nil"/>
          <w:bottom w:val="nil"/>
          <w:right w:val="nil"/>
          <w:between w:val="nil"/>
        </w:pBdr>
        <w:spacing w:after="0" w:line="252" w:lineRule="auto"/>
        <w:jc w:val="both"/>
        <w:rPr>
          <w:rFonts w:ascii="Calibri" w:eastAsia="Times New Roman" w:hAnsi="Calibri" w:cs="Calibri"/>
          <w:color w:val="000000"/>
          <w:kern w:val="0"/>
          <w:sz w:val="22"/>
          <w:szCs w:val="22"/>
          <w:lang w:val="en-GB"/>
          <w14:ligatures w14:val="none"/>
        </w:rPr>
      </w:pPr>
    </w:p>
    <w:p w14:paraId="0B1428CD" w14:textId="77777777" w:rsidR="000F5BBC" w:rsidRPr="00B16909" w:rsidRDefault="000F5BBC" w:rsidP="000F5BBC">
      <w:pPr>
        <w:pBdr>
          <w:top w:val="nil"/>
          <w:left w:val="nil"/>
          <w:bottom w:val="nil"/>
          <w:right w:val="nil"/>
          <w:between w:val="nil"/>
        </w:pBdr>
        <w:spacing w:after="0" w:line="252" w:lineRule="auto"/>
        <w:jc w:val="both"/>
        <w:rPr>
          <w:rFonts w:ascii="Calibri" w:eastAsia="Times New Roman" w:hAnsi="Calibri" w:cs="Calibri"/>
          <w:color w:val="000000"/>
          <w:kern w:val="0"/>
          <w:sz w:val="22"/>
          <w:szCs w:val="22"/>
          <w:lang w:val="en-GB"/>
          <w14:ligatures w14:val="none"/>
        </w:rPr>
      </w:pPr>
      <w:r w:rsidRPr="00B16909">
        <w:rPr>
          <w:rFonts w:ascii="Calibri" w:eastAsia="Times New Roman" w:hAnsi="Calibri" w:cs="Calibri"/>
          <w:i/>
          <w:color w:val="000000"/>
          <w:kern w:val="0"/>
          <w:sz w:val="22"/>
          <w:szCs w:val="22"/>
          <w:shd w:val="clear" w:color="auto" w:fill="D9D9D9"/>
          <w:lang w:val="en-GB"/>
          <w14:ligatures w14:val="none"/>
        </w:rPr>
        <w:t>[Use the following when the Contributing an</w:t>
      </w:r>
      <w:r w:rsidRPr="00B16909">
        <w:rPr>
          <w:rFonts w:ascii="Calibri" w:eastAsia="Times New Roman" w:hAnsi="Calibri" w:cs="Calibri"/>
          <w:i/>
          <w:kern w:val="0"/>
          <w:sz w:val="22"/>
          <w:szCs w:val="22"/>
          <w:shd w:val="clear" w:color="auto" w:fill="D9D9D9"/>
          <w:lang w:val="en-GB"/>
          <w14:ligatures w14:val="none"/>
        </w:rPr>
        <w:t>d Recipient UN Entities are part of the Secretariat, another principal or subsidiary organ of the UN, including UN funds and programmes:]</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The Contributing UN Entity may use such materials for its official purposes without a license from the Recipient UN Entity. The Contributing UN Entity will provide due visibility to the Recipient UN Entity when using such materials. </w:t>
      </w:r>
    </w:p>
    <w:p w14:paraId="1F6DF659" w14:textId="77777777" w:rsidR="000F5BBC" w:rsidRPr="00B16909" w:rsidRDefault="000F5BBC" w:rsidP="000F5BBC">
      <w:pPr>
        <w:spacing w:before="240" w:after="240" w:line="240" w:lineRule="auto"/>
        <w:jc w:val="both"/>
        <w:rPr>
          <w:rFonts w:ascii="Calibri" w:eastAsia="Times New Roman" w:hAnsi="Calibri" w:cs="Calibri"/>
          <w:b/>
          <w:kern w:val="0"/>
          <w:sz w:val="22"/>
          <w:szCs w:val="22"/>
          <w:shd w:val="clear" w:color="auto" w:fill="D9D9D9"/>
          <w:lang w:val="en-GB"/>
          <w14:ligatures w14:val="none"/>
        </w:rPr>
      </w:pPr>
      <w:r w:rsidRPr="00B16909">
        <w:rPr>
          <w:rFonts w:ascii="Calibri" w:eastAsia="Times New Roman" w:hAnsi="Calibri" w:cs="Calibri"/>
          <w:i/>
          <w:kern w:val="0"/>
          <w:sz w:val="22"/>
          <w:szCs w:val="22"/>
          <w:shd w:val="clear" w:color="auto" w:fill="D9D9D9"/>
          <w:lang w:val="en-GB"/>
          <w14:ligatures w14:val="none"/>
        </w:rPr>
        <w:t>OR</w:t>
      </w:r>
      <w:r w:rsidRPr="00B16909">
        <w:rPr>
          <w:rFonts w:ascii="Calibri" w:eastAsia="Times New Roman" w:hAnsi="Calibri" w:cs="Calibri"/>
          <w:b/>
          <w:kern w:val="0"/>
          <w:sz w:val="22"/>
          <w:szCs w:val="22"/>
          <w:shd w:val="clear" w:color="auto" w:fill="D9D9D9"/>
          <w:lang w:val="en-GB"/>
          <w14:ligatures w14:val="none"/>
        </w:rPr>
        <w:t xml:space="preserve"> </w:t>
      </w:r>
    </w:p>
    <w:p w14:paraId="58907ECF"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i/>
          <w:kern w:val="0"/>
          <w:sz w:val="22"/>
          <w:szCs w:val="22"/>
          <w:shd w:val="clear" w:color="auto" w:fill="D9D9D9"/>
          <w:lang w:val="en-GB"/>
          <w14:ligatures w14:val="none"/>
        </w:rPr>
        <w:t>[</w:t>
      </w:r>
      <w:r w:rsidRPr="00B16909">
        <w:rPr>
          <w:rFonts w:ascii="Calibri" w:eastAsia="Times New Roman" w:hAnsi="Calibri" w:cs="Calibri"/>
          <w:i/>
          <w:kern w:val="0"/>
          <w:sz w:val="22"/>
          <w:szCs w:val="22"/>
          <w:u w:val="single"/>
          <w:shd w:val="clear" w:color="auto" w:fill="D9D9D9"/>
          <w:lang w:val="en-GB"/>
          <w14:ligatures w14:val="none"/>
        </w:rPr>
        <w:t>Option 2</w:t>
      </w:r>
      <w:r w:rsidRPr="00B16909">
        <w:rPr>
          <w:rFonts w:ascii="Calibri" w:eastAsia="Times New Roman" w:hAnsi="Calibri" w:cs="Calibri"/>
          <w:i/>
          <w:kern w:val="0"/>
          <w:sz w:val="22"/>
          <w:szCs w:val="22"/>
          <w:shd w:val="clear" w:color="auto" w:fill="D9D9D9"/>
          <w:lang w:val="en-GB"/>
          <w14:ligatures w14:val="none"/>
        </w:rPr>
        <w:t>. For use when shared intellectual property rights are required by either the Contributing or the Recipient UN Entity in accordance with its institutional policies. Arrangements for derivative work or translations will be discussed among the UN Entities:]</w:t>
      </w:r>
      <w:r w:rsidRPr="00B16909">
        <w:rPr>
          <w:rFonts w:ascii="Calibri" w:eastAsia="Times New Roman" w:hAnsi="Calibri" w:cs="Calibri"/>
          <w:kern w:val="0"/>
          <w:sz w:val="22"/>
          <w:szCs w:val="22"/>
          <w:lang w:val="en-GB"/>
          <w14:ligatures w14:val="none"/>
        </w:rPr>
        <w:t xml:space="preserve"> </w:t>
      </w:r>
    </w:p>
    <w:p w14:paraId="3A5DBA2B"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38BBDDD6"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 xml:space="preserve">All intellectual property rights over materials which were developed by the Recipient UN Entity as a result of the Activities, will jointly vest in the Recipient UN Entity and the Contributing UN Entity. </w:t>
      </w:r>
    </w:p>
    <w:p w14:paraId="1A3A28E5" w14:textId="77777777" w:rsidR="000F5BBC" w:rsidRDefault="000F5BBC" w:rsidP="000F5BBC">
      <w:pPr>
        <w:spacing w:after="0" w:line="240" w:lineRule="auto"/>
        <w:jc w:val="both"/>
        <w:rPr>
          <w:rFonts w:ascii="Calibri" w:eastAsia="Times New Roman" w:hAnsi="Calibri" w:cs="Calibri"/>
          <w:kern w:val="0"/>
          <w:sz w:val="22"/>
          <w:szCs w:val="22"/>
          <w:lang w:val="en-GB"/>
          <w14:ligatures w14:val="none"/>
        </w:rPr>
      </w:pPr>
    </w:p>
    <w:p w14:paraId="7598C988" w14:textId="77777777" w:rsidR="000F5BBC" w:rsidRDefault="000F5BBC" w:rsidP="000F5BBC">
      <w:pPr>
        <w:spacing w:after="0" w:line="240" w:lineRule="auto"/>
        <w:jc w:val="both"/>
        <w:rPr>
          <w:rFonts w:ascii="Calibri" w:eastAsia="Times New Roman" w:hAnsi="Calibri" w:cs="Calibri"/>
          <w:kern w:val="0"/>
          <w:sz w:val="22"/>
          <w:szCs w:val="22"/>
          <w:lang w:val="en-GB"/>
          <w14:ligatures w14:val="none"/>
        </w:rPr>
      </w:pPr>
    </w:p>
    <w:p w14:paraId="52F59720" w14:textId="77777777" w:rsidR="000F5BBC" w:rsidRDefault="000F5BBC" w:rsidP="000F5BBC">
      <w:pPr>
        <w:spacing w:after="0" w:line="240" w:lineRule="auto"/>
        <w:jc w:val="both"/>
        <w:rPr>
          <w:rFonts w:ascii="Calibri" w:eastAsia="Times New Roman" w:hAnsi="Calibri" w:cs="Calibri"/>
          <w:kern w:val="0"/>
          <w:sz w:val="22"/>
          <w:szCs w:val="22"/>
          <w:lang w:val="en-GB"/>
          <w14:ligatures w14:val="none"/>
        </w:rPr>
      </w:pPr>
    </w:p>
    <w:p w14:paraId="6CF54B1A" w14:textId="77777777" w:rsidR="000F5BBC" w:rsidRDefault="000F5BBC" w:rsidP="000F5BBC">
      <w:pPr>
        <w:spacing w:after="0" w:line="240" w:lineRule="auto"/>
        <w:jc w:val="both"/>
        <w:rPr>
          <w:rFonts w:ascii="Calibri" w:eastAsia="Times New Roman" w:hAnsi="Calibri" w:cs="Calibri"/>
          <w:kern w:val="0"/>
          <w:sz w:val="22"/>
          <w:szCs w:val="22"/>
          <w:lang w:val="en-GB"/>
          <w14:ligatures w14:val="none"/>
        </w:rPr>
      </w:pPr>
    </w:p>
    <w:p w14:paraId="53C0CECE" w14:textId="77777777" w:rsidR="000F5BBC" w:rsidRDefault="000F5BBC" w:rsidP="000F5BBC">
      <w:pPr>
        <w:spacing w:after="0" w:line="240" w:lineRule="auto"/>
        <w:jc w:val="both"/>
        <w:rPr>
          <w:rFonts w:ascii="Calibri" w:eastAsia="Times New Roman" w:hAnsi="Calibri" w:cs="Calibri"/>
          <w:kern w:val="0"/>
          <w:sz w:val="22"/>
          <w:szCs w:val="22"/>
          <w:lang w:val="en-GB"/>
          <w14:ligatures w14:val="none"/>
        </w:rPr>
      </w:pPr>
    </w:p>
    <w:p w14:paraId="08B8C79C"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443F9DFA"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b/>
          <w:kern w:val="0"/>
          <w:sz w:val="22"/>
          <w:szCs w:val="22"/>
          <w:lang w:val="en-GB"/>
          <w14:ligatures w14:val="none"/>
        </w:rPr>
        <w:lastRenderedPageBreak/>
        <w:t>G.</w:t>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b/>
          <w:kern w:val="0"/>
          <w:sz w:val="22"/>
          <w:szCs w:val="22"/>
          <w:u w:val="single"/>
          <w:lang w:val="en-GB"/>
          <w14:ligatures w14:val="none"/>
        </w:rPr>
        <w:t>CORRESPONDENCE</w:t>
      </w:r>
    </w:p>
    <w:p w14:paraId="579C4FEB"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22B2CAE1" w14:textId="77777777" w:rsidR="000F5BBC" w:rsidRPr="00B16909" w:rsidRDefault="000F5BBC" w:rsidP="000F5BBC">
      <w:pPr>
        <w:pBdr>
          <w:top w:val="nil"/>
          <w:left w:val="nil"/>
          <w:bottom w:val="nil"/>
          <w:right w:val="nil"/>
          <w:between w:val="nil"/>
        </w:pBdr>
        <w:tabs>
          <w:tab w:val="left" w:pos="0"/>
        </w:tabs>
        <w:spacing w:after="0" w:line="240" w:lineRule="auto"/>
        <w:jc w:val="both"/>
        <w:rPr>
          <w:rFonts w:ascii="Calibri" w:eastAsia="Times New Roman" w:hAnsi="Calibri" w:cs="Calibri"/>
          <w:color w:val="000000"/>
          <w:kern w:val="0"/>
          <w:sz w:val="22"/>
          <w:szCs w:val="22"/>
          <w:lang w:val="en-GB"/>
          <w14:ligatures w14:val="none"/>
        </w:rPr>
      </w:pPr>
      <w:r w:rsidRPr="00B16909">
        <w:rPr>
          <w:rFonts w:ascii="Calibri" w:eastAsia="Times New Roman" w:hAnsi="Calibri" w:cs="Calibri"/>
          <w:color w:val="000000"/>
          <w:kern w:val="0"/>
          <w:sz w:val="22"/>
          <w:szCs w:val="22"/>
          <w:lang w:val="en-GB"/>
          <w14:ligatures w14:val="none"/>
        </w:rPr>
        <w:t>All correspondence regarding the implementation of this Agreement will be addressed as</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 xml:space="preserve">follows: </w:t>
      </w:r>
    </w:p>
    <w:p w14:paraId="401DF1C8" w14:textId="77777777" w:rsidR="000F5BBC" w:rsidRPr="00B16909" w:rsidRDefault="000F5BBC" w:rsidP="000F5BBC">
      <w:pPr>
        <w:pBdr>
          <w:top w:val="nil"/>
          <w:left w:val="nil"/>
          <w:bottom w:val="nil"/>
          <w:right w:val="nil"/>
          <w:between w:val="nil"/>
        </w:pBdr>
        <w:tabs>
          <w:tab w:val="left" w:pos="0"/>
        </w:tabs>
        <w:spacing w:after="0" w:line="240" w:lineRule="auto"/>
        <w:jc w:val="both"/>
        <w:rPr>
          <w:rFonts w:ascii="Calibri" w:eastAsia="Times New Roman" w:hAnsi="Calibri" w:cs="Calibri"/>
          <w:color w:val="000000"/>
          <w:kern w:val="0"/>
          <w:sz w:val="22"/>
          <w:szCs w:val="22"/>
          <w:lang w:val="en-GB"/>
          <w14:ligatures w14:val="none"/>
        </w:rPr>
      </w:pPr>
    </w:p>
    <w:p w14:paraId="57D1498A" w14:textId="77777777" w:rsidR="000F5BBC" w:rsidRPr="00B16909" w:rsidRDefault="000F5BBC" w:rsidP="000F5BBC">
      <w:pPr>
        <w:pBdr>
          <w:top w:val="nil"/>
          <w:left w:val="nil"/>
          <w:bottom w:val="nil"/>
          <w:right w:val="nil"/>
          <w:between w:val="nil"/>
        </w:pBdr>
        <w:tabs>
          <w:tab w:val="left" w:pos="0"/>
        </w:tabs>
        <w:spacing w:after="0" w:line="240" w:lineRule="auto"/>
        <w:jc w:val="both"/>
        <w:rPr>
          <w:rFonts w:ascii="Calibri" w:eastAsia="Times New Roman" w:hAnsi="Calibri" w:cs="Calibri"/>
          <w:color w:val="000000"/>
          <w:kern w:val="0"/>
          <w:sz w:val="22"/>
          <w:szCs w:val="22"/>
          <w:lang w:val="en-GB"/>
          <w14:ligatures w14:val="none"/>
        </w:rPr>
      </w:pPr>
      <w:r w:rsidRPr="00B16909">
        <w:rPr>
          <w:rFonts w:ascii="Calibri" w:eastAsia="Times New Roman" w:hAnsi="Calibri" w:cs="Calibri"/>
          <w:color w:val="000000"/>
          <w:kern w:val="0"/>
          <w:sz w:val="22"/>
          <w:szCs w:val="22"/>
          <w:lang w:val="en-GB"/>
          <w14:ligatures w14:val="none"/>
        </w:rPr>
        <w:tab/>
        <w:t>[Insert Name of the Contributing UN Entity]</w:t>
      </w:r>
    </w:p>
    <w:p w14:paraId="12FF22B4" w14:textId="77777777" w:rsidR="000F5BBC" w:rsidRPr="00B16909" w:rsidRDefault="000F5BBC" w:rsidP="000F5BBC">
      <w:pPr>
        <w:pBdr>
          <w:top w:val="nil"/>
          <w:left w:val="nil"/>
          <w:bottom w:val="nil"/>
          <w:right w:val="nil"/>
          <w:between w:val="nil"/>
        </w:pBdr>
        <w:tabs>
          <w:tab w:val="left" w:pos="0"/>
        </w:tabs>
        <w:spacing w:after="0" w:line="240" w:lineRule="auto"/>
        <w:jc w:val="both"/>
        <w:rPr>
          <w:rFonts w:ascii="Calibri" w:eastAsia="Times New Roman" w:hAnsi="Calibri" w:cs="Calibri"/>
          <w:color w:val="000000"/>
          <w:kern w:val="0"/>
          <w:sz w:val="22"/>
          <w:szCs w:val="22"/>
          <w:lang w:val="en-GB"/>
          <w14:ligatures w14:val="none"/>
        </w:rPr>
      </w:pPr>
    </w:p>
    <w:p w14:paraId="60E3189F" w14:textId="77777777" w:rsidR="000F5BBC" w:rsidRPr="00B16909" w:rsidRDefault="000F5BBC" w:rsidP="000F5BBC">
      <w:pPr>
        <w:pBdr>
          <w:top w:val="nil"/>
          <w:left w:val="nil"/>
          <w:bottom w:val="nil"/>
          <w:right w:val="nil"/>
          <w:between w:val="nil"/>
        </w:pBdr>
        <w:tabs>
          <w:tab w:val="left" w:pos="0"/>
        </w:tabs>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ab/>
      </w:r>
      <w:r w:rsidRPr="00B16909">
        <w:rPr>
          <w:rFonts w:ascii="Calibri" w:eastAsia="Times New Roman" w:hAnsi="Calibri" w:cs="Calibri"/>
          <w:b/>
          <w:color w:val="000000"/>
          <w:kern w:val="0"/>
          <w:sz w:val="22"/>
          <w:szCs w:val="22"/>
          <w:lang w:val="en-GB"/>
          <w14:ligatures w14:val="none"/>
        </w:rPr>
        <w:t>Address:</w:t>
      </w:r>
      <w:r w:rsidRPr="00B16909">
        <w:rPr>
          <w:rFonts w:ascii="Calibri" w:eastAsia="Times New Roman" w:hAnsi="Calibri" w:cs="Calibri"/>
          <w:b/>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[Insert address and email of focal point as applicable]</w:t>
      </w:r>
    </w:p>
    <w:p w14:paraId="033485AD" w14:textId="77777777" w:rsidR="000F5BBC" w:rsidRPr="00B16909" w:rsidRDefault="000F5BBC" w:rsidP="000F5BBC">
      <w:pPr>
        <w:pBdr>
          <w:top w:val="nil"/>
          <w:left w:val="nil"/>
          <w:bottom w:val="nil"/>
          <w:right w:val="nil"/>
          <w:between w:val="nil"/>
        </w:pBdr>
        <w:tabs>
          <w:tab w:val="left" w:pos="0"/>
        </w:tabs>
        <w:spacing w:after="0" w:line="240" w:lineRule="auto"/>
        <w:jc w:val="both"/>
        <w:rPr>
          <w:rFonts w:ascii="Calibri" w:eastAsia="Times New Roman" w:hAnsi="Calibri" w:cs="Calibri"/>
          <w:kern w:val="0"/>
          <w:sz w:val="22"/>
          <w:szCs w:val="22"/>
          <w:shd w:val="clear" w:color="auto" w:fill="D9D9D9"/>
          <w:lang w:val="en-GB"/>
          <w14:ligatures w14:val="none"/>
        </w:rPr>
      </w:pPr>
    </w:p>
    <w:p w14:paraId="10F8DF45" w14:textId="77777777" w:rsidR="000F5BBC" w:rsidRPr="00B16909" w:rsidRDefault="000F5BBC" w:rsidP="000F5BBC">
      <w:pPr>
        <w:pBdr>
          <w:top w:val="nil"/>
          <w:left w:val="nil"/>
          <w:bottom w:val="nil"/>
          <w:right w:val="nil"/>
          <w:between w:val="nil"/>
        </w:pBdr>
        <w:tabs>
          <w:tab w:val="left" w:pos="0"/>
        </w:tabs>
        <w:spacing w:after="0" w:line="240" w:lineRule="auto"/>
        <w:jc w:val="both"/>
        <w:rPr>
          <w:rFonts w:ascii="Calibri" w:eastAsia="Times New Roman" w:hAnsi="Calibri" w:cs="Calibri"/>
          <w:kern w:val="0"/>
          <w:sz w:val="22"/>
          <w:szCs w:val="22"/>
          <w:shd w:val="clear" w:color="auto" w:fill="D9D9D9"/>
          <w:lang w:val="en-GB"/>
          <w14:ligatures w14:val="none"/>
        </w:rPr>
      </w:pPr>
    </w:p>
    <w:p w14:paraId="369A0DFF" w14:textId="77777777" w:rsidR="000F5BBC" w:rsidRPr="00B16909" w:rsidRDefault="000F5BBC" w:rsidP="000F5BBC">
      <w:pPr>
        <w:pBdr>
          <w:top w:val="nil"/>
          <w:left w:val="nil"/>
          <w:bottom w:val="nil"/>
          <w:right w:val="nil"/>
          <w:between w:val="nil"/>
        </w:pBdr>
        <w:tabs>
          <w:tab w:val="left" w:pos="0"/>
        </w:tabs>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ab/>
        <w:t>[Insert Name of the Recipient UN Entity]</w:t>
      </w:r>
    </w:p>
    <w:p w14:paraId="4F17B565" w14:textId="77777777" w:rsidR="000F5BBC" w:rsidRPr="00B16909" w:rsidRDefault="000F5BBC" w:rsidP="000F5BBC">
      <w:pPr>
        <w:spacing w:after="0" w:line="240" w:lineRule="auto"/>
        <w:jc w:val="both"/>
        <w:rPr>
          <w:rFonts w:ascii="Calibri" w:eastAsia="Times New Roman" w:hAnsi="Calibri" w:cs="Calibri"/>
          <w:color w:val="000000"/>
          <w:kern w:val="0"/>
          <w:sz w:val="22"/>
          <w:szCs w:val="22"/>
          <w:lang w:val="en-GB"/>
          <w14:ligatures w14:val="none"/>
        </w:rPr>
      </w:pPr>
      <w:r w:rsidRPr="00B16909">
        <w:rPr>
          <w:rFonts w:ascii="Calibri" w:eastAsia="Times New Roman" w:hAnsi="Calibri" w:cs="Calibri"/>
          <w:b/>
          <w:color w:val="000000"/>
          <w:kern w:val="0"/>
          <w:sz w:val="22"/>
          <w:szCs w:val="22"/>
          <w:lang w:val="en-GB"/>
          <w14:ligatures w14:val="none"/>
        </w:rPr>
        <w:tab/>
      </w:r>
      <w:r w:rsidRPr="00B16909">
        <w:rPr>
          <w:rFonts w:ascii="Calibri" w:eastAsia="Times New Roman" w:hAnsi="Calibri" w:cs="Calibri"/>
          <w:b/>
          <w:color w:val="000000"/>
          <w:kern w:val="0"/>
          <w:sz w:val="22"/>
          <w:szCs w:val="22"/>
          <w:lang w:val="en-GB"/>
          <w14:ligatures w14:val="none"/>
        </w:rPr>
        <w:tab/>
      </w:r>
      <w:r w:rsidRPr="00B16909">
        <w:rPr>
          <w:rFonts w:ascii="Calibri" w:eastAsia="Times New Roman" w:hAnsi="Calibri" w:cs="Calibri"/>
          <w:b/>
          <w:color w:val="000000"/>
          <w:kern w:val="0"/>
          <w:sz w:val="22"/>
          <w:szCs w:val="22"/>
          <w:lang w:val="en-GB"/>
          <w14:ligatures w14:val="none"/>
        </w:rPr>
        <w:tab/>
      </w:r>
    </w:p>
    <w:p w14:paraId="5B96C1A6" w14:textId="77777777" w:rsidR="000F5BBC" w:rsidRPr="00B16909" w:rsidRDefault="000F5BBC" w:rsidP="000F5BBC">
      <w:pPr>
        <w:spacing w:after="0" w:line="240" w:lineRule="auto"/>
        <w:ind w:firstLine="720"/>
        <w:jc w:val="both"/>
        <w:rPr>
          <w:rFonts w:ascii="Calibri" w:eastAsia="Times New Roman" w:hAnsi="Calibri" w:cs="Calibri"/>
          <w:color w:val="000000"/>
          <w:kern w:val="0"/>
          <w:sz w:val="22"/>
          <w:szCs w:val="22"/>
          <w:lang w:val="en-GB"/>
          <w14:ligatures w14:val="none"/>
        </w:rPr>
      </w:pPr>
      <w:r w:rsidRPr="00B16909">
        <w:rPr>
          <w:rFonts w:ascii="Calibri" w:eastAsia="Times New Roman" w:hAnsi="Calibri" w:cs="Calibri"/>
          <w:b/>
          <w:color w:val="000000"/>
          <w:kern w:val="0"/>
          <w:sz w:val="22"/>
          <w:szCs w:val="22"/>
          <w:lang w:val="en-GB"/>
          <w14:ligatures w14:val="none"/>
        </w:rPr>
        <w:t>Address:</w:t>
      </w:r>
      <w:r w:rsidRPr="00B16909">
        <w:rPr>
          <w:rFonts w:ascii="Calibri" w:eastAsia="Times New Roman" w:hAnsi="Calibri" w:cs="Calibri"/>
          <w:color w:val="000000"/>
          <w:kern w:val="0"/>
          <w:sz w:val="22"/>
          <w:szCs w:val="22"/>
          <w:lang w:val="en-GB"/>
          <w14:ligatures w14:val="none"/>
        </w:rPr>
        <w:t xml:space="preserve"> [Insert address and email of focal point as applicable]</w:t>
      </w:r>
    </w:p>
    <w:p w14:paraId="418FF4F7"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4AB584A4" w14:textId="77777777" w:rsidR="000F5BBC" w:rsidRPr="00B16909" w:rsidRDefault="000F5BBC" w:rsidP="000F5BBC">
      <w:pPr>
        <w:keepNext/>
        <w:spacing w:after="0" w:line="240" w:lineRule="auto"/>
        <w:jc w:val="both"/>
        <w:rPr>
          <w:rFonts w:ascii="Calibri" w:eastAsia="Times New Roman" w:hAnsi="Calibri" w:cs="Calibri"/>
          <w:b/>
          <w:kern w:val="0"/>
          <w:sz w:val="22"/>
          <w:szCs w:val="22"/>
          <w:lang w:val="en-GB"/>
          <w14:ligatures w14:val="none"/>
        </w:rPr>
      </w:pPr>
    </w:p>
    <w:p w14:paraId="30AE6A69" w14:textId="77777777" w:rsidR="000F5BBC" w:rsidRPr="00B16909" w:rsidRDefault="000F5BBC" w:rsidP="000F5BBC">
      <w:pPr>
        <w:keepNext/>
        <w:spacing w:after="0" w:line="240" w:lineRule="auto"/>
        <w:jc w:val="both"/>
        <w:rPr>
          <w:rFonts w:ascii="Calibri" w:eastAsia="Times New Roman" w:hAnsi="Calibri" w:cs="Calibri"/>
          <w:kern w:val="0"/>
          <w:sz w:val="22"/>
          <w:szCs w:val="22"/>
          <w:u w:val="single"/>
          <w:lang w:val="en-GB"/>
          <w14:ligatures w14:val="none"/>
        </w:rPr>
      </w:pPr>
      <w:r w:rsidRPr="00B16909">
        <w:rPr>
          <w:rFonts w:ascii="Calibri" w:eastAsia="Times New Roman" w:hAnsi="Calibri" w:cs="Calibri"/>
          <w:b/>
          <w:kern w:val="0"/>
          <w:sz w:val="22"/>
          <w:szCs w:val="22"/>
          <w:lang w:val="en-GB"/>
          <w14:ligatures w14:val="none"/>
        </w:rPr>
        <w:t xml:space="preserve">H. </w:t>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b/>
          <w:kern w:val="0"/>
          <w:sz w:val="22"/>
          <w:szCs w:val="22"/>
          <w:u w:val="single"/>
          <w:lang w:val="en-GB"/>
          <w14:ligatures w14:val="none"/>
        </w:rPr>
        <w:t>AMENDMENTS</w:t>
      </w:r>
    </w:p>
    <w:p w14:paraId="2E350806" w14:textId="77777777" w:rsidR="000F5BBC" w:rsidRPr="00B16909" w:rsidRDefault="000F5BBC" w:rsidP="000F5BBC">
      <w:pPr>
        <w:keepNext/>
        <w:spacing w:after="0" w:line="240" w:lineRule="auto"/>
        <w:jc w:val="both"/>
        <w:rPr>
          <w:rFonts w:ascii="Calibri" w:eastAsia="Times New Roman" w:hAnsi="Calibri" w:cs="Calibri"/>
          <w:kern w:val="0"/>
          <w:sz w:val="22"/>
          <w:szCs w:val="22"/>
          <w:lang w:val="en-GB"/>
          <w14:ligatures w14:val="none"/>
        </w:rPr>
      </w:pPr>
    </w:p>
    <w:p w14:paraId="4381ABC4"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The present Agreement, including its Annex(es), may be modified or amended only by written agreement between the two UN Entities.</w:t>
      </w:r>
    </w:p>
    <w:p w14:paraId="60A75305"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0E28D856" w14:textId="77777777" w:rsidR="000F5BBC" w:rsidRPr="00B16909" w:rsidRDefault="000F5BBC" w:rsidP="000F5BBC">
      <w:pPr>
        <w:spacing w:after="0" w:line="240" w:lineRule="auto"/>
        <w:jc w:val="both"/>
        <w:rPr>
          <w:rFonts w:ascii="Calibri" w:eastAsia="Times New Roman" w:hAnsi="Calibri" w:cs="Calibri"/>
          <w:color w:val="000000"/>
          <w:kern w:val="0"/>
          <w:sz w:val="22"/>
          <w:szCs w:val="22"/>
          <w:u w:val="single"/>
          <w:lang w:val="en-GB"/>
          <w14:ligatures w14:val="none"/>
        </w:rPr>
      </w:pPr>
      <w:r w:rsidRPr="00B16909">
        <w:rPr>
          <w:rFonts w:ascii="Calibri" w:eastAsia="Times New Roman" w:hAnsi="Calibri" w:cs="Calibri"/>
          <w:b/>
          <w:color w:val="000000"/>
          <w:kern w:val="0"/>
          <w:sz w:val="22"/>
          <w:szCs w:val="22"/>
          <w:lang w:val="en-GB"/>
          <w14:ligatures w14:val="none"/>
        </w:rPr>
        <w:t xml:space="preserve">I. </w:t>
      </w:r>
      <w:r w:rsidRPr="00B16909">
        <w:rPr>
          <w:rFonts w:ascii="Calibri" w:eastAsia="Times New Roman" w:hAnsi="Calibri" w:cs="Calibri"/>
          <w:b/>
          <w:color w:val="000000"/>
          <w:kern w:val="0"/>
          <w:sz w:val="22"/>
          <w:szCs w:val="22"/>
          <w:lang w:val="en-GB"/>
          <w14:ligatures w14:val="none"/>
        </w:rPr>
        <w:tab/>
      </w:r>
      <w:r w:rsidRPr="00B16909">
        <w:rPr>
          <w:rFonts w:ascii="Calibri" w:eastAsia="Times New Roman" w:hAnsi="Calibri" w:cs="Calibri"/>
          <w:b/>
          <w:color w:val="000000"/>
          <w:kern w:val="0"/>
          <w:sz w:val="22"/>
          <w:szCs w:val="22"/>
          <w:u w:val="single"/>
          <w:lang w:val="en-GB"/>
          <w14:ligatures w14:val="none"/>
        </w:rPr>
        <w:t>COMPLETION OF THE ACTIVITIES</w:t>
      </w:r>
    </w:p>
    <w:p w14:paraId="500015D6" w14:textId="77777777" w:rsidR="000F5BBC" w:rsidRPr="00B16909" w:rsidRDefault="000F5BBC" w:rsidP="000F5BBC">
      <w:pPr>
        <w:spacing w:after="0" w:line="240" w:lineRule="auto"/>
        <w:jc w:val="both"/>
        <w:rPr>
          <w:rFonts w:ascii="Calibri" w:eastAsia="Times New Roman" w:hAnsi="Calibri" w:cs="Calibri"/>
          <w:color w:val="000000"/>
          <w:kern w:val="0"/>
          <w:sz w:val="22"/>
          <w:szCs w:val="22"/>
          <w:u w:val="single"/>
          <w:lang w:val="en-GB"/>
          <w14:ligatures w14:val="none"/>
        </w:rPr>
      </w:pPr>
    </w:p>
    <w:p w14:paraId="2E528E3B" w14:textId="77777777" w:rsidR="000F5BBC" w:rsidRPr="00B16909" w:rsidRDefault="000F5BBC" w:rsidP="000F5BBC">
      <w:pPr>
        <w:tabs>
          <w:tab w:val="left" w:pos="-720"/>
        </w:tabs>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The Recipient UN Entity will notify the Contributing UN Entity when all Activities have been completed.</w:t>
      </w:r>
    </w:p>
    <w:p w14:paraId="30273EF5" w14:textId="77777777" w:rsidR="000F5BBC" w:rsidRPr="00B16909" w:rsidRDefault="000F5BBC" w:rsidP="000F5BBC">
      <w:pPr>
        <w:tabs>
          <w:tab w:val="left" w:pos="-720"/>
        </w:tabs>
        <w:spacing w:after="0" w:line="240" w:lineRule="auto"/>
        <w:jc w:val="both"/>
        <w:rPr>
          <w:rFonts w:ascii="Calibri" w:eastAsia="Times New Roman" w:hAnsi="Calibri" w:cs="Calibri"/>
          <w:kern w:val="0"/>
          <w:sz w:val="22"/>
          <w:szCs w:val="22"/>
          <w:lang w:val="en-GB"/>
          <w14:ligatures w14:val="none"/>
        </w:rPr>
      </w:pPr>
    </w:p>
    <w:p w14:paraId="6CA70874" w14:textId="77777777" w:rsidR="000F5BBC" w:rsidRPr="00B16909" w:rsidRDefault="000F5BBC" w:rsidP="000F5BBC">
      <w:pPr>
        <w:tabs>
          <w:tab w:val="left" w:pos="-720"/>
        </w:tabs>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 xml:space="preserve">The Recipient </w:t>
      </w:r>
      <w:r w:rsidRPr="00B16909">
        <w:rPr>
          <w:rFonts w:ascii="Calibri" w:eastAsia="Times New Roman" w:hAnsi="Calibri" w:cs="Calibri"/>
          <w:color w:val="000000"/>
          <w:kern w:val="0"/>
          <w:sz w:val="22"/>
          <w:szCs w:val="22"/>
          <w:lang w:val="en-GB"/>
          <w14:ligatures w14:val="none"/>
        </w:rPr>
        <w:t>UN</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Entity</w:t>
      </w:r>
      <w:r w:rsidRPr="00B16909">
        <w:rPr>
          <w:rFonts w:ascii="Calibri" w:eastAsia="Times New Roman" w:hAnsi="Calibri" w:cs="Calibri"/>
          <w:kern w:val="0"/>
          <w:sz w:val="22"/>
          <w:szCs w:val="22"/>
          <w:lang w:val="en-GB"/>
          <w14:ligatures w14:val="none"/>
        </w:rPr>
        <w:t xml:space="preserve"> will continue to hold any part of the Contribution that is unutilized at completion of the Activities until all commitments and liabilities incurred in the carrying out of the Activities have been satisfied and all arrangements associated with the Activities have been brought to an orderly conclusion. </w:t>
      </w:r>
    </w:p>
    <w:p w14:paraId="5EFC46F8"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0F3B899D" w14:textId="77777777" w:rsidR="000F5BBC" w:rsidRPr="00B16909" w:rsidRDefault="000F5BBC" w:rsidP="000F5BBC">
      <w:pPr>
        <w:spacing w:after="0" w:line="240" w:lineRule="auto"/>
        <w:jc w:val="both"/>
        <w:rPr>
          <w:rFonts w:ascii="Calibri" w:eastAsia="Times New Roman" w:hAnsi="Calibri" w:cs="Calibri"/>
          <w:color w:val="000000"/>
          <w:kern w:val="0"/>
          <w:sz w:val="22"/>
          <w:szCs w:val="22"/>
          <w:lang w:val="en-GB"/>
          <w14:ligatures w14:val="none"/>
        </w:rPr>
      </w:pPr>
      <w:r w:rsidRPr="00B16909">
        <w:rPr>
          <w:rFonts w:ascii="Calibri" w:eastAsia="Times New Roman" w:hAnsi="Calibri" w:cs="Calibri"/>
          <w:b/>
          <w:kern w:val="0"/>
          <w:sz w:val="22"/>
          <w:szCs w:val="22"/>
          <w:lang w:val="en-GB"/>
          <w14:ligatures w14:val="none"/>
        </w:rPr>
        <w:t>J.</w:t>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b/>
          <w:color w:val="000000"/>
          <w:kern w:val="0"/>
          <w:sz w:val="22"/>
          <w:szCs w:val="22"/>
          <w:u w:val="single"/>
          <w:lang w:val="en-GB"/>
          <w14:ligatures w14:val="none"/>
        </w:rPr>
        <w:t>EXPIRY AND TERMINATION OF THIS AGREEMENT</w:t>
      </w:r>
    </w:p>
    <w:p w14:paraId="7A1B06A0" w14:textId="77777777" w:rsidR="000F5BBC" w:rsidRPr="00B16909" w:rsidRDefault="000F5BBC" w:rsidP="000F5BBC">
      <w:pPr>
        <w:keepNext/>
        <w:pBdr>
          <w:top w:val="nil"/>
          <w:left w:val="nil"/>
          <w:bottom w:val="nil"/>
          <w:right w:val="nil"/>
          <w:between w:val="nil"/>
        </w:pBdr>
        <w:spacing w:after="0" w:line="240" w:lineRule="auto"/>
        <w:jc w:val="both"/>
        <w:rPr>
          <w:rFonts w:ascii="Calibri" w:eastAsia="Times New Roman" w:hAnsi="Calibri" w:cs="Calibri"/>
          <w:kern w:val="0"/>
          <w:sz w:val="22"/>
          <w:szCs w:val="22"/>
          <w:lang w:val="en-GB"/>
          <w14:ligatures w14:val="none"/>
        </w:rPr>
      </w:pPr>
    </w:p>
    <w:p w14:paraId="79DA29F9" w14:textId="77777777" w:rsidR="000F5BBC" w:rsidRPr="00B16909" w:rsidRDefault="000F5BBC" w:rsidP="000F5BBC">
      <w:pPr>
        <w:keepNext/>
        <w:pBdr>
          <w:top w:val="nil"/>
          <w:left w:val="nil"/>
          <w:bottom w:val="nil"/>
          <w:right w:val="nil"/>
          <w:between w:val="nil"/>
        </w:pBdr>
        <w:spacing w:after="0" w:line="240" w:lineRule="auto"/>
        <w:jc w:val="both"/>
        <w:rPr>
          <w:rFonts w:ascii="Calibri" w:eastAsia="Times New Roman" w:hAnsi="Calibri" w:cs="Calibri"/>
          <w:color w:val="000000"/>
          <w:kern w:val="0"/>
          <w:sz w:val="22"/>
          <w:szCs w:val="22"/>
          <w:lang w:val="en-GB"/>
          <w14:ligatures w14:val="none"/>
        </w:rPr>
      </w:pPr>
      <w:r w:rsidRPr="00B16909">
        <w:rPr>
          <w:rFonts w:ascii="Calibri" w:eastAsia="Times New Roman" w:hAnsi="Calibri" w:cs="Calibri"/>
          <w:kern w:val="0"/>
          <w:sz w:val="22"/>
          <w:szCs w:val="22"/>
          <w:lang w:val="en-GB"/>
          <w14:ligatures w14:val="none"/>
        </w:rPr>
        <w:t>T</w:t>
      </w:r>
      <w:r w:rsidRPr="00B16909">
        <w:rPr>
          <w:rFonts w:ascii="Calibri" w:eastAsia="Times New Roman" w:hAnsi="Calibri" w:cs="Calibri"/>
          <w:color w:val="000000"/>
          <w:kern w:val="0"/>
          <w:sz w:val="22"/>
          <w:szCs w:val="22"/>
          <w:lang w:val="en-GB"/>
          <w14:ligatures w14:val="none"/>
        </w:rPr>
        <w:t xml:space="preserve">his Agreement will expire upon satisfaction of all commitments and liabilities incurred in carrying out the Activities and the orderly conclusion of all arrangements associated with the Activities.  </w:t>
      </w:r>
    </w:p>
    <w:p w14:paraId="41892D6B" w14:textId="77777777" w:rsidR="000F5BBC" w:rsidRPr="00B16909" w:rsidRDefault="000F5BBC" w:rsidP="000F5BBC">
      <w:pPr>
        <w:keepNext/>
        <w:pBdr>
          <w:top w:val="nil"/>
          <w:left w:val="nil"/>
          <w:bottom w:val="nil"/>
          <w:right w:val="nil"/>
          <w:between w:val="nil"/>
        </w:pBdr>
        <w:spacing w:after="0" w:line="240" w:lineRule="auto"/>
        <w:jc w:val="both"/>
        <w:rPr>
          <w:rFonts w:ascii="Calibri" w:eastAsia="Times New Roman" w:hAnsi="Calibri" w:cs="Calibri"/>
          <w:kern w:val="0"/>
          <w:sz w:val="22"/>
          <w:szCs w:val="22"/>
          <w:lang w:val="en-GB"/>
          <w14:ligatures w14:val="none"/>
        </w:rPr>
      </w:pPr>
    </w:p>
    <w:p w14:paraId="46A0345E" w14:textId="77777777" w:rsidR="000F5BBC" w:rsidRPr="00B16909" w:rsidRDefault="000F5BBC" w:rsidP="000F5BBC">
      <w:pPr>
        <w:keepNext/>
        <w:pBdr>
          <w:top w:val="nil"/>
          <w:left w:val="nil"/>
          <w:bottom w:val="nil"/>
          <w:right w:val="nil"/>
          <w:between w:val="nil"/>
        </w:pBdr>
        <w:spacing w:after="0" w:line="240" w:lineRule="auto"/>
        <w:jc w:val="both"/>
        <w:rPr>
          <w:rFonts w:ascii="Calibri" w:eastAsia="Times New Roman" w:hAnsi="Calibri" w:cs="Calibri"/>
          <w:color w:val="000000"/>
          <w:kern w:val="0"/>
          <w:sz w:val="22"/>
          <w:szCs w:val="22"/>
          <w:lang w:val="en-GB"/>
          <w14:ligatures w14:val="none"/>
        </w:rPr>
      </w:pPr>
      <w:r w:rsidRPr="00B16909">
        <w:rPr>
          <w:rFonts w:ascii="Calibri" w:eastAsia="Times New Roman" w:hAnsi="Calibri" w:cs="Calibri"/>
          <w:color w:val="000000"/>
          <w:kern w:val="0"/>
          <w:sz w:val="22"/>
          <w:szCs w:val="22"/>
          <w:lang w:val="en-GB"/>
          <w14:ligatures w14:val="none"/>
        </w:rPr>
        <w:t>This Agreement may be terminated by either UN</w:t>
      </w:r>
      <w:r w:rsidRPr="00B16909">
        <w:rPr>
          <w:rFonts w:ascii="Calibri" w:eastAsia="Times New Roman" w:hAnsi="Calibri" w:cs="Calibri"/>
          <w:kern w:val="0"/>
          <w:sz w:val="22"/>
          <w:szCs w:val="22"/>
          <w:lang w:val="en-GB"/>
          <w14:ligatures w14:val="none"/>
        </w:rPr>
        <w:t xml:space="preserve"> Entity</w:t>
      </w:r>
      <w:r w:rsidRPr="00B16909">
        <w:rPr>
          <w:rFonts w:ascii="Calibri" w:eastAsia="Times New Roman" w:hAnsi="Calibri" w:cs="Calibri"/>
          <w:color w:val="000000"/>
          <w:kern w:val="0"/>
          <w:sz w:val="22"/>
          <w:szCs w:val="22"/>
          <w:lang w:val="en-GB"/>
          <w14:ligatures w14:val="none"/>
        </w:rPr>
        <w:t xml:space="preserve"> at any time by written notice to the other.  Termination will be effective thirty (30) days after receipt of the notice.  In the event of termination under this paragraph, the UN </w:t>
      </w:r>
      <w:r w:rsidRPr="00B16909">
        <w:rPr>
          <w:rFonts w:ascii="Calibri" w:eastAsia="Times New Roman" w:hAnsi="Calibri" w:cs="Calibri"/>
          <w:kern w:val="0"/>
          <w:sz w:val="22"/>
          <w:szCs w:val="22"/>
          <w:lang w:val="en-GB"/>
          <w14:ligatures w14:val="none"/>
        </w:rPr>
        <w:t>E</w:t>
      </w:r>
      <w:r w:rsidRPr="00B16909">
        <w:rPr>
          <w:rFonts w:ascii="Calibri" w:eastAsia="Times New Roman" w:hAnsi="Calibri" w:cs="Calibri"/>
          <w:color w:val="000000"/>
          <w:kern w:val="0"/>
          <w:sz w:val="22"/>
          <w:szCs w:val="22"/>
          <w:lang w:val="en-GB"/>
          <w14:ligatures w14:val="none"/>
        </w:rPr>
        <w:t>ntities</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 xml:space="preserve">will cooperate to ensure completion of the Activities, satisfaction of all commitments and liabilities, and the orderly conclusion of all arrangements associated with the Activities. </w:t>
      </w:r>
    </w:p>
    <w:p w14:paraId="0B05D377" w14:textId="77777777" w:rsidR="000F5BBC" w:rsidRPr="00B16909" w:rsidRDefault="000F5BBC" w:rsidP="000F5BBC">
      <w:pPr>
        <w:keepNext/>
        <w:pBdr>
          <w:top w:val="nil"/>
          <w:left w:val="nil"/>
          <w:bottom w:val="nil"/>
          <w:right w:val="nil"/>
          <w:between w:val="nil"/>
        </w:pBdr>
        <w:spacing w:after="0" w:line="240" w:lineRule="auto"/>
        <w:jc w:val="both"/>
        <w:rPr>
          <w:rFonts w:ascii="Calibri" w:eastAsia="Times New Roman" w:hAnsi="Calibri" w:cs="Calibri"/>
          <w:color w:val="000000"/>
          <w:kern w:val="0"/>
          <w:sz w:val="22"/>
          <w:szCs w:val="22"/>
          <w:lang w:val="en-GB"/>
          <w14:ligatures w14:val="none"/>
        </w:rPr>
      </w:pPr>
    </w:p>
    <w:p w14:paraId="798E437C" w14:textId="77777777" w:rsidR="000F5BBC" w:rsidRPr="00B16909" w:rsidRDefault="000F5BBC" w:rsidP="000F5BBC">
      <w:pPr>
        <w:spacing w:after="0" w:line="240" w:lineRule="auto"/>
        <w:jc w:val="both"/>
        <w:rPr>
          <w:rFonts w:ascii="Calibri" w:eastAsia="Times New Roman" w:hAnsi="Calibri" w:cs="Calibri"/>
          <w:kern w:val="0"/>
          <w:sz w:val="22"/>
          <w:szCs w:val="22"/>
          <w:u w:val="single"/>
          <w:lang w:val="en-GB"/>
          <w14:ligatures w14:val="none"/>
        </w:rPr>
      </w:pPr>
      <w:r w:rsidRPr="00B16909">
        <w:rPr>
          <w:rFonts w:ascii="Calibri" w:eastAsia="Times New Roman" w:hAnsi="Calibri" w:cs="Calibri"/>
          <w:b/>
          <w:kern w:val="0"/>
          <w:sz w:val="22"/>
          <w:szCs w:val="22"/>
          <w:lang w:val="en-GB"/>
          <w14:ligatures w14:val="none"/>
        </w:rPr>
        <w:t>K.</w:t>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b/>
          <w:kern w:val="0"/>
          <w:sz w:val="22"/>
          <w:szCs w:val="22"/>
          <w:u w:val="single"/>
          <w:lang w:val="en-GB"/>
          <w14:ligatures w14:val="none"/>
        </w:rPr>
        <w:t>REFUNDS OF UNSPENT BALANCES</w:t>
      </w:r>
    </w:p>
    <w:p w14:paraId="61BFE248" w14:textId="77777777" w:rsidR="000F5BBC" w:rsidRPr="00B16909" w:rsidRDefault="000F5BBC" w:rsidP="000F5BBC">
      <w:pPr>
        <w:spacing w:after="0" w:line="240" w:lineRule="auto"/>
        <w:jc w:val="both"/>
        <w:rPr>
          <w:rFonts w:ascii="Calibri" w:eastAsia="Times New Roman" w:hAnsi="Calibri" w:cs="Calibri"/>
          <w:color w:val="000000"/>
          <w:kern w:val="0"/>
          <w:sz w:val="22"/>
          <w:szCs w:val="22"/>
          <w:u w:val="single"/>
          <w:lang w:val="en-GB"/>
          <w14:ligatures w14:val="none"/>
        </w:rPr>
      </w:pPr>
    </w:p>
    <w:p w14:paraId="1958D646" w14:textId="77777777" w:rsidR="000F5BBC" w:rsidRPr="00B16909" w:rsidRDefault="000F5BBC" w:rsidP="000F5BBC">
      <w:pPr>
        <w:spacing w:after="0" w:line="240" w:lineRule="auto"/>
        <w:jc w:val="both"/>
        <w:rPr>
          <w:rFonts w:ascii="Calibri" w:eastAsia="Times New Roman" w:hAnsi="Calibri" w:cs="Calibri"/>
          <w:i/>
          <w:color w:val="000000"/>
          <w:kern w:val="0"/>
          <w:sz w:val="22"/>
          <w:szCs w:val="22"/>
          <w:shd w:val="clear" w:color="auto" w:fill="D9D9D9"/>
          <w:lang w:val="en-GB"/>
          <w14:ligatures w14:val="none"/>
        </w:rPr>
      </w:pPr>
      <w:r w:rsidRPr="00B16909">
        <w:rPr>
          <w:rFonts w:ascii="Calibri" w:eastAsia="Times New Roman" w:hAnsi="Calibri" w:cs="Calibri"/>
          <w:i/>
          <w:color w:val="000000"/>
          <w:kern w:val="0"/>
          <w:sz w:val="22"/>
          <w:szCs w:val="22"/>
          <w:shd w:val="clear" w:color="auto" w:fill="D9D9D9"/>
          <w:lang w:val="en-GB"/>
          <w14:ligatures w14:val="none"/>
        </w:rPr>
        <w:t>[Note:</w:t>
      </w:r>
      <w:r w:rsidRPr="00B16909">
        <w:rPr>
          <w:rFonts w:ascii="Calibri" w:eastAsia="Times New Roman" w:hAnsi="Calibri" w:cs="Calibri"/>
          <w:b/>
          <w:i/>
          <w:color w:val="000000"/>
          <w:kern w:val="0"/>
          <w:sz w:val="22"/>
          <w:szCs w:val="22"/>
          <w:shd w:val="clear" w:color="auto" w:fill="D9D9D9"/>
          <w:lang w:val="en-GB"/>
          <w14:ligatures w14:val="none"/>
        </w:rPr>
        <w:t xml:space="preserve"> </w:t>
      </w:r>
      <w:r w:rsidRPr="00B16909">
        <w:rPr>
          <w:rFonts w:ascii="Calibri" w:eastAsia="Times New Roman" w:hAnsi="Calibri" w:cs="Calibri"/>
          <w:i/>
          <w:color w:val="000000"/>
          <w:kern w:val="0"/>
          <w:sz w:val="22"/>
          <w:szCs w:val="22"/>
          <w:shd w:val="clear" w:color="auto" w:fill="D9D9D9"/>
          <w:lang w:val="en-GB"/>
          <w14:ligatures w14:val="none"/>
        </w:rPr>
        <w:t>With regard to the return of unspent balances, agencies which allow for retention of unspent balances up to a certain amount, should opt for option 1. Other agencies, which require the return of the full amount of the unspent balances, should opt for option 2.]</w:t>
      </w:r>
    </w:p>
    <w:p w14:paraId="00210769" w14:textId="77777777" w:rsidR="000F5BBC" w:rsidRPr="00B16909" w:rsidRDefault="000F5BBC" w:rsidP="000F5BBC">
      <w:pPr>
        <w:spacing w:after="0" w:line="240" w:lineRule="auto"/>
        <w:jc w:val="both"/>
        <w:rPr>
          <w:rFonts w:ascii="Calibri" w:eastAsia="Times New Roman" w:hAnsi="Calibri" w:cs="Calibri"/>
          <w:b/>
          <w:kern w:val="0"/>
          <w:sz w:val="22"/>
          <w:szCs w:val="22"/>
          <w:u w:val="single"/>
          <w:lang w:val="en-GB"/>
          <w14:ligatures w14:val="none"/>
        </w:rPr>
      </w:pPr>
    </w:p>
    <w:p w14:paraId="0E2601AB" w14:textId="77777777" w:rsidR="000F5BBC" w:rsidRPr="00B16909" w:rsidRDefault="000F5BBC" w:rsidP="000F5BBC">
      <w:pPr>
        <w:spacing w:after="0" w:line="240" w:lineRule="auto"/>
        <w:jc w:val="both"/>
        <w:rPr>
          <w:rFonts w:ascii="Calibri" w:eastAsia="Times New Roman" w:hAnsi="Calibri" w:cs="Calibri"/>
          <w:kern w:val="0"/>
          <w:sz w:val="22"/>
          <w:szCs w:val="22"/>
          <w:u w:val="single"/>
          <w:shd w:val="clear" w:color="auto" w:fill="D9D9D9"/>
          <w:lang w:val="en-GB"/>
          <w14:ligatures w14:val="none"/>
        </w:rPr>
      </w:pPr>
      <w:r w:rsidRPr="00B16909">
        <w:rPr>
          <w:rFonts w:ascii="Calibri" w:eastAsia="Times New Roman" w:hAnsi="Calibri" w:cs="Calibri"/>
          <w:b/>
          <w:kern w:val="0"/>
          <w:sz w:val="22"/>
          <w:szCs w:val="22"/>
          <w:u w:val="single"/>
          <w:shd w:val="clear" w:color="auto" w:fill="D9D9D9"/>
          <w:lang w:val="en-GB"/>
          <w14:ligatures w14:val="none"/>
        </w:rPr>
        <w:t>OPTIONS:</w:t>
      </w:r>
    </w:p>
    <w:p w14:paraId="631AAB47" w14:textId="77777777" w:rsidR="000F5BBC" w:rsidRPr="00B16909" w:rsidRDefault="000F5BBC" w:rsidP="000F5BBC">
      <w:pPr>
        <w:spacing w:after="0" w:line="240" w:lineRule="auto"/>
        <w:jc w:val="both"/>
        <w:rPr>
          <w:rFonts w:ascii="Calibri" w:eastAsia="Times New Roman" w:hAnsi="Calibri" w:cs="Calibri"/>
          <w:kern w:val="0"/>
          <w:sz w:val="22"/>
          <w:szCs w:val="22"/>
          <w:u w:val="single"/>
          <w:lang w:val="en-GB"/>
          <w14:ligatures w14:val="none"/>
        </w:rPr>
      </w:pPr>
    </w:p>
    <w:p w14:paraId="1129A6CF"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i/>
          <w:kern w:val="0"/>
          <w:sz w:val="22"/>
          <w:szCs w:val="22"/>
          <w:shd w:val="clear" w:color="auto" w:fill="CCCCCC"/>
          <w:lang w:val="en-GB"/>
          <w14:ligatures w14:val="none"/>
        </w:rPr>
        <w:t>[</w:t>
      </w:r>
      <w:r w:rsidRPr="00B16909">
        <w:rPr>
          <w:rFonts w:ascii="Calibri" w:eastAsia="Times New Roman" w:hAnsi="Calibri" w:cs="Calibri"/>
          <w:b/>
          <w:i/>
          <w:kern w:val="0"/>
          <w:sz w:val="22"/>
          <w:szCs w:val="22"/>
          <w:u w:val="single"/>
          <w:shd w:val="clear" w:color="auto" w:fill="CCCCCC"/>
          <w:lang w:val="en-GB"/>
          <w14:ligatures w14:val="none"/>
        </w:rPr>
        <w:t>Option 1</w:t>
      </w:r>
      <w:r w:rsidRPr="00B16909">
        <w:rPr>
          <w:rFonts w:ascii="Calibri" w:eastAsia="Times New Roman" w:hAnsi="Calibri" w:cs="Calibri"/>
          <w:i/>
          <w:kern w:val="0"/>
          <w:sz w:val="22"/>
          <w:szCs w:val="22"/>
          <w:shd w:val="clear" w:color="auto" w:fill="CCCCCC"/>
          <w:lang w:val="en-GB"/>
          <w14:ligatures w14:val="none"/>
        </w:rPr>
        <w:t>:]</w:t>
      </w:r>
      <w:r w:rsidRPr="00B16909">
        <w:rPr>
          <w:rFonts w:ascii="Calibri" w:eastAsia="Times New Roman" w:hAnsi="Calibri" w:cs="Calibri"/>
          <w:kern w:val="0"/>
          <w:sz w:val="22"/>
          <w:szCs w:val="22"/>
          <w:lang w:val="en-GB"/>
          <w14:ligatures w14:val="none"/>
        </w:rPr>
        <w:t xml:space="preserve"> Upon expiry or termination of this Agreement and following the submission of the final financial report, any unspent balance of the Contribution (where the unspent funds exceed [insert </w:t>
      </w:r>
      <w:r w:rsidRPr="00B16909">
        <w:rPr>
          <w:rFonts w:ascii="Calibri" w:eastAsia="Times New Roman" w:hAnsi="Calibri" w:cs="Calibri"/>
          <w:kern w:val="0"/>
          <w:sz w:val="22"/>
          <w:szCs w:val="22"/>
          <w:lang w:val="en-GB"/>
          <w14:ligatures w14:val="none"/>
        </w:rPr>
        <w:lastRenderedPageBreak/>
        <w:t xml:space="preserve">amount]) will be returned to the Contributing </w:t>
      </w:r>
      <w:r w:rsidRPr="00B16909">
        <w:rPr>
          <w:rFonts w:ascii="Calibri" w:eastAsia="Times New Roman" w:hAnsi="Calibri" w:cs="Calibri"/>
          <w:color w:val="000000"/>
          <w:kern w:val="0"/>
          <w:sz w:val="22"/>
          <w:szCs w:val="22"/>
          <w:lang w:val="en-GB"/>
          <w14:ligatures w14:val="none"/>
        </w:rPr>
        <w:t>UN</w:t>
      </w:r>
      <w:r w:rsidRPr="00B16909">
        <w:rPr>
          <w:rFonts w:ascii="Calibri" w:eastAsia="Times New Roman" w:hAnsi="Calibri" w:cs="Calibri"/>
          <w:kern w:val="0"/>
          <w:sz w:val="22"/>
          <w:szCs w:val="22"/>
          <w:lang w:val="en-GB"/>
          <w14:ligatures w14:val="none"/>
        </w:rPr>
        <w:t xml:space="preserve"> </w:t>
      </w:r>
      <w:r w:rsidRPr="00B16909">
        <w:rPr>
          <w:rFonts w:ascii="Calibri" w:eastAsia="Times New Roman" w:hAnsi="Calibri" w:cs="Calibri"/>
          <w:color w:val="000000"/>
          <w:kern w:val="0"/>
          <w:sz w:val="22"/>
          <w:szCs w:val="22"/>
          <w:lang w:val="en-GB"/>
          <w14:ligatures w14:val="none"/>
        </w:rPr>
        <w:t>Entity</w:t>
      </w:r>
      <w:r w:rsidRPr="00B16909">
        <w:rPr>
          <w:rFonts w:ascii="Calibri" w:eastAsia="Times New Roman" w:hAnsi="Calibri" w:cs="Calibri"/>
          <w:kern w:val="0"/>
          <w:sz w:val="22"/>
          <w:szCs w:val="22"/>
          <w:lang w:val="en-GB"/>
          <w14:ligatures w14:val="none"/>
        </w:rPr>
        <w:t>, unless otherwise agreed in writing by the two UN Entities.</w:t>
      </w:r>
    </w:p>
    <w:p w14:paraId="05F0FAFD"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08D980B3"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i/>
          <w:kern w:val="0"/>
          <w:sz w:val="22"/>
          <w:szCs w:val="22"/>
          <w:shd w:val="clear" w:color="auto" w:fill="D9D9D9"/>
          <w:lang w:val="en-GB"/>
          <w14:ligatures w14:val="none"/>
        </w:rPr>
        <w:t>OR</w:t>
      </w:r>
      <w:r w:rsidRPr="00B16909">
        <w:rPr>
          <w:rFonts w:ascii="Calibri" w:eastAsia="Times New Roman" w:hAnsi="Calibri" w:cs="Calibri"/>
          <w:kern w:val="0"/>
          <w:sz w:val="22"/>
          <w:szCs w:val="22"/>
          <w:lang w:val="en-GB"/>
          <w14:ligatures w14:val="none"/>
        </w:rPr>
        <w:br/>
      </w:r>
    </w:p>
    <w:p w14:paraId="1B2AFCC4" w14:textId="77777777" w:rsidR="000F5BBC" w:rsidRPr="00B16909" w:rsidRDefault="000F5BBC" w:rsidP="000F5BBC">
      <w:pPr>
        <w:tabs>
          <w:tab w:val="left" w:pos="720"/>
        </w:tabs>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i/>
          <w:kern w:val="0"/>
          <w:sz w:val="22"/>
          <w:szCs w:val="22"/>
          <w:shd w:val="clear" w:color="auto" w:fill="CCCCCC"/>
          <w:lang w:val="en-GB"/>
          <w14:ligatures w14:val="none"/>
        </w:rPr>
        <w:t>[</w:t>
      </w:r>
      <w:r w:rsidRPr="00B16909">
        <w:rPr>
          <w:rFonts w:ascii="Calibri" w:eastAsia="Times New Roman" w:hAnsi="Calibri" w:cs="Calibri"/>
          <w:b/>
          <w:i/>
          <w:kern w:val="0"/>
          <w:sz w:val="22"/>
          <w:szCs w:val="22"/>
          <w:u w:val="single"/>
          <w:shd w:val="clear" w:color="auto" w:fill="CCCCCC"/>
          <w:lang w:val="en-GB"/>
          <w14:ligatures w14:val="none"/>
        </w:rPr>
        <w:t>Option 2</w:t>
      </w:r>
      <w:r w:rsidRPr="00B16909">
        <w:rPr>
          <w:rFonts w:ascii="Calibri" w:eastAsia="Times New Roman" w:hAnsi="Calibri" w:cs="Calibri"/>
          <w:i/>
          <w:kern w:val="0"/>
          <w:sz w:val="22"/>
          <w:szCs w:val="22"/>
          <w:shd w:val="clear" w:color="auto" w:fill="CCCCCC"/>
          <w:lang w:val="en-GB"/>
          <w14:ligatures w14:val="none"/>
        </w:rPr>
        <w:t>:]</w:t>
      </w:r>
      <w:r w:rsidRPr="00B16909">
        <w:rPr>
          <w:rFonts w:ascii="Calibri" w:eastAsia="Times New Roman" w:hAnsi="Calibri" w:cs="Calibri"/>
          <w:kern w:val="0"/>
          <w:sz w:val="22"/>
          <w:szCs w:val="22"/>
          <w:lang w:val="en-GB"/>
          <w14:ligatures w14:val="none"/>
        </w:rPr>
        <w:t xml:space="preserve"> Upon expiry or termination of this Agreement and following the submission of the final financial report, any unspent balance from the Contribution will be returned to the Contributing </w:t>
      </w:r>
      <w:r w:rsidRPr="00B16909">
        <w:rPr>
          <w:rFonts w:ascii="Calibri" w:eastAsia="Times New Roman" w:hAnsi="Calibri" w:cs="Calibri"/>
          <w:color w:val="000000"/>
          <w:kern w:val="0"/>
          <w:sz w:val="22"/>
          <w:szCs w:val="22"/>
          <w:lang w:val="en-GB"/>
          <w14:ligatures w14:val="none"/>
        </w:rPr>
        <w:t>UN Entity</w:t>
      </w:r>
      <w:r w:rsidRPr="00B16909">
        <w:rPr>
          <w:rFonts w:ascii="Calibri" w:eastAsia="Times New Roman" w:hAnsi="Calibri" w:cs="Calibri"/>
          <w:kern w:val="0"/>
          <w:sz w:val="22"/>
          <w:szCs w:val="22"/>
          <w:lang w:val="en-GB"/>
          <w14:ligatures w14:val="none"/>
        </w:rPr>
        <w:t>, unless otherwise agreed in writing by the UN Entities.</w:t>
      </w:r>
    </w:p>
    <w:p w14:paraId="5B2FA559" w14:textId="77777777" w:rsidR="000F5BBC" w:rsidRPr="00B16909" w:rsidRDefault="000F5BBC" w:rsidP="000F5BBC">
      <w:pPr>
        <w:tabs>
          <w:tab w:val="left" w:pos="720"/>
        </w:tabs>
        <w:spacing w:after="0" w:line="240" w:lineRule="auto"/>
        <w:jc w:val="both"/>
        <w:rPr>
          <w:rFonts w:ascii="Calibri" w:eastAsia="Times New Roman" w:hAnsi="Calibri" w:cs="Calibri"/>
          <w:kern w:val="0"/>
          <w:sz w:val="22"/>
          <w:szCs w:val="22"/>
          <w:lang w:val="en-GB"/>
          <w14:ligatures w14:val="none"/>
        </w:rPr>
      </w:pPr>
    </w:p>
    <w:p w14:paraId="4DE71F5F" w14:textId="77777777" w:rsidR="000F5BBC" w:rsidRPr="00B16909" w:rsidRDefault="000F5BBC" w:rsidP="000F5BBC">
      <w:pPr>
        <w:tabs>
          <w:tab w:val="left" w:pos="720"/>
        </w:tabs>
        <w:spacing w:after="0" w:line="240" w:lineRule="auto"/>
        <w:jc w:val="both"/>
        <w:rPr>
          <w:rFonts w:ascii="Calibri" w:eastAsia="Times New Roman" w:hAnsi="Calibri" w:cs="Calibri"/>
          <w:b/>
          <w:kern w:val="0"/>
          <w:sz w:val="22"/>
          <w:szCs w:val="22"/>
          <w:u w:val="single"/>
          <w:lang w:val="en-GB"/>
          <w14:ligatures w14:val="none"/>
        </w:rPr>
      </w:pPr>
      <w:r w:rsidRPr="00B16909">
        <w:rPr>
          <w:rFonts w:ascii="Calibri" w:eastAsia="Times New Roman" w:hAnsi="Calibri" w:cs="Calibri"/>
          <w:b/>
          <w:kern w:val="0"/>
          <w:sz w:val="22"/>
          <w:szCs w:val="22"/>
          <w:lang w:val="en-GB"/>
          <w14:ligatures w14:val="none"/>
        </w:rPr>
        <w:t>L.</w:t>
      </w:r>
      <w:r w:rsidRPr="00B16909">
        <w:rPr>
          <w:rFonts w:ascii="Calibri" w:eastAsia="Times New Roman" w:hAnsi="Calibri" w:cs="Calibri"/>
          <w:kern w:val="0"/>
          <w:sz w:val="22"/>
          <w:szCs w:val="22"/>
          <w:lang w:val="en-GB"/>
          <w14:ligatures w14:val="none"/>
        </w:rPr>
        <w:tab/>
      </w:r>
      <w:r w:rsidRPr="00B16909">
        <w:rPr>
          <w:rFonts w:ascii="Calibri" w:eastAsia="Times New Roman" w:hAnsi="Calibri" w:cs="Calibri"/>
          <w:b/>
          <w:kern w:val="0"/>
          <w:sz w:val="22"/>
          <w:szCs w:val="22"/>
          <w:u w:val="single"/>
          <w:lang w:val="en-GB"/>
          <w14:ligatures w14:val="none"/>
        </w:rPr>
        <w:t>INTEREST</w:t>
      </w:r>
    </w:p>
    <w:p w14:paraId="36AB69C3" w14:textId="77777777" w:rsidR="000F5BBC" w:rsidRPr="00B16909" w:rsidRDefault="000F5BBC" w:rsidP="000F5BBC">
      <w:pPr>
        <w:tabs>
          <w:tab w:val="left" w:pos="720"/>
        </w:tabs>
        <w:spacing w:after="0" w:line="240" w:lineRule="auto"/>
        <w:jc w:val="both"/>
        <w:rPr>
          <w:rFonts w:ascii="Calibri" w:eastAsia="Times New Roman" w:hAnsi="Calibri" w:cs="Calibri"/>
          <w:b/>
          <w:kern w:val="0"/>
          <w:sz w:val="22"/>
          <w:szCs w:val="22"/>
          <w:u w:val="single"/>
          <w:lang w:val="en-GB"/>
          <w14:ligatures w14:val="none"/>
        </w:rPr>
      </w:pPr>
    </w:p>
    <w:p w14:paraId="6905270B" w14:textId="77777777" w:rsidR="000F5BBC" w:rsidRPr="00B16909" w:rsidRDefault="000F5BBC" w:rsidP="000F5BBC">
      <w:pPr>
        <w:pBdr>
          <w:top w:val="nil"/>
          <w:left w:val="nil"/>
          <w:bottom w:val="nil"/>
          <w:right w:val="nil"/>
          <w:between w:val="nil"/>
        </w:pBdr>
        <w:spacing w:after="0" w:line="240" w:lineRule="auto"/>
        <w:jc w:val="both"/>
        <w:rPr>
          <w:rFonts w:ascii="Calibri" w:eastAsia="Times New Roman" w:hAnsi="Calibri" w:cs="Calibri"/>
          <w:color w:val="000000"/>
          <w:kern w:val="0"/>
          <w:sz w:val="22"/>
          <w:szCs w:val="22"/>
          <w:lang w:val="en-GB"/>
          <w14:ligatures w14:val="none"/>
        </w:rPr>
      </w:pPr>
      <w:r w:rsidRPr="00B16909">
        <w:rPr>
          <w:rFonts w:ascii="Calibri" w:eastAsia="Times New Roman" w:hAnsi="Calibri" w:cs="Calibri"/>
          <w:color w:val="000000"/>
          <w:kern w:val="0"/>
          <w:sz w:val="22"/>
          <w:szCs w:val="22"/>
          <w:lang w:val="en-GB"/>
          <w14:ligatures w14:val="none"/>
        </w:rPr>
        <w:t xml:space="preserve">Unless otherwise agreed by the UN </w:t>
      </w:r>
      <w:r w:rsidRPr="00B16909">
        <w:rPr>
          <w:rFonts w:ascii="Calibri" w:eastAsia="Times New Roman" w:hAnsi="Calibri" w:cs="Calibri"/>
          <w:kern w:val="0"/>
          <w:sz w:val="22"/>
          <w:szCs w:val="22"/>
          <w:lang w:val="en-GB"/>
          <w14:ligatures w14:val="none"/>
        </w:rPr>
        <w:t>E</w:t>
      </w:r>
      <w:r w:rsidRPr="00B16909">
        <w:rPr>
          <w:rFonts w:ascii="Calibri" w:eastAsia="Times New Roman" w:hAnsi="Calibri" w:cs="Calibri"/>
          <w:color w:val="000000"/>
          <w:kern w:val="0"/>
          <w:sz w:val="22"/>
          <w:szCs w:val="22"/>
          <w:lang w:val="en-GB"/>
          <w14:ligatures w14:val="none"/>
        </w:rPr>
        <w:t xml:space="preserve">ntities based on requirements of the Funding Source as applicable, any interest accrued on the Contribution shall be treated according to the Recipient UN Entity’s policies and procedures. </w:t>
      </w:r>
    </w:p>
    <w:p w14:paraId="05B7BC99" w14:textId="77777777" w:rsidR="000F5BBC" w:rsidRPr="00B16909" w:rsidRDefault="000F5BBC" w:rsidP="000F5BBC">
      <w:pPr>
        <w:pBdr>
          <w:top w:val="nil"/>
          <w:left w:val="nil"/>
          <w:bottom w:val="nil"/>
          <w:right w:val="nil"/>
          <w:between w:val="nil"/>
        </w:pBdr>
        <w:spacing w:after="0" w:line="240" w:lineRule="auto"/>
        <w:jc w:val="both"/>
        <w:rPr>
          <w:rFonts w:ascii="Calibri" w:eastAsia="Times New Roman" w:hAnsi="Calibri" w:cs="Calibri"/>
          <w:kern w:val="0"/>
          <w:sz w:val="22"/>
          <w:szCs w:val="22"/>
          <w:lang w:val="en-GB"/>
          <w14:ligatures w14:val="none"/>
        </w:rPr>
      </w:pPr>
    </w:p>
    <w:p w14:paraId="74CAE6C3" w14:textId="77777777" w:rsidR="000F5BBC" w:rsidRPr="00B16909" w:rsidRDefault="000F5BBC" w:rsidP="000F5BBC">
      <w:pPr>
        <w:spacing w:after="0" w:line="240" w:lineRule="auto"/>
        <w:jc w:val="both"/>
        <w:rPr>
          <w:rFonts w:ascii="Calibri" w:eastAsia="Times New Roman" w:hAnsi="Calibri" w:cs="Calibri"/>
          <w:b/>
          <w:kern w:val="0"/>
          <w:sz w:val="22"/>
          <w:szCs w:val="22"/>
          <w:u w:val="single"/>
          <w:lang w:val="en-GB"/>
          <w14:ligatures w14:val="none"/>
        </w:rPr>
      </w:pPr>
      <w:r w:rsidRPr="00B16909">
        <w:rPr>
          <w:rFonts w:ascii="Calibri" w:eastAsia="Times New Roman" w:hAnsi="Calibri" w:cs="Calibri"/>
          <w:b/>
          <w:kern w:val="0"/>
          <w:sz w:val="22"/>
          <w:szCs w:val="22"/>
          <w:lang w:val="en-GB"/>
          <w14:ligatures w14:val="none"/>
        </w:rPr>
        <w:t>M.</w:t>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b/>
          <w:kern w:val="0"/>
          <w:sz w:val="22"/>
          <w:szCs w:val="22"/>
          <w:u w:val="single"/>
          <w:lang w:val="en-GB"/>
          <w14:ligatures w14:val="none"/>
        </w:rPr>
        <w:t>DATA PROTECTION</w:t>
      </w:r>
    </w:p>
    <w:p w14:paraId="2703B4FC"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544301FC"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The UN Entities will ensure an appropriate protection of personal data in accordance with their respective regulations, rules, policies, and procedures with due regard to the Personal Data Protection and Privacy Principles.</w:t>
      </w:r>
      <w:r w:rsidRPr="00B16909">
        <w:rPr>
          <w:rFonts w:ascii="Calibri" w:eastAsia="Times New Roman" w:hAnsi="Calibri" w:cs="Calibri"/>
          <w:kern w:val="0"/>
          <w:sz w:val="22"/>
          <w:szCs w:val="22"/>
          <w:vertAlign w:val="superscript"/>
          <w:lang w:val="en-GB"/>
          <w14:ligatures w14:val="none"/>
        </w:rPr>
        <w:footnoteReference w:id="3"/>
      </w:r>
      <w:r w:rsidRPr="00B16909">
        <w:rPr>
          <w:rFonts w:ascii="Calibri" w:eastAsia="Times New Roman" w:hAnsi="Calibri" w:cs="Calibri"/>
          <w:kern w:val="0"/>
          <w:sz w:val="22"/>
          <w:szCs w:val="22"/>
          <w:lang w:val="en-GB"/>
          <w14:ligatures w14:val="none"/>
        </w:rPr>
        <w:t xml:space="preserve"> The UN Entities acknowledge and agree that “personal data” is defined as information relating to an identified or identifiable natural person (data subject) that is processed by, or on behalf of, the respective UN Entities concerned. </w:t>
      </w:r>
    </w:p>
    <w:p w14:paraId="29B0039B" w14:textId="77777777" w:rsidR="000F5BBC" w:rsidRPr="00B16909" w:rsidRDefault="000F5BBC" w:rsidP="000F5BBC">
      <w:pPr>
        <w:keepNext/>
        <w:tabs>
          <w:tab w:val="left" w:pos="720"/>
        </w:tabs>
        <w:spacing w:after="0" w:line="240" w:lineRule="auto"/>
        <w:jc w:val="both"/>
        <w:rPr>
          <w:rFonts w:ascii="Calibri" w:eastAsia="Times New Roman" w:hAnsi="Calibri" w:cs="Calibri"/>
          <w:kern w:val="0"/>
          <w:sz w:val="22"/>
          <w:szCs w:val="22"/>
          <w:lang w:val="en-GB"/>
          <w14:ligatures w14:val="none"/>
        </w:rPr>
      </w:pPr>
    </w:p>
    <w:p w14:paraId="608709BA" w14:textId="77777777" w:rsidR="000F5BBC" w:rsidRPr="00B16909" w:rsidRDefault="000F5BBC" w:rsidP="000F5BBC">
      <w:pPr>
        <w:keepNext/>
        <w:tabs>
          <w:tab w:val="left" w:pos="720"/>
        </w:tabs>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b/>
          <w:kern w:val="0"/>
          <w:sz w:val="22"/>
          <w:szCs w:val="22"/>
          <w:lang w:val="en-GB"/>
          <w14:ligatures w14:val="none"/>
        </w:rPr>
        <w:t xml:space="preserve">N. </w:t>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b/>
          <w:kern w:val="0"/>
          <w:sz w:val="22"/>
          <w:szCs w:val="22"/>
          <w:u w:val="single"/>
          <w:lang w:val="en-GB"/>
          <w14:ligatures w14:val="none"/>
        </w:rPr>
        <w:t>SETTLEMENT OF DISPUTES</w:t>
      </w:r>
    </w:p>
    <w:p w14:paraId="378D1C28" w14:textId="77777777" w:rsidR="000F5BBC" w:rsidRPr="00B16909" w:rsidRDefault="000F5BBC" w:rsidP="000F5BBC">
      <w:pPr>
        <w:keepNext/>
        <w:tabs>
          <w:tab w:val="left" w:pos="-1080"/>
          <w:tab w:val="left" w:pos="-720"/>
          <w:tab w:val="left" w:pos="0"/>
          <w:tab w:val="left" w:pos="270"/>
          <w:tab w:val="left" w:pos="360"/>
          <w:tab w:val="left" w:pos="1080"/>
        </w:tabs>
        <w:spacing w:after="0" w:line="240" w:lineRule="auto"/>
        <w:jc w:val="both"/>
        <w:rPr>
          <w:rFonts w:ascii="Calibri" w:eastAsia="Times New Roman" w:hAnsi="Calibri" w:cs="Calibri"/>
          <w:kern w:val="0"/>
          <w:sz w:val="22"/>
          <w:szCs w:val="22"/>
          <w:lang w:val="en-GB"/>
          <w14:ligatures w14:val="none"/>
        </w:rPr>
      </w:pPr>
    </w:p>
    <w:p w14:paraId="3B7E0079" w14:textId="77777777" w:rsidR="000F5BBC" w:rsidRPr="00B16909" w:rsidRDefault="000F5BBC" w:rsidP="000F5BBC">
      <w:pPr>
        <w:spacing w:after="0" w:line="240" w:lineRule="auto"/>
        <w:jc w:val="both"/>
        <w:rPr>
          <w:rFonts w:ascii="Calibri" w:eastAsia="Times New Roman" w:hAnsi="Calibri" w:cs="Calibri"/>
          <w:color w:val="000000"/>
          <w:kern w:val="0"/>
          <w:sz w:val="22"/>
          <w:szCs w:val="22"/>
          <w:lang w:val="en-GB"/>
          <w14:ligatures w14:val="none"/>
        </w:rPr>
      </w:pPr>
      <w:r w:rsidRPr="00B16909">
        <w:rPr>
          <w:rFonts w:ascii="Calibri" w:eastAsia="Times New Roman" w:hAnsi="Calibri" w:cs="Calibri"/>
          <w:b/>
          <w:kern w:val="0"/>
          <w:sz w:val="22"/>
          <w:szCs w:val="22"/>
          <w:u w:val="single"/>
          <w:shd w:val="clear" w:color="auto" w:fill="D9D9D9"/>
          <w:lang w:val="en-GB"/>
          <w14:ligatures w14:val="none"/>
        </w:rPr>
        <w:t>OPTIONS:</w:t>
      </w:r>
      <w:r w:rsidRPr="00B16909">
        <w:rPr>
          <w:rFonts w:ascii="Calibri" w:eastAsia="Times New Roman" w:hAnsi="Calibri" w:cs="Calibri"/>
          <w:kern w:val="0"/>
          <w:sz w:val="22"/>
          <w:szCs w:val="22"/>
          <w:lang w:val="en-GB"/>
          <w14:ligatures w14:val="none"/>
        </w:rPr>
        <w:t xml:space="preserve"> </w:t>
      </w:r>
    </w:p>
    <w:p w14:paraId="6BE508E8" w14:textId="77777777" w:rsidR="000F5BBC" w:rsidRPr="00B16909" w:rsidRDefault="000F5BBC" w:rsidP="000F5BBC">
      <w:pPr>
        <w:spacing w:before="240" w:after="24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i/>
          <w:kern w:val="0"/>
          <w:sz w:val="22"/>
          <w:szCs w:val="22"/>
          <w:shd w:val="clear" w:color="auto" w:fill="D9D9D9"/>
          <w:lang w:val="en-GB"/>
          <w14:ligatures w14:val="none"/>
        </w:rPr>
        <w:t>[</w:t>
      </w:r>
      <w:r w:rsidRPr="00B16909">
        <w:rPr>
          <w:rFonts w:ascii="Calibri" w:eastAsia="Times New Roman" w:hAnsi="Calibri" w:cs="Calibri"/>
          <w:b/>
          <w:i/>
          <w:kern w:val="0"/>
          <w:sz w:val="22"/>
          <w:szCs w:val="22"/>
          <w:u w:val="single"/>
          <w:shd w:val="clear" w:color="auto" w:fill="D9D9D9"/>
          <w:lang w:val="en-GB"/>
          <w14:ligatures w14:val="none"/>
        </w:rPr>
        <w:t>Option 1</w:t>
      </w:r>
      <w:r w:rsidRPr="00B16909">
        <w:rPr>
          <w:rFonts w:ascii="Calibri" w:eastAsia="Times New Roman" w:hAnsi="Calibri" w:cs="Calibri"/>
          <w:b/>
          <w:i/>
          <w:kern w:val="0"/>
          <w:sz w:val="22"/>
          <w:szCs w:val="22"/>
          <w:shd w:val="clear" w:color="auto" w:fill="D9D9D9"/>
          <w:lang w:val="en-GB"/>
          <w14:ligatures w14:val="none"/>
        </w:rPr>
        <w:t>:</w:t>
      </w:r>
      <w:r w:rsidRPr="00B16909">
        <w:rPr>
          <w:rFonts w:ascii="Calibri" w:eastAsia="Times New Roman" w:hAnsi="Calibri" w:cs="Calibri"/>
          <w:i/>
          <w:kern w:val="0"/>
          <w:sz w:val="22"/>
          <w:szCs w:val="22"/>
          <w:shd w:val="clear" w:color="auto" w:fill="D9D9D9"/>
          <w:lang w:val="en-GB"/>
          <w14:ligatures w14:val="none"/>
        </w:rPr>
        <w:t xml:space="preserve"> For use when the UN Entities are both part of the UN, e.g. the Secretariat and a UN Fund or Programme</w:t>
      </w:r>
      <w:r w:rsidRPr="00B16909">
        <w:rPr>
          <w:rFonts w:ascii="Calibri" w:eastAsia="Times New Roman" w:hAnsi="Calibri" w:cs="Calibri"/>
          <w:i/>
          <w:kern w:val="0"/>
          <w:sz w:val="22"/>
          <w:szCs w:val="22"/>
          <w:shd w:val="clear" w:color="auto" w:fill="D9D9D9"/>
          <w:vertAlign w:val="superscript"/>
          <w:lang w:val="en-GB"/>
          <w14:ligatures w14:val="none"/>
        </w:rPr>
        <w:footnoteReference w:id="4"/>
      </w:r>
      <w:r w:rsidRPr="00B16909">
        <w:rPr>
          <w:rFonts w:ascii="Calibri" w:eastAsia="Times New Roman" w:hAnsi="Calibri" w:cs="Calibri"/>
          <w:i/>
          <w:kern w:val="0"/>
          <w:sz w:val="22"/>
          <w:szCs w:val="22"/>
          <w:shd w:val="clear" w:color="auto" w:fill="D9D9D9"/>
          <w:lang w:val="en-GB"/>
          <w14:ligatures w14:val="none"/>
        </w:rPr>
        <w:t>:]</w:t>
      </w:r>
      <w:r w:rsidRPr="00B16909">
        <w:rPr>
          <w:rFonts w:ascii="Calibri" w:eastAsia="Times New Roman" w:hAnsi="Calibri" w:cs="Calibri"/>
          <w:kern w:val="0"/>
          <w:sz w:val="22"/>
          <w:szCs w:val="22"/>
          <w:lang w:val="en-GB"/>
          <w14:ligatures w14:val="none"/>
        </w:rPr>
        <w:t xml:space="preserve"> </w:t>
      </w:r>
    </w:p>
    <w:p w14:paraId="4C939C26" w14:textId="77777777" w:rsidR="000F5BBC" w:rsidRPr="00B16909" w:rsidRDefault="000F5BBC" w:rsidP="000F5BBC">
      <w:pPr>
        <w:spacing w:before="240" w:after="24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 xml:space="preserve">The UN Entities will use their best efforts to promptly settle through direct negotiations any dispute, controversy or claim arising out of or in connection with this Agreement or any breach thereof.  Any such dispute, controversy or claim which is not settled within sixty (60) days from the date either UN Entity has notified the other UN Entity of the nature of the dispute, controversy or claim and of the measures which should be taken to rectify it, will be resolved through consultation between </w:t>
      </w:r>
      <w:r w:rsidRPr="00B16909">
        <w:rPr>
          <w:rFonts w:ascii="Calibri" w:eastAsia="Times New Roman" w:hAnsi="Calibri" w:cs="Calibri"/>
          <w:kern w:val="0"/>
          <w:sz w:val="22"/>
          <w:szCs w:val="22"/>
          <w:shd w:val="clear" w:color="auto" w:fill="D9D9D9"/>
          <w:lang w:val="en-GB"/>
          <w14:ligatures w14:val="none"/>
        </w:rPr>
        <w:t>[</w:t>
      </w:r>
      <w:r w:rsidRPr="00B16909">
        <w:rPr>
          <w:rFonts w:ascii="Calibri" w:eastAsia="Times New Roman" w:hAnsi="Calibri" w:cs="Calibri"/>
          <w:kern w:val="0"/>
          <w:sz w:val="22"/>
          <w:szCs w:val="22"/>
          <w:u w:val="single"/>
          <w:shd w:val="clear" w:color="auto" w:fill="D9D9D9"/>
          <w:lang w:val="en-GB"/>
          <w14:ligatures w14:val="none"/>
        </w:rPr>
        <w:t>Option 1</w:t>
      </w:r>
      <w:r w:rsidRPr="00B16909">
        <w:rPr>
          <w:rFonts w:ascii="Calibri" w:eastAsia="Times New Roman" w:hAnsi="Calibri" w:cs="Calibri"/>
          <w:kern w:val="0"/>
          <w:sz w:val="22"/>
          <w:szCs w:val="22"/>
          <w:shd w:val="clear" w:color="auto" w:fill="D9D9D9"/>
          <w:lang w:val="en-GB"/>
          <w14:ligatures w14:val="none"/>
        </w:rPr>
        <w:t xml:space="preserve"> (</w:t>
      </w:r>
      <w:r w:rsidRPr="00B16909">
        <w:rPr>
          <w:rFonts w:ascii="Calibri" w:eastAsia="Times New Roman" w:hAnsi="Calibri" w:cs="Calibri"/>
          <w:i/>
          <w:kern w:val="0"/>
          <w:sz w:val="22"/>
          <w:szCs w:val="22"/>
          <w:shd w:val="clear" w:color="auto" w:fill="D9D9D9"/>
          <w:lang w:val="en-GB"/>
          <w14:ligatures w14:val="none"/>
        </w:rPr>
        <w:t>if both UN Entities are Funds and Programmes</w:t>
      </w:r>
      <w:r w:rsidRPr="00B16909">
        <w:rPr>
          <w:rFonts w:ascii="Calibri" w:eastAsia="Times New Roman" w:hAnsi="Calibri" w:cs="Calibri"/>
          <w:kern w:val="0"/>
          <w:sz w:val="22"/>
          <w:szCs w:val="22"/>
          <w:shd w:val="clear" w:color="auto" w:fill="D9D9D9"/>
          <w:lang w:val="en-GB"/>
          <w14:ligatures w14:val="none"/>
        </w:rPr>
        <w:t>): the Executive Heads  of each of the UN Entities] [</w:t>
      </w:r>
      <w:r w:rsidRPr="00B16909">
        <w:rPr>
          <w:rFonts w:ascii="Calibri" w:eastAsia="Times New Roman" w:hAnsi="Calibri" w:cs="Calibri"/>
          <w:kern w:val="0"/>
          <w:sz w:val="22"/>
          <w:szCs w:val="22"/>
          <w:u w:val="single"/>
          <w:shd w:val="clear" w:color="auto" w:fill="D9D9D9"/>
          <w:lang w:val="en-GB"/>
          <w14:ligatures w14:val="none"/>
        </w:rPr>
        <w:t>Option 2</w:t>
      </w:r>
      <w:r w:rsidRPr="00B16909">
        <w:rPr>
          <w:rFonts w:ascii="Calibri" w:eastAsia="Times New Roman" w:hAnsi="Calibri" w:cs="Calibri"/>
          <w:kern w:val="0"/>
          <w:sz w:val="22"/>
          <w:szCs w:val="22"/>
          <w:shd w:val="clear" w:color="auto" w:fill="D9D9D9"/>
          <w:lang w:val="en-GB"/>
          <w14:ligatures w14:val="none"/>
        </w:rPr>
        <w:t xml:space="preserve"> (</w:t>
      </w:r>
      <w:r w:rsidRPr="00B16909">
        <w:rPr>
          <w:rFonts w:ascii="Calibri" w:eastAsia="Times New Roman" w:hAnsi="Calibri" w:cs="Calibri"/>
          <w:i/>
          <w:kern w:val="0"/>
          <w:sz w:val="22"/>
          <w:szCs w:val="22"/>
          <w:shd w:val="clear" w:color="auto" w:fill="D9D9D9"/>
          <w:lang w:val="en-GB"/>
          <w14:ligatures w14:val="none"/>
        </w:rPr>
        <w:t>if one Entity is a UN Fund/Programme and the other is a Secretariat office or department</w:t>
      </w:r>
      <w:r w:rsidRPr="00B16909">
        <w:rPr>
          <w:rFonts w:ascii="Calibri" w:eastAsia="Times New Roman" w:hAnsi="Calibri" w:cs="Calibri"/>
          <w:kern w:val="0"/>
          <w:sz w:val="22"/>
          <w:szCs w:val="22"/>
          <w:shd w:val="clear" w:color="auto" w:fill="D9D9D9"/>
          <w:lang w:val="en-GB"/>
          <w14:ligatures w14:val="none"/>
        </w:rPr>
        <w:t>): the Executive Head of the [</w:t>
      </w:r>
      <w:r w:rsidRPr="00B16909">
        <w:rPr>
          <w:rFonts w:ascii="Calibri" w:eastAsia="Times New Roman" w:hAnsi="Calibri" w:cs="Calibri"/>
          <w:i/>
          <w:kern w:val="0"/>
          <w:sz w:val="22"/>
          <w:szCs w:val="22"/>
          <w:shd w:val="clear" w:color="auto" w:fill="D9D9D9"/>
          <w:lang w:val="en-GB"/>
          <w14:ligatures w14:val="none"/>
        </w:rPr>
        <w:t>Contributing UN Entity/Recipient UN Entity</w:t>
      </w:r>
      <w:r w:rsidRPr="00B16909">
        <w:rPr>
          <w:rFonts w:ascii="Calibri" w:eastAsia="Times New Roman" w:hAnsi="Calibri" w:cs="Calibri"/>
          <w:kern w:val="0"/>
          <w:sz w:val="22"/>
          <w:szCs w:val="22"/>
          <w:shd w:val="clear" w:color="auto" w:fill="D9D9D9"/>
          <w:lang w:val="en-GB"/>
          <w14:ligatures w14:val="none"/>
        </w:rPr>
        <w:t>] and the [</w:t>
      </w:r>
      <w:r w:rsidRPr="00B16909">
        <w:rPr>
          <w:rFonts w:ascii="Calibri" w:eastAsia="Times New Roman" w:hAnsi="Calibri" w:cs="Calibri"/>
          <w:i/>
          <w:kern w:val="0"/>
          <w:sz w:val="22"/>
          <w:szCs w:val="22"/>
          <w:shd w:val="clear" w:color="auto" w:fill="D9D9D9"/>
          <w:lang w:val="en-GB"/>
          <w14:ligatures w14:val="none"/>
        </w:rPr>
        <w:t>functional title of the head of the Secretariat Office or Department</w:t>
      </w:r>
      <w:r w:rsidRPr="00B16909">
        <w:rPr>
          <w:rFonts w:ascii="Calibri" w:eastAsia="Times New Roman" w:hAnsi="Calibri" w:cs="Calibri"/>
          <w:kern w:val="0"/>
          <w:sz w:val="22"/>
          <w:szCs w:val="22"/>
          <w:shd w:val="clear" w:color="auto" w:fill="D9D9D9"/>
          <w:lang w:val="en-GB"/>
          <w14:ligatures w14:val="none"/>
        </w:rPr>
        <w:t>]</w:t>
      </w:r>
      <w:r w:rsidRPr="00B16909">
        <w:rPr>
          <w:rFonts w:ascii="Calibri" w:eastAsia="Times New Roman" w:hAnsi="Calibri" w:cs="Calibri"/>
          <w:kern w:val="0"/>
          <w:sz w:val="22"/>
          <w:szCs w:val="22"/>
          <w:lang w:val="en-GB"/>
          <w14:ligatures w14:val="none"/>
        </w:rPr>
        <w:t xml:space="preserve">, failing which the matter shall be referred to the Secretary-General for resolution. </w:t>
      </w:r>
    </w:p>
    <w:p w14:paraId="55DA3EFC" w14:textId="77777777" w:rsidR="000F5BBC" w:rsidRPr="00B16909" w:rsidRDefault="000F5BBC" w:rsidP="000F5BBC">
      <w:pPr>
        <w:spacing w:before="240" w:after="240" w:line="240" w:lineRule="auto"/>
        <w:jc w:val="both"/>
        <w:rPr>
          <w:rFonts w:ascii="Calibri" w:eastAsia="Times New Roman" w:hAnsi="Calibri" w:cs="Calibri"/>
          <w:i/>
          <w:kern w:val="0"/>
          <w:sz w:val="22"/>
          <w:szCs w:val="22"/>
          <w:shd w:val="clear" w:color="auto" w:fill="D9D9D9"/>
          <w:lang w:val="en-GB"/>
          <w14:ligatures w14:val="none"/>
        </w:rPr>
      </w:pPr>
      <w:r w:rsidRPr="00B16909">
        <w:rPr>
          <w:rFonts w:ascii="Calibri" w:eastAsia="Times New Roman" w:hAnsi="Calibri" w:cs="Calibri"/>
          <w:i/>
          <w:kern w:val="0"/>
          <w:sz w:val="22"/>
          <w:szCs w:val="22"/>
          <w:shd w:val="clear" w:color="auto" w:fill="D9D9D9"/>
          <w:lang w:val="en-GB"/>
          <w14:ligatures w14:val="none"/>
        </w:rPr>
        <w:t>OR</w:t>
      </w:r>
    </w:p>
    <w:p w14:paraId="30AF39F1" w14:textId="77777777" w:rsidR="000F5BBC" w:rsidRPr="00B16909" w:rsidRDefault="000F5BBC" w:rsidP="000F5BBC">
      <w:pPr>
        <w:spacing w:before="240" w:after="240" w:line="240" w:lineRule="auto"/>
        <w:jc w:val="both"/>
        <w:rPr>
          <w:rFonts w:ascii="Calibri" w:eastAsia="Times New Roman" w:hAnsi="Calibri" w:cs="Calibri"/>
          <w:i/>
          <w:kern w:val="0"/>
          <w:sz w:val="22"/>
          <w:szCs w:val="22"/>
          <w:lang w:val="en-GB"/>
          <w14:ligatures w14:val="none"/>
        </w:rPr>
      </w:pPr>
      <w:r w:rsidRPr="00B16909">
        <w:rPr>
          <w:rFonts w:ascii="Calibri" w:eastAsia="Times New Roman" w:hAnsi="Calibri" w:cs="Calibri"/>
          <w:i/>
          <w:kern w:val="0"/>
          <w:sz w:val="22"/>
          <w:szCs w:val="22"/>
          <w:shd w:val="clear" w:color="auto" w:fill="D9D9D9"/>
          <w:lang w:val="en-GB"/>
          <w14:ligatures w14:val="none"/>
        </w:rPr>
        <w:lastRenderedPageBreak/>
        <w:t>[</w:t>
      </w:r>
      <w:r w:rsidRPr="00B16909">
        <w:rPr>
          <w:rFonts w:ascii="Calibri" w:eastAsia="Times New Roman" w:hAnsi="Calibri" w:cs="Calibri"/>
          <w:b/>
          <w:i/>
          <w:kern w:val="0"/>
          <w:sz w:val="22"/>
          <w:szCs w:val="22"/>
          <w:u w:val="single"/>
          <w:shd w:val="clear" w:color="auto" w:fill="D9D9D9"/>
          <w:lang w:val="en-GB"/>
          <w14:ligatures w14:val="none"/>
        </w:rPr>
        <w:t>Option 2</w:t>
      </w:r>
      <w:r w:rsidRPr="00B16909">
        <w:rPr>
          <w:rFonts w:ascii="Calibri" w:eastAsia="Times New Roman" w:hAnsi="Calibri" w:cs="Calibri"/>
          <w:b/>
          <w:i/>
          <w:kern w:val="0"/>
          <w:sz w:val="22"/>
          <w:szCs w:val="22"/>
          <w:shd w:val="clear" w:color="auto" w:fill="D9D9D9"/>
          <w:lang w:val="en-GB"/>
          <w14:ligatures w14:val="none"/>
        </w:rPr>
        <w:t xml:space="preserve">: </w:t>
      </w:r>
      <w:r w:rsidRPr="00B16909">
        <w:rPr>
          <w:rFonts w:ascii="Calibri" w:eastAsia="Times New Roman" w:hAnsi="Calibri" w:cs="Calibri"/>
          <w:i/>
          <w:kern w:val="0"/>
          <w:sz w:val="22"/>
          <w:szCs w:val="22"/>
          <w:shd w:val="clear" w:color="auto" w:fill="D9D9D9"/>
          <w:lang w:val="en-GB"/>
          <w14:ligatures w14:val="none"/>
        </w:rPr>
        <w:t>For use when the UN Entities are separate UN System Organizations, e.g., the UN and a Specialized Entity</w:t>
      </w:r>
      <w:r w:rsidRPr="00B16909">
        <w:rPr>
          <w:rFonts w:ascii="Calibri" w:eastAsia="Times New Roman" w:hAnsi="Calibri" w:cs="Calibri"/>
          <w:i/>
          <w:kern w:val="0"/>
          <w:sz w:val="22"/>
          <w:szCs w:val="22"/>
          <w:shd w:val="clear" w:color="auto" w:fill="D9D9D9"/>
          <w:vertAlign w:val="superscript"/>
          <w:lang w:val="en-GB"/>
          <w14:ligatures w14:val="none"/>
        </w:rPr>
        <w:footnoteReference w:id="5"/>
      </w:r>
      <w:r w:rsidRPr="00B16909">
        <w:rPr>
          <w:rFonts w:ascii="Calibri" w:eastAsia="Times New Roman" w:hAnsi="Calibri" w:cs="Calibri"/>
          <w:i/>
          <w:kern w:val="0"/>
          <w:sz w:val="22"/>
          <w:szCs w:val="22"/>
          <w:shd w:val="clear" w:color="auto" w:fill="D9D9D9"/>
          <w:lang w:val="en-GB"/>
          <w14:ligatures w14:val="none"/>
        </w:rPr>
        <w:t>:]</w:t>
      </w:r>
      <w:r w:rsidRPr="00B16909">
        <w:rPr>
          <w:rFonts w:ascii="Calibri" w:eastAsia="Times New Roman" w:hAnsi="Calibri" w:cs="Calibri"/>
          <w:i/>
          <w:kern w:val="0"/>
          <w:sz w:val="22"/>
          <w:szCs w:val="22"/>
          <w:lang w:val="en-GB"/>
          <w14:ligatures w14:val="none"/>
        </w:rPr>
        <w:t xml:space="preserve"> </w:t>
      </w:r>
    </w:p>
    <w:p w14:paraId="4D4E97B6" w14:textId="77777777" w:rsidR="000F5BBC" w:rsidRPr="00B16909" w:rsidRDefault="000F5BBC" w:rsidP="000F5BBC">
      <w:pPr>
        <w:spacing w:before="240" w:after="240" w:line="240" w:lineRule="auto"/>
        <w:jc w:val="both"/>
        <w:rPr>
          <w:rFonts w:ascii="Calibri" w:eastAsia="Times New Roman" w:hAnsi="Calibri" w:cs="Calibri"/>
          <w:color w:val="000000"/>
          <w:kern w:val="0"/>
          <w:sz w:val="22"/>
          <w:szCs w:val="22"/>
          <w:lang w:val="en-GB"/>
          <w14:ligatures w14:val="none"/>
        </w:rPr>
      </w:pPr>
      <w:r w:rsidRPr="00B16909">
        <w:rPr>
          <w:rFonts w:ascii="Calibri" w:eastAsia="Times New Roman" w:hAnsi="Calibri" w:cs="Calibri"/>
          <w:kern w:val="0"/>
          <w:sz w:val="22"/>
          <w:szCs w:val="22"/>
          <w:lang w:val="en-GB"/>
          <w14:ligatures w14:val="none"/>
        </w:rPr>
        <w:t>The UN Entities will use their best efforts to promptly settle through direct negotiations any dispute, controversy or claim arising out of or in connection with this Agreement or any breach thereof.  Any such dispute, controversy or claim which is not settled within sixty (60) days from the date either UN Entity has notified the other UN Entity of the nature of the dispute, controversy or claim and of the measures which should be taken to rectify it, will be resolved through consultation between the Executive Heads of each of the UN Entities.</w:t>
      </w:r>
    </w:p>
    <w:p w14:paraId="5B1EEDB1" w14:textId="77777777" w:rsidR="000F5BBC" w:rsidRPr="00B16909" w:rsidRDefault="000F5BBC" w:rsidP="000F5BBC">
      <w:pPr>
        <w:pBdr>
          <w:top w:val="nil"/>
          <w:left w:val="nil"/>
          <w:bottom w:val="nil"/>
          <w:right w:val="nil"/>
          <w:between w:val="nil"/>
        </w:pBdr>
        <w:spacing w:before="240" w:after="240" w:line="240" w:lineRule="auto"/>
        <w:jc w:val="both"/>
        <w:rPr>
          <w:rFonts w:ascii="Calibri" w:eastAsia="Times New Roman" w:hAnsi="Calibri" w:cs="Calibri"/>
          <w:kern w:val="0"/>
          <w:sz w:val="22"/>
          <w:szCs w:val="22"/>
          <w:u w:val="single"/>
          <w:lang w:val="en-GB"/>
          <w14:ligatures w14:val="none"/>
        </w:rPr>
      </w:pPr>
      <w:r w:rsidRPr="00B16909">
        <w:rPr>
          <w:rFonts w:ascii="Calibri" w:eastAsia="Times New Roman" w:hAnsi="Calibri" w:cs="Calibri"/>
          <w:b/>
          <w:kern w:val="0"/>
          <w:sz w:val="22"/>
          <w:szCs w:val="22"/>
          <w:lang w:val="en-GB"/>
          <w14:ligatures w14:val="none"/>
        </w:rPr>
        <w:t>O.</w:t>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b/>
          <w:kern w:val="0"/>
          <w:sz w:val="22"/>
          <w:szCs w:val="22"/>
          <w:u w:val="single"/>
          <w:lang w:val="en-GB"/>
          <w14:ligatures w14:val="none"/>
        </w:rPr>
        <w:t>ENTRY INTO FORCE AND VALIDITY</w:t>
      </w:r>
    </w:p>
    <w:p w14:paraId="4C919191"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This Agreement will enter into force upon its signature by the authorized representatives of the UN Entities and remain in force until it expires or is terminated in accordance with Section J above.</w:t>
      </w:r>
    </w:p>
    <w:p w14:paraId="078A4198"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5E03167E" w14:textId="77777777" w:rsidR="000F5BBC" w:rsidRPr="00B16909" w:rsidRDefault="000F5BBC" w:rsidP="000F5BBC">
      <w:pPr>
        <w:spacing w:after="0" w:line="240" w:lineRule="auto"/>
        <w:jc w:val="both"/>
        <w:rPr>
          <w:rFonts w:ascii="Calibri" w:eastAsia="Times New Roman" w:hAnsi="Calibri" w:cs="Calibri"/>
          <w:b/>
          <w:kern w:val="0"/>
          <w:sz w:val="22"/>
          <w:szCs w:val="22"/>
          <w:lang w:val="en-GB"/>
          <w14:ligatures w14:val="none"/>
        </w:rPr>
      </w:pPr>
      <w:r w:rsidRPr="00B16909">
        <w:rPr>
          <w:rFonts w:ascii="Calibri" w:eastAsia="Times New Roman" w:hAnsi="Calibri" w:cs="Calibri"/>
          <w:b/>
          <w:kern w:val="0"/>
          <w:sz w:val="22"/>
          <w:szCs w:val="22"/>
          <w:lang w:val="en-GB"/>
          <w14:ligatures w14:val="none"/>
        </w:rPr>
        <w:t xml:space="preserve">P. </w:t>
      </w:r>
      <w:r w:rsidRPr="00B16909">
        <w:rPr>
          <w:rFonts w:ascii="Calibri" w:eastAsia="Times New Roman" w:hAnsi="Calibri" w:cs="Calibri"/>
          <w:b/>
          <w:kern w:val="0"/>
          <w:sz w:val="22"/>
          <w:szCs w:val="22"/>
          <w:lang w:val="en-GB"/>
          <w14:ligatures w14:val="none"/>
        </w:rPr>
        <w:tab/>
      </w:r>
      <w:r w:rsidRPr="00B16909">
        <w:rPr>
          <w:rFonts w:ascii="Calibri" w:eastAsia="Times New Roman" w:hAnsi="Calibri" w:cs="Calibri"/>
          <w:b/>
          <w:kern w:val="0"/>
          <w:sz w:val="22"/>
          <w:szCs w:val="22"/>
          <w:u w:val="single"/>
          <w:lang w:val="en-GB"/>
          <w14:ligatures w14:val="none"/>
        </w:rPr>
        <w:t>PRIVILEGES AND IMMUNITIES</w:t>
      </w:r>
      <w:r w:rsidRPr="00B16909">
        <w:rPr>
          <w:rFonts w:ascii="Calibri" w:eastAsia="Times New Roman" w:hAnsi="Calibri" w:cs="Calibri"/>
          <w:b/>
          <w:kern w:val="0"/>
          <w:sz w:val="22"/>
          <w:szCs w:val="22"/>
          <w:lang w:val="en-GB"/>
          <w14:ligatures w14:val="none"/>
        </w:rPr>
        <w:t xml:space="preserve"> </w:t>
      </w:r>
    </w:p>
    <w:p w14:paraId="3782DB68"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3227F362" w14:textId="77777777" w:rsidR="000F5BBC" w:rsidRPr="00B16909" w:rsidRDefault="000F5BBC" w:rsidP="000F5BBC">
      <w:pPr>
        <w:spacing w:after="0" w:line="240" w:lineRule="auto"/>
        <w:jc w:val="both"/>
        <w:rPr>
          <w:rFonts w:ascii="Calibri" w:eastAsia="Times New Roman" w:hAnsi="Calibri" w:cs="Calibri"/>
          <w:i/>
          <w:kern w:val="0"/>
          <w:sz w:val="22"/>
          <w:szCs w:val="22"/>
          <w:shd w:val="clear" w:color="auto" w:fill="D9D9D9"/>
          <w:lang w:val="en-GB"/>
          <w14:ligatures w14:val="none"/>
        </w:rPr>
      </w:pPr>
      <w:r w:rsidRPr="00B16909">
        <w:rPr>
          <w:rFonts w:ascii="Calibri" w:eastAsia="Times New Roman" w:hAnsi="Calibri" w:cs="Calibri"/>
          <w:i/>
          <w:kern w:val="0"/>
          <w:sz w:val="22"/>
          <w:szCs w:val="22"/>
          <w:shd w:val="clear" w:color="auto" w:fill="D9D9D9"/>
          <w:lang w:val="en-GB"/>
          <w14:ligatures w14:val="none"/>
        </w:rPr>
        <w:t>[For use when the UN Entities are separate UN System Organizations, e.g., the UN and a Specialized Agency]</w:t>
      </w:r>
    </w:p>
    <w:p w14:paraId="41B0BED5" w14:textId="77777777" w:rsidR="000F5BBC" w:rsidRPr="00B16909" w:rsidRDefault="000F5BBC" w:rsidP="000F5BBC">
      <w:pPr>
        <w:spacing w:after="0" w:line="240" w:lineRule="auto"/>
        <w:jc w:val="both"/>
        <w:rPr>
          <w:rFonts w:ascii="Calibri" w:eastAsia="Times New Roman" w:hAnsi="Calibri" w:cs="Calibri"/>
          <w:i/>
          <w:kern w:val="0"/>
          <w:sz w:val="22"/>
          <w:szCs w:val="22"/>
          <w:lang w:val="en-GB"/>
          <w14:ligatures w14:val="none"/>
        </w:rPr>
      </w:pPr>
    </w:p>
    <w:p w14:paraId="3495CF1D" w14:textId="77777777" w:rsidR="000F5BBC" w:rsidRPr="00B16909" w:rsidRDefault="000F5BBC" w:rsidP="000F5BBC">
      <w:pPr>
        <w:spacing w:after="0" w:line="240" w:lineRule="auto"/>
        <w:jc w:val="both"/>
        <w:rPr>
          <w:rFonts w:ascii="Calibri" w:eastAsia="Times New Roman" w:hAnsi="Calibri" w:cs="Calibri"/>
          <w:i/>
          <w:kern w:val="0"/>
          <w:sz w:val="22"/>
          <w:szCs w:val="22"/>
          <w:lang w:val="en-GB"/>
          <w14:ligatures w14:val="none"/>
        </w:rPr>
      </w:pPr>
      <w:r w:rsidRPr="00B16909">
        <w:rPr>
          <w:rFonts w:ascii="Calibri" w:eastAsia="Times New Roman" w:hAnsi="Calibri" w:cs="Calibri"/>
          <w:kern w:val="0"/>
          <w:sz w:val="22"/>
          <w:szCs w:val="22"/>
          <w:lang w:val="en-GB"/>
          <w14:ligatures w14:val="none"/>
        </w:rPr>
        <w:t xml:space="preserve">Nothing in or relating to this Agreement shall be deemed a waiver, express or implied, of any of the privileges and immunities of the UN Entities. </w:t>
      </w:r>
    </w:p>
    <w:p w14:paraId="72376E4A" w14:textId="77777777" w:rsidR="000F5BBC" w:rsidRPr="00B16909" w:rsidRDefault="000F5BBC" w:rsidP="000F5BBC">
      <w:pPr>
        <w:tabs>
          <w:tab w:val="left" w:pos="-720"/>
        </w:tabs>
        <w:spacing w:after="0" w:line="240" w:lineRule="auto"/>
        <w:jc w:val="both"/>
        <w:rPr>
          <w:rFonts w:ascii="Calibri" w:eastAsia="Times New Roman" w:hAnsi="Calibri" w:cs="Calibri"/>
          <w:kern w:val="0"/>
          <w:sz w:val="22"/>
          <w:szCs w:val="22"/>
          <w:lang w:val="en-GB"/>
          <w14:ligatures w14:val="none"/>
        </w:rPr>
      </w:pPr>
    </w:p>
    <w:p w14:paraId="538EF628" w14:textId="77777777" w:rsidR="000F5BBC" w:rsidRPr="00B16909" w:rsidRDefault="000F5BBC" w:rsidP="000F5BBC">
      <w:pPr>
        <w:tabs>
          <w:tab w:val="left" w:pos="-720"/>
        </w:tabs>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IN WITNESS WHEREOF, the undersigned, being duly authorized thereto, have signed the present Agreement in duplicate.</w:t>
      </w:r>
    </w:p>
    <w:p w14:paraId="2E863E50" w14:textId="77777777" w:rsidR="000F5BBC" w:rsidRPr="00B16909" w:rsidRDefault="000F5BBC" w:rsidP="000F5BBC">
      <w:pPr>
        <w:tabs>
          <w:tab w:val="left" w:pos="-720"/>
        </w:tabs>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 xml:space="preserve">     </w:t>
      </w:r>
    </w:p>
    <w:p w14:paraId="6F115E79"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086238E1"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Signed:</w:t>
      </w:r>
    </w:p>
    <w:p w14:paraId="3B2CB906"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3DC2F83E"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Date:</w:t>
      </w:r>
    </w:p>
    <w:p w14:paraId="7BBA2CED" w14:textId="77777777" w:rsidR="000F5BBC" w:rsidRPr="00B16909" w:rsidRDefault="000F5BBC" w:rsidP="000F5BBC">
      <w:pPr>
        <w:spacing w:after="0" w:line="240" w:lineRule="auto"/>
        <w:jc w:val="both"/>
        <w:rPr>
          <w:rFonts w:ascii="Calibri" w:eastAsia="Times New Roman" w:hAnsi="Calibri" w:cs="Calibri"/>
          <w:kern w:val="0"/>
          <w:sz w:val="22"/>
          <w:szCs w:val="22"/>
          <w:highlight w:val="lightGray"/>
          <w:lang w:val="en-GB"/>
          <w14:ligatures w14:val="none"/>
        </w:rPr>
      </w:pPr>
    </w:p>
    <w:p w14:paraId="305A6819"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 xml:space="preserve">On behalf of the [Insert full name of the Contributing </w:t>
      </w:r>
      <w:r w:rsidRPr="00B16909">
        <w:rPr>
          <w:rFonts w:ascii="Calibri" w:eastAsia="Times New Roman" w:hAnsi="Calibri" w:cs="Calibri"/>
          <w:color w:val="000000"/>
          <w:kern w:val="0"/>
          <w:sz w:val="22"/>
          <w:szCs w:val="22"/>
          <w:lang w:val="en-GB"/>
          <w14:ligatures w14:val="none"/>
        </w:rPr>
        <w:t>UN Entity</w:t>
      </w:r>
      <w:r w:rsidRPr="00B16909">
        <w:rPr>
          <w:rFonts w:ascii="Calibri" w:eastAsia="Times New Roman" w:hAnsi="Calibri" w:cs="Calibri"/>
          <w:kern w:val="0"/>
          <w:sz w:val="22"/>
          <w:szCs w:val="22"/>
          <w:lang w:val="en-GB"/>
          <w14:ligatures w14:val="none"/>
        </w:rPr>
        <w:t>]</w:t>
      </w:r>
    </w:p>
    <w:p w14:paraId="1758656B"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353787A6"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2E5BB39D"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0F064C61"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p>
    <w:p w14:paraId="7FACDD82"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 xml:space="preserve">Signed:   </w:t>
      </w:r>
    </w:p>
    <w:p w14:paraId="25BAADE1"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 xml:space="preserve">  </w:t>
      </w:r>
    </w:p>
    <w:p w14:paraId="05AD48B7"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 xml:space="preserve">Date:      </w:t>
      </w:r>
    </w:p>
    <w:p w14:paraId="63CB3BE4"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br/>
        <w:t xml:space="preserve">On behalf of the [Insert full name of the Recipient </w:t>
      </w:r>
      <w:r w:rsidRPr="00B16909">
        <w:rPr>
          <w:rFonts w:ascii="Calibri" w:eastAsia="Times New Roman" w:hAnsi="Calibri" w:cs="Calibri"/>
          <w:color w:val="000000"/>
          <w:kern w:val="0"/>
          <w:sz w:val="22"/>
          <w:szCs w:val="22"/>
          <w:lang w:val="en-GB"/>
          <w14:ligatures w14:val="none"/>
        </w:rPr>
        <w:t>UN Entity</w:t>
      </w:r>
      <w:r w:rsidRPr="00B16909">
        <w:rPr>
          <w:rFonts w:ascii="Calibri" w:eastAsia="Times New Roman" w:hAnsi="Calibri" w:cs="Calibri"/>
          <w:kern w:val="0"/>
          <w:sz w:val="22"/>
          <w:szCs w:val="22"/>
          <w:lang w:val="en-GB"/>
          <w14:ligatures w14:val="none"/>
        </w:rPr>
        <w:t>]</w:t>
      </w:r>
    </w:p>
    <w:p w14:paraId="06C58880" w14:textId="77777777" w:rsidR="000F5BBC" w:rsidRPr="00B16909" w:rsidRDefault="000F5BBC" w:rsidP="000F5BBC">
      <w:pPr>
        <w:spacing w:after="0" w:line="240" w:lineRule="auto"/>
        <w:jc w:val="both"/>
        <w:rPr>
          <w:rFonts w:ascii="Calibri" w:eastAsia="Times New Roman" w:hAnsi="Calibri" w:cs="Calibri"/>
          <w:kern w:val="0"/>
          <w:sz w:val="22"/>
          <w:szCs w:val="22"/>
          <w:lang w:val="en-GB"/>
          <w14:ligatures w14:val="none"/>
        </w:rPr>
      </w:pPr>
      <w:r w:rsidRPr="00B16909">
        <w:rPr>
          <w:rFonts w:ascii="Calibri" w:eastAsia="Times New Roman" w:hAnsi="Calibri" w:cs="Calibri"/>
          <w:kern w:val="0"/>
          <w:sz w:val="22"/>
          <w:szCs w:val="22"/>
          <w:lang w:val="en-GB"/>
          <w14:ligatures w14:val="none"/>
        </w:rPr>
        <w:t xml:space="preserve">     </w:t>
      </w:r>
    </w:p>
    <w:p w14:paraId="3F684D03" w14:textId="77777777" w:rsidR="00DA504D" w:rsidRPr="00B16909" w:rsidRDefault="00DA504D">
      <w:pPr>
        <w:rPr>
          <w:rFonts w:ascii="Calibri" w:hAnsi="Calibri" w:cs="Calibri"/>
        </w:rPr>
      </w:pPr>
    </w:p>
    <w:sectPr w:rsidR="00DA504D" w:rsidRPr="00B16909" w:rsidSect="000F5BBC">
      <w:headerReference w:type="default" r:id="rId8"/>
      <w:footerReference w:type="default" r:id="rId9"/>
      <w:pgSz w:w="12240" w:h="15840"/>
      <w:pgMar w:top="10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DE08F" w14:textId="77777777" w:rsidR="00875221" w:rsidRDefault="00875221" w:rsidP="000F5BBC">
      <w:pPr>
        <w:spacing w:after="0" w:line="240" w:lineRule="auto"/>
      </w:pPr>
      <w:r>
        <w:separator/>
      </w:r>
    </w:p>
  </w:endnote>
  <w:endnote w:type="continuationSeparator" w:id="0">
    <w:p w14:paraId="11293723" w14:textId="77777777" w:rsidR="00875221" w:rsidRDefault="00875221" w:rsidP="000F5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B4AF" w14:textId="77777777" w:rsidR="000F5BBC" w:rsidRDefault="000F5BBC">
    <w:pPr>
      <w:pBdr>
        <w:top w:val="nil"/>
        <w:left w:val="nil"/>
        <w:bottom w:val="nil"/>
        <w:right w:val="nil"/>
        <w:between w:val="nil"/>
      </w:pBdr>
      <w:tabs>
        <w:tab w:val="center" w:pos="4680"/>
        <w:tab w:val="right" w:pos="9360"/>
      </w:tabs>
      <w:jc w:val="center"/>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6C9BA" w14:textId="77777777" w:rsidR="00875221" w:rsidRDefault="00875221" w:rsidP="000F5BBC">
      <w:pPr>
        <w:spacing w:after="0" w:line="240" w:lineRule="auto"/>
      </w:pPr>
      <w:r>
        <w:separator/>
      </w:r>
    </w:p>
  </w:footnote>
  <w:footnote w:type="continuationSeparator" w:id="0">
    <w:p w14:paraId="1B777606" w14:textId="77777777" w:rsidR="00875221" w:rsidRDefault="00875221" w:rsidP="000F5BBC">
      <w:pPr>
        <w:spacing w:after="0" w:line="240" w:lineRule="auto"/>
      </w:pPr>
      <w:r>
        <w:continuationSeparator/>
      </w:r>
    </w:p>
  </w:footnote>
  <w:footnote w:id="1">
    <w:p w14:paraId="29362E50" w14:textId="77777777" w:rsidR="000F5BBC" w:rsidRPr="00B16909" w:rsidRDefault="000F5BBC" w:rsidP="000F5BBC">
      <w:pPr>
        <w:rPr>
          <w:rFonts w:ascii="Calibri" w:hAnsi="Calibri" w:cs="Calibri"/>
          <w:sz w:val="20"/>
          <w:szCs w:val="20"/>
        </w:rPr>
      </w:pPr>
      <w:r w:rsidRPr="00B16909">
        <w:rPr>
          <w:rStyle w:val="FootnoteReference"/>
          <w:rFonts w:ascii="Calibri" w:hAnsi="Calibri" w:cs="Calibri"/>
          <w:sz w:val="20"/>
          <w:szCs w:val="20"/>
        </w:rPr>
        <w:footnoteRef/>
      </w:r>
      <w:r w:rsidRPr="00B16909">
        <w:rPr>
          <w:rFonts w:ascii="Calibri" w:hAnsi="Calibri" w:cs="Calibri"/>
          <w:sz w:val="20"/>
          <w:szCs w:val="20"/>
        </w:rPr>
        <w:t xml:space="preserve"> Available at: </w:t>
      </w:r>
      <w:hyperlink r:id="rId1">
        <w:r w:rsidRPr="00B16909">
          <w:rPr>
            <w:rFonts w:ascii="Calibri" w:hAnsi="Calibri" w:cs="Calibri"/>
            <w:color w:val="1155CC"/>
            <w:sz w:val="20"/>
            <w:szCs w:val="20"/>
            <w:u w:val="single"/>
          </w:rPr>
          <w:t>https://unsdg.un.org/resources/standard-memorandum-understanding-between-participating-un-organizations-and-managing</w:t>
        </w:r>
      </w:hyperlink>
      <w:r w:rsidRPr="00B16909">
        <w:rPr>
          <w:rFonts w:ascii="Calibri" w:hAnsi="Calibri" w:cs="Calibri"/>
          <w:sz w:val="20"/>
          <w:szCs w:val="20"/>
        </w:rPr>
        <w:t xml:space="preserve"> </w:t>
      </w:r>
    </w:p>
  </w:footnote>
  <w:footnote w:id="2">
    <w:p w14:paraId="1E9B6AE3" w14:textId="77777777" w:rsidR="000F5BBC" w:rsidRPr="00B16909" w:rsidRDefault="000F5BBC" w:rsidP="000F5BBC">
      <w:pPr>
        <w:jc w:val="both"/>
        <w:rPr>
          <w:rFonts w:ascii="Calibri" w:hAnsi="Calibri" w:cs="Calibri"/>
          <w:sz w:val="20"/>
          <w:szCs w:val="20"/>
        </w:rPr>
      </w:pPr>
      <w:r w:rsidRPr="00B16909">
        <w:rPr>
          <w:rStyle w:val="FootnoteReference"/>
          <w:rFonts w:ascii="Calibri" w:hAnsi="Calibri" w:cs="Calibri"/>
          <w:sz w:val="20"/>
          <w:szCs w:val="20"/>
        </w:rPr>
        <w:footnoteRef/>
      </w:r>
      <w:r w:rsidRPr="00B16909">
        <w:rPr>
          <w:rFonts w:ascii="Calibri" w:hAnsi="Calibri" w:cs="Calibri"/>
          <w:sz w:val="20"/>
          <w:szCs w:val="20"/>
        </w:rPr>
        <w:t xml:space="preserve"> This version of the template agreement was endorsed by the FMOG on 3 June 2021 and, as of this date, this version of the template agreement shall be used. </w:t>
      </w:r>
    </w:p>
  </w:footnote>
  <w:footnote w:id="3">
    <w:p w14:paraId="4B60464E" w14:textId="77777777" w:rsidR="000F5BBC" w:rsidRPr="00B16909" w:rsidRDefault="000F5BBC" w:rsidP="000F5BBC">
      <w:pPr>
        <w:pBdr>
          <w:top w:val="nil"/>
          <w:left w:val="nil"/>
          <w:bottom w:val="nil"/>
          <w:right w:val="nil"/>
          <w:between w:val="nil"/>
        </w:pBdr>
        <w:rPr>
          <w:rFonts w:ascii="Calibri" w:eastAsia="Times" w:hAnsi="Calibri" w:cs="Calibri"/>
          <w:color w:val="FF0000"/>
          <w:sz w:val="14"/>
          <w:szCs w:val="14"/>
        </w:rPr>
      </w:pPr>
      <w:r w:rsidRPr="00B16909">
        <w:rPr>
          <w:rStyle w:val="FootnoteReference"/>
          <w:rFonts w:ascii="Calibri" w:hAnsi="Calibri" w:cs="Calibri"/>
          <w:sz w:val="20"/>
          <w:szCs w:val="20"/>
        </w:rPr>
        <w:footnoteRef/>
      </w:r>
      <w:r w:rsidRPr="00B16909">
        <w:rPr>
          <w:rFonts w:ascii="Calibri" w:eastAsia="Times" w:hAnsi="Calibri" w:cs="Calibri"/>
          <w:color w:val="000000"/>
          <w:sz w:val="14"/>
          <w:szCs w:val="14"/>
        </w:rPr>
        <w:t xml:space="preserve"> </w:t>
      </w:r>
      <w:r w:rsidRPr="00B16909">
        <w:rPr>
          <w:rFonts w:ascii="Calibri" w:eastAsia="Times" w:hAnsi="Calibri" w:cs="Calibri"/>
          <w:sz w:val="14"/>
          <w:szCs w:val="14"/>
        </w:rPr>
        <w:t>Available at:</w:t>
      </w:r>
      <w:r w:rsidRPr="00B16909">
        <w:rPr>
          <w:rFonts w:ascii="Calibri" w:eastAsia="Times" w:hAnsi="Calibri" w:cs="Calibri"/>
          <w:color w:val="000000"/>
          <w:sz w:val="14"/>
          <w:szCs w:val="14"/>
        </w:rPr>
        <w:t xml:space="preserve"> </w:t>
      </w:r>
      <w:hyperlink r:id="rId2">
        <w:r w:rsidRPr="00B16909">
          <w:rPr>
            <w:rFonts w:ascii="Calibri" w:eastAsia="Times" w:hAnsi="Calibri" w:cs="Calibri"/>
            <w:color w:val="1155CC"/>
            <w:sz w:val="14"/>
            <w:szCs w:val="14"/>
            <w:u w:val="single"/>
          </w:rPr>
          <w:t>www.unsceb.org/personal-data-protection-and-privacy-principles</w:t>
        </w:r>
      </w:hyperlink>
      <w:r w:rsidRPr="00B16909">
        <w:rPr>
          <w:rFonts w:ascii="Calibri" w:eastAsia="Times" w:hAnsi="Calibri" w:cs="Calibri"/>
          <w:color w:val="000000"/>
          <w:sz w:val="14"/>
          <w:szCs w:val="14"/>
        </w:rPr>
        <w:t>.</w:t>
      </w:r>
    </w:p>
  </w:footnote>
  <w:footnote w:id="4">
    <w:p w14:paraId="4775EEE2" w14:textId="77777777" w:rsidR="000F5BBC" w:rsidRPr="00B16909" w:rsidRDefault="000F5BBC" w:rsidP="000F5BBC">
      <w:pPr>
        <w:pBdr>
          <w:top w:val="nil"/>
          <w:left w:val="nil"/>
          <w:bottom w:val="nil"/>
          <w:right w:val="nil"/>
          <w:between w:val="nil"/>
        </w:pBdr>
        <w:rPr>
          <w:rFonts w:ascii="Calibri" w:eastAsia="Times" w:hAnsi="Calibri" w:cs="Calibri"/>
          <w:sz w:val="14"/>
          <w:szCs w:val="14"/>
        </w:rPr>
      </w:pPr>
      <w:r w:rsidRPr="00B16909">
        <w:rPr>
          <w:rStyle w:val="FootnoteReference"/>
          <w:rFonts w:ascii="Calibri" w:hAnsi="Calibri" w:cs="Calibri"/>
          <w:sz w:val="20"/>
          <w:szCs w:val="20"/>
        </w:rPr>
        <w:footnoteRef/>
      </w:r>
      <w:r w:rsidRPr="00B16909">
        <w:rPr>
          <w:rFonts w:ascii="Calibri" w:eastAsia="Times" w:hAnsi="Calibri" w:cs="Calibri"/>
          <w:sz w:val="14"/>
          <w:szCs w:val="14"/>
        </w:rPr>
        <w:t xml:space="preserve"> UN Offices and Departments, principal and subsidiary organs of the UN, including of UN Funds and Programmes, are juridically part of the “United Nations”.</w:t>
      </w:r>
    </w:p>
  </w:footnote>
  <w:footnote w:id="5">
    <w:p w14:paraId="125A380F" w14:textId="77777777" w:rsidR="000F5BBC" w:rsidRPr="00B16909" w:rsidRDefault="000F5BBC" w:rsidP="000F5BBC">
      <w:pPr>
        <w:pBdr>
          <w:top w:val="nil"/>
          <w:left w:val="nil"/>
          <w:bottom w:val="nil"/>
          <w:right w:val="nil"/>
          <w:between w:val="nil"/>
        </w:pBdr>
        <w:rPr>
          <w:rFonts w:ascii="Calibri" w:hAnsi="Calibri" w:cs="Calibri"/>
          <w:sz w:val="14"/>
          <w:szCs w:val="14"/>
        </w:rPr>
      </w:pPr>
      <w:r w:rsidRPr="00B16909">
        <w:rPr>
          <w:rStyle w:val="FootnoteReference"/>
          <w:rFonts w:ascii="Calibri" w:hAnsi="Calibri" w:cs="Calibri"/>
          <w:sz w:val="20"/>
          <w:szCs w:val="20"/>
        </w:rPr>
        <w:footnoteRef/>
      </w:r>
      <w:r w:rsidRPr="00B16909">
        <w:rPr>
          <w:rFonts w:ascii="Calibri" w:eastAsia="Times" w:hAnsi="Calibri" w:cs="Calibri"/>
          <w:sz w:val="14"/>
          <w:szCs w:val="14"/>
        </w:rPr>
        <w:t xml:space="preserve"> The other Organizations of the UN System, e.g., Specialized Agencies, are not juridically part of the “United Nations”. </w:t>
      </w:r>
      <w:r w:rsidRPr="00B16909">
        <w:rPr>
          <w:rFonts w:ascii="Calibri" w:hAnsi="Calibri" w:cs="Calibri"/>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56C4" w14:textId="77777777" w:rsidR="000F5BBC" w:rsidRDefault="000F5BBC">
    <w:pPr>
      <w:pBdr>
        <w:top w:val="nil"/>
        <w:left w:val="nil"/>
        <w:bottom w:val="nil"/>
        <w:right w:val="nil"/>
        <w:between w:val="nil"/>
      </w:pBd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62547"/>
    <w:multiLevelType w:val="multilevel"/>
    <w:tmpl w:val="51EC2390"/>
    <w:lvl w:ilvl="0">
      <w:start w:val="1"/>
      <w:numFmt w:val="decimal"/>
      <w:lvlText w:val="%1."/>
      <w:lvlJc w:val="left"/>
      <w:pPr>
        <w:ind w:left="720" w:hanging="360"/>
      </w:pPr>
      <w:rPr>
        <w:rFonts w:ascii="Calibri" w:eastAsia="Times New Roman" w:hAnsi="Calibri" w:cs="Calibri" w:hint="default"/>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10114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BC"/>
    <w:rsid w:val="000F5BBC"/>
    <w:rsid w:val="007A017C"/>
    <w:rsid w:val="00875221"/>
    <w:rsid w:val="00B16909"/>
    <w:rsid w:val="00C61B9D"/>
    <w:rsid w:val="00D975C9"/>
    <w:rsid w:val="00DA504D"/>
    <w:rsid w:val="00F7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6A77"/>
  <w15:chartTrackingRefBased/>
  <w15:docId w15:val="{999BF163-7CA8-4070-A0D7-03357C46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B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B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B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BBC"/>
    <w:rPr>
      <w:rFonts w:eastAsiaTheme="majorEastAsia" w:cstheme="majorBidi"/>
      <w:color w:val="272727" w:themeColor="text1" w:themeTint="D8"/>
    </w:rPr>
  </w:style>
  <w:style w:type="paragraph" w:styleId="Title">
    <w:name w:val="Title"/>
    <w:basedOn w:val="Normal"/>
    <w:next w:val="Normal"/>
    <w:link w:val="TitleChar"/>
    <w:uiPriority w:val="10"/>
    <w:qFormat/>
    <w:rsid w:val="000F5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BBC"/>
    <w:pPr>
      <w:spacing w:before="160"/>
      <w:jc w:val="center"/>
    </w:pPr>
    <w:rPr>
      <w:i/>
      <w:iCs/>
      <w:color w:val="404040" w:themeColor="text1" w:themeTint="BF"/>
    </w:rPr>
  </w:style>
  <w:style w:type="character" w:customStyle="1" w:styleId="QuoteChar">
    <w:name w:val="Quote Char"/>
    <w:basedOn w:val="DefaultParagraphFont"/>
    <w:link w:val="Quote"/>
    <w:uiPriority w:val="29"/>
    <w:rsid w:val="000F5BBC"/>
    <w:rPr>
      <w:i/>
      <w:iCs/>
      <w:color w:val="404040" w:themeColor="text1" w:themeTint="BF"/>
    </w:rPr>
  </w:style>
  <w:style w:type="paragraph" w:styleId="ListParagraph">
    <w:name w:val="List Paragraph"/>
    <w:basedOn w:val="Normal"/>
    <w:uiPriority w:val="34"/>
    <w:qFormat/>
    <w:rsid w:val="000F5BBC"/>
    <w:pPr>
      <w:ind w:left="720"/>
      <w:contextualSpacing/>
    </w:pPr>
  </w:style>
  <w:style w:type="character" w:styleId="IntenseEmphasis">
    <w:name w:val="Intense Emphasis"/>
    <w:basedOn w:val="DefaultParagraphFont"/>
    <w:uiPriority w:val="21"/>
    <w:qFormat/>
    <w:rsid w:val="000F5BBC"/>
    <w:rPr>
      <w:i/>
      <w:iCs/>
      <w:color w:val="0F4761" w:themeColor="accent1" w:themeShade="BF"/>
    </w:rPr>
  </w:style>
  <w:style w:type="paragraph" w:styleId="IntenseQuote">
    <w:name w:val="Intense Quote"/>
    <w:basedOn w:val="Normal"/>
    <w:next w:val="Normal"/>
    <w:link w:val="IntenseQuoteChar"/>
    <w:uiPriority w:val="30"/>
    <w:qFormat/>
    <w:rsid w:val="000F5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BBC"/>
    <w:rPr>
      <w:i/>
      <w:iCs/>
      <w:color w:val="0F4761" w:themeColor="accent1" w:themeShade="BF"/>
    </w:rPr>
  </w:style>
  <w:style w:type="character" w:styleId="IntenseReference">
    <w:name w:val="Intense Reference"/>
    <w:basedOn w:val="DefaultParagraphFont"/>
    <w:uiPriority w:val="32"/>
    <w:qFormat/>
    <w:rsid w:val="000F5BBC"/>
    <w:rPr>
      <w:b/>
      <w:bCs/>
      <w:smallCaps/>
      <w:color w:val="0F4761" w:themeColor="accent1" w:themeShade="BF"/>
      <w:spacing w:val="5"/>
    </w:rPr>
  </w:style>
  <w:style w:type="character" w:styleId="FootnoteReference">
    <w:name w:val="footnote reference"/>
    <w:basedOn w:val="DefaultParagraphFont"/>
    <w:semiHidden/>
    <w:unhideWhenUsed/>
    <w:rsid w:val="000F5BBC"/>
    <w:rPr>
      <w:vertAlign w:val="superscript"/>
    </w:rPr>
  </w:style>
  <w:style w:type="paragraph" w:styleId="Revision">
    <w:name w:val="Revision"/>
    <w:hidden/>
    <w:uiPriority w:val="99"/>
    <w:semiHidden/>
    <w:rsid w:val="000F5B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unsceb.org/personal-data-protection-and-privacy-principles" TargetMode="External"/><Relationship Id="rId1" Type="http://schemas.openxmlformats.org/officeDocument/2006/relationships/hyperlink" Target="https://unsdg.un.org/resources/standard-memorandum-understanding-between-participating-un-organizations-and-manag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2231</Words>
  <Characters>12723</Characters>
  <Application>Microsoft Office Word</Application>
  <DocSecurity>0</DocSecurity>
  <Lines>106</Lines>
  <Paragraphs>29</Paragraphs>
  <ScaleCrop>false</ScaleCrop>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2026-06-12T18:51:00Z</dcterms:created>
  <dcterms:modified xsi:type="dcterms:W3CDTF">2026-06-12T18:53:00Z</dcterms:modified>
</cp:coreProperties>
</file>