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DE58" w14:textId="77777777" w:rsidR="002F14AB" w:rsidRPr="00543365" w:rsidRDefault="002F14AB" w:rsidP="00543365">
      <w:r w:rsidRPr="00543365">
        <w:rPr>
          <w:b/>
        </w:rPr>
        <w:t>Project Title</w:t>
      </w:r>
      <w:r w:rsidRPr="00543365">
        <w:t>:</w:t>
      </w:r>
    </w:p>
    <w:p w14:paraId="2386A492" w14:textId="77777777" w:rsidR="002F14AB" w:rsidRPr="00543365" w:rsidRDefault="002F14AB" w:rsidP="00543365">
      <w:pPr>
        <w:rPr>
          <w:b/>
        </w:rPr>
      </w:pPr>
      <w:r w:rsidRPr="00543365">
        <w:rPr>
          <w:b/>
        </w:rPr>
        <w:t>Project Number:</w:t>
      </w:r>
    </w:p>
    <w:p w14:paraId="438F5DCD" w14:textId="77777777" w:rsidR="002F14AB" w:rsidRPr="00543365" w:rsidRDefault="002F14AB" w:rsidP="00543365">
      <w:r w:rsidRPr="00543365">
        <w:rPr>
          <w:b/>
        </w:rPr>
        <w:t>Start Date:</w:t>
      </w:r>
      <w:r w:rsidRPr="00543365">
        <w:tab/>
      </w:r>
      <w:r w:rsidRPr="00543365">
        <w:tab/>
      </w:r>
      <w:r w:rsidRPr="00543365">
        <w:tab/>
      </w:r>
      <w:r w:rsidRPr="00543365">
        <w:rPr>
          <w:b/>
        </w:rPr>
        <w:t>End Date:</w:t>
      </w:r>
      <w:r w:rsidRPr="00543365">
        <w:t xml:space="preserve"> </w:t>
      </w:r>
      <w:r w:rsidRPr="00543365">
        <w:tab/>
      </w:r>
      <w:r w:rsidRPr="00543365">
        <w:tab/>
      </w:r>
      <w:r w:rsidRPr="00543365">
        <w:tab/>
      </w:r>
      <w:r w:rsidRPr="00543365">
        <w:rPr>
          <w:b/>
        </w:rPr>
        <w:t>PAC Meeting date:</w:t>
      </w:r>
      <w:r w:rsidRPr="00543365">
        <w:t xml:space="preserve"> </w:t>
      </w:r>
      <w:r w:rsidRPr="00543365">
        <w:tab/>
      </w:r>
    </w:p>
    <w:p w14:paraId="332E95F2" w14:textId="77777777" w:rsidR="001A70F3" w:rsidRDefault="001A70F3" w:rsidP="00337A1D">
      <w:pPr>
        <w:rPr>
          <w:b/>
        </w:rPr>
      </w:pPr>
      <w:r>
        <w:rPr>
          <w:b/>
        </w:rPr>
        <w:t>Countries Participating: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3006"/>
        <w:gridCol w:w="4450"/>
      </w:tblGrid>
      <w:tr w:rsidR="001A70F3" w:rsidRPr="003A45CC" w14:paraId="1EA337B7" w14:textId="77777777" w:rsidTr="003A45CC">
        <w:tc>
          <w:tcPr>
            <w:tcW w:w="2178" w:type="dxa"/>
            <w:shd w:val="clear" w:color="auto" w:fill="auto"/>
          </w:tcPr>
          <w:p w14:paraId="1D3B4294" w14:textId="77777777" w:rsidR="001A70F3" w:rsidRPr="003A45CC" w:rsidRDefault="001A70F3" w:rsidP="00337A1D">
            <w:pPr>
              <w:rPr>
                <w:b/>
              </w:rPr>
            </w:pPr>
            <w:r w:rsidRPr="003A45CC">
              <w:rPr>
                <w:b/>
              </w:rPr>
              <w:t>Country</w:t>
            </w:r>
          </w:p>
        </w:tc>
        <w:tc>
          <w:tcPr>
            <w:tcW w:w="3060" w:type="dxa"/>
            <w:shd w:val="clear" w:color="auto" w:fill="auto"/>
          </w:tcPr>
          <w:p w14:paraId="0575DD32" w14:textId="77777777" w:rsidR="001A70F3" w:rsidRPr="003A45CC" w:rsidRDefault="001A70F3" w:rsidP="00337A1D">
            <w:pPr>
              <w:rPr>
                <w:b/>
              </w:rPr>
            </w:pPr>
            <w:r w:rsidRPr="003A45CC">
              <w:rPr>
                <w:b/>
              </w:rPr>
              <w:t>Implementing Partner</w:t>
            </w:r>
          </w:p>
        </w:tc>
        <w:tc>
          <w:tcPr>
            <w:tcW w:w="4580" w:type="dxa"/>
            <w:shd w:val="clear" w:color="auto" w:fill="auto"/>
          </w:tcPr>
          <w:p w14:paraId="15B367D6" w14:textId="77777777" w:rsidR="001A70F3" w:rsidRPr="003A45CC" w:rsidRDefault="001A70F3" w:rsidP="00337A1D">
            <w:pPr>
              <w:rPr>
                <w:b/>
              </w:rPr>
            </w:pPr>
            <w:r w:rsidRPr="003A45CC">
              <w:rPr>
                <w:b/>
              </w:rPr>
              <w:t>Outputs to be delivered</w:t>
            </w:r>
            <w:r w:rsidR="00D51AEF" w:rsidRPr="003A45CC">
              <w:rPr>
                <w:b/>
              </w:rPr>
              <w:t xml:space="preserve"> by country</w:t>
            </w:r>
          </w:p>
        </w:tc>
      </w:tr>
      <w:tr w:rsidR="001A70F3" w:rsidRPr="003A45CC" w14:paraId="45CC3530" w14:textId="77777777" w:rsidTr="003A45CC">
        <w:tc>
          <w:tcPr>
            <w:tcW w:w="2178" w:type="dxa"/>
            <w:shd w:val="clear" w:color="auto" w:fill="auto"/>
          </w:tcPr>
          <w:p w14:paraId="769D1914" w14:textId="77777777" w:rsidR="001A70F3" w:rsidRPr="001A70F3" w:rsidRDefault="001A70F3" w:rsidP="003A45CC">
            <w:pPr>
              <w:numPr>
                <w:ilvl w:val="0"/>
                <w:numId w:val="54"/>
              </w:numPr>
              <w:ind w:left="270" w:hanging="270"/>
            </w:pPr>
          </w:p>
        </w:tc>
        <w:tc>
          <w:tcPr>
            <w:tcW w:w="3060" w:type="dxa"/>
            <w:shd w:val="clear" w:color="auto" w:fill="auto"/>
          </w:tcPr>
          <w:p w14:paraId="03D81DEA" w14:textId="77777777" w:rsidR="001A70F3" w:rsidRPr="003A45CC" w:rsidRDefault="001A70F3" w:rsidP="00337A1D">
            <w:pPr>
              <w:rPr>
                <w:b/>
              </w:rPr>
            </w:pPr>
          </w:p>
        </w:tc>
        <w:tc>
          <w:tcPr>
            <w:tcW w:w="4580" w:type="dxa"/>
            <w:shd w:val="clear" w:color="auto" w:fill="auto"/>
          </w:tcPr>
          <w:p w14:paraId="1500410C" w14:textId="77777777" w:rsidR="001A70F3" w:rsidRPr="003A45CC" w:rsidRDefault="001A70F3" w:rsidP="00337A1D">
            <w:pPr>
              <w:rPr>
                <w:b/>
              </w:rPr>
            </w:pPr>
          </w:p>
        </w:tc>
      </w:tr>
      <w:tr w:rsidR="001A70F3" w:rsidRPr="003A45CC" w14:paraId="3B835E55" w14:textId="77777777" w:rsidTr="003A45CC">
        <w:tc>
          <w:tcPr>
            <w:tcW w:w="2178" w:type="dxa"/>
            <w:shd w:val="clear" w:color="auto" w:fill="auto"/>
          </w:tcPr>
          <w:p w14:paraId="46214562" w14:textId="77777777" w:rsidR="001A70F3" w:rsidRPr="001A70F3" w:rsidRDefault="001A70F3" w:rsidP="003A45CC">
            <w:pPr>
              <w:numPr>
                <w:ilvl w:val="0"/>
                <w:numId w:val="54"/>
              </w:numPr>
              <w:ind w:left="270" w:hanging="270"/>
            </w:pPr>
          </w:p>
        </w:tc>
        <w:tc>
          <w:tcPr>
            <w:tcW w:w="3060" w:type="dxa"/>
            <w:shd w:val="clear" w:color="auto" w:fill="auto"/>
          </w:tcPr>
          <w:p w14:paraId="056F9D5E" w14:textId="77777777" w:rsidR="001A70F3" w:rsidRPr="003A45CC" w:rsidRDefault="001A70F3" w:rsidP="00337A1D">
            <w:pPr>
              <w:rPr>
                <w:b/>
              </w:rPr>
            </w:pPr>
          </w:p>
        </w:tc>
        <w:tc>
          <w:tcPr>
            <w:tcW w:w="4580" w:type="dxa"/>
            <w:shd w:val="clear" w:color="auto" w:fill="auto"/>
          </w:tcPr>
          <w:p w14:paraId="25F4CDAE" w14:textId="77777777" w:rsidR="001A70F3" w:rsidRPr="003A45CC" w:rsidRDefault="001A70F3" w:rsidP="00337A1D">
            <w:pPr>
              <w:rPr>
                <w:b/>
              </w:rPr>
            </w:pPr>
          </w:p>
        </w:tc>
      </w:tr>
      <w:tr w:rsidR="001A70F3" w:rsidRPr="003A45CC" w14:paraId="6A13334D" w14:textId="77777777" w:rsidTr="003A45CC">
        <w:tc>
          <w:tcPr>
            <w:tcW w:w="2178" w:type="dxa"/>
            <w:shd w:val="clear" w:color="auto" w:fill="auto"/>
          </w:tcPr>
          <w:p w14:paraId="39C6BFB7" w14:textId="77777777" w:rsidR="001A70F3" w:rsidRPr="001A70F3" w:rsidRDefault="001A70F3" w:rsidP="003A45CC">
            <w:pPr>
              <w:numPr>
                <w:ilvl w:val="0"/>
                <w:numId w:val="54"/>
              </w:numPr>
              <w:ind w:left="270" w:hanging="270"/>
            </w:pPr>
          </w:p>
        </w:tc>
        <w:tc>
          <w:tcPr>
            <w:tcW w:w="3060" w:type="dxa"/>
            <w:shd w:val="clear" w:color="auto" w:fill="auto"/>
          </w:tcPr>
          <w:p w14:paraId="18B5AB58" w14:textId="77777777" w:rsidR="001A70F3" w:rsidRPr="003A45CC" w:rsidRDefault="001A70F3" w:rsidP="00337A1D">
            <w:pPr>
              <w:rPr>
                <w:b/>
              </w:rPr>
            </w:pPr>
          </w:p>
        </w:tc>
        <w:tc>
          <w:tcPr>
            <w:tcW w:w="4580" w:type="dxa"/>
            <w:shd w:val="clear" w:color="auto" w:fill="auto"/>
          </w:tcPr>
          <w:p w14:paraId="0C7B1CF9" w14:textId="77777777" w:rsidR="001A70F3" w:rsidRPr="003A45CC" w:rsidRDefault="001A70F3" w:rsidP="00337A1D">
            <w:pPr>
              <w:rPr>
                <w:b/>
              </w:rPr>
            </w:pPr>
          </w:p>
        </w:tc>
      </w:tr>
    </w:tbl>
    <w:p w14:paraId="6E0E644D" w14:textId="59C4E334" w:rsidR="002F14AB" w:rsidRPr="00543365" w:rsidRDefault="002F14AB" w:rsidP="00543365">
      <w:pPr>
        <w:spacing w:after="0"/>
      </w:pPr>
    </w:p>
    <w:tbl>
      <w:tblPr>
        <w:tblW w:w="0" w:type="auto"/>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ook w:val="04A0" w:firstRow="1" w:lastRow="0" w:firstColumn="1" w:lastColumn="0" w:noHBand="0" w:noVBand="1"/>
      </w:tblPr>
      <w:tblGrid>
        <w:gridCol w:w="9592"/>
      </w:tblGrid>
      <w:tr w:rsidR="002F14AB" w:rsidRPr="00A40BCA" w14:paraId="3A35F1B7" w14:textId="77777777" w:rsidTr="008662D8">
        <w:trPr>
          <w:trHeight w:val="361"/>
        </w:trPr>
        <w:tc>
          <w:tcPr>
            <w:tcW w:w="9740" w:type="dxa"/>
            <w:shd w:val="clear" w:color="auto" w:fill="auto"/>
            <w:vAlign w:val="center"/>
          </w:tcPr>
          <w:p w14:paraId="392ACE37" w14:textId="77777777" w:rsidR="002F14AB" w:rsidRPr="00543365" w:rsidRDefault="002F14AB" w:rsidP="00543365">
            <w:pPr>
              <w:spacing w:after="0"/>
              <w:jc w:val="center"/>
              <w:rPr>
                <w:b/>
              </w:rPr>
            </w:pPr>
            <w:r w:rsidRPr="00543365">
              <w:rPr>
                <w:b/>
              </w:rPr>
              <w:t>Brief Description</w:t>
            </w:r>
          </w:p>
        </w:tc>
      </w:tr>
      <w:tr w:rsidR="002F14AB" w:rsidRPr="00A40BCA" w14:paraId="0EEF9DA3" w14:textId="77777777" w:rsidTr="00543365">
        <w:trPr>
          <w:trHeight w:val="6344"/>
        </w:trPr>
        <w:tc>
          <w:tcPr>
            <w:tcW w:w="9740" w:type="dxa"/>
            <w:shd w:val="clear" w:color="auto" w:fill="auto"/>
          </w:tcPr>
          <w:p w14:paraId="4286DC3C" w14:textId="74F67EE1" w:rsidR="002F14AB" w:rsidRPr="00543365" w:rsidRDefault="00D51AEF" w:rsidP="00543365">
            <w:pPr>
              <w:rPr>
                <w:b/>
                <w:i/>
                <w:sz w:val="20"/>
              </w:rPr>
            </w:pPr>
            <w:r w:rsidRPr="00D33BD1">
              <w:rPr>
                <w:rFonts w:ascii="Trebuchet MS" w:hAnsi="Trebuchet MS"/>
                <w:i/>
                <w:sz w:val="20"/>
                <w:szCs w:val="20"/>
              </w:rPr>
              <w:t>Brief narrative outlining</w:t>
            </w:r>
            <w:r w:rsidR="002F14AB" w:rsidRPr="00543365">
              <w:rPr>
                <w:rFonts w:ascii="Trebuchet MS" w:hAnsi="Trebuchet MS"/>
                <w:i/>
                <w:sz w:val="20"/>
              </w:rPr>
              <w:t xml:space="preserve"> the </w:t>
            </w:r>
            <w:r w:rsidRPr="00D33BD1">
              <w:rPr>
                <w:rFonts w:ascii="Trebuchet MS" w:hAnsi="Trebuchet MS"/>
                <w:i/>
                <w:sz w:val="20"/>
                <w:szCs w:val="20"/>
              </w:rPr>
              <w:t>scope, outputs</w:t>
            </w:r>
            <w:r w:rsidR="002F14AB" w:rsidRPr="00543365">
              <w:rPr>
                <w:rFonts w:ascii="Trebuchet MS" w:hAnsi="Trebuchet MS"/>
                <w:i/>
                <w:sz w:val="20"/>
              </w:rPr>
              <w:t xml:space="preserve"> and </w:t>
            </w:r>
            <w:r w:rsidRPr="00D33BD1">
              <w:rPr>
                <w:rFonts w:ascii="Trebuchet MS" w:hAnsi="Trebuchet MS"/>
                <w:i/>
                <w:sz w:val="20"/>
                <w:szCs w:val="20"/>
              </w:rPr>
              <w:t>management arrangement</w:t>
            </w:r>
            <w:r w:rsidR="002F14AB" w:rsidRPr="00543365">
              <w:rPr>
                <w:rFonts w:ascii="Trebuchet MS" w:hAnsi="Trebuchet MS"/>
                <w:i/>
                <w:sz w:val="20"/>
              </w:rPr>
              <w:t xml:space="preserve"> of the project</w:t>
            </w:r>
            <w:r w:rsidRPr="00D33BD1">
              <w:rPr>
                <w:rFonts w:ascii="Trebuchet MS" w:hAnsi="Trebuchet MS"/>
                <w:i/>
                <w:sz w:val="20"/>
                <w:szCs w:val="20"/>
              </w:rPr>
              <w:t xml:space="preserve"> for </w:t>
            </w:r>
            <w:r>
              <w:rPr>
                <w:rFonts w:ascii="Trebuchet MS" w:hAnsi="Trebuchet MS"/>
                <w:i/>
                <w:sz w:val="20"/>
                <w:szCs w:val="20"/>
              </w:rPr>
              <w:t>this multi-country initiative and/or s</w:t>
            </w:r>
            <w:r w:rsidRPr="00D33BD1">
              <w:rPr>
                <w:rFonts w:ascii="Trebuchet MS" w:hAnsi="Trebuchet MS"/>
                <w:i/>
                <w:sz w:val="20"/>
                <w:szCs w:val="20"/>
              </w:rPr>
              <w:t>outh-</w:t>
            </w:r>
            <w:r>
              <w:rPr>
                <w:rFonts w:ascii="Trebuchet MS" w:hAnsi="Trebuchet MS"/>
                <w:i/>
                <w:sz w:val="20"/>
                <w:szCs w:val="20"/>
              </w:rPr>
              <w:t>s</w:t>
            </w:r>
            <w:r w:rsidRPr="00D33BD1">
              <w:rPr>
                <w:rFonts w:ascii="Trebuchet MS" w:hAnsi="Trebuchet MS"/>
                <w:i/>
                <w:sz w:val="20"/>
                <w:szCs w:val="20"/>
              </w:rPr>
              <w:t xml:space="preserve">outh and </w:t>
            </w:r>
            <w:r>
              <w:rPr>
                <w:rFonts w:ascii="Trebuchet MS" w:hAnsi="Trebuchet MS"/>
                <w:i/>
                <w:sz w:val="20"/>
                <w:szCs w:val="20"/>
              </w:rPr>
              <w:t>t</w:t>
            </w:r>
            <w:r w:rsidRPr="00D33BD1">
              <w:rPr>
                <w:rFonts w:ascii="Trebuchet MS" w:hAnsi="Trebuchet MS"/>
                <w:i/>
                <w:sz w:val="20"/>
                <w:szCs w:val="20"/>
              </w:rPr>
              <w:t>riangular cooperation</w:t>
            </w:r>
          </w:p>
          <w:p w14:paraId="024B6FD7" w14:textId="77777777" w:rsidR="00D51AEF" w:rsidRPr="00C57A18" w:rsidRDefault="00D51AEF" w:rsidP="00C57A18">
            <w:pPr>
              <w:spacing w:before="60" w:after="0"/>
              <w:rPr>
                <w:sz w:val="20"/>
                <w:szCs w:val="20"/>
              </w:rPr>
            </w:pPr>
          </w:p>
          <w:p w14:paraId="230E4E05" w14:textId="77777777" w:rsidR="000776E9" w:rsidRDefault="000776E9" w:rsidP="00870978"/>
          <w:p w14:paraId="4ABBD312" w14:textId="77777777" w:rsidR="002F14AB" w:rsidRPr="00543365" w:rsidRDefault="002F14AB" w:rsidP="00543365"/>
          <w:p w14:paraId="229D3B3F" w14:textId="77777777" w:rsidR="002F14AB" w:rsidRPr="00543365" w:rsidRDefault="002F14AB" w:rsidP="00543365"/>
          <w:p w14:paraId="04F6B456" w14:textId="77777777" w:rsidR="002F14AB" w:rsidRPr="00543365" w:rsidRDefault="002F14AB" w:rsidP="00543365"/>
          <w:p w14:paraId="0770EF8F" w14:textId="77777777" w:rsidR="002F14AB" w:rsidRPr="00543365" w:rsidRDefault="002F14AB" w:rsidP="00543365"/>
          <w:p w14:paraId="12A2E9CA" w14:textId="16327B6A" w:rsidR="002F14AB" w:rsidRPr="00543365" w:rsidRDefault="002F14AB" w:rsidP="00543365"/>
        </w:tc>
      </w:tr>
    </w:tbl>
    <w:p w14:paraId="197F32FC" w14:textId="39AFA87C" w:rsidR="002F14AB" w:rsidRPr="00543365" w:rsidRDefault="002F14AB" w:rsidP="00543365">
      <w:r w:rsidRPr="00543365">
        <w:tab/>
      </w:r>
      <w:r w:rsidRPr="00543365">
        <w:rPr>
          <w:b/>
        </w:rPr>
        <w:tab/>
      </w:r>
    </w:p>
    <w:tbl>
      <w:tblPr>
        <w:tblW w:w="96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82"/>
        <w:gridCol w:w="1783"/>
        <w:gridCol w:w="1461"/>
        <w:gridCol w:w="1336"/>
      </w:tblGrid>
      <w:tr w:rsidR="004C7FC6" w:rsidRPr="00A40BCA" w14:paraId="70152D33" w14:textId="77777777" w:rsidTr="004C7FC6">
        <w:trPr>
          <w:jc w:val="right"/>
        </w:trPr>
        <w:tc>
          <w:tcPr>
            <w:tcW w:w="4765" w:type="dxa"/>
            <w:vMerge w:val="restart"/>
          </w:tcPr>
          <w:p w14:paraId="1A3A2F3C" w14:textId="55E7663E" w:rsidR="004C7FC6" w:rsidRPr="00C73993" w:rsidRDefault="004C7FC6" w:rsidP="004C7FC6">
            <w:pPr>
              <w:jc w:val="left"/>
              <w:rPr>
                <w:sz w:val="20"/>
                <w:szCs w:val="20"/>
              </w:rPr>
            </w:pPr>
            <w:r w:rsidRPr="00C73993">
              <w:rPr>
                <w:sz w:val="20"/>
                <w:szCs w:val="20"/>
              </w:rPr>
              <w:t>Contributing Outcome</w:t>
            </w:r>
            <w:r>
              <w:rPr>
                <w:sz w:val="20"/>
                <w:szCs w:val="20"/>
              </w:rPr>
              <w:t>s (UNSDCF/CPD or RPD)</w:t>
            </w:r>
            <w:r w:rsidRPr="00C73993">
              <w:rPr>
                <w:sz w:val="20"/>
                <w:szCs w:val="20"/>
              </w:rPr>
              <w:t>:</w:t>
            </w:r>
          </w:p>
          <w:p w14:paraId="4532DAC0" w14:textId="77777777" w:rsidR="004C7FC6" w:rsidRDefault="004C7FC6" w:rsidP="004C7FC6">
            <w:pPr>
              <w:rPr>
                <w:sz w:val="20"/>
                <w:szCs w:val="20"/>
              </w:rPr>
            </w:pPr>
            <w:r>
              <w:rPr>
                <w:sz w:val="20"/>
                <w:szCs w:val="20"/>
              </w:rPr>
              <w:t>Country 1:</w:t>
            </w:r>
          </w:p>
          <w:p w14:paraId="4AFEDC4E" w14:textId="77777777" w:rsidR="004C7FC6" w:rsidRDefault="004C7FC6" w:rsidP="004C7FC6">
            <w:pPr>
              <w:rPr>
                <w:sz w:val="20"/>
                <w:szCs w:val="20"/>
              </w:rPr>
            </w:pPr>
            <w:r>
              <w:rPr>
                <w:sz w:val="20"/>
                <w:szCs w:val="20"/>
              </w:rPr>
              <w:t>Country 2:</w:t>
            </w:r>
          </w:p>
          <w:p w14:paraId="2E566D09" w14:textId="77777777" w:rsidR="004C7FC6" w:rsidRDefault="004C7FC6" w:rsidP="004C7FC6">
            <w:pPr>
              <w:rPr>
                <w:sz w:val="20"/>
                <w:szCs w:val="20"/>
              </w:rPr>
            </w:pPr>
            <w:r>
              <w:rPr>
                <w:sz w:val="20"/>
                <w:szCs w:val="20"/>
              </w:rPr>
              <w:t>Country 3:</w:t>
            </w:r>
          </w:p>
          <w:p w14:paraId="44A1BDCC" w14:textId="77777777" w:rsidR="004C7FC6" w:rsidRPr="00C73993" w:rsidRDefault="004C7FC6" w:rsidP="004C7FC6">
            <w:pPr>
              <w:rPr>
                <w:sz w:val="20"/>
                <w:szCs w:val="20"/>
              </w:rPr>
            </w:pPr>
          </w:p>
          <w:p w14:paraId="0BFB188C" w14:textId="2CB79A08" w:rsidR="004C7FC6" w:rsidRPr="00C73993" w:rsidRDefault="004C7FC6" w:rsidP="004C7FC6">
            <w:pPr>
              <w:rPr>
                <w:sz w:val="20"/>
                <w:szCs w:val="20"/>
              </w:rPr>
            </w:pPr>
            <w:r w:rsidRPr="00C73993">
              <w:rPr>
                <w:sz w:val="20"/>
                <w:szCs w:val="20"/>
              </w:rPr>
              <w:t>Indicative Output</w:t>
            </w:r>
            <w:r>
              <w:rPr>
                <w:sz w:val="20"/>
                <w:szCs w:val="20"/>
              </w:rPr>
              <w:t>(</w:t>
            </w:r>
            <w:r w:rsidRPr="00C73993">
              <w:rPr>
                <w:sz w:val="20"/>
                <w:szCs w:val="20"/>
              </w:rPr>
              <w:t>s</w:t>
            </w:r>
            <w:r>
              <w:rPr>
                <w:sz w:val="20"/>
                <w:szCs w:val="20"/>
              </w:rPr>
              <w:t>) with gender marker</w:t>
            </w:r>
            <w:r>
              <w:rPr>
                <w:rStyle w:val="FootnoteReference"/>
                <w:szCs w:val="20"/>
              </w:rPr>
              <w:footnoteReference w:id="2"/>
            </w:r>
            <w:r>
              <w:rPr>
                <w:sz w:val="20"/>
                <w:szCs w:val="20"/>
              </w:rPr>
              <w:t>:</w:t>
            </w:r>
          </w:p>
          <w:p w14:paraId="240ABC8C" w14:textId="77777777" w:rsidR="004C7FC6" w:rsidRPr="00543365" w:rsidRDefault="004C7FC6" w:rsidP="00543365">
            <w:pPr>
              <w:spacing w:before="60"/>
              <w:jc w:val="left"/>
              <w:rPr>
                <w:b/>
                <w:sz w:val="20"/>
              </w:rPr>
            </w:pPr>
          </w:p>
        </w:tc>
        <w:tc>
          <w:tcPr>
            <w:tcW w:w="282" w:type="dxa"/>
            <w:tcBorders>
              <w:top w:val="nil"/>
              <w:bottom w:val="nil"/>
            </w:tcBorders>
          </w:tcPr>
          <w:p w14:paraId="05DEB559" w14:textId="5F5D942F" w:rsidR="004C7FC6" w:rsidRPr="00543365" w:rsidRDefault="004C7FC6" w:rsidP="00543365">
            <w:pPr>
              <w:spacing w:before="60"/>
              <w:jc w:val="left"/>
              <w:rPr>
                <w:b/>
                <w:sz w:val="20"/>
              </w:rPr>
            </w:pPr>
          </w:p>
        </w:tc>
        <w:tc>
          <w:tcPr>
            <w:tcW w:w="1783" w:type="dxa"/>
            <w:shd w:val="clear" w:color="auto" w:fill="auto"/>
          </w:tcPr>
          <w:p w14:paraId="3FD3ACF0" w14:textId="398030D9" w:rsidR="004C7FC6" w:rsidRPr="00543365" w:rsidRDefault="004C7FC6" w:rsidP="00543365">
            <w:pPr>
              <w:spacing w:before="60"/>
              <w:jc w:val="left"/>
              <w:rPr>
                <w:b/>
                <w:sz w:val="20"/>
              </w:rPr>
            </w:pPr>
            <w:r w:rsidRPr="00543365">
              <w:rPr>
                <w:b/>
                <w:sz w:val="20"/>
              </w:rPr>
              <w:t>Total resources required:</w:t>
            </w:r>
          </w:p>
        </w:tc>
        <w:tc>
          <w:tcPr>
            <w:tcW w:w="2797" w:type="dxa"/>
            <w:gridSpan w:val="2"/>
            <w:shd w:val="clear" w:color="auto" w:fill="auto"/>
            <w:vAlign w:val="center"/>
          </w:tcPr>
          <w:p w14:paraId="369E404A" w14:textId="77777777" w:rsidR="004C7FC6" w:rsidRPr="00543365" w:rsidRDefault="004C7FC6" w:rsidP="00543365">
            <w:pPr>
              <w:jc w:val="right"/>
              <w:rPr>
                <w:sz w:val="24"/>
              </w:rPr>
            </w:pPr>
          </w:p>
        </w:tc>
      </w:tr>
      <w:tr w:rsidR="004C7FC6" w:rsidRPr="00A40BCA" w14:paraId="4E22DDA1" w14:textId="77777777" w:rsidTr="004C7FC6">
        <w:trPr>
          <w:jc w:val="right"/>
        </w:trPr>
        <w:tc>
          <w:tcPr>
            <w:tcW w:w="4765" w:type="dxa"/>
            <w:vMerge/>
          </w:tcPr>
          <w:p w14:paraId="21DAC691" w14:textId="77777777" w:rsidR="004C7FC6" w:rsidRPr="00543365" w:rsidRDefault="004C7FC6" w:rsidP="00543365">
            <w:pPr>
              <w:spacing w:before="60"/>
              <w:jc w:val="left"/>
              <w:rPr>
                <w:b/>
                <w:sz w:val="20"/>
              </w:rPr>
            </w:pPr>
          </w:p>
        </w:tc>
        <w:tc>
          <w:tcPr>
            <w:tcW w:w="282" w:type="dxa"/>
            <w:tcBorders>
              <w:top w:val="nil"/>
              <w:bottom w:val="nil"/>
            </w:tcBorders>
          </w:tcPr>
          <w:p w14:paraId="1B85E267" w14:textId="6F516D4B" w:rsidR="004C7FC6" w:rsidRPr="00543365" w:rsidRDefault="004C7FC6" w:rsidP="00543365">
            <w:pPr>
              <w:spacing w:before="60"/>
              <w:jc w:val="left"/>
              <w:rPr>
                <w:b/>
                <w:sz w:val="20"/>
              </w:rPr>
            </w:pPr>
          </w:p>
        </w:tc>
        <w:tc>
          <w:tcPr>
            <w:tcW w:w="1783" w:type="dxa"/>
            <w:vMerge w:val="restart"/>
            <w:shd w:val="clear" w:color="auto" w:fill="auto"/>
          </w:tcPr>
          <w:p w14:paraId="7773E0F4" w14:textId="11FFC06D" w:rsidR="004C7FC6" w:rsidRPr="00543365" w:rsidRDefault="004C7FC6" w:rsidP="00543365">
            <w:pPr>
              <w:spacing w:before="60"/>
              <w:jc w:val="left"/>
              <w:rPr>
                <w:b/>
                <w:sz w:val="20"/>
              </w:rPr>
            </w:pPr>
            <w:r w:rsidRPr="00543365">
              <w:rPr>
                <w:b/>
                <w:sz w:val="20"/>
              </w:rPr>
              <w:t>Total resources allocated:</w:t>
            </w:r>
          </w:p>
        </w:tc>
        <w:tc>
          <w:tcPr>
            <w:tcW w:w="2797" w:type="dxa"/>
            <w:gridSpan w:val="2"/>
            <w:shd w:val="clear" w:color="auto" w:fill="auto"/>
            <w:vAlign w:val="center"/>
          </w:tcPr>
          <w:p w14:paraId="3389F258" w14:textId="77777777" w:rsidR="004C7FC6" w:rsidRPr="00543365" w:rsidRDefault="004C7FC6" w:rsidP="00543365">
            <w:pPr>
              <w:jc w:val="right"/>
            </w:pPr>
          </w:p>
        </w:tc>
      </w:tr>
      <w:tr w:rsidR="004C7FC6" w:rsidRPr="00A40BCA" w14:paraId="1A5C9E79" w14:textId="77777777" w:rsidTr="004C7FC6">
        <w:trPr>
          <w:jc w:val="right"/>
        </w:trPr>
        <w:tc>
          <w:tcPr>
            <w:tcW w:w="4765" w:type="dxa"/>
            <w:vMerge/>
          </w:tcPr>
          <w:p w14:paraId="263F9D90" w14:textId="77777777" w:rsidR="004C7FC6" w:rsidRPr="00543365" w:rsidRDefault="004C7FC6" w:rsidP="00543365">
            <w:pPr>
              <w:rPr>
                <w:sz w:val="20"/>
              </w:rPr>
            </w:pPr>
          </w:p>
        </w:tc>
        <w:tc>
          <w:tcPr>
            <w:tcW w:w="282" w:type="dxa"/>
            <w:tcBorders>
              <w:top w:val="nil"/>
              <w:bottom w:val="nil"/>
            </w:tcBorders>
          </w:tcPr>
          <w:p w14:paraId="20B356CE" w14:textId="4EDA42C0" w:rsidR="004C7FC6" w:rsidRPr="00543365" w:rsidRDefault="004C7FC6" w:rsidP="00543365">
            <w:pPr>
              <w:rPr>
                <w:sz w:val="20"/>
              </w:rPr>
            </w:pPr>
          </w:p>
        </w:tc>
        <w:tc>
          <w:tcPr>
            <w:tcW w:w="1783" w:type="dxa"/>
            <w:vMerge/>
            <w:shd w:val="clear" w:color="auto" w:fill="auto"/>
          </w:tcPr>
          <w:p w14:paraId="2A9D4427" w14:textId="5E4BE594" w:rsidR="004C7FC6" w:rsidRPr="00543365" w:rsidRDefault="004C7FC6" w:rsidP="00543365">
            <w:pPr>
              <w:rPr>
                <w:sz w:val="20"/>
              </w:rPr>
            </w:pPr>
          </w:p>
        </w:tc>
        <w:tc>
          <w:tcPr>
            <w:tcW w:w="1461" w:type="dxa"/>
            <w:shd w:val="clear" w:color="auto" w:fill="auto"/>
            <w:vAlign w:val="center"/>
          </w:tcPr>
          <w:p w14:paraId="6E4C5DC3" w14:textId="77777777" w:rsidR="004C7FC6" w:rsidRPr="00543365" w:rsidRDefault="004C7FC6" w:rsidP="00543365">
            <w:pPr>
              <w:spacing w:after="0"/>
              <w:jc w:val="right"/>
              <w:rPr>
                <w:b/>
                <w:sz w:val="20"/>
              </w:rPr>
            </w:pPr>
            <w:r w:rsidRPr="00543365">
              <w:rPr>
                <w:b/>
                <w:sz w:val="20"/>
              </w:rPr>
              <w:t>UNDP TRAC:</w:t>
            </w:r>
          </w:p>
        </w:tc>
        <w:tc>
          <w:tcPr>
            <w:tcW w:w="1336" w:type="dxa"/>
            <w:shd w:val="clear" w:color="auto" w:fill="auto"/>
            <w:vAlign w:val="center"/>
          </w:tcPr>
          <w:p w14:paraId="02B5FAA1" w14:textId="77777777" w:rsidR="004C7FC6" w:rsidRPr="00543365" w:rsidRDefault="004C7FC6" w:rsidP="00543365">
            <w:pPr>
              <w:spacing w:after="0"/>
              <w:jc w:val="center"/>
            </w:pPr>
          </w:p>
        </w:tc>
      </w:tr>
      <w:tr w:rsidR="004C7FC6" w:rsidRPr="00A40BCA" w14:paraId="76BB09E2" w14:textId="77777777" w:rsidTr="004C7FC6">
        <w:trPr>
          <w:jc w:val="right"/>
        </w:trPr>
        <w:tc>
          <w:tcPr>
            <w:tcW w:w="4765" w:type="dxa"/>
            <w:vMerge/>
          </w:tcPr>
          <w:p w14:paraId="76BECA45" w14:textId="77777777" w:rsidR="004C7FC6" w:rsidRPr="00543365" w:rsidRDefault="004C7FC6" w:rsidP="00543365">
            <w:pPr>
              <w:rPr>
                <w:sz w:val="20"/>
              </w:rPr>
            </w:pPr>
          </w:p>
        </w:tc>
        <w:tc>
          <w:tcPr>
            <w:tcW w:w="282" w:type="dxa"/>
            <w:tcBorders>
              <w:top w:val="nil"/>
              <w:bottom w:val="nil"/>
            </w:tcBorders>
          </w:tcPr>
          <w:p w14:paraId="467EEBF2" w14:textId="1FAACE73" w:rsidR="004C7FC6" w:rsidRPr="00543365" w:rsidRDefault="004C7FC6" w:rsidP="00543365">
            <w:pPr>
              <w:rPr>
                <w:sz w:val="20"/>
              </w:rPr>
            </w:pPr>
          </w:p>
        </w:tc>
        <w:tc>
          <w:tcPr>
            <w:tcW w:w="1783" w:type="dxa"/>
            <w:vMerge/>
            <w:shd w:val="clear" w:color="auto" w:fill="auto"/>
          </w:tcPr>
          <w:p w14:paraId="6E385356" w14:textId="1AC9B058" w:rsidR="004C7FC6" w:rsidRPr="00543365" w:rsidRDefault="004C7FC6" w:rsidP="00543365">
            <w:pPr>
              <w:rPr>
                <w:sz w:val="20"/>
              </w:rPr>
            </w:pPr>
          </w:p>
        </w:tc>
        <w:tc>
          <w:tcPr>
            <w:tcW w:w="1461" w:type="dxa"/>
            <w:shd w:val="clear" w:color="auto" w:fill="auto"/>
            <w:vAlign w:val="center"/>
          </w:tcPr>
          <w:p w14:paraId="01E1F0C0" w14:textId="77777777" w:rsidR="004C7FC6" w:rsidRPr="00543365" w:rsidRDefault="004C7FC6" w:rsidP="00543365">
            <w:pPr>
              <w:spacing w:after="0"/>
              <w:jc w:val="right"/>
              <w:rPr>
                <w:b/>
                <w:sz w:val="20"/>
              </w:rPr>
            </w:pPr>
            <w:r w:rsidRPr="00543365">
              <w:rPr>
                <w:b/>
                <w:sz w:val="20"/>
              </w:rPr>
              <w:t>Donor:</w:t>
            </w:r>
          </w:p>
        </w:tc>
        <w:tc>
          <w:tcPr>
            <w:tcW w:w="1336" w:type="dxa"/>
            <w:shd w:val="clear" w:color="auto" w:fill="auto"/>
            <w:vAlign w:val="center"/>
          </w:tcPr>
          <w:p w14:paraId="53DD9572" w14:textId="77777777" w:rsidR="004C7FC6" w:rsidRPr="00543365" w:rsidRDefault="004C7FC6" w:rsidP="00543365">
            <w:pPr>
              <w:spacing w:after="0"/>
              <w:jc w:val="center"/>
            </w:pPr>
          </w:p>
        </w:tc>
      </w:tr>
      <w:tr w:rsidR="004C7FC6" w:rsidRPr="00A40BCA" w14:paraId="54537230" w14:textId="77777777" w:rsidTr="004C7FC6">
        <w:trPr>
          <w:jc w:val="right"/>
        </w:trPr>
        <w:tc>
          <w:tcPr>
            <w:tcW w:w="4765" w:type="dxa"/>
            <w:vMerge/>
          </w:tcPr>
          <w:p w14:paraId="5E6F4760" w14:textId="77777777" w:rsidR="004C7FC6" w:rsidRPr="00543365" w:rsidRDefault="004C7FC6" w:rsidP="00543365">
            <w:pPr>
              <w:rPr>
                <w:sz w:val="20"/>
              </w:rPr>
            </w:pPr>
          </w:p>
        </w:tc>
        <w:tc>
          <w:tcPr>
            <w:tcW w:w="282" w:type="dxa"/>
            <w:tcBorders>
              <w:top w:val="nil"/>
              <w:bottom w:val="nil"/>
            </w:tcBorders>
          </w:tcPr>
          <w:p w14:paraId="03A4E66F" w14:textId="2F90BB54" w:rsidR="004C7FC6" w:rsidRPr="00543365" w:rsidRDefault="004C7FC6" w:rsidP="00543365">
            <w:pPr>
              <w:rPr>
                <w:sz w:val="20"/>
              </w:rPr>
            </w:pPr>
          </w:p>
        </w:tc>
        <w:tc>
          <w:tcPr>
            <w:tcW w:w="1783" w:type="dxa"/>
            <w:vMerge/>
            <w:shd w:val="clear" w:color="auto" w:fill="auto"/>
          </w:tcPr>
          <w:p w14:paraId="00772149" w14:textId="2148DF22" w:rsidR="004C7FC6" w:rsidRPr="00543365" w:rsidRDefault="004C7FC6" w:rsidP="00543365">
            <w:pPr>
              <w:rPr>
                <w:sz w:val="20"/>
              </w:rPr>
            </w:pPr>
          </w:p>
        </w:tc>
        <w:tc>
          <w:tcPr>
            <w:tcW w:w="1461" w:type="dxa"/>
            <w:shd w:val="clear" w:color="auto" w:fill="auto"/>
            <w:vAlign w:val="center"/>
          </w:tcPr>
          <w:p w14:paraId="75449C7F" w14:textId="77777777" w:rsidR="004C7FC6" w:rsidRPr="00543365" w:rsidRDefault="004C7FC6" w:rsidP="00543365">
            <w:pPr>
              <w:spacing w:after="0"/>
              <w:jc w:val="right"/>
              <w:rPr>
                <w:b/>
                <w:sz w:val="20"/>
              </w:rPr>
            </w:pPr>
            <w:r w:rsidRPr="00543365">
              <w:rPr>
                <w:b/>
                <w:sz w:val="20"/>
              </w:rPr>
              <w:t>Government:</w:t>
            </w:r>
          </w:p>
        </w:tc>
        <w:tc>
          <w:tcPr>
            <w:tcW w:w="1336" w:type="dxa"/>
            <w:shd w:val="clear" w:color="auto" w:fill="auto"/>
            <w:vAlign w:val="center"/>
          </w:tcPr>
          <w:p w14:paraId="6434B011" w14:textId="77777777" w:rsidR="004C7FC6" w:rsidRPr="00543365" w:rsidRDefault="004C7FC6" w:rsidP="00543365">
            <w:pPr>
              <w:spacing w:after="0"/>
              <w:jc w:val="center"/>
            </w:pPr>
          </w:p>
        </w:tc>
      </w:tr>
      <w:tr w:rsidR="004C7FC6" w:rsidRPr="00A40BCA" w14:paraId="5EB576B4" w14:textId="77777777" w:rsidTr="004C7FC6">
        <w:trPr>
          <w:trHeight w:val="314"/>
          <w:jc w:val="right"/>
        </w:trPr>
        <w:tc>
          <w:tcPr>
            <w:tcW w:w="4765" w:type="dxa"/>
            <w:vMerge/>
          </w:tcPr>
          <w:p w14:paraId="60746EC8" w14:textId="77777777" w:rsidR="004C7FC6" w:rsidRPr="00543365" w:rsidRDefault="004C7FC6" w:rsidP="00543365">
            <w:pPr>
              <w:rPr>
                <w:sz w:val="20"/>
              </w:rPr>
            </w:pPr>
          </w:p>
        </w:tc>
        <w:tc>
          <w:tcPr>
            <w:tcW w:w="282" w:type="dxa"/>
            <w:tcBorders>
              <w:top w:val="nil"/>
              <w:bottom w:val="nil"/>
            </w:tcBorders>
          </w:tcPr>
          <w:p w14:paraId="35817703" w14:textId="6D75EF91" w:rsidR="004C7FC6" w:rsidRPr="00543365" w:rsidRDefault="004C7FC6" w:rsidP="00543365">
            <w:pPr>
              <w:rPr>
                <w:sz w:val="20"/>
              </w:rPr>
            </w:pPr>
          </w:p>
        </w:tc>
        <w:tc>
          <w:tcPr>
            <w:tcW w:w="1783" w:type="dxa"/>
            <w:vMerge/>
            <w:shd w:val="clear" w:color="auto" w:fill="auto"/>
          </w:tcPr>
          <w:p w14:paraId="20507880" w14:textId="219D959D" w:rsidR="004C7FC6" w:rsidRPr="00543365" w:rsidRDefault="004C7FC6" w:rsidP="00543365">
            <w:pPr>
              <w:rPr>
                <w:sz w:val="20"/>
              </w:rPr>
            </w:pPr>
          </w:p>
        </w:tc>
        <w:tc>
          <w:tcPr>
            <w:tcW w:w="1461" w:type="dxa"/>
            <w:shd w:val="clear" w:color="auto" w:fill="auto"/>
            <w:vAlign w:val="center"/>
          </w:tcPr>
          <w:p w14:paraId="4A2B90E7" w14:textId="77777777" w:rsidR="004C7FC6" w:rsidRPr="00543365" w:rsidRDefault="004C7FC6" w:rsidP="00543365">
            <w:pPr>
              <w:spacing w:after="0"/>
              <w:jc w:val="right"/>
              <w:rPr>
                <w:b/>
                <w:sz w:val="20"/>
              </w:rPr>
            </w:pPr>
            <w:r w:rsidRPr="00543365">
              <w:rPr>
                <w:b/>
                <w:sz w:val="20"/>
              </w:rPr>
              <w:t>In-Kind:</w:t>
            </w:r>
          </w:p>
        </w:tc>
        <w:tc>
          <w:tcPr>
            <w:tcW w:w="1336" w:type="dxa"/>
            <w:shd w:val="clear" w:color="auto" w:fill="auto"/>
            <w:vAlign w:val="center"/>
          </w:tcPr>
          <w:p w14:paraId="0462D5EC" w14:textId="77777777" w:rsidR="004C7FC6" w:rsidRPr="00543365" w:rsidRDefault="004C7FC6" w:rsidP="00543365">
            <w:pPr>
              <w:spacing w:after="0"/>
              <w:jc w:val="center"/>
            </w:pPr>
          </w:p>
        </w:tc>
      </w:tr>
      <w:tr w:rsidR="004C7FC6" w:rsidRPr="00A40BCA" w14:paraId="615772E5" w14:textId="77777777" w:rsidTr="004C7FC6">
        <w:trPr>
          <w:trHeight w:val="314"/>
          <w:jc w:val="right"/>
        </w:trPr>
        <w:tc>
          <w:tcPr>
            <w:tcW w:w="4765" w:type="dxa"/>
            <w:vMerge/>
          </w:tcPr>
          <w:p w14:paraId="4A7A47FF" w14:textId="77777777" w:rsidR="004C7FC6" w:rsidRPr="00543365" w:rsidRDefault="004C7FC6" w:rsidP="00543365">
            <w:pPr>
              <w:spacing w:after="0"/>
              <w:jc w:val="left"/>
              <w:rPr>
                <w:b/>
                <w:sz w:val="20"/>
              </w:rPr>
            </w:pPr>
          </w:p>
        </w:tc>
        <w:tc>
          <w:tcPr>
            <w:tcW w:w="282" w:type="dxa"/>
            <w:tcBorders>
              <w:top w:val="nil"/>
              <w:bottom w:val="nil"/>
            </w:tcBorders>
          </w:tcPr>
          <w:p w14:paraId="55367A11" w14:textId="6B08C4FF" w:rsidR="004C7FC6" w:rsidRPr="00543365" w:rsidRDefault="004C7FC6" w:rsidP="00543365">
            <w:pPr>
              <w:spacing w:after="0"/>
              <w:jc w:val="left"/>
              <w:rPr>
                <w:b/>
                <w:sz w:val="20"/>
              </w:rPr>
            </w:pPr>
          </w:p>
        </w:tc>
        <w:tc>
          <w:tcPr>
            <w:tcW w:w="1783" w:type="dxa"/>
            <w:shd w:val="clear" w:color="auto" w:fill="auto"/>
            <w:vAlign w:val="center"/>
          </w:tcPr>
          <w:p w14:paraId="7297CB87" w14:textId="3C925793" w:rsidR="004C7FC6" w:rsidRPr="00543365" w:rsidRDefault="004C7FC6" w:rsidP="00543365">
            <w:pPr>
              <w:spacing w:after="0"/>
              <w:jc w:val="left"/>
              <w:rPr>
                <w:sz w:val="20"/>
              </w:rPr>
            </w:pPr>
            <w:r w:rsidRPr="00543365">
              <w:rPr>
                <w:b/>
                <w:sz w:val="20"/>
              </w:rPr>
              <w:t>Unfunded:</w:t>
            </w:r>
          </w:p>
        </w:tc>
        <w:tc>
          <w:tcPr>
            <w:tcW w:w="2797" w:type="dxa"/>
            <w:gridSpan w:val="2"/>
            <w:shd w:val="clear" w:color="auto" w:fill="auto"/>
            <w:vAlign w:val="center"/>
          </w:tcPr>
          <w:p w14:paraId="4467E8B6" w14:textId="77777777" w:rsidR="004C7FC6" w:rsidRPr="00543365" w:rsidRDefault="004C7FC6" w:rsidP="00543365">
            <w:pPr>
              <w:spacing w:after="0"/>
              <w:jc w:val="right"/>
              <w:rPr>
                <w:sz w:val="20"/>
              </w:rPr>
            </w:pPr>
          </w:p>
        </w:tc>
      </w:tr>
    </w:tbl>
    <w:p w14:paraId="72DFA0CB" w14:textId="77777777" w:rsidR="002F14AB" w:rsidRPr="00543365" w:rsidRDefault="002F14AB" w:rsidP="00543365">
      <w:pPr>
        <w:spacing w:after="0"/>
      </w:pPr>
    </w:p>
    <w:p w14:paraId="0BC6DEFF" w14:textId="77777777" w:rsidR="00D51AEF" w:rsidRDefault="00D51AEF" w:rsidP="000776E9">
      <w:pPr>
        <w:spacing w:after="0"/>
      </w:pPr>
    </w:p>
    <w:p w14:paraId="676593B5" w14:textId="77777777" w:rsidR="00D51AEF" w:rsidRDefault="00D51AEF" w:rsidP="000776E9">
      <w:pPr>
        <w:spacing w:after="0"/>
      </w:pPr>
    </w:p>
    <w:p w14:paraId="3EE07400" w14:textId="77777777" w:rsidR="00D51AEF" w:rsidRDefault="00D51AEF" w:rsidP="000776E9">
      <w:pPr>
        <w:spacing w:after="0"/>
      </w:pPr>
    </w:p>
    <w:p w14:paraId="43CEF765" w14:textId="77777777" w:rsidR="00D51AEF" w:rsidRDefault="00D51AEF" w:rsidP="000776E9">
      <w:pPr>
        <w:spacing w:after="0"/>
      </w:pPr>
    </w:p>
    <w:p w14:paraId="08287147" w14:textId="77777777" w:rsidR="002F14AB" w:rsidRPr="00543365" w:rsidRDefault="002F14AB" w:rsidP="00543365">
      <w:pPr>
        <w:tabs>
          <w:tab w:val="left" w:pos="960"/>
        </w:tabs>
        <w:spacing w:before="120" w:after="0"/>
      </w:pPr>
      <w:r w:rsidRPr="00543365">
        <w:t>Agreed by (signatures)</w:t>
      </w:r>
      <w:r w:rsidRPr="00543365">
        <w:rPr>
          <w:rStyle w:val="FootnoteReference"/>
        </w:rPr>
        <w:footnoteReference w:id="3"/>
      </w:r>
      <w:r w:rsidRPr="00543365">
        <w:t>:</w:t>
      </w:r>
    </w:p>
    <w:tbl>
      <w:tblPr>
        <w:tblpPr w:leftFromText="180" w:rightFromText="180" w:vertAnchor="text" w:horzAnchor="margin" w:tblpY="8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273"/>
        <w:gridCol w:w="3463"/>
      </w:tblGrid>
      <w:tr w:rsidR="002F14AB" w:rsidRPr="00A40BCA" w14:paraId="253E2600" w14:textId="77777777" w:rsidTr="00543365">
        <w:tc>
          <w:tcPr>
            <w:tcW w:w="3272" w:type="dxa"/>
            <w:shd w:val="clear" w:color="auto" w:fill="auto"/>
          </w:tcPr>
          <w:p w14:paraId="128E6911" w14:textId="75F5BDE5" w:rsidR="002F14AB" w:rsidRPr="00543365" w:rsidRDefault="002F14AB" w:rsidP="00543365">
            <w:pPr>
              <w:spacing w:after="0"/>
              <w:jc w:val="center"/>
            </w:pPr>
            <w:r w:rsidRPr="00543365">
              <w:t>Government</w:t>
            </w:r>
            <w:r w:rsidR="00D51AEF">
              <w:t xml:space="preserve"> [Country 1]</w:t>
            </w:r>
          </w:p>
        </w:tc>
        <w:tc>
          <w:tcPr>
            <w:tcW w:w="3273" w:type="dxa"/>
            <w:shd w:val="clear" w:color="auto" w:fill="auto"/>
          </w:tcPr>
          <w:p w14:paraId="7C617475" w14:textId="6F830315" w:rsidR="002F14AB" w:rsidRPr="00543365" w:rsidRDefault="002F14AB" w:rsidP="00543365">
            <w:pPr>
              <w:spacing w:after="0"/>
              <w:jc w:val="center"/>
            </w:pPr>
            <w:r w:rsidRPr="00543365">
              <w:t>UNDP</w:t>
            </w:r>
            <w:r w:rsidR="00D51AEF">
              <w:t xml:space="preserve"> [Country 1]</w:t>
            </w:r>
          </w:p>
        </w:tc>
        <w:tc>
          <w:tcPr>
            <w:tcW w:w="3463" w:type="dxa"/>
            <w:shd w:val="clear" w:color="auto" w:fill="auto"/>
          </w:tcPr>
          <w:p w14:paraId="41BDB10D" w14:textId="101A3771" w:rsidR="002F14AB" w:rsidRPr="00543365" w:rsidRDefault="002F14AB" w:rsidP="00543365">
            <w:pPr>
              <w:spacing w:after="0"/>
              <w:jc w:val="center"/>
            </w:pPr>
            <w:r w:rsidRPr="00543365">
              <w:t>Implementing Partner</w:t>
            </w:r>
            <w:r w:rsidR="00D51AEF">
              <w:t xml:space="preserve"> [Country 1]</w:t>
            </w:r>
          </w:p>
        </w:tc>
      </w:tr>
      <w:tr w:rsidR="002F14AB" w:rsidRPr="00A40BCA" w14:paraId="5F3CDB2E" w14:textId="77777777" w:rsidTr="00543365">
        <w:trPr>
          <w:trHeight w:val="1412"/>
        </w:trPr>
        <w:tc>
          <w:tcPr>
            <w:tcW w:w="3272" w:type="dxa"/>
            <w:shd w:val="clear" w:color="auto" w:fill="auto"/>
          </w:tcPr>
          <w:p w14:paraId="58CD9270" w14:textId="77777777" w:rsidR="00D51AEF" w:rsidRPr="00666B7D" w:rsidRDefault="00D51AEF" w:rsidP="00D51AEF">
            <w:pPr>
              <w:spacing w:after="0"/>
              <w:jc w:val="left"/>
              <w:rPr>
                <w:sz w:val="20"/>
                <w:szCs w:val="20"/>
              </w:rPr>
            </w:pPr>
          </w:p>
          <w:p w14:paraId="5C44A584" w14:textId="77777777" w:rsidR="002F14AB" w:rsidRPr="00543365" w:rsidRDefault="002F14AB" w:rsidP="00543365">
            <w:pPr>
              <w:spacing w:after="0"/>
              <w:jc w:val="left"/>
              <w:rPr>
                <w:sz w:val="20"/>
              </w:rPr>
            </w:pPr>
          </w:p>
          <w:p w14:paraId="508E98C9" w14:textId="77777777" w:rsidR="002F14AB" w:rsidRPr="00543365" w:rsidRDefault="002F14AB" w:rsidP="00543365">
            <w:pPr>
              <w:spacing w:after="0"/>
              <w:jc w:val="left"/>
              <w:rPr>
                <w:sz w:val="20"/>
              </w:rPr>
            </w:pPr>
          </w:p>
          <w:p w14:paraId="09883D13" w14:textId="77777777" w:rsidR="002F14AB" w:rsidRPr="00543365" w:rsidRDefault="002F14AB" w:rsidP="00543365">
            <w:pPr>
              <w:spacing w:after="0"/>
              <w:jc w:val="left"/>
              <w:rPr>
                <w:sz w:val="20"/>
              </w:rPr>
            </w:pPr>
          </w:p>
          <w:p w14:paraId="4A9BC483" w14:textId="77777777" w:rsidR="002F14AB" w:rsidRPr="00543365" w:rsidRDefault="002F14AB" w:rsidP="00543365">
            <w:pPr>
              <w:spacing w:after="0"/>
              <w:jc w:val="left"/>
              <w:rPr>
                <w:sz w:val="20"/>
              </w:rPr>
            </w:pPr>
          </w:p>
          <w:p w14:paraId="54CEC1C9" w14:textId="77777777" w:rsidR="002F14AB" w:rsidRPr="00543365" w:rsidRDefault="002F14AB" w:rsidP="00543365">
            <w:pPr>
              <w:spacing w:after="0"/>
              <w:jc w:val="left"/>
              <w:rPr>
                <w:sz w:val="20"/>
              </w:rPr>
            </w:pPr>
            <w:r w:rsidRPr="00543365">
              <w:rPr>
                <w:sz w:val="20"/>
              </w:rPr>
              <w:t>Print Name:</w:t>
            </w:r>
          </w:p>
        </w:tc>
        <w:tc>
          <w:tcPr>
            <w:tcW w:w="3273" w:type="dxa"/>
            <w:shd w:val="clear" w:color="auto" w:fill="auto"/>
          </w:tcPr>
          <w:p w14:paraId="6177A8DA" w14:textId="77777777" w:rsidR="00D51AEF" w:rsidRPr="00666B7D" w:rsidRDefault="00D51AEF" w:rsidP="00D51AEF">
            <w:pPr>
              <w:spacing w:after="0"/>
              <w:jc w:val="left"/>
              <w:rPr>
                <w:sz w:val="20"/>
                <w:szCs w:val="20"/>
              </w:rPr>
            </w:pPr>
          </w:p>
          <w:p w14:paraId="1AED20F3" w14:textId="77777777" w:rsidR="002F14AB" w:rsidRPr="00543365" w:rsidRDefault="002F14AB" w:rsidP="00543365">
            <w:pPr>
              <w:spacing w:after="0"/>
              <w:jc w:val="left"/>
              <w:rPr>
                <w:sz w:val="20"/>
              </w:rPr>
            </w:pPr>
          </w:p>
          <w:p w14:paraId="1615D775" w14:textId="77777777" w:rsidR="002F14AB" w:rsidRPr="00543365" w:rsidRDefault="002F14AB" w:rsidP="00543365">
            <w:pPr>
              <w:spacing w:after="0"/>
              <w:jc w:val="left"/>
              <w:rPr>
                <w:sz w:val="20"/>
              </w:rPr>
            </w:pPr>
          </w:p>
          <w:p w14:paraId="5EF75A6D" w14:textId="77777777" w:rsidR="002F14AB" w:rsidRPr="00543365" w:rsidRDefault="002F14AB" w:rsidP="00543365">
            <w:pPr>
              <w:spacing w:after="0"/>
              <w:jc w:val="left"/>
              <w:rPr>
                <w:sz w:val="20"/>
              </w:rPr>
            </w:pPr>
          </w:p>
          <w:p w14:paraId="5254E6E8" w14:textId="77777777" w:rsidR="002F14AB" w:rsidRPr="00543365" w:rsidRDefault="002F14AB" w:rsidP="00543365">
            <w:pPr>
              <w:spacing w:after="0"/>
              <w:jc w:val="left"/>
              <w:rPr>
                <w:sz w:val="20"/>
              </w:rPr>
            </w:pPr>
          </w:p>
          <w:p w14:paraId="1E2B2DEC" w14:textId="77777777" w:rsidR="002F14AB" w:rsidRPr="00543365" w:rsidRDefault="002F14AB" w:rsidP="00543365">
            <w:pPr>
              <w:spacing w:after="0"/>
              <w:jc w:val="left"/>
              <w:rPr>
                <w:sz w:val="20"/>
              </w:rPr>
            </w:pPr>
            <w:r w:rsidRPr="00543365">
              <w:rPr>
                <w:sz w:val="20"/>
              </w:rPr>
              <w:t>Print Name:</w:t>
            </w:r>
          </w:p>
        </w:tc>
        <w:tc>
          <w:tcPr>
            <w:tcW w:w="3463" w:type="dxa"/>
            <w:shd w:val="clear" w:color="auto" w:fill="auto"/>
          </w:tcPr>
          <w:p w14:paraId="4695AF0D" w14:textId="77777777" w:rsidR="00D51AEF" w:rsidRPr="00666B7D" w:rsidRDefault="00D51AEF" w:rsidP="00D51AEF">
            <w:pPr>
              <w:spacing w:after="0"/>
              <w:jc w:val="left"/>
              <w:rPr>
                <w:sz w:val="20"/>
                <w:szCs w:val="20"/>
              </w:rPr>
            </w:pPr>
          </w:p>
          <w:p w14:paraId="798D6FD4" w14:textId="77777777" w:rsidR="002F14AB" w:rsidRPr="00543365" w:rsidRDefault="002F14AB" w:rsidP="00543365">
            <w:pPr>
              <w:spacing w:after="0"/>
              <w:jc w:val="left"/>
              <w:rPr>
                <w:sz w:val="20"/>
              </w:rPr>
            </w:pPr>
          </w:p>
          <w:p w14:paraId="42080197" w14:textId="77777777" w:rsidR="002F14AB" w:rsidRPr="00543365" w:rsidRDefault="002F14AB" w:rsidP="00543365">
            <w:pPr>
              <w:spacing w:after="0"/>
              <w:jc w:val="left"/>
              <w:rPr>
                <w:sz w:val="20"/>
              </w:rPr>
            </w:pPr>
          </w:p>
          <w:p w14:paraId="4831D526" w14:textId="77777777" w:rsidR="002F14AB" w:rsidRPr="00543365" w:rsidRDefault="002F14AB" w:rsidP="00543365">
            <w:pPr>
              <w:spacing w:after="0"/>
              <w:jc w:val="left"/>
              <w:rPr>
                <w:sz w:val="20"/>
              </w:rPr>
            </w:pPr>
          </w:p>
          <w:p w14:paraId="3ACADDBC" w14:textId="77777777" w:rsidR="002F14AB" w:rsidRPr="00543365" w:rsidRDefault="002F14AB" w:rsidP="00543365">
            <w:pPr>
              <w:spacing w:after="0"/>
              <w:jc w:val="left"/>
              <w:rPr>
                <w:sz w:val="20"/>
              </w:rPr>
            </w:pPr>
          </w:p>
          <w:p w14:paraId="13A9415A" w14:textId="77777777" w:rsidR="002F14AB" w:rsidRPr="00543365" w:rsidRDefault="002F14AB" w:rsidP="00543365">
            <w:pPr>
              <w:spacing w:after="0"/>
              <w:jc w:val="left"/>
              <w:rPr>
                <w:sz w:val="20"/>
              </w:rPr>
            </w:pPr>
            <w:r w:rsidRPr="00543365">
              <w:rPr>
                <w:sz w:val="20"/>
              </w:rPr>
              <w:t>Print Name:</w:t>
            </w:r>
          </w:p>
        </w:tc>
      </w:tr>
      <w:tr w:rsidR="002F14AB" w:rsidRPr="00A40BCA" w14:paraId="0A81D5B3" w14:textId="77777777" w:rsidTr="00543365">
        <w:tc>
          <w:tcPr>
            <w:tcW w:w="3272" w:type="dxa"/>
            <w:shd w:val="clear" w:color="auto" w:fill="auto"/>
          </w:tcPr>
          <w:p w14:paraId="3CB16A79" w14:textId="77777777" w:rsidR="002F14AB" w:rsidRPr="00543365" w:rsidRDefault="002F14AB" w:rsidP="00543365">
            <w:pPr>
              <w:spacing w:after="0"/>
              <w:jc w:val="left"/>
            </w:pPr>
            <w:r w:rsidRPr="00543365">
              <w:t xml:space="preserve">Date: </w:t>
            </w:r>
          </w:p>
        </w:tc>
        <w:tc>
          <w:tcPr>
            <w:tcW w:w="3273" w:type="dxa"/>
            <w:shd w:val="clear" w:color="auto" w:fill="auto"/>
          </w:tcPr>
          <w:p w14:paraId="7D4E79F9" w14:textId="77777777" w:rsidR="002F14AB" w:rsidRPr="00543365" w:rsidRDefault="002F14AB" w:rsidP="00543365">
            <w:pPr>
              <w:spacing w:after="0"/>
              <w:jc w:val="left"/>
            </w:pPr>
            <w:r w:rsidRPr="00543365">
              <w:t xml:space="preserve">Date: </w:t>
            </w:r>
          </w:p>
        </w:tc>
        <w:tc>
          <w:tcPr>
            <w:tcW w:w="3463" w:type="dxa"/>
            <w:shd w:val="clear" w:color="auto" w:fill="auto"/>
          </w:tcPr>
          <w:p w14:paraId="46AA3360" w14:textId="77777777" w:rsidR="002F14AB" w:rsidRPr="00543365" w:rsidRDefault="002F14AB" w:rsidP="00543365">
            <w:pPr>
              <w:spacing w:after="0"/>
              <w:jc w:val="left"/>
            </w:pPr>
            <w:r w:rsidRPr="00543365">
              <w:t>Date:</w:t>
            </w:r>
          </w:p>
        </w:tc>
      </w:tr>
    </w:tbl>
    <w:p w14:paraId="77696939" w14:textId="77777777" w:rsidR="00D51AEF" w:rsidRDefault="00D51AEF" w:rsidP="00766B89">
      <w:pPr>
        <w:tabs>
          <w:tab w:val="left" w:pos="960"/>
        </w:tabs>
        <w:spacing w:before="120" w:after="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273"/>
        <w:gridCol w:w="3463"/>
      </w:tblGrid>
      <w:tr w:rsidR="00D51AEF" w14:paraId="022133C1" w14:textId="77777777" w:rsidTr="003A45CC">
        <w:tc>
          <w:tcPr>
            <w:tcW w:w="3272" w:type="dxa"/>
            <w:shd w:val="clear" w:color="auto" w:fill="auto"/>
          </w:tcPr>
          <w:p w14:paraId="21F6B84E" w14:textId="77777777" w:rsidR="00D51AEF" w:rsidRDefault="00D51AEF" w:rsidP="003A45CC">
            <w:pPr>
              <w:spacing w:after="0"/>
              <w:jc w:val="center"/>
            </w:pPr>
            <w:r>
              <w:t>Government [Country 2]</w:t>
            </w:r>
          </w:p>
        </w:tc>
        <w:tc>
          <w:tcPr>
            <w:tcW w:w="3273" w:type="dxa"/>
            <w:shd w:val="clear" w:color="auto" w:fill="auto"/>
          </w:tcPr>
          <w:p w14:paraId="110940E9" w14:textId="77777777" w:rsidR="00D51AEF" w:rsidRDefault="00D51AEF" w:rsidP="003A45CC">
            <w:pPr>
              <w:spacing w:after="0"/>
              <w:jc w:val="center"/>
            </w:pPr>
            <w:r>
              <w:t>UNDP [Country 2]</w:t>
            </w:r>
          </w:p>
        </w:tc>
        <w:tc>
          <w:tcPr>
            <w:tcW w:w="3463" w:type="dxa"/>
            <w:shd w:val="clear" w:color="auto" w:fill="auto"/>
          </w:tcPr>
          <w:p w14:paraId="2B0BE371" w14:textId="77777777" w:rsidR="00D51AEF" w:rsidRDefault="00D51AEF" w:rsidP="003A45CC">
            <w:pPr>
              <w:spacing w:after="0"/>
              <w:jc w:val="center"/>
            </w:pPr>
            <w:r>
              <w:t>Implementing Partner [Country 2]</w:t>
            </w:r>
          </w:p>
        </w:tc>
      </w:tr>
      <w:tr w:rsidR="00D51AEF" w14:paraId="103D8D2F" w14:textId="77777777" w:rsidTr="003A45CC">
        <w:trPr>
          <w:trHeight w:val="1412"/>
        </w:trPr>
        <w:tc>
          <w:tcPr>
            <w:tcW w:w="3272" w:type="dxa"/>
            <w:shd w:val="clear" w:color="auto" w:fill="auto"/>
          </w:tcPr>
          <w:p w14:paraId="4ECB3473" w14:textId="77777777" w:rsidR="00D51AEF" w:rsidRPr="00666B7D" w:rsidRDefault="00D51AEF" w:rsidP="003A45CC">
            <w:pPr>
              <w:spacing w:after="0"/>
              <w:jc w:val="left"/>
              <w:rPr>
                <w:sz w:val="20"/>
                <w:szCs w:val="20"/>
              </w:rPr>
            </w:pPr>
          </w:p>
          <w:p w14:paraId="64A8089A" w14:textId="77777777" w:rsidR="00D51AEF" w:rsidRPr="00666B7D" w:rsidRDefault="00D51AEF" w:rsidP="003A45CC">
            <w:pPr>
              <w:spacing w:after="0"/>
              <w:jc w:val="left"/>
              <w:rPr>
                <w:sz w:val="20"/>
                <w:szCs w:val="20"/>
              </w:rPr>
            </w:pPr>
          </w:p>
          <w:p w14:paraId="1D5EF136" w14:textId="77777777" w:rsidR="00D51AEF" w:rsidRPr="00666B7D" w:rsidRDefault="00D51AEF" w:rsidP="003A45CC">
            <w:pPr>
              <w:spacing w:after="0"/>
              <w:jc w:val="left"/>
              <w:rPr>
                <w:sz w:val="20"/>
                <w:szCs w:val="20"/>
              </w:rPr>
            </w:pPr>
          </w:p>
          <w:p w14:paraId="5E58625B" w14:textId="77777777" w:rsidR="00D51AEF" w:rsidRPr="00666B7D" w:rsidRDefault="00D51AEF" w:rsidP="003A45CC">
            <w:pPr>
              <w:spacing w:after="0"/>
              <w:jc w:val="left"/>
              <w:rPr>
                <w:sz w:val="20"/>
                <w:szCs w:val="20"/>
              </w:rPr>
            </w:pPr>
          </w:p>
          <w:p w14:paraId="7FC230AB" w14:textId="77777777" w:rsidR="00D51AEF" w:rsidRPr="00666B7D" w:rsidRDefault="00D51AEF" w:rsidP="003A45CC">
            <w:pPr>
              <w:spacing w:after="0"/>
              <w:jc w:val="left"/>
              <w:rPr>
                <w:sz w:val="20"/>
                <w:szCs w:val="20"/>
              </w:rPr>
            </w:pPr>
          </w:p>
          <w:p w14:paraId="57D21ABD" w14:textId="77777777" w:rsidR="00D51AEF" w:rsidRPr="00666B7D" w:rsidRDefault="00D51AEF" w:rsidP="003A45CC">
            <w:pPr>
              <w:spacing w:after="0"/>
              <w:jc w:val="left"/>
              <w:rPr>
                <w:sz w:val="20"/>
                <w:szCs w:val="20"/>
              </w:rPr>
            </w:pPr>
            <w:r w:rsidRPr="00666B7D">
              <w:rPr>
                <w:sz w:val="20"/>
                <w:szCs w:val="20"/>
              </w:rPr>
              <w:t>Print Name:</w:t>
            </w:r>
          </w:p>
        </w:tc>
        <w:tc>
          <w:tcPr>
            <w:tcW w:w="3273" w:type="dxa"/>
            <w:shd w:val="clear" w:color="auto" w:fill="auto"/>
          </w:tcPr>
          <w:p w14:paraId="3258A000" w14:textId="77777777" w:rsidR="00D51AEF" w:rsidRPr="00666B7D" w:rsidRDefault="00D51AEF" w:rsidP="003A45CC">
            <w:pPr>
              <w:spacing w:after="0"/>
              <w:jc w:val="left"/>
              <w:rPr>
                <w:sz w:val="20"/>
                <w:szCs w:val="20"/>
              </w:rPr>
            </w:pPr>
          </w:p>
          <w:p w14:paraId="0CFEE397" w14:textId="77777777" w:rsidR="00D51AEF" w:rsidRPr="00666B7D" w:rsidRDefault="00D51AEF" w:rsidP="003A45CC">
            <w:pPr>
              <w:spacing w:after="0"/>
              <w:jc w:val="left"/>
              <w:rPr>
                <w:sz w:val="20"/>
                <w:szCs w:val="20"/>
              </w:rPr>
            </w:pPr>
          </w:p>
          <w:p w14:paraId="296DC530" w14:textId="77777777" w:rsidR="00D51AEF" w:rsidRPr="00666B7D" w:rsidRDefault="00D51AEF" w:rsidP="003A45CC">
            <w:pPr>
              <w:spacing w:after="0"/>
              <w:jc w:val="left"/>
              <w:rPr>
                <w:sz w:val="20"/>
                <w:szCs w:val="20"/>
              </w:rPr>
            </w:pPr>
          </w:p>
          <w:p w14:paraId="73329827" w14:textId="77777777" w:rsidR="00D51AEF" w:rsidRPr="00666B7D" w:rsidRDefault="00D51AEF" w:rsidP="003A45CC">
            <w:pPr>
              <w:spacing w:after="0"/>
              <w:jc w:val="left"/>
              <w:rPr>
                <w:sz w:val="20"/>
                <w:szCs w:val="20"/>
              </w:rPr>
            </w:pPr>
          </w:p>
          <w:p w14:paraId="77040893" w14:textId="77777777" w:rsidR="00D51AEF" w:rsidRPr="00666B7D" w:rsidRDefault="00D51AEF" w:rsidP="003A45CC">
            <w:pPr>
              <w:spacing w:after="0"/>
              <w:jc w:val="left"/>
              <w:rPr>
                <w:sz w:val="20"/>
                <w:szCs w:val="20"/>
              </w:rPr>
            </w:pPr>
          </w:p>
          <w:p w14:paraId="70C9EBB5" w14:textId="77777777" w:rsidR="00D51AEF" w:rsidRPr="00666B7D" w:rsidRDefault="00D51AEF" w:rsidP="003A45CC">
            <w:pPr>
              <w:spacing w:after="0"/>
              <w:jc w:val="left"/>
              <w:rPr>
                <w:sz w:val="20"/>
                <w:szCs w:val="20"/>
              </w:rPr>
            </w:pPr>
            <w:r w:rsidRPr="00666B7D">
              <w:rPr>
                <w:sz w:val="20"/>
                <w:szCs w:val="20"/>
              </w:rPr>
              <w:t>Print Name:</w:t>
            </w:r>
          </w:p>
        </w:tc>
        <w:tc>
          <w:tcPr>
            <w:tcW w:w="3463" w:type="dxa"/>
            <w:shd w:val="clear" w:color="auto" w:fill="auto"/>
          </w:tcPr>
          <w:p w14:paraId="0D6465C9" w14:textId="77777777" w:rsidR="00D51AEF" w:rsidRPr="00666B7D" w:rsidRDefault="00D51AEF" w:rsidP="003A45CC">
            <w:pPr>
              <w:spacing w:after="0"/>
              <w:jc w:val="left"/>
              <w:rPr>
                <w:sz w:val="20"/>
                <w:szCs w:val="20"/>
              </w:rPr>
            </w:pPr>
          </w:p>
          <w:p w14:paraId="5FA17A34" w14:textId="77777777" w:rsidR="00D51AEF" w:rsidRPr="00666B7D" w:rsidRDefault="00D51AEF" w:rsidP="003A45CC">
            <w:pPr>
              <w:spacing w:after="0"/>
              <w:jc w:val="left"/>
              <w:rPr>
                <w:sz w:val="20"/>
                <w:szCs w:val="20"/>
              </w:rPr>
            </w:pPr>
          </w:p>
          <w:p w14:paraId="50DA00D8" w14:textId="77777777" w:rsidR="00D51AEF" w:rsidRPr="00666B7D" w:rsidRDefault="00D51AEF" w:rsidP="003A45CC">
            <w:pPr>
              <w:spacing w:after="0"/>
              <w:jc w:val="left"/>
              <w:rPr>
                <w:sz w:val="20"/>
                <w:szCs w:val="20"/>
              </w:rPr>
            </w:pPr>
          </w:p>
          <w:p w14:paraId="565F4425" w14:textId="77777777" w:rsidR="00D51AEF" w:rsidRPr="00666B7D" w:rsidRDefault="00D51AEF" w:rsidP="003A45CC">
            <w:pPr>
              <w:spacing w:after="0"/>
              <w:jc w:val="left"/>
              <w:rPr>
                <w:sz w:val="20"/>
                <w:szCs w:val="20"/>
              </w:rPr>
            </w:pPr>
          </w:p>
          <w:p w14:paraId="1FC62BF1" w14:textId="77777777" w:rsidR="00D51AEF" w:rsidRPr="00666B7D" w:rsidRDefault="00D51AEF" w:rsidP="003A45CC">
            <w:pPr>
              <w:spacing w:after="0"/>
              <w:jc w:val="left"/>
              <w:rPr>
                <w:sz w:val="20"/>
                <w:szCs w:val="20"/>
              </w:rPr>
            </w:pPr>
          </w:p>
          <w:p w14:paraId="109070A1" w14:textId="77777777" w:rsidR="00D51AEF" w:rsidRPr="00666B7D" w:rsidRDefault="00D51AEF" w:rsidP="003A45CC">
            <w:pPr>
              <w:spacing w:after="0"/>
              <w:jc w:val="left"/>
              <w:rPr>
                <w:sz w:val="20"/>
                <w:szCs w:val="20"/>
              </w:rPr>
            </w:pPr>
            <w:r w:rsidRPr="00666B7D">
              <w:rPr>
                <w:sz w:val="20"/>
                <w:szCs w:val="20"/>
              </w:rPr>
              <w:t>Print Name:</w:t>
            </w:r>
          </w:p>
        </w:tc>
      </w:tr>
      <w:tr w:rsidR="00D51AEF" w14:paraId="744CE6BC" w14:textId="77777777" w:rsidTr="003A45CC">
        <w:tc>
          <w:tcPr>
            <w:tcW w:w="3272" w:type="dxa"/>
            <w:shd w:val="clear" w:color="auto" w:fill="auto"/>
          </w:tcPr>
          <w:p w14:paraId="245DFC7F" w14:textId="77777777" w:rsidR="00D51AEF" w:rsidRDefault="00D51AEF" w:rsidP="003A45CC">
            <w:pPr>
              <w:spacing w:after="0"/>
              <w:jc w:val="left"/>
            </w:pPr>
            <w:r>
              <w:t xml:space="preserve">Date: </w:t>
            </w:r>
          </w:p>
        </w:tc>
        <w:tc>
          <w:tcPr>
            <w:tcW w:w="3273" w:type="dxa"/>
            <w:shd w:val="clear" w:color="auto" w:fill="auto"/>
          </w:tcPr>
          <w:p w14:paraId="44AC655C" w14:textId="77777777" w:rsidR="00D51AEF" w:rsidRDefault="00D51AEF" w:rsidP="003A45CC">
            <w:pPr>
              <w:spacing w:after="0"/>
              <w:jc w:val="left"/>
            </w:pPr>
            <w:r>
              <w:t xml:space="preserve">Date: </w:t>
            </w:r>
          </w:p>
        </w:tc>
        <w:tc>
          <w:tcPr>
            <w:tcW w:w="3463" w:type="dxa"/>
            <w:shd w:val="clear" w:color="auto" w:fill="auto"/>
          </w:tcPr>
          <w:p w14:paraId="24B9505E" w14:textId="77777777" w:rsidR="00D51AEF" w:rsidRDefault="00D51AEF" w:rsidP="003A45CC">
            <w:pPr>
              <w:spacing w:after="0"/>
              <w:jc w:val="left"/>
            </w:pPr>
            <w:r>
              <w:t>Date:</w:t>
            </w:r>
          </w:p>
        </w:tc>
      </w:tr>
    </w:tbl>
    <w:p w14:paraId="453CAA2A" w14:textId="77777777" w:rsidR="00D51AEF" w:rsidRDefault="00D51AEF" w:rsidP="00766B89">
      <w:pPr>
        <w:tabs>
          <w:tab w:val="left" w:pos="960"/>
        </w:tabs>
        <w:spacing w:before="120" w:after="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3273"/>
        <w:gridCol w:w="3463"/>
      </w:tblGrid>
      <w:tr w:rsidR="00D51AEF" w14:paraId="0446FAF7" w14:textId="77777777" w:rsidTr="003A45CC">
        <w:tc>
          <w:tcPr>
            <w:tcW w:w="3272" w:type="dxa"/>
            <w:shd w:val="clear" w:color="auto" w:fill="auto"/>
          </w:tcPr>
          <w:p w14:paraId="4358EE71" w14:textId="77777777" w:rsidR="00D51AEF" w:rsidRDefault="00D51AEF" w:rsidP="003A45CC">
            <w:pPr>
              <w:spacing w:after="0"/>
              <w:jc w:val="center"/>
            </w:pPr>
            <w:r>
              <w:t>Government [Country 3]</w:t>
            </w:r>
          </w:p>
        </w:tc>
        <w:tc>
          <w:tcPr>
            <w:tcW w:w="3273" w:type="dxa"/>
            <w:shd w:val="clear" w:color="auto" w:fill="auto"/>
          </w:tcPr>
          <w:p w14:paraId="45C02F14" w14:textId="77777777" w:rsidR="00D51AEF" w:rsidRDefault="00D51AEF" w:rsidP="003A45CC">
            <w:pPr>
              <w:spacing w:after="0"/>
              <w:jc w:val="center"/>
            </w:pPr>
            <w:r>
              <w:t>UNDP [Country 3]</w:t>
            </w:r>
          </w:p>
        </w:tc>
        <w:tc>
          <w:tcPr>
            <w:tcW w:w="3463" w:type="dxa"/>
            <w:shd w:val="clear" w:color="auto" w:fill="auto"/>
          </w:tcPr>
          <w:p w14:paraId="78DAFDC9" w14:textId="77777777" w:rsidR="00D51AEF" w:rsidRDefault="00D51AEF" w:rsidP="003A45CC">
            <w:pPr>
              <w:spacing w:after="0"/>
              <w:jc w:val="center"/>
            </w:pPr>
            <w:r>
              <w:t>Implementing Partner [Country 3]</w:t>
            </w:r>
          </w:p>
        </w:tc>
      </w:tr>
      <w:tr w:rsidR="00D51AEF" w14:paraId="3F43FC24" w14:textId="77777777" w:rsidTr="003A45CC">
        <w:trPr>
          <w:trHeight w:val="1412"/>
        </w:trPr>
        <w:tc>
          <w:tcPr>
            <w:tcW w:w="3272" w:type="dxa"/>
            <w:shd w:val="clear" w:color="auto" w:fill="auto"/>
          </w:tcPr>
          <w:p w14:paraId="32167B6C" w14:textId="77777777" w:rsidR="00D51AEF" w:rsidRPr="00666B7D" w:rsidRDefault="00D51AEF" w:rsidP="003A45CC">
            <w:pPr>
              <w:spacing w:after="0"/>
              <w:jc w:val="left"/>
              <w:rPr>
                <w:sz w:val="20"/>
                <w:szCs w:val="20"/>
              </w:rPr>
            </w:pPr>
          </w:p>
          <w:p w14:paraId="23899FB9" w14:textId="77777777" w:rsidR="00D51AEF" w:rsidRPr="00666B7D" w:rsidRDefault="00D51AEF" w:rsidP="003A45CC">
            <w:pPr>
              <w:spacing w:after="0"/>
              <w:jc w:val="left"/>
              <w:rPr>
                <w:sz w:val="20"/>
                <w:szCs w:val="20"/>
              </w:rPr>
            </w:pPr>
          </w:p>
          <w:p w14:paraId="71C14C9A" w14:textId="77777777" w:rsidR="00D51AEF" w:rsidRPr="00666B7D" w:rsidRDefault="00D51AEF" w:rsidP="003A45CC">
            <w:pPr>
              <w:spacing w:after="0"/>
              <w:jc w:val="left"/>
              <w:rPr>
                <w:sz w:val="20"/>
                <w:szCs w:val="20"/>
              </w:rPr>
            </w:pPr>
          </w:p>
          <w:p w14:paraId="1FA4AC54" w14:textId="77777777" w:rsidR="00D51AEF" w:rsidRPr="00666B7D" w:rsidRDefault="00D51AEF" w:rsidP="003A45CC">
            <w:pPr>
              <w:spacing w:after="0"/>
              <w:jc w:val="left"/>
              <w:rPr>
                <w:sz w:val="20"/>
                <w:szCs w:val="20"/>
              </w:rPr>
            </w:pPr>
          </w:p>
          <w:p w14:paraId="0B73DA13" w14:textId="77777777" w:rsidR="00D51AEF" w:rsidRPr="00666B7D" w:rsidRDefault="00D51AEF" w:rsidP="003A45CC">
            <w:pPr>
              <w:spacing w:after="0"/>
              <w:jc w:val="left"/>
              <w:rPr>
                <w:sz w:val="20"/>
                <w:szCs w:val="20"/>
              </w:rPr>
            </w:pPr>
          </w:p>
          <w:p w14:paraId="7681D048" w14:textId="77777777" w:rsidR="00D51AEF" w:rsidRPr="00666B7D" w:rsidRDefault="00D51AEF" w:rsidP="003A45CC">
            <w:pPr>
              <w:spacing w:after="0"/>
              <w:jc w:val="left"/>
              <w:rPr>
                <w:sz w:val="20"/>
                <w:szCs w:val="20"/>
              </w:rPr>
            </w:pPr>
            <w:r w:rsidRPr="00666B7D">
              <w:rPr>
                <w:sz w:val="20"/>
                <w:szCs w:val="20"/>
              </w:rPr>
              <w:t>Print Name:</w:t>
            </w:r>
          </w:p>
        </w:tc>
        <w:tc>
          <w:tcPr>
            <w:tcW w:w="3273" w:type="dxa"/>
            <w:shd w:val="clear" w:color="auto" w:fill="auto"/>
          </w:tcPr>
          <w:p w14:paraId="6D206200" w14:textId="77777777" w:rsidR="00D51AEF" w:rsidRPr="00666B7D" w:rsidRDefault="00D51AEF" w:rsidP="003A45CC">
            <w:pPr>
              <w:spacing w:after="0"/>
              <w:jc w:val="left"/>
              <w:rPr>
                <w:sz w:val="20"/>
                <w:szCs w:val="20"/>
              </w:rPr>
            </w:pPr>
          </w:p>
          <w:p w14:paraId="0E5C7FFB" w14:textId="77777777" w:rsidR="00D51AEF" w:rsidRPr="00666B7D" w:rsidRDefault="00D51AEF" w:rsidP="003A45CC">
            <w:pPr>
              <w:spacing w:after="0"/>
              <w:jc w:val="left"/>
              <w:rPr>
                <w:sz w:val="20"/>
                <w:szCs w:val="20"/>
              </w:rPr>
            </w:pPr>
          </w:p>
          <w:p w14:paraId="0DA67BE8" w14:textId="77777777" w:rsidR="00D51AEF" w:rsidRPr="00666B7D" w:rsidRDefault="00D51AEF" w:rsidP="003A45CC">
            <w:pPr>
              <w:spacing w:after="0"/>
              <w:jc w:val="left"/>
              <w:rPr>
                <w:sz w:val="20"/>
                <w:szCs w:val="20"/>
              </w:rPr>
            </w:pPr>
          </w:p>
          <w:p w14:paraId="46EC1DD7" w14:textId="77777777" w:rsidR="00D51AEF" w:rsidRPr="00666B7D" w:rsidRDefault="00D51AEF" w:rsidP="003A45CC">
            <w:pPr>
              <w:spacing w:after="0"/>
              <w:jc w:val="left"/>
              <w:rPr>
                <w:sz w:val="20"/>
                <w:szCs w:val="20"/>
              </w:rPr>
            </w:pPr>
          </w:p>
          <w:p w14:paraId="6B41A189" w14:textId="77777777" w:rsidR="00D51AEF" w:rsidRPr="00666B7D" w:rsidRDefault="00D51AEF" w:rsidP="003A45CC">
            <w:pPr>
              <w:spacing w:after="0"/>
              <w:jc w:val="left"/>
              <w:rPr>
                <w:sz w:val="20"/>
                <w:szCs w:val="20"/>
              </w:rPr>
            </w:pPr>
          </w:p>
          <w:p w14:paraId="4FDEFC34" w14:textId="77777777" w:rsidR="00D51AEF" w:rsidRPr="00666B7D" w:rsidRDefault="00D51AEF" w:rsidP="003A45CC">
            <w:pPr>
              <w:spacing w:after="0"/>
              <w:jc w:val="left"/>
              <w:rPr>
                <w:sz w:val="20"/>
                <w:szCs w:val="20"/>
              </w:rPr>
            </w:pPr>
            <w:r w:rsidRPr="00666B7D">
              <w:rPr>
                <w:sz w:val="20"/>
                <w:szCs w:val="20"/>
              </w:rPr>
              <w:t>Print Name:</w:t>
            </w:r>
          </w:p>
        </w:tc>
        <w:tc>
          <w:tcPr>
            <w:tcW w:w="3463" w:type="dxa"/>
            <w:shd w:val="clear" w:color="auto" w:fill="auto"/>
          </w:tcPr>
          <w:p w14:paraId="387E4569" w14:textId="77777777" w:rsidR="00D51AEF" w:rsidRPr="00666B7D" w:rsidRDefault="00D51AEF" w:rsidP="003A45CC">
            <w:pPr>
              <w:spacing w:after="0"/>
              <w:jc w:val="left"/>
              <w:rPr>
                <w:sz w:val="20"/>
                <w:szCs w:val="20"/>
              </w:rPr>
            </w:pPr>
          </w:p>
          <w:p w14:paraId="5F39A3E9" w14:textId="77777777" w:rsidR="00D51AEF" w:rsidRPr="00666B7D" w:rsidRDefault="00D51AEF" w:rsidP="003A45CC">
            <w:pPr>
              <w:spacing w:after="0"/>
              <w:jc w:val="left"/>
              <w:rPr>
                <w:sz w:val="20"/>
                <w:szCs w:val="20"/>
              </w:rPr>
            </w:pPr>
          </w:p>
          <w:p w14:paraId="41520885" w14:textId="77777777" w:rsidR="00D51AEF" w:rsidRPr="00666B7D" w:rsidRDefault="00D51AEF" w:rsidP="003A45CC">
            <w:pPr>
              <w:spacing w:after="0"/>
              <w:jc w:val="left"/>
              <w:rPr>
                <w:sz w:val="20"/>
                <w:szCs w:val="20"/>
              </w:rPr>
            </w:pPr>
          </w:p>
          <w:p w14:paraId="031DBF38" w14:textId="77777777" w:rsidR="00D51AEF" w:rsidRPr="00666B7D" w:rsidRDefault="00D51AEF" w:rsidP="003A45CC">
            <w:pPr>
              <w:spacing w:after="0"/>
              <w:jc w:val="left"/>
              <w:rPr>
                <w:sz w:val="20"/>
                <w:szCs w:val="20"/>
              </w:rPr>
            </w:pPr>
          </w:p>
          <w:p w14:paraId="273D8636" w14:textId="77777777" w:rsidR="00D51AEF" w:rsidRPr="00666B7D" w:rsidRDefault="00D51AEF" w:rsidP="003A45CC">
            <w:pPr>
              <w:spacing w:after="0"/>
              <w:jc w:val="left"/>
              <w:rPr>
                <w:sz w:val="20"/>
                <w:szCs w:val="20"/>
              </w:rPr>
            </w:pPr>
          </w:p>
          <w:p w14:paraId="7E52884D" w14:textId="77777777" w:rsidR="00D51AEF" w:rsidRPr="00666B7D" w:rsidRDefault="00D51AEF" w:rsidP="003A45CC">
            <w:pPr>
              <w:spacing w:after="0"/>
              <w:jc w:val="left"/>
              <w:rPr>
                <w:sz w:val="20"/>
                <w:szCs w:val="20"/>
              </w:rPr>
            </w:pPr>
            <w:r w:rsidRPr="00666B7D">
              <w:rPr>
                <w:sz w:val="20"/>
                <w:szCs w:val="20"/>
              </w:rPr>
              <w:t>Print Name:</w:t>
            </w:r>
          </w:p>
        </w:tc>
      </w:tr>
      <w:tr w:rsidR="00D51AEF" w14:paraId="22ED0484" w14:textId="77777777" w:rsidTr="003A45CC">
        <w:tc>
          <w:tcPr>
            <w:tcW w:w="3272" w:type="dxa"/>
            <w:shd w:val="clear" w:color="auto" w:fill="auto"/>
          </w:tcPr>
          <w:p w14:paraId="2E2CC8D2" w14:textId="77777777" w:rsidR="00D51AEF" w:rsidRDefault="00D51AEF" w:rsidP="003A45CC">
            <w:pPr>
              <w:spacing w:after="0"/>
              <w:jc w:val="left"/>
            </w:pPr>
            <w:r>
              <w:t xml:space="preserve">Date: </w:t>
            </w:r>
          </w:p>
        </w:tc>
        <w:tc>
          <w:tcPr>
            <w:tcW w:w="3273" w:type="dxa"/>
            <w:shd w:val="clear" w:color="auto" w:fill="auto"/>
          </w:tcPr>
          <w:p w14:paraId="0720EEAB" w14:textId="77777777" w:rsidR="00D51AEF" w:rsidRDefault="00D51AEF" w:rsidP="003A45CC">
            <w:pPr>
              <w:spacing w:after="0"/>
              <w:jc w:val="left"/>
            </w:pPr>
            <w:r>
              <w:t xml:space="preserve">Date: </w:t>
            </w:r>
          </w:p>
        </w:tc>
        <w:tc>
          <w:tcPr>
            <w:tcW w:w="3463" w:type="dxa"/>
            <w:shd w:val="clear" w:color="auto" w:fill="auto"/>
          </w:tcPr>
          <w:p w14:paraId="1570C973" w14:textId="77777777" w:rsidR="00D51AEF" w:rsidRDefault="00D51AEF" w:rsidP="003A45CC">
            <w:pPr>
              <w:spacing w:after="0"/>
              <w:jc w:val="left"/>
            </w:pPr>
            <w:r>
              <w:t>Date:</w:t>
            </w:r>
          </w:p>
        </w:tc>
      </w:tr>
    </w:tbl>
    <w:p w14:paraId="79D2F738" w14:textId="77777777" w:rsidR="00D51AEF" w:rsidRDefault="00D51AEF" w:rsidP="00766B89">
      <w:pPr>
        <w:tabs>
          <w:tab w:val="left" w:pos="960"/>
        </w:tabs>
        <w:spacing w:before="120" w:after="0"/>
      </w:pPr>
    </w:p>
    <w:p w14:paraId="2D63132F" w14:textId="77777777" w:rsidR="00D51AEF" w:rsidRDefault="00D51AEF" w:rsidP="00766B89">
      <w:pPr>
        <w:tabs>
          <w:tab w:val="left" w:pos="960"/>
        </w:tabs>
        <w:spacing w:before="120" w:after="0"/>
      </w:pPr>
    </w:p>
    <w:p w14:paraId="4CE3C505" w14:textId="77777777" w:rsidR="00D51AEF" w:rsidRDefault="00D51AEF" w:rsidP="00766B89">
      <w:pPr>
        <w:tabs>
          <w:tab w:val="left" w:pos="960"/>
        </w:tabs>
        <w:spacing w:before="120" w:after="0"/>
      </w:pPr>
    </w:p>
    <w:p w14:paraId="590A2D94" w14:textId="77777777" w:rsidR="00D51AEF" w:rsidRDefault="00D51AEF" w:rsidP="00766B89">
      <w:pPr>
        <w:tabs>
          <w:tab w:val="left" w:pos="960"/>
        </w:tabs>
        <w:spacing w:before="120" w:after="0"/>
      </w:pPr>
    </w:p>
    <w:p w14:paraId="76835BA8" w14:textId="77777777" w:rsidR="00D51AEF" w:rsidRDefault="00D51AEF" w:rsidP="00766B89">
      <w:pPr>
        <w:tabs>
          <w:tab w:val="left" w:pos="960"/>
        </w:tabs>
        <w:spacing w:before="120" w:after="0"/>
      </w:pPr>
    </w:p>
    <w:p w14:paraId="28603485" w14:textId="77777777" w:rsidR="00D51AEF" w:rsidRDefault="00D51AEF" w:rsidP="00766B89">
      <w:pPr>
        <w:tabs>
          <w:tab w:val="left" w:pos="960"/>
        </w:tabs>
        <w:spacing w:before="120" w:after="0"/>
      </w:pPr>
    </w:p>
    <w:p w14:paraId="0DCB88CB" w14:textId="77777777" w:rsidR="00D51AEF" w:rsidRDefault="00D51AEF" w:rsidP="00766B89">
      <w:pPr>
        <w:tabs>
          <w:tab w:val="left" w:pos="960"/>
        </w:tabs>
        <w:spacing w:before="120" w:after="0"/>
      </w:pPr>
    </w:p>
    <w:p w14:paraId="544B893E" w14:textId="77777777" w:rsidR="00D51AEF" w:rsidRDefault="00D51AEF" w:rsidP="00766B89">
      <w:pPr>
        <w:tabs>
          <w:tab w:val="left" w:pos="960"/>
        </w:tabs>
        <w:spacing w:before="120" w:after="0"/>
      </w:pPr>
    </w:p>
    <w:p w14:paraId="31EFF61E" w14:textId="77777777" w:rsidR="002F14AB" w:rsidRPr="00360919" w:rsidRDefault="002F14AB" w:rsidP="00543365">
      <w:pPr>
        <w:pStyle w:val="Heading1"/>
        <w:numPr>
          <w:ilvl w:val="0"/>
          <w:numId w:val="4"/>
        </w:numPr>
        <w:rPr>
          <w:rFonts w:ascii="Calibri" w:hAnsi="Calibri"/>
          <w:sz w:val="20"/>
        </w:rPr>
      </w:pPr>
      <w:r w:rsidRPr="00543365">
        <w:br w:type="page"/>
      </w:r>
      <w:r w:rsidRPr="00360919">
        <w:rPr>
          <w:rFonts w:ascii="Calibri" w:hAnsi="Calibri"/>
          <w:sz w:val="20"/>
        </w:rPr>
        <w:lastRenderedPageBreak/>
        <w:t>Development Challenge (1/4 page – 2 pages recommended)</w:t>
      </w:r>
    </w:p>
    <w:p w14:paraId="5DC19851" w14:textId="5B5F11E2" w:rsidR="002F14AB" w:rsidRPr="008B12AA" w:rsidRDefault="002F14AB" w:rsidP="00360919">
      <w:pPr>
        <w:spacing w:line="360" w:lineRule="auto"/>
        <w:contextualSpacing/>
        <w:rPr>
          <w:rFonts w:asciiTheme="minorHAnsi" w:hAnsiTheme="minorHAnsi" w:cstheme="minorHAnsi"/>
          <w:i/>
          <w:sz w:val="20"/>
          <w:szCs w:val="20"/>
        </w:rPr>
      </w:pPr>
      <w:r w:rsidRPr="008B12AA">
        <w:rPr>
          <w:rFonts w:asciiTheme="minorHAnsi" w:hAnsiTheme="minorHAnsi" w:cstheme="minorHAnsi"/>
          <w:i/>
          <w:sz w:val="20"/>
          <w:szCs w:val="20"/>
        </w:rPr>
        <w:t>Describe the development challenge that the project seeks to address and how it is relevant to national/regional/global development priorities</w:t>
      </w:r>
      <w:r w:rsidR="00251208" w:rsidRPr="008B12AA">
        <w:rPr>
          <w:rFonts w:asciiTheme="minorHAnsi" w:hAnsiTheme="minorHAnsi" w:cstheme="minorHAnsi"/>
          <w:i/>
          <w:sz w:val="20"/>
          <w:szCs w:val="20"/>
        </w:rPr>
        <w:t xml:space="preserve"> of all participating countries</w:t>
      </w:r>
      <w:r w:rsidRPr="008B12AA">
        <w:rPr>
          <w:rFonts w:asciiTheme="minorHAnsi" w:hAnsiTheme="minorHAnsi" w:cstheme="minorHAnsi"/>
          <w:i/>
          <w:sz w:val="20"/>
          <w:szCs w:val="20"/>
        </w:rPr>
        <w:t xml:space="preserve">, as relevant. Include evidence to support the analysis, such as data demonstrating the magnitude of the problem and how it affects different population groups (esp. </w:t>
      </w:r>
      <w:hyperlink r:id="rId20" w:history="1">
        <w:r w:rsidRPr="008B12AA">
          <w:rPr>
            <w:rStyle w:val="Hyperlink"/>
            <w:rFonts w:asciiTheme="minorHAnsi" w:hAnsiTheme="minorHAnsi" w:cstheme="minorHAnsi"/>
            <w:i/>
            <w:sz w:val="20"/>
            <w:szCs w:val="20"/>
          </w:rPr>
          <w:t>women and men</w:t>
        </w:r>
      </w:hyperlink>
      <w:r w:rsidRPr="008B12AA">
        <w:rPr>
          <w:rFonts w:asciiTheme="minorHAnsi" w:hAnsiTheme="minorHAnsi" w:cstheme="minorHAnsi"/>
          <w:i/>
          <w:sz w:val="20"/>
          <w:szCs w:val="20"/>
        </w:rPr>
        <w:t>, and minority and other excluded groups) and why it is important for poverty reduction and addressing inequality and exclusion. Identify the immediate, underlying and root causes</w:t>
      </w:r>
      <w:r w:rsidR="000A0F98">
        <w:rPr>
          <w:rStyle w:val="FootnoteReference"/>
          <w:i/>
        </w:rPr>
        <w:footnoteReference w:id="4"/>
      </w:r>
      <w:r w:rsidRPr="008B12AA">
        <w:rPr>
          <w:rFonts w:asciiTheme="minorHAnsi" w:hAnsiTheme="minorHAnsi" w:cstheme="minorHAnsi"/>
          <w:i/>
          <w:sz w:val="20"/>
          <w:szCs w:val="20"/>
        </w:rPr>
        <w:t xml:space="preserve"> of the challenge (including capacity limitations) which have been identified in the problem tree analysis feeding into the Theory of Change. Please be specific.</w:t>
      </w:r>
    </w:p>
    <w:p w14:paraId="66FD36D6" w14:textId="77777777" w:rsidR="002F14AB" w:rsidRPr="00360919" w:rsidRDefault="002F14AB" w:rsidP="00360919">
      <w:pPr>
        <w:spacing w:line="360" w:lineRule="auto"/>
        <w:contextualSpacing/>
        <w:rPr>
          <w:rFonts w:ascii="Calibri" w:hAnsi="Calibri"/>
          <w:sz w:val="20"/>
        </w:rPr>
      </w:pPr>
    </w:p>
    <w:p w14:paraId="1B2DA0A9" w14:textId="77777777" w:rsidR="002F14AB" w:rsidRPr="00360919" w:rsidRDefault="002F14AB" w:rsidP="00360919">
      <w:pPr>
        <w:pStyle w:val="Heading1"/>
        <w:pBdr>
          <w:top w:val="single" w:sz="4" w:space="0" w:color="auto"/>
        </w:pBdr>
        <w:spacing w:line="360" w:lineRule="auto"/>
        <w:contextualSpacing/>
        <w:rPr>
          <w:rFonts w:ascii="Calibri" w:hAnsi="Calibri"/>
          <w:sz w:val="20"/>
        </w:rPr>
      </w:pPr>
      <w:r w:rsidRPr="00360919">
        <w:rPr>
          <w:rFonts w:ascii="Calibri" w:hAnsi="Calibri"/>
          <w:sz w:val="20"/>
        </w:rPr>
        <w:t>Strategy (1/2 page - 3 pages recommended)</w:t>
      </w:r>
    </w:p>
    <w:p w14:paraId="407942F8" w14:textId="11D1911A" w:rsidR="002F14AB" w:rsidRPr="00497015" w:rsidRDefault="002F14AB" w:rsidP="00360919">
      <w:pPr>
        <w:spacing w:line="360" w:lineRule="auto"/>
        <w:contextualSpacing/>
        <w:rPr>
          <w:rFonts w:asciiTheme="minorHAnsi" w:hAnsiTheme="minorHAnsi" w:cstheme="minorHAnsi"/>
          <w:i/>
          <w:sz w:val="20"/>
          <w:szCs w:val="20"/>
        </w:rPr>
      </w:pPr>
      <w:r w:rsidRPr="00D2794A">
        <w:rPr>
          <w:rFonts w:asciiTheme="minorHAnsi" w:hAnsiTheme="minorHAnsi" w:cstheme="minorHAnsi"/>
          <w:i/>
          <w:sz w:val="20"/>
          <w:szCs w:val="20"/>
        </w:rPr>
        <w:t>Explain the detailed theory of change (</w:t>
      </w:r>
      <w:proofErr w:type="spellStart"/>
      <w:r w:rsidRPr="00D2794A">
        <w:rPr>
          <w:rFonts w:asciiTheme="minorHAnsi" w:hAnsiTheme="minorHAnsi" w:cstheme="minorHAnsi"/>
          <w:i/>
          <w:sz w:val="20"/>
          <w:szCs w:val="20"/>
        </w:rPr>
        <w:t>ToC</w:t>
      </w:r>
      <w:proofErr w:type="spellEnd"/>
      <w:r w:rsidRPr="00D2794A">
        <w:rPr>
          <w:rFonts w:asciiTheme="minorHAnsi" w:hAnsiTheme="minorHAnsi" w:cstheme="minorHAnsi"/>
          <w:i/>
          <w:sz w:val="20"/>
          <w:szCs w:val="20"/>
        </w:rPr>
        <w:t>) for this project and what UNDP with partners will do to address the development challenge described above.</w:t>
      </w:r>
      <w:r w:rsidR="00D5551B" w:rsidRPr="00D2794A">
        <w:rPr>
          <w:rFonts w:asciiTheme="minorHAnsi" w:hAnsiTheme="minorHAnsi" w:cstheme="minorHAnsi"/>
          <w:i/>
          <w:sz w:val="20"/>
          <w:szCs w:val="20"/>
        </w:rPr>
        <w:t xml:space="preserve"> </w:t>
      </w:r>
      <w:r w:rsidR="00A75A18" w:rsidRPr="00D2794A">
        <w:rPr>
          <w:rFonts w:asciiTheme="minorHAnsi" w:hAnsiTheme="minorHAnsi" w:cstheme="minorHAnsi"/>
          <w:i/>
          <w:sz w:val="20"/>
          <w:szCs w:val="20"/>
        </w:rPr>
        <w:t>Describe how the</w:t>
      </w:r>
      <w:r w:rsidR="005863CC" w:rsidRPr="00D2794A">
        <w:rPr>
          <w:rFonts w:asciiTheme="minorHAnsi" w:hAnsiTheme="minorHAnsi" w:cstheme="minorHAnsi"/>
          <w:i/>
          <w:sz w:val="20"/>
          <w:szCs w:val="20"/>
        </w:rPr>
        <w:t xml:space="preserve"> multi-country approach would effectively promote mutual benefits that address/meet these challenges through </w:t>
      </w:r>
      <w:proofErr w:type="spellStart"/>
      <w:r w:rsidR="005863CC" w:rsidRPr="00D2794A">
        <w:rPr>
          <w:rFonts w:asciiTheme="minorHAnsi" w:hAnsiTheme="minorHAnsi" w:cstheme="minorHAnsi"/>
          <w:i/>
          <w:sz w:val="20"/>
          <w:szCs w:val="20"/>
        </w:rPr>
        <w:t>SS&amp;TrC</w:t>
      </w:r>
      <w:proofErr w:type="spellEnd"/>
      <w:r w:rsidR="005863CC" w:rsidRPr="00D2794A">
        <w:rPr>
          <w:rFonts w:asciiTheme="minorHAnsi" w:hAnsiTheme="minorHAnsi" w:cstheme="minorHAnsi"/>
          <w:i/>
          <w:sz w:val="20"/>
          <w:szCs w:val="20"/>
        </w:rPr>
        <w:t xml:space="preserve"> and other methods</w:t>
      </w:r>
      <w:r w:rsidR="00A75A18" w:rsidRPr="00D2794A">
        <w:rPr>
          <w:rFonts w:asciiTheme="minorHAnsi" w:hAnsiTheme="minorHAnsi" w:cstheme="minorHAnsi"/>
          <w:i/>
          <w:sz w:val="20"/>
          <w:szCs w:val="20"/>
        </w:rPr>
        <w:t xml:space="preserve"> in an integrated way and through partnership and collaboration</w:t>
      </w:r>
      <w:r w:rsidR="005863CC" w:rsidRPr="00D2794A">
        <w:rPr>
          <w:rFonts w:asciiTheme="minorHAnsi" w:hAnsiTheme="minorHAnsi" w:cstheme="minorHAnsi"/>
          <w:i/>
          <w:sz w:val="20"/>
          <w:szCs w:val="20"/>
        </w:rPr>
        <w:t>.</w:t>
      </w:r>
      <w:r w:rsidRPr="00D2794A">
        <w:rPr>
          <w:rFonts w:asciiTheme="minorHAnsi" w:hAnsiTheme="minorHAnsi" w:cstheme="minorHAnsi"/>
          <w:i/>
          <w:sz w:val="20"/>
          <w:szCs w:val="20"/>
        </w:rPr>
        <w:t xml:space="preserve"> Identify the approach that has been selected, with a clear rationale backed by credible evidence, integrating gender concerns </w:t>
      </w:r>
      <w:r w:rsidR="002E49DA" w:rsidRPr="00D2794A">
        <w:rPr>
          <w:rFonts w:asciiTheme="minorHAnsi" w:hAnsiTheme="minorHAnsi" w:cstheme="minorHAnsi"/>
          <w:i/>
          <w:sz w:val="20"/>
          <w:szCs w:val="20"/>
        </w:rPr>
        <w:t>and</w:t>
      </w:r>
      <w:r w:rsidR="009F3B9A">
        <w:rPr>
          <w:rFonts w:asciiTheme="minorHAnsi" w:hAnsiTheme="minorHAnsi" w:cstheme="minorHAnsi"/>
          <w:i/>
          <w:sz w:val="20"/>
          <w:szCs w:val="20"/>
        </w:rPr>
        <w:t xml:space="preserve"> as</w:t>
      </w:r>
      <w:r w:rsidR="00AD33A9" w:rsidRPr="00D2794A">
        <w:rPr>
          <w:rFonts w:asciiTheme="minorHAnsi" w:hAnsiTheme="minorHAnsi" w:cstheme="minorHAnsi"/>
          <w:i/>
          <w:sz w:val="20"/>
          <w:szCs w:val="20"/>
        </w:rPr>
        <w:t xml:space="preserve"> applicable </w:t>
      </w:r>
      <w:hyperlink r:id="rId21" w:history="1">
        <w:r w:rsidR="002207D4" w:rsidRPr="00D2794A">
          <w:rPr>
            <w:rStyle w:val="Hyperlink"/>
            <w:rFonts w:asciiTheme="minorHAnsi" w:hAnsiTheme="minorHAnsi" w:cstheme="minorHAnsi"/>
            <w:i/>
            <w:sz w:val="20"/>
            <w:szCs w:val="20"/>
          </w:rPr>
          <w:t xml:space="preserve">digital </w:t>
        </w:r>
        <w:r w:rsidR="009F3B9A">
          <w:rPr>
            <w:rStyle w:val="Hyperlink"/>
            <w:rFonts w:asciiTheme="minorHAnsi" w:hAnsiTheme="minorHAnsi" w:cstheme="minorHAnsi"/>
            <w:i/>
            <w:sz w:val="20"/>
            <w:szCs w:val="20"/>
          </w:rPr>
          <w:t>considerations</w:t>
        </w:r>
      </w:hyperlink>
      <w:r w:rsidR="002F6D5F" w:rsidRPr="00D2794A">
        <w:rPr>
          <w:rFonts w:asciiTheme="minorHAnsi" w:hAnsiTheme="minorHAnsi" w:cstheme="minorHAnsi"/>
          <w:i/>
          <w:sz w:val="20"/>
          <w:szCs w:val="20"/>
        </w:rPr>
        <w:t xml:space="preserve"> </w:t>
      </w:r>
      <w:r w:rsidRPr="00D2794A">
        <w:rPr>
          <w:rFonts w:asciiTheme="minorHAnsi" w:hAnsiTheme="minorHAnsi" w:cstheme="minorHAnsi"/>
          <w:i/>
          <w:sz w:val="20"/>
          <w:szCs w:val="20"/>
        </w:rPr>
        <w:t>into the approach. Identify what knowledge, good practices and lessons learned (including from evaluation</w:t>
      </w:r>
      <w:r w:rsidR="00411BBD" w:rsidRPr="00D2794A">
        <w:rPr>
          <w:rStyle w:val="FootnoteReference"/>
          <w:rFonts w:asciiTheme="minorHAnsi" w:hAnsiTheme="minorHAnsi" w:cstheme="minorHAnsi"/>
          <w:i/>
          <w:sz w:val="20"/>
          <w:szCs w:val="20"/>
        </w:rPr>
        <w:footnoteReference w:id="5"/>
      </w:r>
      <w:r w:rsidRPr="00D2794A">
        <w:rPr>
          <w:rFonts w:asciiTheme="minorHAnsi" w:hAnsiTheme="minorHAnsi" w:cstheme="minorHAnsi"/>
          <w:i/>
          <w:sz w:val="20"/>
          <w:szCs w:val="20"/>
        </w:rPr>
        <w:t>) have informed the analysis of available choices and the selected strategy.</w:t>
      </w:r>
      <w:r w:rsidRPr="00497015">
        <w:rPr>
          <w:rFonts w:asciiTheme="minorHAnsi" w:hAnsiTheme="minorHAnsi" w:cstheme="minorHAnsi"/>
          <w:i/>
          <w:sz w:val="20"/>
          <w:szCs w:val="20"/>
        </w:rPr>
        <w:t xml:space="preserve"> </w:t>
      </w:r>
    </w:p>
    <w:p w14:paraId="070AFA31" w14:textId="013220AE" w:rsidR="002F14AB" w:rsidRPr="00053388" w:rsidRDefault="002F14AB" w:rsidP="00360919">
      <w:pPr>
        <w:spacing w:line="360" w:lineRule="auto"/>
        <w:contextualSpacing/>
        <w:rPr>
          <w:rFonts w:asciiTheme="minorHAnsi" w:hAnsiTheme="minorHAnsi" w:cstheme="minorHAnsi"/>
          <w:i/>
          <w:sz w:val="20"/>
          <w:szCs w:val="20"/>
        </w:rPr>
      </w:pPr>
      <w:r w:rsidRPr="00053388">
        <w:rPr>
          <w:rFonts w:asciiTheme="minorHAnsi" w:hAnsiTheme="minorHAnsi" w:cstheme="minorHAnsi"/>
          <w:i/>
          <w:sz w:val="20"/>
          <w:szCs w:val="20"/>
        </w:rPr>
        <w:t>Detail the project’s selected approach</w:t>
      </w:r>
      <w:r w:rsidR="005863CC" w:rsidRPr="00053388">
        <w:rPr>
          <w:rFonts w:asciiTheme="minorHAnsi" w:hAnsiTheme="minorHAnsi" w:cstheme="minorHAnsi"/>
          <w:i/>
          <w:sz w:val="20"/>
          <w:szCs w:val="20"/>
        </w:rPr>
        <w:t xml:space="preserve"> overall and in each participating country</w:t>
      </w:r>
      <w:r w:rsidRPr="00053388">
        <w:rPr>
          <w:rFonts w:asciiTheme="minorHAnsi" w:hAnsiTheme="minorHAnsi" w:cstheme="minorHAnsi"/>
          <w:i/>
          <w:sz w:val="20"/>
          <w:szCs w:val="20"/>
        </w:rPr>
        <w:t xml:space="preserve"> and explain how it is expected to lead to change at the output level. Clearly link the project’s </w:t>
      </w:r>
      <w:proofErr w:type="spellStart"/>
      <w:r w:rsidRPr="00053388">
        <w:rPr>
          <w:rFonts w:asciiTheme="minorHAnsi" w:hAnsiTheme="minorHAnsi" w:cstheme="minorHAnsi"/>
          <w:i/>
          <w:sz w:val="20"/>
          <w:szCs w:val="20"/>
        </w:rPr>
        <w:t>ToC</w:t>
      </w:r>
      <w:proofErr w:type="spellEnd"/>
      <w:r w:rsidRPr="00053388">
        <w:rPr>
          <w:rFonts w:asciiTheme="minorHAnsi" w:hAnsiTheme="minorHAnsi" w:cstheme="minorHAnsi"/>
          <w:i/>
          <w:sz w:val="20"/>
          <w:szCs w:val="20"/>
        </w:rPr>
        <w:t xml:space="preserve"> to the </w:t>
      </w:r>
      <w:r w:rsidR="00A75A18" w:rsidRPr="00053388">
        <w:rPr>
          <w:rFonts w:asciiTheme="minorHAnsi" w:hAnsiTheme="minorHAnsi" w:cstheme="minorHAnsi"/>
          <w:i/>
          <w:sz w:val="20"/>
          <w:szCs w:val="20"/>
        </w:rPr>
        <w:t xml:space="preserve">respective </w:t>
      </w:r>
      <w:r w:rsidRPr="00053388">
        <w:rPr>
          <w:rFonts w:asciiTheme="minorHAnsi" w:hAnsiTheme="minorHAnsi" w:cstheme="minorHAnsi"/>
          <w:i/>
          <w:sz w:val="20"/>
          <w:szCs w:val="20"/>
        </w:rPr>
        <w:t xml:space="preserve">programme/CPD’s </w:t>
      </w:r>
      <w:proofErr w:type="spellStart"/>
      <w:r w:rsidRPr="00053388">
        <w:rPr>
          <w:rFonts w:asciiTheme="minorHAnsi" w:hAnsiTheme="minorHAnsi" w:cstheme="minorHAnsi"/>
          <w:i/>
          <w:sz w:val="20"/>
          <w:szCs w:val="20"/>
        </w:rPr>
        <w:t>ToC</w:t>
      </w:r>
      <w:proofErr w:type="spellEnd"/>
      <w:r w:rsidRPr="00053388">
        <w:rPr>
          <w:rFonts w:asciiTheme="minorHAnsi" w:hAnsiTheme="minorHAnsi" w:cstheme="minorHAnsi"/>
          <w:i/>
          <w:sz w:val="20"/>
          <w:szCs w:val="20"/>
        </w:rPr>
        <w:t xml:space="preserve"> by stating how the project will contribute to the UN</w:t>
      </w:r>
      <w:r w:rsidR="006568EF" w:rsidRPr="00053388">
        <w:rPr>
          <w:rFonts w:asciiTheme="minorHAnsi" w:hAnsiTheme="minorHAnsi" w:cstheme="minorHAnsi"/>
          <w:i/>
          <w:sz w:val="20"/>
          <w:szCs w:val="20"/>
        </w:rPr>
        <w:t>SDCF</w:t>
      </w:r>
      <w:r w:rsidRPr="00053388">
        <w:rPr>
          <w:rFonts w:asciiTheme="minorHAnsi" w:hAnsiTheme="minorHAnsi" w:cstheme="minorHAnsi"/>
          <w:i/>
          <w:sz w:val="20"/>
          <w:szCs w:val="20"/>
        </w:rPr>
        <w:t>/CPD outcome</w:t>
      </w:r>
      <w:r w:rsidR="005863CC" w:rsidRPr="00053388">
        <w:rPr>
          <w:rFonts w:asciiTheme="minorHAnsi" w:hAnsiTheme="minorHAnsi" w:cstheme="minorHAnsi"/>
          <w:i/>
          <w:sz w:val="20"/>
          <w:szCs w:val="20"/>
        </w:rPr>
        <w:t xml:space="preserve"> in each participating country</w:t>
      </w:r>
      <w:r w:rsidRPr="00053388">
        <w:rPr>
          <w:rFonts w:asciiTheme="minorHAnsi" w:hAnsiTheme="minorHAnsi" w:cstheme="minorHAnsi"/>
          <w:i/>
          <w:sz w:val="20"/>
          <w:szCs w:val="20"/>
        </w:rPr>
        <w:t xml:space="preserve">. State key assumptions about what will change, for whom, and how this will happen. Assumptions should include consideration of internal factors (relating to project design and implementation) and external factors (relating to other partners, stakeholders and context) that will be critical for achieving expected changes. Cite best available evidence which supports these key assumptions in the ToC, including findings from evaluation and other credible research, as well as knowledge, good practices and lessons learned from previous work by UNDP and others, in </w:t>
      </w:r>
      <w:r w:rsidR="005863CC" w:rsidRPr="00053388">
        <w:rPr>
          <w:rFonts w:asciiTheme="minorHAnsi" w:hAnsiTheme="minorHAnsi" w:cstheme="minorHAnsi"/>
          <w:i/>
          <w:sz w:val="20"/>
          <w:szCs w:val="20"/>
        </w:rPr>
        <w:t>these countries</w:t>
      </w:r>
      <w:r w:rsidRPr="00053388">
        <w:rPr>
          <w:rFonts w:asciiTheme="minorHAnsi" w:hAnsiTheme="minorHAnsi" w:cstheme="minorHAnsi"/>
          <w:i/>
          <w:sz w:val="20"/>
          <w:szCs w:val="20"/>
        </w:rPr>
        <w:t xml:space="preserve"> and in other relevant contexts. </w:t>
      </w:r>
    </w:p>
    <w:p w14:paraId="4B2CD1F6" w14:textId="77777777" w:rsidR="002F14AB" w:rsidRPr="00E976B8" w:rsidRDefault="002F14AB" w:rsidP="00E976B8">
      <w:pPr>
        <w:spacing w:line="360" w:lineRule="auto"/>
        <w:contextualSpacing/>
        <w:rPr>
          <w:rFonts w:ascii="Calibri" w:hAnsi="Calibri"/>
          <w:i/>
          <w:sz w:val="20"/>
        </w:rPr>
      </w:pPr>
      <w:r w:rsidRPr="00E976B8">
        <w:rPr>
          <w:rFonts w:ascii="Calibri" w:hAnsi="Calibri"/>
          <w:i/>
          <w:sz w:val="20"/>
        </w:rPr>
        <w:t>It is good practice to include a theory of change diagram in the annex showing the linkages between the development challenge and the immediate, underlying and root causes.</w:t>
      </w:r>
    </w:p>
    <w:p w14:paraId="117FB1FF" w14:textId="359D47B9" w:rsidR="002F14AB" w:rsidRDefault="002F14AB" w:rsidP="00360919">
      <w:pPr>
        <w:spacing w:line="360" w:lineRule="auto"/>
        <w:contextualSpacing/>
        <w:rPr>
          <w:rFonts w:ascii="Calibri" w:hAnsi="Calibri"/>
          <w:sz w:val="20"/>
        </w:rPr>
      </w:pPr>
    </w:p>
    <w:p w14:paraId="69DF3952" w14:textId="77777777" w:rsidR="00FA2795" w:rsidRPr="00360919" w:rsidRDefault="00FA2795" w:rsidP="00360919">
      <w:pPr>
        <w:spacing w:line="360" w:lineRule="auto"/>
        <w:contextualSpacing/>
        <w:rPr>
          <w:rFonts w:ascii="Calibri" w:hAnsi="Calibri"/>
          <w:sz w:val="20"/>
        </w:rPr>
      </w:pPr>
    </w:p>
    <w:p w14:paraId="6ADC3F21" w14:textId="77777777" w:rsidR="002F14AB" w:rsidRPr="00360919" w:rsidRDefault="002F14AB" w:rsidP="00906E6F">
      <w:pPr>
        <w:pStyle w:val="Heading1"/>
        <w:pBdr>
          <w:top w:val="single" w:sz="4" w:space="0" w:color="auto"/>
        </w:pBdr>
        <w:spacing w:after="120" w:line="360" w:lineRule="auto"/>
        <w:contextualSpacing/>
        <w:rPr>
          <w:rFonts w:ascii="Calibri" w:hAnsi="Calibri"/>
          <w:sz w:val="20"/>
        </w:rPr>
      </w:pPr>
      <w:r w:rsidRPr="00360919">
        <w:rPr>
          <w:rFonts w:ascii="Calibri" w:hAnsi="Calibri"/>
          <w:sz w:val="20"/>
        </w:rPr>
        <w:t>Results and Partnerships (1.5 - 5 pages recommended)</w:t>
      </w:r>
    </w:p>
    <w:p w14:paraId="1E6EB75F" w14:textId="77777777" w:rsidR="002F14AB" w:rsidRPr="00360919" w:rsidRDefault="002F14AB" w:rsidP="00360919">
      <w:pPr>
        <w:spacing w:line="360" w:lineRule="auto"/>
        <w:ind w:left="540"/>
        <w:contextualSpacing/>
        <w:rPr>
          <w:rFonts w:ascii="Calibri" w:hAnsi="Calibri"/>
          <w:b/>
          <w:i/>
          <w:sz w:val="20"/>
        </w:rPr>
      </w:pPr>
      <w:r w:rsidRPr="00360919">
        <w:rPr>
          <w:rFonts w:ascii="Calibri" w:hAnsi="Calibri"/>
          <w:b/>
          <w:i/>
          <w:sz w:val="20"/>
        </w:rPr>
        <w:t>Expected Results</w:t>
      </w:r>
    </w:p>
    <w:p w14:paraId="187D7E06" w14:textId="58D05A2E" w:rsidR="002F14AB" w:rsidRPr="00360919" w:rsidRDefault="002F14AB" w:rsidP="00360919">
      <w:pPr>
        <w:numPr>
          <w:ilvl w:val="0"/>
          <w:numId w:val="27"/>
        </w:numPr>
        <w:spacing w:line="360" w:lineRule="auto"/>
        <w:ind w:left="540"/>
        <w:contextualSpacing/>
        <w:rPr>
          <w:rFonts w:ascii="Calibri" w:hAnsi="Calibri"/>
          <w:b/>
          <w:i/>
          <w:sz w:val="20"/>
        </w:rPr>
      </w:pPr>
      <w:r w:rsidRPr="00E976B8">
        <w:rPr>
          <w:rFonts w:ascii="Calibri" w:hAnsi="Calibri"/>
          <w:i/>
          <w:sz w:val="20"/>
        </w:rPr>
        <w:t>The text under this heading should translate</w:t>
      </w:r>
      <w:r w:rsidRPr="00360919">
        <w:rPr>
          <w:rFonts w:ascii="Calibri" w:hAnsi="Calibri"/>
          <w:i/>
          <w:sz w:val="20"/>
        </w:rPr>
        <w:t xml:space="preserve"> the strategy above into the work we will do through the project. Describe the planned interventions</w:t>
      </w:r>
      <w:r w:rsidRPr="00E976B8">
        <w:rPr>
          <w:rFonts w:ascii="Calibri" w:hAnsi="Calibri"/>
          <w:i/>
          <w:sz w:val="20"/>
        </w:rPr>
        <w:t xml:space="preserve"> of the project</w:t>
      </w:r>
      <w:r w:rsidRPr="00360919">
        <w:rPr>
          <w:rFonts w:ascii="Calibri" w:hAnsi="Calibri"/>
          <w:i/>
          <w:sz w:val="20"/>
        </w:rPr>
        <w:t xml:space="preserve"> and explain why those interventions are best suited to achieve the intended results, linking this to the theory of change. State what change we expect to see that will be attributable to the project. Expected development change should be included in the results framework and monitored regularly by the project. Link the expected results to the relevant higher</w:t>
      </w:r>
      <w:r w:rsidRPr="00E976B8">
        <w:rPr>
          <w:rFonts w:ascii="Calibri" w:hAnsi="Calibri"/>
          <w:i/>
          <w:sz w:val="20"/>
        </w:rPr>
        <w:t xml:space="preserve"> </w:t>
      </w:r>
      <w:r w:rsidRPr="00360919">
        <w:rPr>
          <w:rFonts w:ascii="Calibri" w:hAnsi="Calibri"/>
          <w:i/>
          <w:sz w:val="20"/>
        </w:rPr>
        <w:t xml:space="preserve">level results (i.e., programme outcome, </w:t>
      </w:r>
      <w:r w:rsidRPr="00E976B8">
        <w:rPr>
          <w:rFonts w:ascii="Calibri" w:hAnsi="Calibri"/>
          <w:i/>
          <w:sz w:val="20"/>
        </w:rPr>
        <w:t>UN</w:t>
      </w:r>
      <w:r w:rsidR="000F662A">
        <w:rPr>
          <w:rFonts w:ascii="Calibri" w:hAnsi="Calibri"/>
          <w:i/>
          <w:sz w:val="20"/>
        </w:rPr>
        <w:t>SDCF</w:t>
      </w:r>
      <w:r w:rsidRPr="00360919">
        <w:rPr>
          <w:rFonts w:ascii="Calibri" w:hAnsi="Calibri"/>
          <w:i/>
          <w:sz w:val="20"/>
        </w:rPr>
        <w:t>, Strategic Plan.)</w:t>
      </w:r>
    </w:p>
    <w:p w14:paraId="21585CBC" w14:textId="77777777" w:rsidR="002F14AB" w:rsidRPr="00360919" w:rsidRDefault="002F14AB" w:rsidP="00906E6F">
      <w:pPr>
        <w:spacing w:before="360" w:line="360" w:lineRule="auto"/>
        <w:ind w:left="547"/>
        <w:rPr>
          <w:rFonts w:ascii="Calibri" w:hAnsi="Calibri"/>
          <w:b/>
          <w:i/>
          <w:sz w:val="20"/>
        </w:rPr>
      </w:pPr>
      <w:r w:rsidRPr="00360919">
        <w:rPr>
          <w:rFonts w:ascii="Calibri" w:hAnsi="Calibri"/>
          <w:b/>
          <w:i/>
          <w:sz w:val="20"/>
        </w:rPr>
        <w:t>Resources Required to Achieve the Expected Results</w:t>
      </w:r>
    </w:p>
    <w:p w14:paraId="55EA66BF" w14:textId="77777777" w:rsidR="002F14AB" w:rsidRPr="00360919" w:rsidRDefault="002F14AB" w:rsidP="00360919">
      <w:pPr>
        <w:numPr>
          <w:ilvl w:val="0"/>
          <w:numId w:val="27"/>
        </w:numPr>
        <w:spacing w:line="360" w:lineRule="auto"/>
        <w:ind w:left="547"/>
        <w:contextualSpacing/>
        <w:rPr>
          <w:rFonts w:ascii="Calibri" w:hAnsi="Calibri"/>
          <w:i/>
          <w:sz w:val="20"/>
        </w:rPr>
      </w:pPr>
      <w:r w:rsidRPr="00360919">
        <w:rPr>
          <w:rFonts w:ascii="Calibri" w:hAnsi="Calibri"/>
          <w:i/>
          <w:sz w:val="20"/>
        </w:rPr>
        <w:t>Describe what resources are required to achieve the expected results. Thinking about the change pathway in your theory of change, state the key inputs (people, purchases, partnerships, etc.) that are required to deliver the outputs. This should include UNDP staff time from the country, region or HQ level, which must be adequately estimated, costed, and included in the project budget.</w:t>
      </w:r>
    </w:p>
    <w:p w14:paraId="1C748E0C" w14:textId="77777777" w:rsidR="002F14AB" w:rsidRPr="00360919" w:rsidRDefault="002F14AB" w:rsidP="00906E6F">
      <w:pPr>
        <w:spacing w:before="360" w:line="360" w:lineRule="auto"/>
        <w:ind w:left="547"/>
        <w:rPr>
          <w:rFonts w:ascii="Calibri" w:hAnsi="Calibri"/>
          <w:b/>
          <w:i/>
          <w:sz w:val="20"/>
        </w:rPr>
      </w:pPr>
      <w:r w:rsidRPr="00360919">
        <w:rPr>
          <w:rFonts w:ascii="Calibri" w:hAnsi="Calibri"/>
          <w:b/>
          <w:i/>
          <w:sz w:val="20"/>
        </w:rPr>
        <w:t>Partnerships</w:t>
      </w:r>
    </w:p>
    <w:p w14:paraId="3E7A21F9" w14:textId="24606EBE" w:rsidR="002F14AB" w:rsidRPr="00360919" w:rsidRDefault="002F14AB" w:rsidP="00360919">
      <w:pPr>
        <w:numPr>
          <w:ilvl w:val="0"/>
          <w:numId w:val="22"/>
        </w:numPr>
        <w:spacing w:line="360" w:lineRule="auto"/>
        <w:ind w:left="547"/>
        <w:contextualSpacing/>
        <w:rPr>
          <w:rFonts w:ascii="Calibri" w:hAnsi="Calibri"/>
          <w:i/>
          <w:sz w:val="20"/>
        </w:rPr>
      </w:pPr>
      <w:r w:rsidRPr="00360919">
        <w:rPr>
          <w:rFonts w:ascii="Calibri" w:hAnsi="Calibri"/>
          <w:i/>
          <w:sz w:val="20"/>
        </w:rPr>
        <w:t>Describe how the project will work with partners to achieve results and briefly map  other</w:t>
      </w:r>
      <w:r w:rsidR="00651E26" w:rsidRPr="00360919">
        <w:rPr>
          <w:rFonts w:ascii="Calibri" w:hAnsi="Calibri"/>
          <w:i/>
          <w:sz w:val="20"/>
        </w:rPr>
        <w:t xml:space="preserve"> </w:t>
      </w:r>
      <w:r w:rsidR="00651E26">
        <w:rPr>
          <w:rFonts w:ascii="Calibri" w:hAnsi="Calibri"/>
          <w:i/>
          <w:sz w:val="20"/>
        </w:rPr>
        <w:t>relevant</w:t>
      </w:r>
      <w:r w:rsidRPr="00E976B8">
        <w:rPr>
          <w:rFonts w:ascii="Calibri" w:hAnsi="Calibri"/>
          <w:i/>
          <w:sz w:val="20"/>
        </w:rPr>
        <w:t xml:space="preserve"> </w:t>
      </w:r>
      <w:r w:rsidRPr="00360919">
        <w:rPr>
          <w:rFonts w:ascii="Calibri" w:hAnsi="Calibri"/>
          <w:i/>
          <w:sz w:val="20"/>
        </w:rPr>
        <w:t xml:space="preserve"> initiatives  to address the development challenge. This should not be simply a list of partners</w:t>
      </w:r>
      <w:r w:rsidRPr="00E976B8">
        <w:rPr>
          <w:rFonts w:ascii="Calibri" w:hAnsi="Calibri"/>
          <w:i/>
          <w:sz w:val="20"/>
        </w:rPr>
        <w:t>,</w:t>
      </w:r>
      <w:r w:rsidRPr="00360919">
        <w:rPr>
          <w:rFonts w:ascii="Calibri" w:hAnsi="Calibri"/>
          <w:i/>
          <w:sz w:val="20"/>
        </w:rPr>
        <w:t xml:space="preserve"> it should be linked to the theory of change. For example, what are the assumptions and expected results achieved by partners that are critical for the achievement of results of this project?</w:t>
      </w:r>
    </w:p>
    <w:p w14:paraId="6E762F76" w14:textId="77777777" w:rsidR="002F14AB" w:rsidRPr="00360919" w:rsidRDefault="002F14AB" w:rsidP="00906E6F">
      <w:pPr>
        <w:spacing w:before="360" w:line="360" w:lineRule="auto"/>
        <w:ind w:left="547"/>
        <w:rPr>
          <w:rFonts w:ascii="Calibri" w:hAnsi="Calibri"/>
          <w:b/>
          <w:i/>
          <w:sz w:val="20"/>
        </w:rPr>
      </w:pPr>
      <w:r w:rsidRPr="00360919">
        <w:rPr>
          <w:rFonts w:ascii="Calibri" w:hAnsi="Calibri"/>
          <w:b/>
          <w:i/>
          <w:sz w:val="20"/>
        </w:rPr>
        <w:t>Risks and Assumptions</w:t>
      </w:r>
    </w:p>
    <w:p w14:paraId="4707B22F" w14:textId="2285438B" w:rsidR="002F14AB" w:rsidRPr="00360919" w:rsidRDefault="002F14AB" w:rsidP="00360919">
      <w:pPr>
        <w:numPr>
          <w:ilvl w:val="0"/>
          <w:numId w:val="22"/>
        </w:numPr>
        <w:spacing w:line="360" w:lineRule="auto"/>
        <w:ind w:left="540"/>
        <w:contextualSpacing/>
        <w:rPr>
          <w:rFonts w:ascii="Calibri" w:hAnsi="Calibri"/>
          <w:sz w:val="20"/>
        </w:rPr>
      </w:pPr>
      <w:r w:rsidRPr="00360919">
        <w:rPr>
          <w:rFonts w:ascii="Calibri" w:hAnsi="Calibri"/>
          <w:i/>
          <w:sz w:val="20"/>
        </w:rPr>
        <w:t xml:space="preserve">Specify the key risks that can threaten the achievement of results through the chosen strategy and the assumptions on which the project results </w:t>
      </w:r>
      <w:r w:rsidRPr="00E976B8">
        <w:rPr>
          <w:rFonts w:ascii="Calibri" w:hAnsi="Calibri"/>
          <w:i/>
          <w:sz w:val="20"/>
        </w:rPr>
        <w:t>depends</w:t>
      </w:r>
      <w:r w:rsidRPr="00360919">
        <w:rPr>
          <w:rFonts w:ascii="Calibri" w:hAnsi="Calibri"/>
          <w:i/>
          <w:sz w:val="20"/>
        </w:rPr>
        <w:t>. Describe how project risks will be mitigated, especially how potential adverse social and environmental impacts will be avoided where possible and otherwise managed. Refer to the full risk log, which should be attached as an annex.</w:t>
      </w:r>
    </w:p>
    <w:p w14:paraId="0D4B99B5" w14:textId="77777777" w:rsidR="002F14AB" w:rsidRPr="00360919" w:rsidRDefault="002F14AB" w:rsidP="00906E6F">
      <w:pPr>
        <w:spacing w:before="360" w:line="360" w:lineRule="auto"/>
        <w:ind w:left="547"/>
        <w:rPr>
          <w:rFonts w:ascii="Calibri" w:hAnsi="Calibri"/>
          <w:b/>
          <w:i/>
          <w:sz w:val="20"/>
        </w:rPr>
      </w:pPr>
      <w:r w:rsidRPr="00360919">
        <w:rPr>
          <w:rFonts w:ascii="Calibri" w:hAnsi="Calibri"/>
          <w:b/>
          <w:i/>
          <w:sz w:val="20"/>
        </w:rPr>
        <w:t>Stakeholder Engagement</w:t>
      </w:r>
    </w:p>
    <w:p w14:paraId="2854660F" w14:textId="77777777" w:rsidR="002F14AB" w:rsidRPr="00360919" w:rsidRDefault="002F14AB" w:rsidP="00906E6F">
      <w:pPr>
        <w:numPr>
          <w:ilvl w:val="0"/>
          <w:numId w:val="28"/>
        </w:numPr>
        <w:spacing w:after="120" w:line="360" w:lineRule="auto"/>
        <w:ind w:left="630"/>
        <w:rPr>
          <w:rFonts w:ascii="Calibri" w:hAnsi="Calibri"/>
          <w:sz w:val="20"/>
        </w:rPr>
      </w:pPr>
      <w:r w:rsidRPr="00360919">
        <w:rPr>
          <w:rFonts w:ascii="Calibri" w:hAnsi="Calibri"/>
          <w:sz w:val="20"/>
        </w:rPr>
        <w:t xml:space="preserve">Identify key stakeholders and outline a strategy to ensure stakeholders are engaged throughout, including: </w:t>
      </w:r>
    </w:p>
    <w:p w14:paraId="48DC14DB" w14:textId="77777777" w:rsidR="002F14AB" w:rsidRPr="00360919" w:rsidRDefault="002F14AB" w:rsidP="00906E6F">
      <w:pPr>
        <w:numPr>
          <w:ilvl w:val="0"/>
          <w:numId w:val="28"/>
        </w:numPr>
        <w:spacing w:after="120" w:line="360" w:lineRule="auto"/>
        <w:rPr>
          <w:rFonts w:ascii="Calibri" w:hAnsi="Calibri"/>
          <w:sz w:val="20"/>
        </w:rPr>
      </w:pPr>
      <w:r w:rsidRPr="00360919">
        <w:rPr>
          <w:rFonts w:ascii="Calibri" w:hAnsi="Calibri"/>
          <w:i/>
          <w:sz w:val="20"/>
        </w:rPr>
        <w:t xml:space="preserve">Target Groups: Identify the targeted groups that are the intended beneficiaries of the project. What strategy will the project take to identify and engage targeted groups? </w:t>
      </w:r>
    </w:p>
    <w:p w14:paraId="3E18F35F" w14:textId="6FA18D27" w:rsidR="002F14AB" w:rsidRPr="00360919" w:rsidRDefault="002F14AB" w:rsidP="00360919">
      <w:pPr>
        <w:numPr>
          <w:ilvl w:val="0"/>
          <w:numId w:val="28"/>
        </w:numPr>
        <w:spacing w:line="360" w:lineRule="auto"/>
        <w:contextualSpacing/>
        <w:rPr>
          <w:rFonts w:ascii="Calibri" w:hAnsi="Calibri"/>
          <w:i/>
          <w:sz w:val="20"/>
        </w:rPr>
      </w:pPr>
      <w:r w:rsidRPr="00360919">
        <w:rPr>
          <w:rFonts w:ascii="Calibri" w:hAnsi="Calibri"/>
          <w:i/>
          <w:sz w:val="20"/>
        </w:rPr>
        <w:t xml:space="preserve">Other Potentially Affected Groups: Identify potentially affected people and a strategy </w:t>
      </w:r>
      <w:r w:rsidRPr="00E976B8">
        <w:rPr>
          <w:rFonts w:ascii="Calibri" w:hAnsi="Calibri"/>
          <w:i/>
          <w:sz w:val="20"/>
        </w:rPr>
        <w:t>for engagement</w:t>
      </w:r>
      <w:r w:rsidRPr="00360919">
        <w:rPr>
          <w:rFonts w:ascii="Calibri" w:hAnsi="Calibri"/>
          <w:i/>
          <w:sz w:val="20"/>
        </w:rPr>
        <w:t xml:space="preserve"> and </w:t>
      </w:r>
      <w:r w:rsidRPr="00E976B8">
        <w:rPr>
          <w:rFonts w:ascii="Calibri" w:hAnsi="Calibri"/>
          <w:i/>
          <w:sz w:val="20"/>
        </w:rPr>
        <w:t>ensuring</w:t>
      </w:r>
      <w:r w:rsidRPr="00360919">
        <w:rPr>
          <w:rFonts w:ascii="Calibri" w:hAnsi="Calibri"/>
          <w:i/>
          <w:sz w:val="20"/>
        </w:rPr>
        <w:t xml:space="preserve"> they have access to and are aware of mechanisms to submit concerns about the social and environmental impacts of a project (e.g. UNDP’s Social and Environmental Compliance Review and Stakeholder Response Mechanism). </w:t>
      </w:r>
    </w:p>
    <w:p w14:paraId="5E3D46DF" w14:textId="77777777" w:rsidR="002F14AB" w:rsidRPr="00360919" w:rsidRDefault="002F14AB" w:rsidP="00906E6F">
      <w:pPr>
        <w:spacing w:before="360" w:line="360" w:lineRule="auto"/>
        <w:ind w:left="547"/>
        <w:rPr>
          <w:rFonts w:ascii="Calibri" w:hAnsi="Calibri"/>
          <w:b/>
          <w:sz w:val="20"/>
        </w:rPr>
      </w:pPr>
      <w:r w:rsidRPr="00360919">
        <w:rPr>
          <w:rFonts w:ascii="Calibri" w:hAnsi="Calibri"/>
          <w:b/>
          <w:i/>
          <w:sz w:val="20"/>
        </w:rPr>
        <w:t>South-South and Triangular Cooperation (SSC/TrC)</w:t>
      </w:r>
    </w:p>
    <w:p w14:paraId="6FD4BE2A" w14:textId="5AFFBABD" w:rsidR="002F14AB" w:rsidRPr="00E976B8" w:rsidRDefault="002F14AB" w:rsidP="00E976B8">
      <w:pPr>
        <w:numPr>
          <w:ilvl w:val="0"/>
          <w:numId w:val="22"/>
        </w:numPr>
        <w:spacing w:line="360" w:lineRule="auto"/>
        <w:ind w:left="540"/>
        <w:contextualSpacing/>
        <w:rPr>
          <w:rFonts w:ascii="Calibri" w:hAnsi="Calibri"/>
          <w:i/>
          <w:sz w:val="20"/>
        </w:rPr>
      </w:pPr>
      <w:r w:rsidRPr="00360919">
        <w:rPr>
          <w:rFonts w:ascii="Calibri" w:hAnsi="Calibri"/>
          <w:i/>
          <w:sz w:val="20"/>
        </w:rPr>
        <w:t>Describe how the project intends to use SSC/TrC to achieve and sustain results</w:t>
      </w:r>
      <w:r w:rsidRPr="00E976B8">
        <w:rPr>
          <w:rFonts w:ascii="Calibri" w:hAnsi="Calibri"/>
          <w:i/>
          <w:sz w:val="20"/>
        </w:rPr>
        <w:t xml:space="preserve">, if applicable. </w:t>
      </w:r>
    </w:p>
    <w:p w14:paraId="35AC7ED1" w14:textId="777E7DAD" w:rsidR="00FC7293" w:rsidRPr="001D1756" w:rsidRDefault="00FC7293" w:rsidP="00906E6F">
      <w:pPr>
        <w:spacing w:before="360" w:line="360" w:lineRule="auto"/>
        <w:ind w:left="547"/>
        <w:rPr>
          <w:rFonts w:ascii="Calibri" w:hAnsi="Calibri"/>
          <w:b/>
          <w:sz w:val="20"/>
        </w:rPr>
      </w:pPr>
      <w:r>
        <w:rPr>
          <w:rFonts w:ascii="Calibri" w:hAnsi="Calibri"/>
          <w:b/>
          <w:i/>
          <w:sz w:val="20"/>
        </w:rPr>
        <w:t>Digital Solution</w:t>
      </w:r>
      <w:r w:rsidR="00C92E28">
        <w:rPr>
          <w:rFonts w:ascii="Calibri" w:hAnsi="Calibri"/>
          <w:b/>
          <w:i/>
          <w:sz w:val="20"/>
        </w:rPr>
        <w:t>s</w:t>
      </w:r>
      <w:r w:rsidR="000851A1">
        <w:rPr>
          <w:rStyle w:val="FootnoteReference"/>
          <w:i/>
        </w:rPr>
        <w:footnoteReference w:id="6"/>
      </w:r>
    </w:p>
    <w:p w14:paraId="3589E8A0" w14:textId="1CFBDC49" w:rsidR="00FC7293" w:rsidRPr="001D1756" w:rsidRDefault="001732CD" w:rsidP="00FC7293">
      <w:pPr>
        <w:numPr>
          <w:ilvl w:val="0"/>
          <w:numId w:val="22"/>
        </w:numPr>
        <w:spacing w:line="360" w:lineRule="auto"/>
        <w:ind w:left="540"/>
        <w:contextualSpacing/>
        <w:rPr>
          <w:rFonts w:ascii="Calibri" w:hAnsi="Calibri"/>
          <w:i/>
          <w:sz w:val="20"/>
        </w:rPr>
      </w:pPr>
      <w:r w:rsidRPr="001732CD">
        <w:rPr>
          <w:rFonts w:ascii="Calibri" w:hAnsi="Calibri"/>
          <w:i/>
          <w:sz w:val="20"/>
        </w:rPr>
        <w:t xml:space="preserve">Describe </w:t>
      </w:r>
      <w:r w:rsidR="00A7103B">
        <w:rPr>
          <w:rFonts w:ascii="Calibri" w:hAnsi="Calibri"/>
          <w:i/>
          <w:sz w:val="20"/>
        </w:rPr>
        <w:t>how</w:t>
      </w:r>
      <w:r w:rsidR="00A7103B" w:rsidRPr="001732CD">
        <w:rPr>
          <w:rFonts w:ascii="Calibri" w:hAnsi="Calibri"/>
          <w:i/>
          <w:sz w:val="20"/>
        </w:rPr>
        <w:t xml:space="preserve"> </w:t>
      </w:r>
      <w:r w:rsidRPr="001732CD">
        <w:rPr>
          <w:rFonts w:ascii="Calibri" w:hAnsi="Calibri"/>
          <w:i/>
          <w:sz w:val="20"/>
        </w:rPr>
        <w:t>the project will use digital technologies and solutions to improve the target beneficiaries and partners’ experiences and solve the development challenge(s) identified</w:t>
      </w:r>
      <w:r w:rsidR="00FC7293" w:rsidRPr="001D1756">
        <w:rPr>
          <w:rFonts w:ascii="Calibri" w:hAnsi="Calibri"/>
          <w:i/>
          <w:sz w:val="20"/>
        </w:rPr>
        <w:t xml:space="preserve">. </w:t>
      </w:r>
    </w:p>
    <w:p w14:paraId="078306AB" w14:textId="77777777" w:rsidR="00814A88" w:rsidRPr="00360919" w:rsidRDefault="00814A88" w:rsidP="00360919">
      <w:pPr>
        <w:spacing w:before="240" w:line="360" w:lineRule="auto"/>
        <w:ind w:left="547"/>
        <w:contextualSpacing/>
        <w:rPr>
          <w:rFonts w:ascii="Calibri" w:hAnsi="Calibri"/>
          <w:b/>
          <w:i/>
          <w:sz w:val="20"/>
        </w:rPr>
      </w:pPr>
    </w:p>
    <w:p w14:paraId="4F903357" w14:textId="0DE4399D" w:rsidR="002F14AB" w:rsidRPr="00360919" w:rsidRDefault="002F14AB" w:rsidP="00360919">
      <w:pPr>
        <w:spacing w:before="240" w:line="360" w:lineRule="auto"/>
        <w:ind w:left="547"/>
        <w:contextualSpacing/>
        <w:rPr>
          <w:rFonts w:ascii="Calibri" w:hAnsi="Calibri"/>
          <w:b/>
          <w:sz w:val="20"/>
        </w:rPr>
      </w:pPr>
      <w:r w:rsidRPr="00360919">
        <w:rPr>
          <w:rFonts w:ascii="Calibri" w:hAnsi="Calibri"/>
          <w:b/>
          <w:i/>
          <w:sz w:val="20"/>
        </w:rPr>
        <w:t>Knowledge</w:t>
      </w:r>
    </w:p>
    <w:p w14:paraId="6A0E619A" w14:textId="77777777" w:rsidR="002F14AB" w:rsidRPr="00360919" w:rsidRDefault="002F14AB" w:rsidP="00360919">
      <w:pPr>
        <w:numPr>
          <w:ilvl w:val="0"/>
          <w:numId w:val="22"/>
        </w:numPr>
        <w:spacing w:line="360" w:lineRule="auto"/>
        <w:ind w:left="540"/>
        <w:contextualSpacing/>
        <w:rPr>
          <w:rFonts w:ascii="Calibri" w:hAnsi="Calibri"/>
          <w:i/>
          <w:sz w:val="20"/>
        </w:rPr>
      </w:pPr>
      <w:r w:rsidRPr="00360919">
        <w:rPr>
          <w:rFonts w:ascii="Calibri" w:hAnsi="Calibri"/>
          <w:i/>
          <w:sz w:val="20"/>
        </w:rPr>
        <w:t>Describe any specific knowledge products, besides evaluations, that will be produced by the project (e.g., publications, databases, media products, etc.) and how the project will create visibility for knowledge and lessons learned generated by the project so others can benefit.</w:t>
      </w:r>
    </w:p>
    <w:p w14:paraId="44C33859" w14:textId="77777777" w:rsidR="002F14AB" w:rsidRPr="00360919" w:rsidRDefault="002F14AB" w:rsidP="00906E6F">
      <w:pPr>
        <w:spacing w:before="360" w:line="360" w:lineRule="auto"/>
        <w:ind w:left="547"/>
        <w:rPr>
          <w:rFonts w:ascii="Calibri" w:hAnsi="Calibri"/>
          <w:b/>
          <w:sz w:val="20"/>
        </w:rPr>
      </w:pPr>
      <w:r w:rsidRPr="00360919">
        <w:rPr>
          <w:rFonts w:ascii="Calibri" w:hAnsi="Calibri"/>
          <w:b/>
          <w:i/>
          <w:sz w:val="20"/>
        </w:rPr>
        <w:t>Sustainability and Scaling Up</w:t>
      </w:r>
    </w:p>
    <w:p w14:paraId="10557B49" w14:textId="1FABDAE6" w:rsidR="002F14AB" w:rsidRPr="00360919" w:rsidRDefault="002F14AB" w:rsidP="00360919">
      <w:pPr>
        <w:numPr>
          <w:ilvl w:val="0"/>
          <w:numId w:val="22"/>
        </w:numPr>
        <w:spacing w:line="360" w:lineRule="auto"/>
        <w:ind w:left="540"/>
        <w:contextualSpacing/>
        <w:rPr>
          <w:rFonts w:ascii="Calibri" w:hAnsi="Calibri"/>
          <w:sz w:val="20"/>
        </w:rPr>
      </w:pPr>
      <w:r w:rsidRPr="00360919">
        <w:rPr>
          <w:rFonts w:ascii="Calibri" w:hAnsi="Calibri"/>
          <w:i/>
          <w:sz w:val="20"/>
        </w:rPr>
        <w:t>Describe how the project will use relevant national systems and specify the transition arrangement to sustain and/or scale-up results, as relevant. Describe how national capacities will be strengthened and monitored as relevant, and how national ownership will be ensured.</w:t>
      </w:r>
    </w:p>
    <w:p w14:paraId="3A6767E7" w14:textId="77777777" w:rsidR="002F14AB" w:rsidRPr="00360919" w:rsidRDefault="002F14AB" w:rsidP="00360919">
      <w:pPr>
        <w:spacing w:line="360" w:lineRule="auto"/>
        <w:contextualSpacing/>
        <w:jc w:val="left"/>
        <w:rPr>
          <w:rFonts w:ascii="Calibri" w:hAnsi="Calibri"/>
          <w:i/>
          <w:sz w:val="20"/>
        </w:rPr>
      </w:pPr>
    </w:p>
    <w:p w14:paraId="2C09CE3A" w14:textId="77777777" w:rsidR="002F14AB" w:rsidRPr="00360919" w:rsidRDefault="002F14AB" w:rsidP="00360919">
      <w:pPr>
        <w:pStyle w:val="Heading1"/>
        <w:pBdr>
          <w:top w:val="single" w:sz="4" w:space="0" w:color="auto"/>
        </w:pBdr>
        <w:spacing w:line="360" w:lineRule="auto"/>
        <w:contextualSpacing/>
        <w:rPr>
          <w:rFonts w:ascii="Calibri" w:hAnsi="Calibri"/>
          <w:sz w:val="20"/>
          <w:lang w:val="fr-CA"/>
        </w:rPr>
      </w:pPr>
      <w:r w:rsidRPr="00360919">
        <w:rPr>
          <w:rFonts w:ascii="Calibri" w:hAnsi="Calibri"/>
          <w:sz w:val="20"/>
          <w:lang w:val="fr-CA"/>
        </w:rPr>
        <w:t>Project Management (1/2 pages - 2 pages recommended)</w:t>
      </w:r>
    </w:p>
    <w:p w14:paraId="0F396196" w14:textId="77777777" w:rsidR="002F14AB" w:rsidRPr="00360919" w:rsidRDefault="002F14AB" w:rsidP="00360919">
      <w:pPr>
        <w:spacing w:before="240" w:line="360" w:lineRule="auto"/>
        <w:ind w:left="547"/>
        <w:contextualSpacing/>
        <w:rPr>
          <w:rFonts w:ascii="Calibri" w:hAnsi="Calibri"/>
          <w:b/>
          <w:i/>
          <w:sz w:val="20"/>
        </w:rPr>
      </w:pPr>
      <w:r w:rsidRPr="00360919">
        <w:rPr>
          <w:rFonts w:ascii="Calibri" w:hAnsi="Calibri"/>
          <w:b/>
          <w:i/>
          <w:sz w:val="20"/>
        </w:rPr>
        <w:t>Cost Efficiency and Effectiveness</w:t>
      </w:r>
    </w:p>
    <w:p w14:paraId="27617B27" w14:textId="7C1B1222" w:rsidR="002F14AB" w:rsidRPr="00360919" w:rsidRDefault="002F14AB" w:rsidP="00360919">
      <w:pPr>
        <w:numPr>
          <w:ilvl w:val="0"/>
          <w:numId w:val="22"/>
        </w:numPr>
        <w:spacing w:line="360" w:lineRule="auto"/>
        <w:ind w:left="540"/>
        <w:contextualSpacing/>
        <w:rPr>
          <w:rFonts w:ascii="Calibri" w:hAnsi="Calibri"/>
          <w:i/>
          <w:sz w:val="20"/>
        </w:rPr>
      </w:pPr>
      <w:r w:rsidRPr="00360919">
        <w:rPr>
          <w:rFonts w:ascii="Calibri" w:hAnsi="Calibri"/>
          <w:i/>
          <w:sz w:val="20"/>
        </w:rPr>
        <w:t>Identify how the strategy is expected to deliver maximum results with available resources</w:t>
      </w:r>
      <w:r w:rsidRPr="00E976B8">
        <w:rPr>
          <w:rFonts w:ascii="Calibri" w:hAnsi="Calibri"/>
          <w:i/>
          <w:sz w:val="20"/>
        </w:rPr>
        <w:t>, with reference to evidence on similar approaches in th</w:t>
      </w:r>
      <w:r w:rsidR="00857DB2">
        <w:rPr>
          <w:rFonts w:ascii="Calibri" w:hAnsi="Calibri"/>
          <w:i/>
          <w:sz w:val="20"/>
        </w:rPr>
        <w:t>ese</w:t>
      </w:r>
      <w:r w:rsidRPr="00E976B8">
        <w:rPr>
          <w:rFonts w:ascii="Calibri" w:hAnsi="Calibri"/>
          <w:i/>
          <w:sz w:val="20"/>
        </w:rPr>
        <w:t xml:space="preserve"> countr</w:t>
      </w:r>
      <w:r w:rsidR="00857DB2">
        <w:rPr>
          <w:rFonts w:ascii="Calibri" w:hAnsi="Calibri"/>
          <w:i/>
          <w:sz w:val="20"/>
        </w:rPr>
        <w:t>ies</w:t>
      </w:r>
      <w:r w:rsidRPr="00E976B8">
        <w:rPr>
          <w:rFonts w:ascii="Calibri" w:hAnsi="Calibri"/>
          <w:i/>
          <w:sz w:val="20"/>
        </w:rPr>
        <w:t xml:space="preserve"> or similar contexts.</w:t>
      </w:r>
      <w:r w:rsidRPr="00360919">
        <w:rPr>
          <w:rFonts w:ascii="Calibri" w:hAnsi="Calibri"/>
          <w:i/>
          <w:sz w:val="20"/>
        </w:rPr>
        <w:t xml:space="preserve"> Include measures based on good practices and lessons learned</w:t>
      </w:r>
      <w:r w:rsidRPr="00E976B8">
        <w:rPr>
          <w:rFonts w:ascii="Calibri" w:hAnsi="Calibri"/>
          <w:i/>
          <w:sz w:val="20"/>
        </w:rPr>
        <w:t>. Explain</w:t>
      </w:r>
      <w:r w:rsidRPr="00360919">
        <w:rPr>
          <w:rFonts w:ascii="Calibri" w:hAnsi="Calibri"/>
          <w:i/>
          <w:sz w:val="20"/>
        </w:rPr>
        <w:t xml:space="preserve"> why </w:t>
      </w:r>
      <w:r w:rsidRPr="00E976B8">
        <w:rPr>
          <w:rFonts w:ascii="Calibri" w:hAnsi="Calibri"/>
          <w:i/>
          <w:sz w:val="20"/>
        </w:rPr>
        <w:t xml:space="preserve">the selected pathway </w:t>
      </w:r>
      <w:r w:rsidRPr="00360919">
        <w:rPr>
          <w:rFonts w:ascii="Calibri" w:hAnsi="Calibri"/>
          <w:i/>
          <w:sz w:val="20"/>
        </w:rPr>
        <w:t xml:space="preserve">is the most efficient and effective of available options. </w:t>
      </w:r>
      <w:r w:rsidRPr="00E976B8">
        <w:rPr>
          <w:rFonts w:ascii="Calibri" w:hAnsi="Calibri"/>
          <w:i/>
          <w:sz w:val="20"/>
        </w:rPr>
        <w:t>Possible approaches</w:t>
      </w:r>
      <w:r w:rsidRPr="00360919">
        <w:rPr>
          <w:rFonts w:ascii="Calibri" w:hAnsi="Calibri"/>
          <w:i/>
          <w:sz w:val="20"/>
        </w:rPr>
        <w:t xml:space="preserve"> can include:</w:t>
      </w:r>
    </w:p>
    <w:p w14:paraId="61BE61D4" w14:textId="77777777" w:rsidR="002F14AB" w:rsidRPr="00360919" w:rsidRDefault="002F14AB" w:rsidP="00360919">
      <w:pPr>
        <w:numPr>
          <w:ilvl w:val="0"/>
          <w:numId w:val="26"/>
        </w:numPr>
        <w:spacing w:line="360" w:lineRule="auto"/>
        <w:ind w:left="900" w:hanging="360"/>
        <w:contextualSpacing/>
        <w:rPr>
          <w:rFonts w:ascii="Calibri" w:hAnsi="Calibri"/>
          <w:i/>
          <w:sz w:val="20"/>
        </w:rPr>
      </w:pPr>
      <w:r w:rsidRPr="00360919">
        <w:rPr>
          <w:rFonts w:ascii="Calibri" w:hAnsi="Calibri"/>
          <w:i/>
          <w:sz w:val="20"/>
        </w:rPr>
        <w:t xml:space="preserve"> Using the theory of change analysis to explore different options to achieve the maximum results with available resources</w:t>
      </w:r>
    </w:p>
    <w:p w14:paraId="5FBBF9F9" w14:textId="26448322" w:rsidR="002F14AB" w:rsidRPr="00360919" w:rsidRDefault="002F14AB" w:rsidP="00360919">
      <w:pPr>
        <w:numPr>
          <w:ilvl w:val="0"/>
          <w:numId w:val="26"/>
        </w:numPr>
        <w:spacing w:line="360" w:lineRule="auto"/>
        <w:ind w:left="900" w:hanging="360"/>
        <w:contextualSpacing/>
        <w:rPr>
          <w:rFonts w:ascii="Calibri" w:hAnsi="Calibri"/>
          <w:i/>
          <w:sz w:val="20"/>
        </w:rPr>
      </w:pPr>
      <w:r w:rsidRPr="00360919">
        <w:rPr>
          <w:rFonts w:ascii="Calibri" w:hAnsi="Calibri"/>
          <w:i/>
          <w:sz w:val="20"/>
        </w:rPr>
        <w:t xml:space="preserve"> Using </w:t>
      </w:r>
      <w:r w:rsidRPr="00E976B8">
        <w:rPr>
          <w:rFonts w:ascii="Calibri" w:hAnsi="Calibri"/>
          <w:i/>
          <w:sz w:val="20"/>
        </w:rPr>
        <w:t xml:space="preserve">a </w:t>
      </w:r>
      <w:r w:rsidRPr="00360919">
        <w:rPr>
          <w:rFonts w:ascii="Calibri" w:hAnsi="Calibri"/>
          <w:i/>
          <w:sz w:val="20"/>
        </w:rPr>
        <w:t xml:space="preserve">portfolio management </w:t>
      </w:r>
      <w:r w:rsidRPr="00E976B8">
        <w:rPr>
          <w:rFonts w:ascii="Calibri" w:hAnsi="Calibri"/>
          <w:i/>
          <w:sz w:val="20"/>
        </w:rPr>
        <w:t xml:space="preserve">approach </w:t>
      </w:r>
      <w:r w:rsidRPr="00360919">
        <w:rPr>
          <w:rFonts w:ascii="Calibri" w:hAnsi="Calibri"/>
          <w:i/>
          <w:sz w:val="20"/>
        </w:rPr>
        <w:t>to improve cost effectiveness</w:t>
      </w:r>
      <w:r>
        <w:rPr>
          <w:rFonts w:ascii="Calibri" w:hAnsi="Calibri"/>
          <w:i/>
          <w:sz w:val="20"/>
        </w:rPr>
        <w:t xml:space="preserve"> </w:t>
      </w:r>
      <w:r w:rsidR="00A022E5">
        <w:rPr>
          <w:rFonts w:ascii="Calibri" w:hAnsi="Calibri"/>
          <w:i/>
          <w:sz w:val="20"/>
        </w:rPr>
        <w:t>and learning</w:t>
      </w:r>
      <w:r w:rsidRPr="00360919">
        <w:rPr>
          <w:rFonts w:ascii="Calibri" w:hAnsi="Calibri"/>
          <w:i/>
          <w:sz w:val="20"/>
        </w:rPr>
        <w:t xml:space="preserve"> by leveraging activities and partnerships with other initiatives/projects</w:t>
      </w:r>
    </w:p>
    <w:p w14:paraId="4971BE3E" w14:textId="77777777" w:rsidR="002F14AB" w:rsidRPr="00360919" w:rsidRDefault="002F14AB" w:rsidP="00360919">
      <w:pPr>
        <w:numPr>
          <w:ilvl w:val="0"/>
          <w:numId w:val="26"/>
        </w:numPr>
        <w:spacing w:line="360" w:lineRule="auto"/>
        <w:ind w:left="810" w:hanging="270"/>
        <w:contextualSpacing/>
        <w:rPr>
          <w:rFonts w:ascii="Calibri" w:hAnsi="Calibri"/>
          <w:i/>
          <w:sz w:val="20"/>
        </w:rPr>
      </w:pPr>
      <w:r w:rsidRPr="00360919">
        <w:rPr>
          <w:rFonts w:ascii="Calibri" w:hAnsi="Calibri"/>
          <w:i/>
          <w:sz w:val="20"/>
        </w:rPr>
        <w:t>Through joint operations (e.g., monitoring or procurement) with other partners.</w:t>
      </w:r>
    </w:p>
    <w:p w14:paraId="2B9C22DF" w14:textId="77777777" w:rsidR="002F14AB" w:rsidRPr="00360919" w:rsidRDefault="002F14AB" w:rsidP="00360919">
      <w:pPr>
        <w:spacing w:line="360" w:lineRule="auto"/>
        <w:contextualSpacing/>
        <w:jc w:val="left"/>
        <w:rPr>
          <w:rFonts w:ascii="Calibri" w:hAnsi="Calibri"/>
          <w:i/>
          <w:sz w:val="20"/>
        </w:rPr>
      </w:pPr>
    </w:p>
    <w:p w14:paraId="1FF29064" w14:textId="77777777" w:rsidR="002F14AB" w:rsidRPr="00360919" w:rsidRDefault="002F14AB" w:rsidP="00FA2795">
      <w:pPr>
        <w:spacing w:line="360" w:lineRule="auto"/>
        <w:ind w:firstLine="450"/>
        <w:contextualSpacing/>
        <w:jc w:val="left"/>
        <w:rPr>
          <w:rFonts w:ascii="Calibri" w:hAnsi="Calibri"/>
          <w:b/>
          <w:i/>
          <w:sz w:val="20"/>
        </w:rPr>
      </w:pPr>
      <w:r w:rsidRPr="00360919">
        <w:rPr>
          <w:rFonts w:ascii="Calibri" w:hAnsi="Calibri"/>
          <w:b/>
          <w:i/>
          <w:sz w:val="20"/>
        </w:rPr>
        <w:t>Project Management</w:t>
      </w:r>
    </w:p>
    <w:p w14:paraId="379A1BD4" w14:textId="3593AB52" w:rsidR="002F14AB" w:rsidRPr="002644BA" w:rsidRDefault="00A75A18" w:rsidP="00360919">
      <w:pPr>
        <w:spacing w:line="360" w:lineRule="auto"/>
        <w:ind w:left="450"/>
        <w:contextualSpacing/>
        <w:rPr>
          <w:rFonts w:asciiTheme="minorHAnsi" w:hAnsiTheme="minorHAnsi" w:cstheme="minorHAnsi"/>
          <w:i/>
          <w:sz w:val="20"/>
          <w:szCs w:val="20"/>
        </w:rPr>
      </w:pPr>
      <w:r w:rsidRPr="002644BA">
        <w:rPr>
          <w:rFonts w:asciiTheme="minorHAnsi" w:hAnsiTheme="minorHAnsi" w:cstheme="minorHAnsi"/>
          <w:i/>
          <w:sz w:val="20"/>
          <w:szCs w:val="20"/>
        </w:rPr>
        <w:t xml:space="preserve">Describe how coordination will be done to ensure that we are working collaboratively towards results, including stating the role of the coordinating office. </w:t>
      </w:r>
      <w:r w:rsidR="002F14AB" w:rsidRPr="002644BA">
        <w:rPr>
          <w:rFonts w:asciiTheme="minorHAnsi" w:hAnsiTheme="minorHAnsi" w:cstheme="minorHAnsi"/>
          <w:i/>
          <w:sz w:val="20"/>
          <w:szCs w:val="20"/>
        </w:rPr>
        <w:t>Information on the location(s) where the project will be operationalized, the number and location of physical project offices, arrangements for dedicated or shared operations support, how the project will work with other projects, etc. In this section, also describe the audit arrangements, collaborative arrangements with related projects and UNDP Direct Country Office Support Services and direct project costing, if applicable.</w:t>
      </w:r>
    </w:p>
    <w:p w14:paraId="2E2A6324" w14:textId="735879E9" w:rsidR="002F14AB" w:rsidRPr="00E976B8" w:rsidRDefault="002F14AB" w:rsidP="00E976B8">
      <w:pPr>
        <w:spacing w:line="360" w:lineRule="auto"/>
        <w:ind w:firstLine="540"/>
        <w:contextualSpacing/>
        <w:jc w:val="left"/>
        <w:rPr>
          <w:rFonts w:ascii="Calibri" w:hAnsi="Calibri"/>
          <w:b/>
          <w:i/>
          <w:sz w:val="20"/>
        </w:rPr>
      </w:pPr>
    </w:p>
    <w:p w14:paraId="2B2A2EBA" w14:textId="77777777" w:rsidR="00D81183" w:rsidRPr="00E976B8" w:rsidRDefault="00D81183" w:rsidP="00E976B8">
      <w:pPr>
        <w:spacing w:line="360" w:lineRule="auto"/>
        <w:contextualSpacing/>
        <w:jc w:val="left"/>
        <w:rPr>
          <w:rFonts w:ascii="Calibri" w:hAnsi="Calibri"/>
          <w:sz w:val="20"/>
        </w:rPr>
        <w:sectPr w:rsidR="00D81183" w:rsidRPr="00E976B8" w:rsidSect="008662D8">
          <w:headerReference w:type="default" r:id="rId22"/>
          <w:footerReference w:type="even" r:id="rId23"/>
          <w:footerReference w:type="default" r:id="rId24"/>
          <w:headerReference w:type="first" r:id="rId25"/>
          <w:footerReference w:type="first" r:id="rId26"/>
          <w:pgSz w:w="11906" w:h="16838" w:code="9"/>
          <w:pgMar w:top="864" w:right="1152" w:bottom="864" w:left="1152" w:header="720" w:footer="432" w:gutter="0"/>
          <w:cols w:space="708"/>
          <w:titlePg/>
          <w:docGrid w:linePitch="360"/>
        </w:sectPr>
      </w:pPr>
    </w:p>
    <w:p w14:paraId="0C4F5676" w14:textId="77777777" w:rsidR="002F14AB" w:rsidRPr="00360919" w:rsidRDefault="002F14AB" w:rsidP="00360919">
      <w:pPr>
        <w:pStyle w:val="Heading1"/>
        <w:spacing w:after="120" w:line="360" w:lineRule="auto"/>
        <w:contextualSpacing/>
        <w:rPr>
          <w:rFonts w:ascii="Calibri" w:hAnsi="Calibri"/>
          <w:sz w:val="20"/>
        </w:rPr>
      </w:pPr>
      <w:r w:rsidRPr="00360919">
        <w:rPr>
          <w:rFonts w:ascii="Calibri" w:hAnsi="Calibri"/>
          <w:sz w:val="20"/>
        </w:rPr>
        <w:t>Results Framework</w:t>
      </w:r>
      <w:r w:rsidRPr="00360919">
        <w:rPr>
          <w:rStyle w:val="FootnoteReference"/>
          <w:rFonts w:ascii="Calibri" w:hAnsi="Calibri"/>
          <w:sz w:val="20"/>
        </w:rPr>
        <w:footnoteReference w:id="7"/>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0"/>
      </w:tblGrid>
      <w:tr w:rsidR="002F14AB" w:rsidRPr="00A40BCA" w14:paraId="180B1D22" w14:textId="77777777" w:rsidTr="00360919">
        <w:trPr>
          <w:cantSplit/>
          <w:trHeight w:val="494"/>
          <w:tblHeader/>
        </w:trPr>
        <w:tc>
          <w:tcPr>
            <w:tcW w:w="15120" w:type="dxa"/>
          </w:tcPr>
          <w:p w14:paraId="5AB4ABE1" w14:textId="74879970" w:rsidR="002F14AB" w:rsidRPr="000F6A93" w:rsidRDefault="002F14AB" w:rsidP="00360919">
            <w:pPr>
              <w:spacing w:before="60"/>
              <w:contextualSpacing/>
              <w:rPr>
                <w:rFonts w:asciiTheme="minorHAnsi" w:hAnsiTheme="minorHAnsi" w:cstheme="minorHAnsi"/>
                <w:b/>
                <w:sz w:val="20"/>
                <w:szCs w:val="20"/>
              </w:rPr>
            </w:pPr>
            <w:r w:rsidRPr="000F6A93">
              <w:rPr>
                <w:rFonts w:asciiTheme="minorHAnsi" w:hAnsiTheme="minorHAnsi" w:cstheme="minorHAnsi"/>
                <w:b/>
                <w:sz w:val="20"/>
                <w:szCs w:val="20"/>
              </w:rPr>
              <w:t xml:space="preserve">Intended Outcome as stated in the </w:t>
            </w:r>
            <w:r w:rsidR="000F6A93" w:rsidRPr="000F6A93">
              <w:rPr>
                <w:rFonts w:asciiTheme="minorHAnsi" w:hAnsiTheme="minorHAnsi" w:cstheme="minorHAnsi"/>
                <w:b/>
                <w:sz w:val="20"/>
                <w:szCs w:val="20"/>
              </w:rPr>
              <w:t>UNSDCF</w:t>
            </w:r>
            <w:r w:rsidR="00FB4751" w:rsidRPr="000F6A93">
              <w:rPr>
                <w:rFonts w:asciiTheme="minorHAnsi" w:hAnsiTheme="minorHAnsi" w:cstheme="minorHAnsi"/>
                <w:b/>
                <w:sz w:val="20"/>
                <w:szCs w:val="20"/>
              </w:rPr>
              <w:t>/country programmes of participating countries</w:t>
            </w:r>
            <w:r w:rsidR="000F6A93" w:rsidRPr="000F6A93">
              <w:rPr>
                <w:rFonts w:asciiTheme="minorHAnsi" w:hAnsiTheme="minorHAnsi" w:cstheme="minorHAnsi"/>
                <w:b/>
                <w:sz w:val="20"/>
                <w:szCs w:val="20"/>
              </w:rPr>
              <w:t xml:space="preserve"> </w:t>
            </w:r>
            <w:r w:rsidRPr="000F6A93">
              <w:rPr>
                <w:rFonts w:asciiTheme="minorHAnsi" w:hAnsiTheme="minorHAnsi" w:cstheme="minorHAnsi"/>
                <w:b/>
                <w:sz w:val="20"/>
                <w:szCs w:val="20"/>
              </w:rPr>
              <w:t xml:space="preserve">Programme Results and Resource Framework: </w:t>
            </w:r>
          </w:p>
          <w:p w14:paraId="6032CDB9" w14:textId="77777777" w:rsidR="002F14AB" w:rsidRPr="000F6A93" w:rsidRDefault="002F14AB" w:rsidP="00360919">
            <w:pPr>
              <w:spacing w:before="60"/>
              <w:contextualSpacing/>
              <w:rPr>
                <w:rFonts w:asciiTheme="minorHAnsi" w:hAnsiTheme="minorHAnsi" w:cstheme="minorHAnsi"/>
                <w:sz w:val="20"/>
                <w:szCs w:val="20"/>
              </w:rPr>
            </w:pPr>
          </w:p>
        </w:tc>
      </w:tr>
      <w:tr w:rsidR="002F14AB" w:rsidRPr="00A40BCA" w14:paraId="5DA94624" w14:textId="77777777" w:rsidTr="00360919">
        <w:trPr>
          <w:cantSplit/>
          <w:trHeight w:val="449"/>
          <w:tblHeader/>
        </w:trPr>
        <w:tc>
          <w:tcPr>
            <w:tcW w:w="15120" w:type="dxa"/>
          </w:tcPr>
          <w:p w14:paraId="7D695C8B" w14:textId="1FEC3EB9" w:rsidR="002F14AB" w:rsidRPr="000F6A93" w:rsidRDefault="002F14AB" w:rsidP="00360919">
            <w:pPr>
              <w:spacing w:before="60"/>
              <w:contextualSpacing/>
              <w:rPr>
                <w:rFonts w:asciiTheme="minorHAnsi" w:hAnsiTheme="minorHAnsi" w:cstheme="minorHAnsi"/>
                <w:b/>
                <w:sz w:val="20"/>
                <w:szCs w:val="20"/>
              </w:rPr>
            </w:pPr>
            <w:r w:rsidRPr="000F6A93">
              <w:rPr>
                <w:rFonts w:asciiTheme="minorHAnsi" w:hAnsiTheme="minorHAnsi" w:cstheme="minorHAnsi"/>
                <w:b/>
                <w:sz w:val="20"/>
                <w:szCs w:val="20"/>
              </w:rPr>
              <w:t xml:space="preserve">Outcome indicators as stated in the </w:t>
            </w:r>
            <w:r w:rsidR="000F6A93" w:rsidRPr="000F6A93">
              <w:rPr>
                <w:rFonts w:asciiTheme="minorHAnsi" w:hAnsiTheme="minorHAnsi" w:cstheme="minorHAnsi"/>
                <w:b/>
                <w:sz w:val="20"/>
                <w:szCs w:val="20"/>
              </w:rPr>
              <w:t>UNSDCF</w:t>
            </w:r>
            <w:r w:rsidR="00FB4751" w:rsidRPr="000F6A93">
              <w:rPr>
                <w:rFonts w:asciiTheme="minorHAnsi" w:hAnsiTheme="minorHAnsi" w:cstheme="minorHAnsi"/>
                <w:b/>
                <w:sz w:val="20"/>
                <w:szCs w:val="20"/>
              </w:rPr>
              <w:t>/country p</w:t>
            </w:r>
            <w:r w:rsidR="004848D5" w:rsidRPr="000F6A93">
              <w:rPr>
                <w:rFonts w:asciiTheme="minorHAnsi" w:hAnsiTheme="minorHAnsi" w:cstheme="minorHAnsi"/>
                <w:b/>
                <w:sz w:val="20"/>
                <w:szCs w:val="20"/>
              </w:rPr>
              <w:t>rogramm</w:t>
            </w:r>
            <w:r w:rsidR="00FB4751" w:rsidRPr="000F6A93">
              <w:rPr>
                <w:rFonts w:asciiTheme="minorHAnsi" w:hAnsiTheme="minorHAnsi" w:cstheme="minorHAnsi"/>
                <w:b/>
                <w:sz w:val="20"/>
                <w:szCs w:val="20"/>
              </w:rPr>
              <w:t>es</w:t>
            </w:r>
            <w:r w:rsidR="000F6A93" w:rsidRPr="000F6A93">
              <w:rPr>
                <w:rFonts w:asciiTheme="minorHAnsi" w:hAnsiTheme="minorHAnsi" w:cstheme="minorHAnsi"/>
                <w:b/>
                <w:sz w:val="20"/>
                <w:szCs w:val="20"/>
              </w:rPr>
              <w:t xml:space="preserve"> </w:t>
            </w:r>
            <w:r w:rsidRPr="000F6A93">
              <w:rPr>
                <w:rFonts w:asciiTheme="minorHAnsi" w:hAnsiTheme="minorHAnsi" w:cstheme="minorHAnsi"/>
                <w:b/>
                <w:sz w:val="20"/>
                <w:szCs w:val="20"/>
              </w:rPr>
              <w:t>Results and Resources Framework, including baseline and targets:</w:t>
            </w:r>
          </w:p>
          <w:p w14:paraId="4E102D5E" w14:textId="77777777" w:rsidR="002F14AB" w:rsidRPr="000F6A93" w:rsidRDefault="002F14AB" w:rsidP="00360919">
            <w:pPr>
              <w:spacing w:before="60"/>
              <w:contextualSpacing/>
              <w:rPr>
                <w:rFonts w:asciiTheme="minorHAnsi" w:hAnsiTheme="minorHAnsi" w:cstheme="minorHAnsi"/>
                <w:sz w:val="20"/>
                <w:szCs w:val="20"/>
              </w:rPr>
            </w:pPr>
          </w:p>
        </w:tc>
      </w:tr>
      <w:tr w:rsidR="002F14AB" w:rsidRPr="00A40BCA" w14:paraId="61F0ECAC" w14:textId="77777777" w:rsidTr="00860BC0">
        <w:trPr>
          <w:cantSplit/>
          <w:tblHeader/>
        </w:trPr>
        <w:tc>
          <w:tcPr>
            <w:tcW w:w="15120" w:type="dxa"/>
          </w:tcPr>
          <w:p w14:paraId="41F4A87F" w14:textId="77777777" w:rsidR="002F14AB" w:rsidRPr="00360919" w:rsidRDefault="002F14AB" w:rsidP="00360919">
            <w:pPr>
              <w:spacing w:before="60"/>
              <w:contextualSpacing/>
              <w:rPr>
                <w:rFonts w:ascii="Calibri" w:hAnsi="Calibri"/>
                <w:b/>
                <w:sz w:val="20"/>
              </w:rPr>
            </w:pPr>
            <w:r w:rsidRPr="00360919">
              <w:rPr>
                <w:rFonts w:ascii="Calibri" w:hAnsi="Calibri"/>
                <w:b/>
                <w:sz w:val="20"/>
              </w:rPr>
              <w:t xml:space="preserve">Applicable Output(s) from the UNDP Strategic Plan: </w:t>
            </w:r>
          </w:p>
        </w:tc>
      </w:tr>
      <w:tr w:rsidR="002F14AB" w:rsidRPr="00A40BCA" w14:paraId="0E26B83B" w14:textId="77777777" w:rsidTr="00860BC0">
        <w:trPr>
          <w:cantSplit/>
          <w:tblHeader/>
        </w:trPr>
        <w:tc>
          <w:tcPr>
            <w:tcW w:w="15120" w:type="dxa"/>
            <w:tcBorders>
              <w:bottom w:val="single" w:sz="4" w:space="0" w:color="auto"/>
            </w:tcBorders>
          </w:tcPr>
          <w:p w14:paraId="72B468D5" w14:textId="77777777" w:rsidR="002F14AB" w:rsidRPr="00360919" w:rsidRDefault="002F14AB" w:rsidP="00360919">
            <w:pPr>
              <w:spacing w:before="60"/>
              <w:contextualSpacing/>
              <w:rPr>
                <w:rFonts w:ascii="Calibri" w:hAnsi="Calibri"/>
                <w:b/>
                <w:sz w:val="20"/>
              </w:rPr>
            </w:pPr>
            <w:r w:rsidRPr="00360919">
              <w:rPr>
                <w:rFonts w:ascii="Calibri" w:hAnsi="Calibri"/>
                <w:b/>
                <w:sz w:val="20"/>
              </w:rPr>
              <w:t>Project title and Atlas Project Number:</w:t>
            </w:r>
          </w:p>
        </w:tc>
      </w:tr>
    </w:tbl>
    <w:p w14:paraId="20C401CC" w14:textId="77777777" w:rsidR="002D3468" w:rsidRPr="002D3468" w:rsidRDefault="002D3468" w:rsidP="002D3468">
      <w:pPr>
        <w:spacing w:after="0" w:line="24" w:lineRule="auto"/>
        <w:contextualSpacing/>
        <w:rPr>
          <w:rFonts w:ascii="Calibri" w:hAnsi="Calibri"/>
          <w:b/>
          <w:sz w:val="20"/>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00"/>
        <w:gridCol w:w="1170"/>
        <w:gridCol w:w="810"/>
        <w:gridCol w:w="810"/>
        <w:gridCol w:w="810"/>
        <w:gridCol w:w="810"/>
        <w:gridCol w:w="810"/>
        <w:gridCol w:w="810"/>
        <w:gridCol w:w="810"/>
        <w:gridCol w:w="810"/>
        <w:gridCol w:w="2250"/>
      </w:tblGrid>
      <w:tr w:rsidR="002F14AB" w:rsidRPr="00A40BCA" w14:paraId="44E88504" w14:textId="77777777" w:rsidTr="00860BC0">
        <w:trPr>
          <w:tblHeader/>
        </w:trPr>
        <w:tc>
          <w:tcPr>
            <w:tcW w:w="1620" w:type="dxa"/>
            <w:vMerge w:val="restart"/>
            <w:shd w:val="clear" w:color="auto" w:fill="FFFF99"/>
          </w:tcPr>
          <w:p w14:paraId="7E7664DB"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 xml:space="preserve">EXPECTED OUTPUTS </w:t>
            </w:r>
          </w:p>
        </w:tc>
        <w:tc>
          <w:tcPr>
            <w:tcW w:w="3600" w:type="dxa"/>
            <w:vMerge w:val="restart"/>
            <w:shd w:val="clear" w:color="auto" w:fill="FFFF99"/>
          </w:tcPr>
          <w:p w14:paraId="1F0812F5"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OUTPUT INDICATORS</w:t>
            </w:r>
            <w:r w:rsidRPr="00360919">
              <w:rPr>
                <w:rStyle w:val="FootnoteReference"/>
                <w:rFonts w:ascii="Calibri" w:hAnsi="Calibri"/>
                <w:b/>
                <w:sz w:val="20"/>
              </w:rPr>
              <w:footnoteReference w:id="8"/>
            </w:r>
          </w:p>
        </w:tc>
        <w:tc>
          <w:tcPr>
            <w:tcW w:w="1170" w:type="dxa"/>
            <w:vMerge w:val="restart"/>
            <w:shd w:val="clear" w:color="auto" w:fill="FFFF99"/>
          </w:tcPr>
          <w:p w14:paraId="13CBFBFA"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DATA SOURCE</w:t>
            </w:r>
          </w:p>
        </w:tc>
        <w:tc>
          <w:tcPr>
            <w:tcW w:w="1620" w:type="dxa"/>
            <w:gridSpan w:val="2"/>
            <w:shd w:val="clear" w:color="auto" w:fill="FFFF99"/>
          </w:tcPr>
          <w:p w14:paraId="138E576D"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BASELINE</w:t>
            </w:r>
          </w:p>
        </w:tc>
        <w:tc>
          <w:tcPr>
            <w:tcW w:w="4860" w:type="dxa"/>
            <w:gridSpan w:val="6"/>
            <w:shd w:val="clear" w:color="auto" w:fill="FFFF99"/>
          </w:tcPr>
          <w:p w14:paraId="56BCAD83" w14:textId="77777777" w:rsidR="002F14AB" w:rsidRPr="00360919" w:rsidRDefault="002F14AB" w:rsidP="00360919">
            <w:pPr>
              <w:pStyle w:val="Heading2"/>
              <w:spacing w:before="60"/>
              <w:ind w:left="0"/>
              <w:contextualSpacing/>
              <w:jc w:val="center"/>
              <w:rPr>
                <w:rFonts w:ascii="Calibri" w:hAnsi="Calibri"/>
                <w:sz w:val="20"/>
              </w:rPr>
            </w:pPr>
            <w:r w:rsidRPr="00360919">
              <w:rPr>
                <w:rFonts w:ascii="Calibri" w:hAnsi="Calibri"/>
                <w:sz w:val="20"/>
              </w:rPr>
              <w:t>TARGETS (by frequency of data collection)</w:t>
            </w:r>
          </w:p>
        </w:tc>
        <w:tc>
          <w:tcPr>
            <w:tcW w:w="2250" w:type="dxa"/>
            <w:vMerge w:val="restart"/>
            <w:shd w:val="clear" w:color="auto" w:fill="FFFF99"/>
          </w:tcPr>
          <w:p w14:paraId="1F596E48" w14:textId="77777777" w:rsidR="002F14AB" w:rsidRPr="00360919" w:rsidRDefault="002F14AB" w:rsidP="00360919">
            <w:pPr>
              <w:pStyle w:val="Heading2"/>
              <w:spacing w:before="60"/>
              <w:ind w:left="0"/>
              <w:contextualSpacing/>
              <w:jc w:val="center"/>
              <w:rPr>
                <w:rFonts w:ascii="Calibri" w:hAnsi="Calibri"/>
                <w:sz w:val="20"/>
              </w:rPr>
            </w:pPr>
            <w:r w:rsidRPr="00360919">
              <w:rPr>
                <w:rFonts w:ascii="Calibri" w:hAnsi="Calibri"/>
                <w:sz w:val="20"/>
              </w:rPr>
              <w:t>DATA COLLECTION METHODS &amp; RISKS</w:t>
            </w:r>
          </w:p>
        </w:tc>
      </w:tr>
      <w:tr w:rsidR="00543365" w:rsidRPr="00A40BCA" w14:paraId="516529ED" w14:textId="77777777" w:rsidTr="00860BC0">
        <w:trPr>
          <w:trHeight w:val="449"/>
          <w:tblHeader/>
        </w:trPr>
        <w:tc>
          <w:tcPr>
            <w:tcW w:w="1620" w:type="dxa"/>
            <w:vMerge/>
            <w:shd w:val="clear" w:color="auto" w:fill="FFFF99"/>
          </w:tcPr>
          <w:p w14:paraId="2743C186" w14:textId="77777777" w:rsidR="002F14AB" w:rsidRPr="00360919" w:rsidRDefault="002F14AB" w:rsidP="00360919">
            <w:pPr>
              <w:spacing w:before="60"/>
              <w:contextualSpacing/>
              <w:jc w:val="center"/>
              <w:rPr>
                <w:rFonts w:ascii="Calibri" w:hAnsi="Calibri"/>
                <w:b/>
                <w:sz w:val="20"/>
              </w:rPr>
            </w:pPr>
          </w:p>
        </w:tc>
        <w:tc>
          <w:tcPr>
            <w:tcW w:w="3600" w:type="dxa"/>
            <w:vMerge/>
            <w:shd w:val="clear" w:color="auto" w:fill="FFFF99"/>
          </w:tcPr>
          <w:p w14:paraId="6D63E7B3" w14:textId="77777777" w:rsidR="002F14AB" w:rsidRPr="00360919" w:rsidRDefault="002F14AB" w:rsidP="00360919">
            <w:pPr>
              <w:spacing w:before="60"/>
              <w:contextualSpacing/>
              <w:jc w:val="center"/>
              <w:rPr>
                <w:rFonts w:ascii="Calibri" w:hAnsi="Calibri"/>
                <w:b/>
                <w:sz w:val="20"/>
              </w:rPr>
            </w:pPr>
          </w:p>
        </w:tc>
        <w:tc>
          <w:tcPr>
            <w:tcW w:w="1170" w:type="dxa"/>
            <w:vMerge/>
            <w:shd w:val="clear" w:color="auto" w:fill="FFFF99"/>
          </w:tcPr>
          <w:p w14:paraId="2CBCBCCF" w14:textId="77777777" w:rsidR="002F14AB" w:rsidRPr="00360919" w:rsidRDefault="002F14AB" w:rsidP="00360919">
            <w:pPr>
              <w:spacing w:before="60"/>
              <w:contextualSpacing/>
              <w:jc w:val="center"/>
              <w:rPr>
                <w:rFonts w:ascii="Calibri" w:hAnsi="Calibri"/>
                <w:b/>
                <w:sz w:val="20"/>
              </w:rPr>
            </w:pPr>
          </w:p>
        </w:tc>
        <w:tc>
          <w:tcPr>
            <w:tcW w:w="810" w:type="dxa"/>
            <w:tcBorders>
              <w:bottom w:val="single" w:sz="4" w:space="0" w:color="auto"/>
            </w:tcBorders>
            <w:shd w:val="clear" w:color="auto" w:fill="FFFF99"/>
          </w:tcPr>
          <w:p w14:paraId="5FA41190"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Value</w:t>
            </w:r>
          </w:p>
          <w:p w14:paraId="34429C47" w14:textId="77777777" w:rsidR="002F14AB" w:rsidRPr="00360919" w:rsidDel="00A84123" w:rsidRDefault="002F14AB" w:rsidP="00360919">
            <w:pPr>
              <w:spacing w:before="60"/>
              <w:contextualSpacing/>
              <w:rPr>
                <w:rFonts w:ascii="Calibri" w:hAnsi="Calibri"/>
                <w:b/>
                <w:i/>
                <w:sz w:val="20"/>
              </w:rPr>
            </w:pPr>
          </w:p>
        </w:tc>
        <w:tc>
          <w:tcPr>
            <w:tcW w:w="810" w:type="dxa"/>
            <w:tcBorders>
              <w:bottom w:val="single" w:sz="4" w:space="0" w:color="auto"/>
            </w:tcBorders>
            <w:shd w:val="clear" w:color="auto" w:fill="FFFF99"/>
          </w:tcPr>
          <w:p w14:paraId="7A7216E6"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Year</w:t>
            </w:r>
          </w:p>
          <w:p w14:paraId="05E55DDC" w14:textId="77777777" w:rsidR="002F14AB" w:rsidRPr="00360919" w:rsidRDefault="002F14AB" w:rsidP="00360919">
            <w:pPr>
              <w:pStyle w:val="Header"/>
              <w:spacing w:before="60"/>
              <w:contextualSpacing/>
              <w:rPr>
                <w:rFonts w:ascii="Calibri" w:hAnsi="Calibri"/>
                <w:b/>
                <w:sz w:val="20"/>
              </w:rPr>
            </w:pPr>
          </w:p>
        </w:tc>
        <w:tc>
          <w:tcPr>
            <w:tcW w:w="810" w:type="dxa"/>
            <w:tcBorders>
              <w:bottom w:val="single" w:sz="4" w:space="0" w:color="auto"/>
            </w:tcBorders>
            <w:shd w:val="clear" w:color="auto" w:fill="FFFF99"/>
          </w:tcPr>
          <w:p w14:paraId="4B4E6E67" w14:textId="77777777" w:rsidR="002F14AB" w:rsidRPr="00360919" w:rsidDel="00BD7C58" w:rsidRDefault="002F14AB" w:rsidP="00360919">
            <w:pPr>
              <w:spacing w:before="60"/>
              <w:contextualSpacing/>
              <w:jc w:val="center"/>
              <w:rPr>
                <w:rFonts w:ascii="Calibri" w:hAnsi="Calibri"/>
                <w:b/>
                <w:sz w:val="20"/>
              </w:rPr>
            </w:pPr>
            <w:r w:rsidRPr="00360919">
              <w:rPr>
                <w:rFonts w:ascii="Calibri" w:hAnsi="Calibri"/>
                <w:b/>
                <w:sz w:val="20"/>
              </w:rPr>
              <w:t>Year</w:t>
            </w:r>
            <w:r w:rsidRPr="00360919">
              <w:rPr>
                <w:rFonts w:ascii="Calibri" w:hAnsi="Calibri"/>
                <w:b/>
                <w:sz w:val="20"/>
              </w:rPr>
              <w:br/>
              <w:t>1</w:t>
            </w:r>
          </w:p>
        </w:tc>
        <w:tc>
          <w:tcPr>
            <w:tcW w:w="810" w:type="dxa"/>
            <w:tcBorders>
              <w:bottom w:val="single" w:sz="4" w:space="0" w:color="auto"/>
            </w:tcBorders>
            <w:shd w:val="clear" w:color="auto" w:fill="FFFF99"/>
          </w:tcPr>
          <w:p w14:paraId="1AEE4913" w14:textId="77777777" w:rsidR="002F14AB" w:rsidRPr="00360919" w:rsidDel="00BD7C58" w:rsidRDefault="002F14AB" w:rsidP="00360919">
            <w:pPr>
              <w:spacing w:before="60"/>
              <w:contextualSpacing/>
              <w:jc w:val="center"/>
              <w:rPr>
                <w:rFonts w:ascii="Calibri" w:hAnsi="Calibri"/>
                <w:b/>
                <w:sz w:val="20"/>
              </w:rPr>
            </w:pPr>
            <w:r w:rsidRPr="00360919">
              <w:rPr>
                <w:rFonts w:ascii="Calibri" w:hAnsi="Calibri"/>
                <w:b/>
                <w:sz w:val="20"/>
              </w:rPr>
              <w:t>Year</w:t>
            </w:r>
            <w:r w:rsidRPr="00360919">
              <w:rPr>
                <w:rFonts w:ascii="Calibri" w:hAnsi="Calibri"/>
                <w:b/>
                <w:sz w:val="20"/>
              </w:rPr>
              <w:br/>
              <w:t>2</w:t>
            </w:r>
          </w:p>
        </w:tc>
        <w:tc>
          <w:tcPr>
            <w:tcW w:w="810" w:type="dxa"/>
            <w:tcBorders>
              <w:bottom w:val="single" w:sz="4" w:space="0" w:color="auto"/>
            </w:tcBorders>
            <w:shd w:val="clear" w:color="auto" w:fill="FFFF99"/>
          </w:tcPr>
          <w:p w14:paraId="427627B5" w14:textId="77777777" w:rsidR="002F14AB" w:rsidRPr="00360919" w:rsidDel="00BD7C58" w:rsidRDefault="002F14AB" w:rsidP="00360919">
            <w:pPr>
              <w:spacing w:before="60"/>
              <w:contextualSpacing/>
              <w:jc w:val="center"/>
              <w:rPr>
                <w:rFonts w:ascii="Calibri" w:hAnsi="Calibri"/>
                <w:b/>
                <w:sz w:val="20"/>
              </w:rPr>
            </w:pPr>
            <w:r w:rsidRPr="00360919">
              <w:rPr>
                <w:rFonts w:ascii="Calibri" w:hAnsi="Calibri"/>
                <w:b/>
                <w:sz w:val="20"/>
              </w:rPr>
              <w:t>Year</w:t>
            </w:r>
            <w:r w:rsidRPr="00360919">
              <w:rPr>
                <w:rFonts w:ascii="Calibri" w:hAnsi="Calibri"/>
                <w:b/>
                <w:sz w:val="20"/>
              </w:rPr>
              <w:br/>
              <w:t>3</w:t>
            </w:r>
          </w:p>
        </w:tc>
        <w:tc>
          <w:tcPr>
            <w:tcW w:w="810" w:type="dxa"/>
            <w:tcBorders>
              <w:bottom w:val="single" w:sz="4" w:space="0" w:color="auto"/>
            </w:tcBorders>
            <w:shd w:val="clear" w:color="auto" w:fill="FFFF99"/>
          </w:tcPr>
          <w:p w14:paraId="49DE215F" w14:textId="77777777" w:rsidR="002F14AB" w:rsidRPr="00360919" w:rsidDel="00BD7C58" w:rsidRDefault="002F14AB" w:rsidP="00360919">
            <w:pPr>
              <w:spacing w:before="60"/>
              <w:contextualSpacing/>
              <w:jc w:val="center"/>
              <w:rPr>
                <w:rFonts w:ascii="Calibri" w:hAnsi="Calibri"/>
                <w:b/>
                <w:sz w:val="20"/>
              </w:rPr>
            </w:pPr>
            <w:r w:rsidRPr="00360919">
              <w:rPr>
                <w:rFonts w:ascii="Calibri" w:hAnsi="Calibri"/>
                <w:b/>
                <w:sz w:val="20"/>
              </w:rPr>
              <w:t>Year</w:t>
            </w:r>
            <w:r w:rsidRPr="00360919">
              <w:rPr>
                <w:rFonts w:ascii="Calibri" w:hAnsi="Calibri"/>
                <w:b/>
                <w:sz w:val="20"/>
              </w:rPr>
              <w:br/>
              <w:t>4</w:t>
            </w:r>
          </w:p>
        </w:tc>
        <w:tc>
          <w:tcPr>
            <w:tcW w:w="810" w:type="dxa"/>
            <w:tcBorders>
              <w:bottom w:val="single" w:sz="4" w:space="0" w:color="auto"/>
            </w:tcBorders>
            <w:shd w:val="clear" w:color="auto" w:fill="FFFF99"/>
          </w:tcPr>
          <w:p w14:paraId="69B31273" w14:textId="77777777" w:rsidR="002F14AB" w:rsidRPr="00360919" w:rsidRDefault="002F14AB" w:rsidP="00360919">
            <w:pPr>
              <w:spacing w:before="60"/>
              <w:contextualSpacing/>
              <w:jc w:val="center"/>
              <w:rPr>
                <w:rFonts w:ascii="Calibri" w:hAnsi="Calibri"/>
                <w:b/>
                <w:sz w:val="20"/>
              </w:rPr>
            </w:pPr>
            <w:r w:rsidRPr="00360919">
              <w:rPr>
                <w:rFonts w:ascii="Calibri" w:hAnsi="Calibri"/>
                <w:b/>
                <w:sz w:val="20"/>
              </w:rPr>
              <w:t>Year</w:t>
            </w:r>
            <w:r w:rsidRPr="00360919">
              <w:rPr>
                <w:rFonts w:ascii="Calibri" w:hAnsi="Calibri"/>
                <w:b/>
                <w:sz w:val="20"/>
              </w:rPr>
              <w:br/>
              <w:t>…</w:t>
            </w:r>
          </w:p>
        </w:tc>
        <w:tc>
          <w:tcPr>
            <w:tcW w:w="810" w:type="dxa"/>
            <w:tcBorders>
              <w:bottom w:val="single" w:sz="4" w:space="0" w:color="auto"/>
            </w:tcBorders>
            <w:shd w:val="clear" w:color="auto" w:fill="FFFF99"/>
          </w:tcPr>
          <w:p w14:paraId="15D7B6EC" w14:textId="77777777" w:rsidR="002F14AB" w:rsidRPr="00360919" w:rsidDel="00BD7C58" w:rsidRDefault="002F14AB" w:rsidP="00360919">
            <w:pPr>
              <w:pStyle w:val="Heading2"/>
              <w:spacing w:before="60"/>
              <w:ind w:left="0"/>
              <w:contextualSpacing/>
              <w:jc w:val="center"/>
              <w:rPr>
                <w:rFonts w:ascii="Calibri" w:hAnsi="Calibri"/>
                <w:sz w:val="20"/>
              </w:rPr>
            </w:pPr>
            <w:r w:rsidRPr="00360919">
              <w:rPr>
                <w:rFonts w:ascii="Calibri" w:hAnsi="Calibri"/>
                <w:sz w:val="20"/>
              </w:rPr>
              <w:t>FINAL</w:t>
            </w:r>
          </w:p>
        </w:tc>
        <w:tc>
          <w:tcPr>
            <w:tcW w:w="2250" w:type="dxa"/>
            <w:vMerge/>
            <w:tcBorders>
              <w:bottom w:val="single" w:sz="4" w:space="0" w:color="auto"/>
            </w:tcBorders>
            <w:shd w:val="clear" w:color="auto" w:fill="FFFF99"/>
          </w:tcPr>
          <w:p w14:paraId="0F9139DA" w14:textId="77777777" w:rsidR="002F14AB" w:rsidRPr="00360919" w:rsidRDefault="002F14AB" w:rsidP="00360919">
            <w:pPr>
              <w:pStyle w:val="Heading2"/>
              <w:spacing w:before="60"/>
              <w:contextualSpacing/>
              <w:rPr>
                <w:rFonts w:ascii="Calibri" w:hAnsi="Calibri"/>
                <w:sz w:val="20"/>
              </w:rPr>
            </w:pPr>
          </w:p>
        </w:tc>
      </w:tr>
      <w:tr w:rsidR="00543365" w:rsidRPr="00A40BCA" w14:paraId="26805712" w14:textId="77777777" w:rsidTr="00860BC0">
        <w:trPr>
          <w:trHeight w:val="494"/>
        </w:trPr>
        <w:tc>
          <w:tcPr>
            <w:tcW w:w="1620" w:type="dxa"/>
            <w:vMerge w:val="restart"/>
          </w:tcPr>
          <w:p w14:paraId="310638BF" w14:textId="77777777" w:rsidR="002F14AB" w:rsidRPr="00360919" w:rsidRDefault="002F14AB" w:rsidP="00360919">
            <w:pPr>
              <w:spacing w:before="60"/>
              <w:contextualSpacing/>
              <w:jc w:val="left"/>
              <w:rPr>
                <w:rFonts w:ascii="Calibri" w:hAnsi="Calibri"/>
                <w:b/>
                <w:sz w:val="20"/>
              </w:rPr>
            </w:pPr>
            <w:r w:rsidRPr="00360919">
              <w:rPr>
                <w:rFonts w:ascii="Calibri" w:hAnsi="Calibri"/>
                <w:b/>
                <w:sz w:val="20"/>
              </w:rPr>
              <w:t>Output 1</w:t>
            </w:r>
          </w:p>
          <w:p w14:paraId="7ED20A2D" w14:textId="2B175A54" w:rsidR="002F14AB" w:rsidRPr="00360919" w:rsidRDefault="002F14AB" w:rsidP="00360919">
            <w:pPr>
              <w:spacing w:before="60"/>
              <w:contextualSpacing/>
              <w:jc w:val="left"/>
              <w:rPr>
                <w:rFonts w:ascii="Calibri" w:hAnsi="Calibri"/>
                <w:i/>
                <w:sz w:val="20"/>
              </w:rPr>
            </w:pPr>
            <w:r w:rsidRPr="00360919">
              <w:rPr>
                <w:rFonts w:ascii="Calibri" w:hAnsi="Calibri"/>
                <w:i/>
                <w:sz w:val="20"/>
              </w:rPr>
              <w:t>Specify each output that is planned to help achieve the outcome.</w:t>
            </w:r>
          </w:p>
        </w:tc>
        <w:tc>
          <w:tcPr>
            <w:tcW w:w="3600" w:type="dxa"/>
          </w:tcPr>
          <w:p w14:paraId="5ADD6EB6" w14:textId="77777777" w:rsidR="002F14AB" w:rsidRPr="00360919" w:rsidDel="00A84123" w:rsidRDefault="002F14AB" w:rsidP="00360919">
            <w:pPr>
              <w:spacing w:before="60"/>
              <w:contextualSpacing/>
              <w:jc w:val="left"/>
              <w:rPr>
                <w:rFonts w:ascii="Calibri" w:hAnsi="Calibri"/>
                <w:i/>
                <w:sz w:val="20"/>
              </w:rPr>
            </w:pPr>
            <w:r w:rsidRPr="00360919">
              <w:rPr>
                <w:rFonts w:ascii="Calibri" w:hAnsi="Calibri"/>
                <w:b/>
                <w:i/>
                <w:sz w:val="20"/>
              </w:rPr>
              <w:t xml:space="preserve">1.1 </w:t>
            </w:r>
            <w:r w:rsidRPr="00360919">
              <w:rPr>
                <w:rFonts w:ascii="Calibri" w:hAnsi="Calibri"/>
                <w:i/>
                <w:sz w:val="20"/>
              </w:rPr>
              <w:t xml:space="preserve">State each output indicator. </w:t>
            </w:r>
          </w:p>
        </w:tc>
        <w:tc>
          <w:tcPr>
            <w:tcW w:w="1170" w:type="dxa"/>
          </w:tcPr>
          <w:p w14:paraId="7BED1A73" w14:textId="77777777" w:rsidR="002F14AB" w:rsidRPr="00360919" w:rsidDel="00A84123" w:rsidRDefault="002F14AB" w:rsidP="00360919">
            <w:pPr>
              <w:spacing w:before="60"/>
              <w:contextualSpacing/>
              <w:jc w:val="center"/>
              <w:rPr>
                <w:rFonts w:ascii="Calibri" w:hAnsi="Calibri"/>
                <w:i/>
                <w:sz w:val="20"/>
              </w:rPr>
            </w:pPr>
          </w:p>
        </w:tc>
        <w:tc>
          <w:tcPr>
            <w:tcW w:w="810" w:type="dxa"/>
            <w:shd w:val="clear" w:color="auto" w:fill="auto"/>
          </w:tcPr>
          <w:p w14:paraId="521CA1EA"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2F7C7CD4"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55CD9D4B" w14:textId="77777777" w:rsidR="002F14AB" w:rsidRPr="00360919" w:rsidDel="00BD7C58" w:rsidRDefault="002F14AB" w:rsidP="00360919">
            <w:pPr>
              <w:pStyle w:val="Header"/>
              <w:spacing w:before="60"/>
              <w:contextualSpacing/>
              <w:jc w:val="left"/>
              <w:rPr>
                <w:rFonts w:ascii="Calibri" w:hAnsi="Calibri"/>
                <w:i/>
                <w:sz w:val="20"/>
              </w:rPr>
            </w:pPr>
          </w:p>
        </w:tc>
        <w:tc>
          <w:tcPr>
            <w:tcW w:w="810" w:type="dxa"/>
          </w:tcPr>
          <w:p w14:paraId="4C181CA3"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540F839D"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7238F52D"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shd w:val="clear" w:color="auto" w:fill="auto"/>
          </w:tcPr>
          <w:p w14:paraId="0E22A2B5"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61C8A7D5"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69DB8B6A" w14:textId="77777777" w:rsidR="002F14AB" w:rsidRPr="00360919" w:rsidRDefault="002F14AB" w:rsidP="00360919">
            <w:pPr>
              <w:spacing w:before="60"/>
              <w:contextualSpacing/>
              <w:jc w:val="left"/>
              <w:rPr>
                <w:rFonts w:ascii="Calibri" w:hAnsi="Calibri"/>
                <w:i/>
                <w:sz w:val="20"/>
              </w:rPr>
            </w:pPr>
          </w:p>
        </w:tc>
      </w:tr>
      <w:tr w:rsidR="00543365" w:rsidRPr="00A40BCA" w14:paraId="783055A0" w14:textId="77777777" w:rsidTr="00860BC0">
        <w:trPr>
          <w:trHeight w:val="395"/>
        </w:trPr>
        <w:tc>
          <w:tcPr>
            <w:tcW w:w="1620" w:type="dxa"/>
            <w:vMerge/>
          </w:tcPr>
          <w:p w14:paraId="24992728" w14:textId="77777777" w:rsidR="002F14AB" w:rsidRPr="00360919" w:rsidRDefault="002F14AB" w:rsidP="00360919">
            <w:pPr>
              <w:spacing w:before="60"/>
              <w:contextualSpacing/>
              <w:jc w:val="left"/>
              <w:rPr>
                <w:rFonts w:ascii="Calibri" w:hAnsi="Calibri"/>
                <w:i/>
                <w:sz w:val="20"/>
              </w:rPr>
            </w:pPr>
          </w:p>
        </w:tc>
        <w:tc>
          <w:tcPr>
            <w:tcW w:w="3600" w:type="dxa"/>
          </w:tcPr>
          <w:p w14:paraId="227FE64D" w14:textId="77777777" w:rsidR="002F14AB" w:rsidRPr="00360919" w:rsidRDefault="002F14AB" w:rsidP="00360919">
            <w:pPr>
              <w:pStyle w:val="Header"/>
              <w:spacing w:before="60"/>
              <w:contextualSpacing/>
              <w:jc w:val="left"/>
              <w:rPr>
                <w:rFonts w:ascii="Calibri" w:hAnsi="Calibri"/>
                <w:i/>
                <w:sz w:val="20"/>
              </w:rPr>
            </w:pPr>
            <w:r w:rsidRPr="00360919">
              <w:rPr>
                <w:rFonts w:ascii="Calibri" w:hAnsi="Calibri"/>
                <w:b/>
                <w:i/>
                <w:sz w:val="20"/>
              </w:rPr>
              <w:t xml:space="preserve">1.2 </w:t>
            </w:r>
          </w:p>
        </w:tc>
        <w:tc>
          <w:tcPr>
            <w:tcW w:w="1170" w:type="dxa"/>
          </w:tcPr>
          <w:p w14:paraId="1FB2D75D" w14:textId="77777777" w:rsidR="002F14AB" w:rsidRPr="00360919" w:rsidRDefault="002F14AB" w:rsidP="00360919">
            <w:pPr>
              <w:pStyle w:val="Header"/>
              <w:spacing w:before="60"/>
              <w:contextualSpacing/>
              <w:jc w:val="center"/>
              <w:rPr>
                <w:rFonts w:ascii="Calibri" w:hAnsi="Calibri"/>
                <w:i/>
                <w:sz w:val="20"/>
              </w:rPr>
            </w:pPr>
          </w:p>
        </w:tc>
        <w:tc>
          <w:tcPr>
            <w:tcW w:w="810" w:type="dxa"/>
            <w:shd w:val="clear" w:color="auto" w:fill="auto"/>
          </w:tcPr>
          <w:p w14:paraId="2AFCD7E3"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40F2F5C8"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43CBDD16"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EED7040"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5F85097"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5238AF1C" w14:textId="77777777" w:rsidR="002F14AB" w:rsidRPr="00360919" w:rsidRDefault="002F14AB" w:rsidP="00360919">
            <w:pPr>
              <w:pStyle w:val="Header"/>
              <w:spacing w:before="60"/>
              <w:contextualSpacing/>
              <w:jc w:val="left"/>
              <w:rPr>
                <w:rFonts w:ascii="Calibri" w:hAnsi="Calibri"/>
                <w:i/>
                <w:sz w:val="20"/>
              </w:rPr>
            </w:pPr>
          </w:p>
        </w:tc>
        <w:tc>
          <w:tcPr>
            <w:tcW w:w="810" w:type="dxa"/>
            <w:shd w:val="clear" w:color="auto" w:fill="auto"/>
          </w:tcPr>
          <w:p w14:paraId="63A2A18E"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11CC35D"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777FAD82" w14:textId="77777777" w:rsidR="002F14AB" w:rsidRPr="00360919" w:rsidDel="00BD7C58" w:rsidRDefault="002F14AB" w:rsidP="00360919">
            <w:pPr>
              <w:spacing w:before="60"/>
              <w:contextualSpacing/>
              <w:jc w:val="left"/>
              <w:rPr>
                <w:rFonts w:ascii="Calibri" w:hAnsi="Calibri"/>
                <w:i/>
                <w:sz w:val="20"/>
              </w:rPr>
            </w:pPr>
          </w:p>
        </w:tc>
      </w:tr>
      <w:tr w:rsidR="00543365" w:rsidRPr="00A40BCA" w14:paraId="7CCA5AB9" w14:textId="77777777" w:rsidTr="00860BC0">
        <w:trPr>
          <w:trHeight w:val="305"/>
        </w:trPr>
        <w:tc>
          <w:tcPr>
            <w:tcW w:w="1620" w:type="dxa"/>
            <w:vMerge/>
          </w:tcPr>
          <w:p w14:paraId="7151CFA3" w14:textId="77777777" w:rsidR="002F14AB" w:rsidRPr="00360919" w:rsidRDefault="002F14AB" w:rsidP="00360919">
            <w:pPr>
              <w:spacing w:before="60"/>
              <w:contextualSpacing/>
              <w:jc w:val="left"/>
              <w:rPr>
                <w:rFonts w:ascii="Calibri" w:hAnsi="Calibri"/>
                <w:i/>
                <w:sz w:val="20"/>
              </w:rPr>
            </w:pPr>
          </w:p>
        </w:tc>
        <w:tc>
          <w:tcPr>
            <w:tcW w:w="3600" w:type="dxa"/>
          </w:tcPr>
          <w:p w14:paraId="6A978B6F" w14:textId="77777777" w:rsidR="002F14AB" w:rsidRPr="00360919" w:rsidRDefault="002F14AB" w:rsidP="00360919">
            <w:pPr>
              <w:pStyle w:val="Header"/>
              <w:spacing w:before="60"/>
              <w:contextualSpacing/>
              <w:jc w:val="left"/>
              <w:rPr>
                <w:rFonts w:ascii="Calibri" w:hAnsi="Calibri"/>
                <w:i/>
                <w:sz w:val="20"/>
              </w:rPr>
            </w:pPr>
            <w:r w:rsidRPr="00360919">
              <w:rPr>
                <w:rFonts w:ascii="Calibri" w:hAnsi="Calibri"/>
                <w:b/>
                <w:i/>
                <w:sz w:val="20"/>
              </w:rPr>
              <w:t xml:space="preserve">1.3 </w:t>
            </w:r>
          </w:p>
        </w:tc>
        <w:tc>
          <w:tcPr>
            <w:tcW w:w="1170" w:type="dxa"/>
          </w:tcPr>
          <w:p w14:paraId="52CD1ED4" w14:textId="77777777" w:rsidR="002F14AB" w:rsidRPr="00360919" w:rsidRDefault="002F14AB" w:rsidP="00360919">
            <w:pPr>
              <w:pStyle w:val="Header"/>
              <w:spacing w:before="60"/>
              <w:contextualSpacing/>
              <w:jc w:val="center"/>
              <w:rPr>
                <w:rFonts w:ascii="Calibri" w:hAnsi="Calibri"/>
                <w:i/>
                <w:sz w:val="20"/>
              </w:rPr>
            </w:pPr>
          </w:p>
        </w:tc>
        <w:tc>
          <w:tcPr>
            <w:tcW w:w="810" w:type="dxa"/>
            <w:shd w:val="clear" w:color="auto" w:fill="auto"/>
          </w:tcPr>
          <w:p w14:paraId="22248E5F"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6F76A6CE"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35EA13F0"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00BB5A0"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0C43BA5B"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1D50F905" w14:textId="77777777" w:rsidR="002F14AB" w:rsidRPr="00360919" w:rsidRDefault="002F14AB" w:rsidP="00360919">
            <w:pPr>
              <w:pStyle w:val="Header"/>
              <w:spacing w:before="60"/>
              <w:contextualSpacing/>
              <w:jc w:val="left"/>
              <w:rPr>
                <w:rFonts w:ascii="Calibri" w:hAnsi="Calibri"/>
                <w:i/>
                <w:sz w:val="20"/>
              </w:rPr>
            </w:pPr>
          </w:p>
        </w:tc>
        <w:tc>
          <w:tcPr>
            <w:tcW w:w="810" w:type="dxa"/>
            <w:shd w:val="clear" w:color="auto" w:fill="auto"/>
          </w:tcPr>
          <w:p w14:paraId="466E04FD"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05C24564"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08ECBAE3" w14:textId="77777777" w:rsidR="002F14AB" w:rsidRPr="00360919" w:rsidRDefault="002F14AB" w:rsidP="00360919">
            <w:pPr>
              <w:spacing w:before="60"/>
              <w:contextualSpacing/>
              <w:jc w:val="left"/>
              <w:rPr>
                <w:rFonts w:ascii="Calibri" w:hAnsi="Calibri"/>
                <w:i/>
                <w:sz w:val="20"/>
              </w:rPr>
            </w:pPr>
          </w:p>
        </w:tc>
      </w:tr>
      <w:tr w:rsidR="00543365" w:rsidRPr="00A40BCA" w14:paraId="59158EA3" w14:textId="77777777" w:rsidTr="00860BC0">
        <w:trPr>
          <w:trHeight w:val="341"/>
        </w:trPr>
        <w:tc>
          <w:tcPr>
            <w:tcW w:w="1620" w:type="dxa"/>
            <w:vMerge/>
          </w:tcPr>
          <w:p w14:paraId="7A075740" w14:textId="77777777" w:rsidR="002F14AB" w:rsidRPr="00360919" w:rsidRDefault="002F14AB" w:rsidP="00360919">
            <w:pPr>
              <w:spacing w:before="60"/>
              <w:contextualSpacing/>
              <w:jc w:val="left"/>
              <w:rPr>
                <w:rFonts w:ascii="Calibri" w:hAnsi="Calibri"/>
                <w:b/>
                <w:sz w:val="20"/>
              </w:rPr>
            </w:pPr>
          </w:p>
        </w:tc>
        <w:tc>
          <w:tcPr>
            <w:tcW w:w="3600" w:type="dxa"/>
          </w:tcPr>
          <w:p w14:paraId="06AB2FC2" w14:textId="77777777" w:rsidR="002F14AB" w:rsidRPr="00360919" w:rsidRDefault="002F14AB" w:rsidP="00360919">
            <w:pPr>
              <w:spacing w:before="60"/>
              <w:contextualSpacing/>
              <w:jc w:val="left"/>
              <w:rPr>
                <w:rFonts w:ascii="Calibri" w:hAnsi="Calibri"/>
                <w:b/>
                <w:i/>
                <w:sz w:val="20"/>
              </w:rPr>
            </w:pPr>
            <w:r w:rsidRPr="00360919">
              <w:rPr>
                <w:rFonts w:ascii="Calibri" w:hAnsi="Calibri"/>
                <w:b/>
                <w:i/>
                <w:sz w:val="20"/>
              </w:rPr>
              <w:t xml:space="preserve">1.4 </w:t>
            </w:r>
          </w:p>
        </w:tc>
        <w:tc>
          <w:tcPr>
            <w:tcW w:w="1170" w:type="dxa"/>
          </w:tcPr>
          <w:p w14:paraId="7053E28A" w14:textId="77777777" w:rsidR="002F14AB" w:rsidRPr="00360919" w:rsidRDefault="002F14AB" w:rsidP="00360919">
            <w:pPr>
              <w:spacing w:before="60"/>
              <w:contextualSpacing/>
              <w:jc w:val="center"/>
              <w:rPr>
                <w:rFonts w:ascii="Calibri" w:hAnsi="Calibri"/>
                <w:b/>
                <w:i/>
                <w:sz w:val="20"/>
              </w:rPr>
            </w:pPr>
          </w:p>
        </w:tc>
        <w:tc>
          <w:tcPr>
            <w:tcW w:w="810" w:type="dxa"/>
            <w:shd w:val="clear" w:color="auto" w:fill="auto"/>
          </w:tcPr>
          <w:p w14:paraId="5D26C9C2" w14:textId="77777777" w:rsidR="002F14AB" w:rsidRPr="00360919" w:rsidRDefault="002F14AB" w:rsidP="00360919">
            <w:pPr>
              <w:pStyle w:val="Header"/>
              <w:tabs>
                <w:tab w:val="num" w:pos="432"/>
              </w:tabs>
              <w:spacing w:before="60"/>
              <w:ind w:left="360"/>
              <w:contextualSpacing/>
              <w:jc w:val="left"/>
              <w:rPr>
                <w:rFonts w:ascii="Calibri" w:hAnsi="Calibri"/>
                <w:sz w:val="20"/>
              </w:rPr>
            </w:pPr>
          </w:p>
        </w:tc>
        <w:tc>
          <w:tcPr>
            <w:tcW w:w="810" w:type="dxa"/>
          </w:tcPr>
          <w:p w14:paraId="3416FA9C" w14:textId="77777777" w:rsidR="002F14AB" w:rsidRPr="00360919" w:rsidRDefault="002F14AB" w:rsidP="00360919">
            <w:pPr>
              <w:pStyle w:val="Header"/>
              <w:tabs>
                <w:tab w:val="num" w:pos="432"/>
              </w:tabs>
              <w:spacing w:before="60"/>
              <w:ind w:left="360"/>
              <w:contextualSpacing/>
              <w:jc w:val="left"/>
              <w:rPr>
                <w:rFonts w:ascii="Calibri" w:hAnsi="Calibri"/>
                <w:sz w:val="20"/>
              </w:rPr>
            </w:pPr>
          </w:p>
        </w:tc>
        <w:tc>
          <w:tcPr>
            <w:tcW w:w="810" w:type="dxa"/>
          </w:tcPr>
          <w:p w14:paraId="7098F20F"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368B1CEA"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11E11367"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02B21A75" w14:textId="77777777" w:rsidR="002F14AB" w:rsidRPr="00360919" w:rsidRDefault="002F14AB" w:rsidP="00360919">
            <w:pPr>
              <w:pStyle w:val="Header"/>
              <w:spacing w:before="60"/>
              <w:contextualSpacing/>
              <w:jc w:val="left"/>
              <w:rPr>
                <w:rFonts w:ascii="Calibri" w:hAnsi="Calibri"/>
                <w:i/>
                <w:sz w:val="20"/>
              </w:rPr>
            </w:pPr>
          </w:p>
        </w:tc>
        <w:tc>
          <w:tcPr>
            <w:tcW w:w="810" w:type="dxa"/>
            <w:shd w:val="clear" w:color="auto" w:fill="auto"/>
          </w:tcPr>
          <w:p w14:paraId="05ADAB49"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290CC83"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3802A8E1" w14:textId="77777777" w:rsidR="002F14AB" w:rsidRPr="00360919" w:rsidRDefault="002F14AB" w:rsidP="00360919">
            <w:pPr>
              <w:spacing w:before="60"/>
              <w:contextualSpacing/>
              <w:jc w:val="left"/>
              <w:rPr>
                <w:rFonts w:ascii="Calibri" w:hAnsi="Calibri"/>
                <w:i/>
                <w:sz w:val="20"/>
              </w:rPr>
            </w:pPr>
          </w:p>
        </w:tc>
      </w:tr>
      <w:tr w:rsidR="00543365" w:rsidRPr="00A40BCA" w14:paraId="0AD07C46" w14:textId="77777777" w:rsidTr="00860BC0">
        <w:trPr>
          <w:trHeight w:val="386"/>
        </w:trPr>
        <w:tc>
          <w:tcPr>
            <w:tcW w:w="1620" w:type="dxa"/>
            <w:vMerge w:val="restart"/>
          </w:tcPr>
          <w:p w14:paraId="2B0DE752" w14:textId="77777777" w:rsidR="002F14AB" w:rsidRPr="00360919" w:rsidRDefault="002F14AB" w:rsidP="00360919">
            <w:pPr>
              <w:spacing w:before="60"/>
              <w:contextualSpacing/>
              <w:jc w:val="left"/>
              <w:rPr>
                <w:rFonts w:ascii="Calibri" w:hAnsi="Calibri"/>
                <w:b/>
                <w:sz w:val="20"/>
              </w:rPr>
            </w:pPr>
            <w:r w:rsidRPr="00360919">
              <w:rPr>
                <w:rFonts w:ascii="Calibri" w:hAnsi="Calibri"/>
                <w:b/>
                <w:sz w:val="20"/>
              </w:rPr>
              <w:t>Output 2</w:t>
            </w:r>
          </w:p>
          <w:p w14:paraId="4F70020A" w14:textId="77777777" w:rsidR="002F14AB" w:rsidRPr="00360919" w:rsidRDefault="002F14AB" w:rsidP="00360919">
            <w:pPr>
              <w:spacing w:before="60"/>
              <w:contextualSpacing/>
              <w:jc w:val="left"/>
              <w:rPr>
                <w:rFonts w:ascii="Calibri" w:hAnsi="Calibri"/>
                <w:i/>
                <w:sz w:val="20"/>
              </w:rPr>
            </w:pPr>
          </w:p>
        </w:tc>
        <w:tc>
          <w:tcPr>
            <w:tcW w:w="3600" w:type="dxa"/>
          </w:tcPr>
          <w:p w14:paraId="170B1DE4" w14:textId="77777777" w:rsidR="002F14AB" w:rsidRPr="00360919" w:rsidDel="00A84123" w:rsidRDefault="002F14AB" w:rsidP="00360919">
            <w:pPr>
              <w:spacing w:before="60"/>
              <w:contextualSpacing/>
              <w:jc w:val="left"/>
              <w:rPr>
                <w:rFonts w:ascii="Calibri" w:hAnsi="Calibri"/>
                <w:i/>
                <w:sz w:val="20"/>
              </w:rPr>
            </w:pPr>
            <w:r w:rsidRPr="00360919">
              <w:rPr>
                <w:rFonts w:ascii="Calibri" w:hAnsi="Calibri"/>
                <w:b/>
                <w:i/>
                <w:sz w:val="20"/>
              </w:rPr>
              <w:t xml:space="preserve">2.1 </w:t>
            </w:r>
          </w:p>
        </w:tc>
        <w:tc>
          <w:tcPr>
            <w:tcW w:w="1170" w:type="dxa"/>
          </w:tcPr>
          <w:p w14:paraId="208668A8" w14:textId="77777777" w:rsidR="002F14AB" w:rsidRPr="00360919" w:rsidDel="00A84123" w:rsidRDefault="002F14AB" w:rsidP="00360919">
            <w:pPr>
              <w:spacing w:before="60"/>
              <w:contextualSpacing/>
              <w:jc w:val="center"/>
              <w:rPr>
                <w:rFonts w:ascii="Calibri" w:hAnsi="Calibri"/>
                <w:i/>
                <w:sz w:val="20"/>
              </w:rPr>
            </w:pPr>
          </w:p>
        </w:tc>
        <w:tc>
          <w:tcPr>
            <w:tcW w:w="810" w:type="dxa"/>
            <w:shd w:val="clear" w:color="auto" w:fill="auto"/>
          </w:tcPr>
          <w:p w14:paraId="5F69AAAE"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73C5B125"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0229D3C7" w14:textId="77777777" w:rsidR="002F14AB" w:rsidRPr="00360919" w:rsidDel="00BD7C58" w:rsidRDefault="002F14AB" w:rsidP="00360919">
            <w:pPr>
              <w:pStyle w:val="Header"/>
              <w:spacing w:before="60"/>
              <w:contextualSpacing/>
              <w:jc w:val="left"/>
              <w:rPr>
                <w:rFonts w:ascii="Calibri" w:hAnsi="Calibri"/>
                <w:i/>
                <w:sz w:val="20"/>
              </w:rPr>
            </w:pPr>
          </w:p>
        </w:tc>
        <w:tc>
          <w:tcPr>
            <w:tcW w:w="810" w:type="dxa"/>
          </w:tcPr>
          <w:p w14:paraId="19AE2C2C"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49E15446"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tcPr>
          <w:p w14:paraId="646AEC6D" w14:textId="77777777" w:rsidR="002F14AB" w:rsidRPr="00360919" w:rsidDel="00BD7C58" w:rsidRDefault="002F14AB" w:rsidP="00360919">
            <w:pPr>
              <w:pStyle w:val="Header"/>
              <w:spacing w:before="60"/>
              <w:contextualSpacing/>
              <w:jc w:val="left"/>
              <w:rPr>
                <w:rFonts w:ascii="Calibri" w:hAnsi="Calibri"/>
                <w:sz w:val="20"/>
              </w:rPr>
            </w:pPr>
          </w:p>
        </w:tc>
        <w:tc>
          <w:tcPr>
            <w:tcW w:w="810" w:type="dxa"/>
            <w:shd w:val="clear" w:color="auto" w:fill="auto"/>
          </w:tcPr>
          <w:p w14:paraId="74FCFA1F"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28146003"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30B42A88" w14:textId="77777777" w:rsidR="002F14AB" w:rsidRPr="00360919" w:rsidRDefault="002F14AB" w:rsidP="00360919">
            <w:pPr>
              <w:spacing w:before="60"/>
              <w:contextualSpacing/>
              <w:jc w:val="left"/>
              <w:rPr>
                <w:rFonts w:ascii="Calibri" w:hAnsi="Calibri"/>
                <w:i/>
                <w:sz w:val="20"/>
              </w:rPr>
            </w:pPr>
          </w:p>
        </w:tc>
      </w:tr>
      <w:tr w:rsidR="00543365" w:rsidRPr="00A40BCA" w14:paraId="2D5EA5E9" w14:textId="77777777" w:rsidTr="00860BC0">
        <w:trPr>
          <w:trHeight w:val="341"/>
        </w:trPr>
        <w:tc>
          <w:tcPr>
            <w:tcW w:w="1620" w:type="dxa"/>
            <w:vMerge/>
          </w:tcPr>
          <w:p w14:paraId="7B3C4D3D" w14:textId="77777777" w:rsidR="002F14AB" w:rsidRPr="00360919" w:rsidRDefault="002F14AB" w:rsidP="00360919">
            <w:pPr>
              <w:spacing w:before="60"/>
              <w:contextualSpacing/>
              <w:jc w:val="left"/>
              <w:rPr>
                <w:rFonts w:ascii="Calibri" w:hAnsi="Calibri"/>
                <w:i/>
                <w:sz w:val="20"/>
              </w:rPr>
            </w:pPr>
          </w:p>
        </w:tc>
        <w:tc>
          <w:tcPr>
            <w:tcW w:w="3600" w:type="dxa"/>
          </w:tcPr>
          <w:p w14:paraId="536C05C2" w14:textId="097FFB35" w:rsidR="00860BC0" w:rsidRPr="00360919" w:rsidRDefault="002F14AB" w:rsidP="00360919">
            <w:pPr>
              <w:pStyle w:val="Header"/>
              <w:spacing w:before="60"/>
              <w:contextualSpacing/>
              <w:jc w:val="left"/>
              <w:rPr>
                <w:rFonts w:ascii="Calibri" w:hAnsi="Calibri"/>
                <w:b/>
                <w:i/>
                <w:sz w:val="20"/>
              </w:rPr>
            </w:pPr>
            <w:r w:rsidRPr="00360919">
              <w:rPr>
                <w:rFonts w:ascii="Calibri" w:hAnsi="Calibri"/>
                <w:b/>
                <w:i/>
                <w:sz w:val="20"/>
              </w:rPr>
              <w:t xml:space="preserve">2.2 </w:t>
            </w:r>
          </w:p>
        </w:tc>
        <w:tc>
          <w:tcPr>
            <w:tcW w:w="1170" w:type="dxa"/>
          </w:tcPr>
          <w:p w14:paraId="7225D331" w14:textId="77777777" w:rsidR="002F14AB" w:rsidRPr="00360919" w:rsidRDefault="002F14AB" w:rsidP="00360919">
            <w:pPr>
              <w:pStyle w:val="Header"/>
              <w:spacing w:before="60"/>
              <w:contextualSpacing/>
              <w:jc w:val="center"/>
              <w:rPr>
                <w:rFonts w:ascii="Calibri" w:hAnsi="Calibri"/>
                <w:i/>
                <w:sz w:val="20"/>
              </w:rPr>
            </w:pPr>
          </w:p>
        </w:tc>
        <w:tc>
          <w:tcPr>
            <w:tcW w:w="810" w:type="dxa"/>
            <w:shd w:val="clear" w:color="auto" w:fill="auto"/>
          </w:tcPr>
          <w:p w14:paraId="3023F856"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6EFAC6B1"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25A57122"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56F1F081"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1AA465D3"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2FE304C7" w14:textId="77777777" w:rsidR="002F14AB" w:rsidRPr="00360919" w:rsidRDefault="002F14AB" w:rsidP="00360919">
            <w:pPr>
              <w:pStyle w:val="Header"/>
              <w:spacing w:before="60"/>
              <w:contextualSpacing/>
              <w:jc w:val="left"/>
              <w:rPr>
                <w:rFonts w:ascii="Calibri" w:hAnsi="Calibri"/>
                <w:i/>
                <w:sz w:val="20"/>
              </w:rPr>
            </w:pPr>
          </w:p>
        </w:tc>
        <w:tc>
          <w:tcPr>
            <w:tcW w:w="810" w:type="dxa"/>
            <w:shd w:val="clear" w:color="auto" w:fill="auto"/>
          </w:tcPr>
          <w:p w14:paraId="333B17D1"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D0D7860"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08CFF7B6" w14:textId="77777777" w:rsidR="002F14AB" w:rsidRPr="00360919" w:rsidDel="00BD7C58" w:rsidRDefault="002F14AB" w:rsidP="00360919">
            <w:pPr>
              <w:spacing w:before="60"/>
              <w:contextualSpacing/>
              <w:jc w:val="left"/>
              <w:rPr>
                <w:rFonts w:ascii="Calibri" w:hAnsi="Calibri"/>
                <w:i/>
                <w:sz w:val="20"/>
              </w:rPr>
            </w:pPr>
          </w:p>
        </w:tc>
      </w:tr>
      <w:tr w:rsidR="00543365" w:rsidRPr="00A40BCA" w14:paraId="0C1B13B4" w14:textId="77777777" w:rsidTr="00860BC0">
        <w:trPr>
          <w:trHeight w:val="323"/>
        </w:trPr>
        <w:tc>
          <w:tcPr>
            <w:tcW w:w="1620" w:type="dxa"/>
            <w:vMerge/>
          </w:tcPr>
          <w:p w14:paraId="230F963E" w14:textId="77777777" w:rsidR="002F14AB" w:rsidRPr="00360919" w:rsidRDefault="002F14AB" w:rsidP="00360919">
            <w:pPr>
              <w:spacing w:before="60"/>
              <w:contextualSpacing/>
              <w:jc w:val="left"/>
              <w:rPr>
                <w:rFonts w:ascii="Calibri" w:hAnsi="Calibri"/>
                <w:i/>
                <w:sz w:val="20"/>
              </w:rPr>
            </w:pPr>
          </w:p>
        </w:tc>
        <w:tc>
          <w:tcPr>
            <w:tcW w:w="3600" w:type="dxa"/>
          </w:tcPr>
          <w:p w14:paraId="28037DA6" w14:textId="77777777" w:rsidR="002F14AB" w:rsidRPr="00360919" w:rsidRDefault="002F14AB" w:rsidP="00360919">
            <w:pPr>
              <w:pStyle w:val="Header"/>
              <w:spacing w:before="60"/>
              <w:contextualSpacing/>
              <w:jc w:val="left"/>
              <w:rPr>
                <w:rFonts w:ascii="Calibri" w:hAnsi="Calibri"/>
                <w:i/>
                <w:sz w:val="20"/>
              </w:rPr>
            </w:pPr>
            <w:r w:rsidRPr="00360919">
              <w:rPr>
                <w:rFonts w:ascii="Calibri" w:hAnsi="Calibri"/>
                <w:b/>
                <w:i/>
                <w:sz w:val="20"/>
              </w:rPr>
              <w:t xml:space="preserve">2.3 </w:t>
            </w:r>
          </w:p>
        </w:tc>
        <w:tc>
          <w:tcPr>
            <w:tcW w:w="1170" w:type="dxa"/>
          </w:tcPr>
          <w:p w14:paraId="28F81AD4" w14:textId="77777777" w:rsidR="002F14AB" w:rsidRPr="00360919" w:rsidRDefault="002F14AB" w:rsidP="00360919">
            <w:pPr>
              <w:pStyle w:val="Header"/>
              <w:spacing w:before="60"/>
              <w:contextualSpacing/>
              <w:jc w:val="center"/>
              <w:rPr>
                <w:rFonts w:ascii="Calibri" w:hAnsi="Calibri"/>
                <w:i/>
                <w:sz w:val="20"/>
              </w:rPr>
            </w:pPr>
          </w:p>
        </w:tc>
        <w:tc>
          <w:tcPr>
            <w:tcW w:w="810" w:type="dxa"/>
            <w:shd w:val="clear" w:color="auto" w:fill="auto"/>
          </w:tcPr>
          <w:p w14:paraId="512A0278"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53AD8C0F"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43E30CD1"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786F80F1"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68B2A7A4"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28D635CA" w14:textId="77777777" w:rsidR="002F14AB" w:rsidRPr="00360919" w:rsidRDefault="002F14AB" w:rsidP="00360919">
            <w:pPr>
              <w:pStyle w:val="Header"/>
              <w:spacing w:before="60"/>
              <w:contextualSpacing/>
              <w:jc w:val="left"/>
              <w:rPr>
                <w:rFonts w:ascii="Calibri" w:hAnsi="Calibri"/>
                <w:i/>
                <w:sz w:val="20"/>
              </w:rPr>
            </w:pPr>
          </w:p>
        </w:tc>
        <w:tc>
          <w:tcPr>
            <w:tcW w:w="810" w:type="dxa"/>
            <w:shd w:val="clear" w:color="auto" w:fill="auto"/>
          </w:tcPr>
          <w:p w14:paraId="3CDA5FD9" w14:textId="77777777" w:rsidR="002F14AB" w:rsidRPr="00360919" w:rsidRDefault="002F14AB" w:rsidP="00360919">
            <w:pPr>
              <w:pStyle w:val="Header"/>
              <w:spacing w:before="60"/>
              <w:contextualSpacing/>
              <w:jc w:val="left"/>
              <w:rPr>
                <w:rFonts w:ascii="Calibri" w:hAnsi="Calibri"/>
                <w:i/>
                <w:sz w:val="20"/>
              </w:rPr>
            </w:pPr>
          </w:p>
        </w:tc>
        <w:tc>
          <w:tcPr>
            <w:tcW w:w="810" w:type="dxa"/>
          </w:tcPr>
          <w:p w14:paraId="209BDD07" w14:textId="77777777" w:rsidR="002F14AB" w:rsidRPr="00360919" w:rsidDel="00BD7C58" w:rsidRDefault="002F14AB" w:rsidP="00360919">
            <w:pPr>
              <w:spacing w:before="60"/>
              <w:contextualSpacing/>
              <w:jc w:val="left"/>
              <w:rPr>
                <w:rFonts w:ascii="Calibri" w:hAnsi="Calibri"/>
                <w:i/>
                <w:sz w:val="20"/>
              </w:rPr>
            </w:pPr>
          </w:p>
        </w:tc>
        <w:tc>
          <w:tcPr>
            <w:tcW w:w="2250" w:type="dxa"/>
            <w:shd w:val="clear" w:color="auto" w:fill="auto"/>
          </w:tcPr>
          <w:p w14:paraId="167B1D2D" w14:textId="77777777" w:rsidR="002F14AB" w:rsidRPr="00360919" w:rsidRDefault="002F14AB" w:rsidP="00360919">
            <w:pPr>
              <w:spacing w:before="60"/>
              <w:contextualSpacing/>
              <w:jc w:val="left"/>
              <w:rPr>
                <w:rFonts w:ascii="Calibri" w:hAnsi="Calibri"/>
                <w:i/>
                <w:sz w:val="20"/>
              </w:rPr>
            </w:pPr>
          </w:p>
        </w:tc>
      </w:tr>
    </w:tbl>
    <w:p w14:paraId="05CF9764" w14:textId="77777777" w:rsidR="00D81183" w:rsidRPr="00360919" w:rsidRDefault="00D81183" w:rsidP="00360919">
      <w:pPr>
        <w:pStyle w:val="Heading1"/>
        <w:numPr>
          <w:ilvl w:val="0"/>
          <w:numId w:val="0"/>
        </w:numPr>
        <w:spacing w:before="60" w:after="60" w:line="360" w:lineRule="auto"/>
        <w:contextualSpacing/>
        <w:rPr>
          <w:rFonts w:ascii="Calibri" w:hAnsi="Calibri"/>
          <w:sz w:val="20"/>
          <w:highlight w:val="lightGray"/>
        </w:rPr>
        <w:sectPr w:rsidR="00D81183" w:rsidRPr="00360919" w:rsidSect="00360919">
          <w:headerReference w:type="first" r:id="rId27"/>
          <w:pgSz w:w="16838" w:h="11906" w:orient="landscape" w:code="9"/>
          <w:pgMar w:top="1152" w:right="566" w:bottom="1152" w:left="864" w:header="720" w:footer="777" w:gutter="0"/>
          <w:cols w:space="708"/>
          <w:titlePg/>
          <w:docGrid w:linePitch="360"/>
        </w:sectPr>
      </w:pPr>
    </w:p>
    <w:p w14:paraId="07EF973F" w14:textId="77777777" w:rsidR="002F14AB" w:rsidRPr="00360919" w:rsidRDefault="002F14AB" w:rsidP="00360919">
      <w:pPr>
        <w:pStyle w:val="Heading1"/>
        <w:contextualSpacing/>
        <w:rPr>
          <w:rFonts w:ascii="Calibri" w:hAnsi="Calibri"/>
          <w:sz w:val="20"/>
        </w:rPr>
      </w:pPr>
      <w:r w:rsidRPr="00360919">
        <w:rPr>
          <w:rFonts w:ascii="Calibri" w:hAnsi="Calibri"/>
          <w:sz w:val="20"/>
        </w:rPr>
        <w:t>Monitoring And Evaluation</w:t>
      </w:r>
    </w:p>
    <w:p w14:paraId="0D89FD0B" w14:textId="77777777" w:rsidR="002F14AB" w:rsidRPr="00360919" w:rsidRDefault="002F14AB" w:rsidP="00360919">
      <w:pPr>
        <w:contextualSpacing/>
        <w:rPr>
          <w:rFonts w:ascii="Calibri" w:hAnsi="Calibri"/>
          <w:sz w:val="20"/>
        </w:rPr>
      </w:pPr>
      <w:r w:rsidRPr="00360919">
        <w:rPr>
          <w:rFonts w:ascii="Calibri" w:hAnsi="Calibri"/>
          <w:sz w:val="20"/>
        </w:rPr>
        <w:t xml:space="preserve">In accordance with UNDP’s programming policies and procedures, the project will be monitored through the following monitoring and evaluation plans: </w:t>
      </w:r>
      <w:r w:rsidRPr="00360919">
        <w:rPr>
          <w:rFonts w:ascii="Calibri" w:hAnsi="Calibri"/>
          <w:i/>
          <w:sz w:val="20"/>
        </w:rPr>
        <w:t>[Note: monitoring and evaluation plans should be adapted to project context, as needed]</w:t>
      </w:r>
    </w:p>
    <w:p w14:paraId="01BD4878" w14:textId="77777777" w:rsidR="002F14AB" w:rsidRPr="00360919" w:rsidRDefault="002F14AB" w:rsidP="00360919">
      <w:pPr>
        <w:spacing w:line="360" w:lineRule="auto"/>
        <w:contextualSpacing/>
        <w:rPr>
          <w:rFonts w:ascii="Calibri" w:hAnsi="Calibri"/>
          <w:sz w:val="20"/>
        </w:rPr>
      </w:pPr>
    </w:p>
    <w:p w14:paraId="5591E348"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Monitoring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950"/>
        <w:gridCol w:w="2045"/>
        <w:gridCol w:w="3367"/>
        <w:gridCol w:w="1690"/>
        <w:gridCol w:w="1163"/>
      </w:tblGrid>
      <w:tr w:rsidR="00543365" w:rsidRPr="00A40BCA" w14:paraId="6255E31C" w14:textId="77777777" w:rsidTr="00BC6F90">
        <w:trPr>
          <w:tblHeader/>
        </w:trPr>
        <w:tc>
          <w:tcPr>
            <w:tcW w:w="1885" w:type="dxa"/>
            <w:shd w:val="clear" w:color="auto" w:fill="auto"/>
            <w:vAlign w:val="center"/>
          </w:tcPr>
          <w:p w14:paraId="58C92A22"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Monitoring Activity</w:t>
            </w:r>
          </w:p>
        </w:tc>
        <w:tc>
          <w:tcPr>
            <w:tcW w:w="4950" w:type="dxa"/>
            <w:shd w:val="clear" w:color="auto" w:fill="auto"/>
            <w:vAlign w:val="center"/>
          </w:tcPr>
          <w:p w14:paraId="38623730"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Purpose</w:t>
            </w:r>
          </w:p>
        </w:tc>
        <w:tc>
          <w:tcPr>
            <w:tcW w:w="2045" w:type="dxa"/>
            <w:shd w:val="clear" w:color="auto" w:fill="auto"/>
            <w:vAlign w:val="center"/>
          </w:tcPr>
          <w:p w14:paraId="2AEC084D"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Frequency</w:t>
            </w:r>
          </w:p>
        </w:tc>
        <w:tc>
          <w:tcPr>
            <w:tcW w:w="3367" w:type="dxa"/>
            <w:shd w:val="clear" w:color="auto" w:fill="auto"/>
            <w:vAlign w:val="center"/>
          </w:tcPr>
          <w:p w14:paraId="3C073FF9"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Expected Action</w:t>
            </w:r>
          </w:p>
        </w:tc>
        <w:tc>
          <w:tcPr>
            <w:tcW w:w="1690" w:type="dxa"/>
            <w:shd w:val="clear" w:color="auto" w:fill="auto"/>
            <w:vAlign w:val="center"/>
          </w:tcPr>
          <w:p w14:paraId="7D2E10AA"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 xml:space="preserve">Partners </w:t>
            </w:r>
          </w:p>
          <w:p w14:paraId="6B424876"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(if joint)</w:t>
            </w:r>
          </w:p>
        </w:tc>
        <w:tc>
          <w:tcPr>
            <w:tcW w:w="1163" w:type="dxa"/>
            <w:shd w:val="clear" w:color="auto" w:fill="auto"/>
            <w:vAlign w:val="center"/>
          </w:tcPr>
          <w:p w14:paraId="68E2B6B3"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 xml:space="preserve">Cost </w:t>
            </w:r>
          </w:p>
          <w:p w14:paraId="5C87D727" w14:textId="77777777" w:rsidR="002F14AB" w:rsidRPr="00360919" w:rsidRDefault="002F14AB" w:rsidP="00360919">
            <w:pPr>
              <w:spacing w:after="0"/>
              <w:contextualSpacing/>
              <w:jc w:val="center"/>
              <w:rPr>
                <w:rFonts w:ascii="Calibri" w:hAnsi="Calibri"/>
                <w:b/>
                <w:sz w:val="20"/>
              </w:rPr>
            </w:pPr>
            <w:r w:rsidRPr="00360919">
              <w:rPr>
                <w:rFonts w:ascii="Calibri" w:hAnsi="Calibri"/>
                <w:b/>
                <w:sz w:val="20"/>
              </w:rPr>
              <w:t>(if any)</w:t>
            </w:r>
          </w:p>
        </w:tc>
      </w:tr>
      <w:tr w:rsidR="00543365" w:rsidRPr="00A40BCA" w14:paraId="3A9A3117" w14:textId="77777777" w:rsidTr="00BC6F90">
        <w:tc>
          <w:tcPr>
            <w:tcW w:w="1885" w:type="dxa"/>
            <w:shd w:val="clear" w:color="auto" w:fill="auto"/>
            <w:vAlign w:val="center"/>
          </w:tcPr>
          <w:p w14:paraId="13F69140"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Track results progress</w:t>
            </w:r>
          </w:p>
        </w:tc>
        <w:tc>
          <w:tcPr>
            <w:tcW w:w="4950" w:type="dxa"/>
            <w:shd w:val="clear" w:color="auto" w:fill="auto"/>
          </w:tcPr>
          <w:p w14:paraId="752F0330"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Progress data against the results indicators in the RRF will be collected and analysed to assess the progress of the project in achieving the agreed outputs.</w:t>
            </w:r>
          </w:p>
        </w:tc>
        <w:tc>
          <w:tcPr>
            <w:tcW w:w="2045" w:type="dxa"/>
            <w:shd w:val="clear" w:color="auto" w:fill="auto"/>
          </w:tcPr>
          <w:p w14:paraId="279A3875" w14:textId="70CE851A" w:rsidR="002F14AB" w:rsidRPr="00360919" w:rsidRDefault="002F14AB" w:rsidP="00360919">
            <w:pPr>
              <w:spacing w:after="0"/>
              <w:contextualSpacing/>
              <w:jc w:val="left"/>
              <w:rPr>
                <w:rFonts w:ascii="Calibri" w:hAnsi="Calibri"/>
                <w:sz w:val="20"/>
              </w:rPr>
            </w:pPr>
            <w:r w:rsidRPr="00E976B8">
              <w:rPr>
                <w:rFonts w:ascii="Calibri" w:hAnsi="Calibri"/>
                <w:sz w:val="20"/>
              </w:rPr>
              <w:t>Quarterly, or in the</w:t>
            </w:r>
            <w:r w:rsidRPr="00360919">
              <w:rPr>
                <w:rFonts w:ascii="Calibri" w:hAnsi="Calibri"/>
                <w:sz w:val="20"/>
              </w:rPr>
              <w:t xml:space="preserve"> frequency required for each indicator.</w:t>
            </w:r>
          </w:p>
        </w:tc>
        <w:tc>
          <w:tcPr>
            <w:tcW w:w="3367" w:type="dxa"/>
            <w:shd w:val="clear" w:color="auto" w:fill="auto"/>
          </w:tcPr>
          <w:p w14:paraId="6274A942"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Slower than expected progress will be addressed by project management.</w:t>
            </w:r>
          </w:p>
        </w:tc>
        <w:tc>
          <w:tcPr>
            <w:tcW w:w="1690" w:type="dxa"/>
            <w:shd w:val="clear" w:color="auto" w:fill="auto"/>
          </w:tcPr>
          <w:p w14:paraId="308E3121"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59FF84E5" w14:textId="77777777" w:rsidR="002F14AB" w:rsidRPr="00360919" w:rsidRDefault="002F14AB" w:rsidP="00360919">
            <w:pPr>
              <w:spacing w:after="0"/>
              <w:contextualSpacing/>
              <w:rPr>
                <w:rFonts w:ascii="Calibri" w:hAnsi="Calibri"/>
                <w:sz w:val="20"/>
              </w:rPr>
            </w:pPr>
          </w:p>
        </w:tc>
      </w:tr>
      <w:tr w:rsidR="00543365" w:rsidRPr="00A40BCA" w14:paraId="2DE9FB88" w14:textId="77777777" w:rsidTr="00BC6F90">
        <w:tc>
          <w:tcPr>
            <w:tcW w:w="1885" w:type="dxa"/>
            <w:shd w:val="clear" w:color="auto" w:fill="auto"/>
            <w:vAlign w:val="center"/>
          </w:tcPr>
          <w:p w14:paraId="485A0869"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Monitor and Manage Risk</w:t>
            </w:r>
          </w:p>
        </w:tc>
        <w:tc>
          <w:tcPr>
            <w:tcW w:w="4950" w:type="dxa"/>
            <w:shd w:val="clear" w:color="auto" w:fill="auto"/>
          </w:tcPr>
          <w:p w14:paraId="410181CE" w14:textId="77777777" w:rsidR="002F14AB" w:rsidRPr="00360919" w:rsidRDefault="002F14AB" w:rsidP="00360919">
            <w:pPr>
              <w:spacing w:after="0"/>
              <w:contextualSpacing/>
              <w:jc w:val="left"/>
              <w:rPr>
                <w:rFonts w:ascii="Calibri" w:hAnsi="Calibri"/>
                <w:sz w:val="20"/>
                <w:lang w:val="en-US"/>
              </w:rPr>
            </w:pPr>
            <w:r w:rsidRPr="00360919">
              <w:rPr>
                <w:rFonts w:ascii="Calibri" w:hAnsi="Calibri"/>
                <w:sz w:val="20"/>
              </w:rPr>
              <w:t xml:space="preserve">Identify specific risks that may threaten achievement of intended results. Identify and monitor risk management actions using a risk log. </w:t>
            </w:r>
            <w:r w:rsidRPr="00360919">
              <w:rPr>
                <w:rFonts w:ascii="Calibri" w:hAnsi="Calibri"/>
                <w:sz w:val="20"/>
                <w:lang w:val="en-US"/>
              </w:rPr>
              <w:t>This includes monitoring measures and plans that may have been required as per UNDP’s Social and Environmental Standards. Audits will be conducted in accordance with UNDP’s audit policy to manage financial risk.</w:t>
            </w:r>
          </w:p>
        </w:tc>
        <w:tc>
          <w:tcPr>
            <w:tcW w:w="2045" w:type="dxa"/>
            <w:shd w:val="clear" w:color="auto" w:fill="auto"/>
            <w:vAlign w:val="center"/>
          </w:tcPr>
          <w:p w14:paraId="71DD979F"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Quarterly</w:t>
            </w:r>
          </w:p>
        </w:tc>
        <w:tc>
          <w:tcPr>
            <w:tcW w:w="3367" w:type="dxa"/>
            <w:shd w:val="clear" w:color="auto" w:fill="auto"/>
          </w:tcPr>
          <w:p w14:paraId="5D0E9C28"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Risks are identified by project management and actions are taken to manage risk. The risk log is actively maintained to keep track of identified risks and actions taken.</w:t>
            </w:r>
          </w:p>
        </w:tc>
        <w:tc>
          <w:tcPr>
            <w:tcW w:w="1690" w:type="dxa"/>
            <w:shd w:val="clear" w:color="auto" w:fill="auto"/>
          </w:tcPr>
          <w:p w14:paraId="14898BDE"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7BC7753F" w14:textId="77777777" w:rsidR="002F14AB" w:rsidRPr="00360919" w:rsidRDefault="002F14AB" w:rsidP="00360919">
            <w:pPr>
              <w:spacing w:after="0"/>
              <w:contextualSpacing/>
              <w:rPr>
                <w:rFonts w:ascii="Calibri" w:hAnsi="Calibri"/>
                <w:sz w:val="20"/>
              </w:rPr>
            </w:pPr>
          </w:p>
        </w:tc>
      </w:tr>
      <w:tr w:rsidR="00543365" w:rsidRPr="00A40BCA" w14:paraId="7A740EB3" w14:textId="77777777" w:rsidTr="00BC6F90">
        <w:tc>
          <w:tcPr>
            <w:tcW w:w="1885" w:type="dxa"/>
            <w:shd w:val="clear" w:color="auto" w:fill="auto"/>
            <w:vAlign w:val="center"/>
          </w:tcPr>
          <w:p w14:paraId="04635DD0"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 xml:space="preserve">Learn </w:t>
            </w:r>
          </w:p>
        </w:tc>
        <w:tc>
          <w:tcPr>
            <w:tcW w:w="4950" w:type="dxa"/>
            <w:shd w:val="clear" w:color="auto" w:fill="auto"/>
            <w:vAlign w:val="center"/>
          </w:tcPr>
          <w:p w14:paraId="73129A06" w14:textId="77777777" w:rsidR="002F14AB" w:rsidRPr="00360919" w:rsidRDefault="002F14AB" w:rsidP="00360919">
            <w:pPr>
              <w:spacing w:after="0"/>
              <w:contextualSpacing/>
              <w:jc w:val="left"/>
              <w:rPr>
                <w:rFonts w:ascii="Calibri" w:hAnsi="Calibri"/>
                <w:sz w:val="20"/>
              </w:rPr>
            </w:pPr>
            <w:r w:rsidRPr="00360919">
              <w:rPr>
                <w:rFonts w:ascii="Calibri" w:hAnsi="Calibri"/>
                <w:sz w:val="20"/>
                <w:lang w:val="en-US"/>
              </w:rPr>
              <w:t>Knowledge, good practices and lessons will be captured regularly, as well as actively sourced from other projects and partners and integrated back into the project.</w:t>
            </w:r>
          </w:p>
        </w:tc>
        <w:tc>
          <w:tcPr>
            <w:tcW w:w="2045" w:type="dxa"/>
            <w:shd w:val="clear" w:color="auto" w:fill="auto"/>
            <w:vAlign w:val="center"/>
          </w:tcPr>
          <w:p w14:paraId="2BABD17D"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At least annually</w:t>
            </w:r>
          </w:p>
        </w:tc>
        <w:tc>
          <w:tcPr>
            <w:tcW w:w="3367" w:type="dxa"/>
            <w:shd w:val="clear" w:color="auto" w:fill="auto"/>
            <w:vAlign w:val="center"/>
          </w:tcPr>
          <w:p w14:paraId="7990853E"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Relevant lessons are captured by the project team and used to inform management decisions.</w:t>
            </w:r>
          </w:p>
        </w:tc>
        <w:tc>
          <w:tcPr>
            <w:tcW w:w="1690" w:type="dxa"/>
            <w:shd w:val="clear" w:color="auto" w:fill="auto"/>
          </w:tcPr>
          <w:p w14:paraId="38549DC0"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21349CE7" w14:textId="77777777" w:rsidR="002F14AB" w:rsidRPr="00360919" w:rsidRDefault="002F14AB" w:rsidP="00360919">
            <w:pPr>
              <w:spacing w:after="0"/>
              <w:contextualSpacing/>
              <w:rPr>
                <w:rFonts w:ascii="Calibri" w:hAnsi="Calibri"/>
                <w:sz w:val="20"/>
              </w:rPr>
            </w:pPr>
          </w:p>
        </w:tc>
      </w:tr>
      <w:tr w:rsidR="00543365" w:rsidRPr="00A40BCA" w14:paraId="13B16DD6" w14:textId="77777777" w:rsidTr="00BC6F90">
        <w:tc>
          <w:tcPr>
            <w:tcW w:w="1885" w:type="dxa"/>
            <w:shd w:val="clear" w:color="auto" w:fill="auto"/>
            <w:vAlign w:val="center"/>
          </w:tcPr>
          <w:p w14:paraId="5164DF7D"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Annual Project Quality Assurance</w:t>
            </w:r>
          </w:p>
        </w:tc>
        <w:tc>
          <w:tcPr>
            <w:tcW w:w="4950" w:type="dxa"/>
            <w:shd w:val="clear" w:color="auto" w:fill="auto"/>
            <w:vAlign w:val="center"/>
          </w:tcPr>
          <w:p w14:paraId="25DE9EFF" w14:textId="77777777" w:rsidR="002F14AB" w:rsidRPr="00360919" w:rsidRDefault="002F14AB" w:rsidP="00360919">
            <w:pPr>
              <w:spacing w:after="0"/>
              <w:contextualSpacing/>
              <w:jc w:val="left"/>
              <w:rPr>
                <w:rFonts w:ascii="Calibri" w:hAnsi="Calibri"/>
                <w:sz w:val="20"/>
                <w:lang w:val="en-US"/>
              </w:rPr>
            </w:pPr>
            <w:r w:rsidRPr="00360919">
              <w:rPr>
                <w:rFonts w:ascii="Calibri" w:hAnsi="Calibri"/>
                <w:sz w:val="20"/>
              </w:rPr>
              <w:t>The quality of the project will be assessed against UNDP’s quality standards to identify project strengths and weaknesses and to inform management decision making to improve the project.</w:t>
            </w:r>
          </w:p>
        </w:tc>
        <w:tc>
          <w:tcPr>
            <w:tcW w:w="2045" w:type="dxa"/>
            <w:shd w:val="clear" w:color="auto" w:fill="auto"/>
            <w:vAlign w:val="center"/>
          </w:tcPr>
          <w:p w14:paraId="68865548"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Annually</w:t>
            </w:r>
          </w:p>
        </w:tc>
        <w:tc>
          <w:tcPr>
            <w:tcW w:w="3367" w:type="dxa"/>
            <w:shd w:val="clear" w:color="auto" w:fill="auto"/>
            <w:vAlign w:val="center"/>
          </w:tcPr>
          <w:p w14:paraId="0482914A"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Areas of strength and weakness will be reviewed by project management and used to inform decisions to improve project performance.</w:t>
            </w:r>
          </w:p>
        </w:tc>
        <w:tc>
          <w:tcPr>
            <w:tcW w:w="1690" w:type="dxa"/>
            <w:shd w:val="clear" w:color="auto" w:fill="auto"/>
          </w:tcPr>
          <w:p w14:paraId="200C671A"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16DC1229" w14:textId="77777777" w:rsidR="002F14AB" w:rsidRPr="00360919" w:rsidRDefault="002F14AB" w:rsidP="00360919">
            <w:pPr>
              <w:spacing w:after="0"/>
              <w:contextualSpacing/>
              <w:rPr>
                <w:rFonts w:ascii="Calibri" w:hAnsi="Calibri"/>
                <w:sz w:val="20"/>
              </w:rPr>
            </w:pPr>
          </w:p>
        </w:tc>
      </w:tr>
      <w:tr w:rsidR="00543365" w:rsidRPr="00A40BCA" w14:paraId="77B9C94D" w14:textId="77777777" w:rsidTr="00BC6F90">
        <w:tc>
          <w:tcPr>
            <w:tcW w:w="1885" w:type="dxa"/>
            <w:shd w:val="clear" w:color="auto" w:fill="auto"/>
            <w:vAlign w:val="center"/>
          </w:tcPr>
          <w:p w14:paraId="18CF7466"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Review and Make Course Corrections</w:t>
            </w:r>
          </w:p>
        </w:tc>
        <w:tc>
          <w:tcPr>
            <w:tcW w:w="4950" w:type="dxa"/>
            <w:shd w:val="clear" w:color="auto" w:fill="auto"/>
            <w:vAlign w:val="center"/>
          </w:tcPr>
          <w:p w14:paraId="69B135BC"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Internal review of data and evidence from all monitoring actions to inform decision making.</w:t>
            </w:r>
          </w:p>
        </w:tc>
        <w:tc>
          <w:tcPr>
            <w:tcW w:w="2045" w:type="dxa"/>
            <w:shd w:val="clear" w:color="auto" w:fill="auto"/>
            <w:vAlign w:val="center"/>
          </w:tcPr>
          <w:p w14:paraId="4E674E7A"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At least annually</w:t>
            </w:r>
          </w:p>
        </w:tc>
        <w:tc>
          <w:tcPr>
            <w:tcW w:w="3367" w:type="dxa"/>
            <w:shd w:val="clear" w:color="auto" w:fill="auto"/>
          </w:tcPr>
          <w:p w14:paraId="6C3A8EB6" w14:textId="77777777" w:rsidR="002F14AB" w:rsidRPr="00360919" w:rsidRDefault="002F14AB" w:rsidP="00360919">
            <w:pPr>
              <w:spacing w:after="0"/>
              <w:contextualSpacing/>
              <w:jc w:val="left"/>
              <w:rPr>
                <w:rFonts w:ascii="Calibri" w:hAnsi="Calibri"/>
                <w:sz w:val="20"/>
              </w:rPr>
            </w:pPr>
            <w:r w:rsidRPr="00360919">
              <w:rPr>
                <w:rFonts w:ascii="Calibri" w:hAnsi="Calibri"/>
                <w:sz w:val="20"/>
              </w:rPr>
              <w:t>Performance data, risks, lessons and quality will be discussed by the project board and used to make course corrections.</w:t>
            </w:r>
          </w:p>
        </w:tc>
        <w:tc>
          <w:tcPr>
            <w:tcW w:w="1690" w:type="dxa"/>
            <w:shd w:val="clear" w:color="auto" w:fill="auto"/>
          </w:tcPr>
          <w:p w14:paraId="1D81C7A4"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16D4AB3C" w14:textId="77777777" w:rsidR="002F14AB" w:rsidRPr="00360919" w:rsidRDefault="002F14AB" w:rsidP="00360919">
            <w:pPr>
              <w:spacing w:after="0"/>
              <w:contextualSpacing/>
              <w:rPr>
                <w:rFonts w:ascii="Calibri" w:hAnsi="Calibri"/>
                <w:sz w:val="20"/>
              </w:rPr>
            </w:pPr>
          </w:p>
        </w:tc>
      </w:tr>
      <w:tr w:rsidR="00543365" w:rsidRPr="00A40BCA" w14:paraId="60284E34" w14:textId="77777777" w:rsidTr="00BC6F90">
        <w:tc>
          <w:tcPr>
            <w:tcW w:w="1885" w:type="dxa"/>
            <w:shd w:val="clear" w:color="auto" w:fill="auto"/>
            <w:vAlign w:val="center"/>
          </w:tcPr>
          <w:p w14:paraId="2D6C8B21"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Project Report</w:t>
            </w:r>
          </w:p>
        </w:tc>
        <w:tc>
          <w:tcPr>
            <w:tcW w:w="4950" w:type="dxa"/>
            <w:shd w:val="clear" w:color="auto" w:fill="auto"/>
            <w:vAlign w:val="center"/>
          </w:tcPr>
          <w:p w14:paraId="38224A14" w14:textId="77777777" w:rsidR="002F14AB" w:rsidRPr="00360919" w:rsidRDefault="002F14AB" w:rsidP="00360919">
            <w:pPr>
              <w:spacing w:after="0"/>
              <w:contextualSpacing/>
              <w:jc w:val="left"/>
              <w:rPr>
                <w:rFonts w:ascii="Calibri" w:hAnsi="Calibri"/>
                <w:sz w:val="20"/>
              </w:rPr>
            </w:pPr>
            <w:r w:rsidRPr="00360919">
              <w:rPr>
                <w:rFonts w:ascii="Calibri" w:hAnsi="Calibri"/>
                <w:sz w:val="20"/>
                <w:lang w:val="en-US"/>
              </w:rPr>
              <w:t xml:space="preserve">A progress report will be presented to the Project Board and key stakeholders, consisting of progress data showing the results achieved against pre-defined annual targets at the output level, the annual project quality rating summary, an updated risk long with mitigation measures, and any evaluation or review reports prepared over the period. </w:t>
            </w:r>
          </w:p>
        </w:tc>
        <w:tc>
          <w:tcPr>
            <w:tcW w:w="2045" w:type="dxa"/>
            <w:shd w:val="clear" w:color="auto" w:fill="auto"/>
            <w:vAlign w:val="center"/>
          </w:tcPr>
          <w:p w14:paraId="1680B9FC"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Annually, and at the end of the project (final report)</w:t>
            </w:r>
          </w:p>
        </w:tc>
        <w:tc>
          <w:tcPr>
            <w:tcW w:w="3367" w:type="dxa"/>
            <w:shd w:val="clear" w:color="auto" w:fill="auto"/>
          </w:tcPr>
          <w:p w14:paraId="636BAE6B" w14:textId="77777777" w:rsidR="002F14AB" w:rsidRPr="00360919" w:rsidRDefault="002F14AB" w:rsidP="00360919">
            <w:pPr>
              <w:spacing w:after="0"/>
              <w:contextualSpacing/>
              <w:rPr>
                <w:rFonts w:ascii="Calibri" w:hAnsi="Calibri"/>
                <w:sz w:val="20"/>
              </w:rPr>
            </w:pPr>
          </w:p>
        </w:tc>
        <w:tc>
          <w:tcPr>
            <w:tcW w:w="1690" w:type="dxa"/>
            <w:shd w:val="clear" w:color="auto" w:fill="auto"/>
          </w:tcPr>
          <w:p w14:paraId="350F2FB7"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22A64817" w14:textId="77777777" w:rsidR="002F14AB" w:rsidRPr="00360919" w:rsidRDefault="002F14AB" w:rsidP="00360919">
            <w:pPr>
              <w:spacing w:after="0"/>
              <w:contextualSpacing/>
              <w:rPr>
                <w:rFonts w:ascii="Calibri" w:hAnsi="Calibri"/>
                <w:sz w:val="20"/>
              </w:rPr>
            </w:pPr>
          </w:p>
        </w:tc>
      </w:tr>
      <w:tr w:rsidR="00543365" w:rsidRPr="00A40BCA" w14:paraId="2F5DFBB3" w14:textId="77777777" w:rsidTr="00BC6F90">
        <w:tc>
          <w:tcPr>
            <w:tcW w:w="1885" w:type="dxa"/>
            <w:shd w:val="clear" w:color="auto" w:fill="auto"/>
            <w:vAlign w:val="center"/>
          </w:tcPr>
          <w:p w14:paraId="054D1568" w14:textId="77777777" w:rsidR="002F14AB" w:rsidRPr="00360919" w:rsidRDefault="002F14AB" w:rsidP="00360919">
            <w:pPr>
              <w:spacing w:after="0"/>
              <w:contextualSpacing/>
              <w:jc w:val="left"/>
              <w:rPr>
                <w:rFonts w:ascii="Calibri" w:hAnsi="Calibri"/>
                <w:b/>
                <w:sz w:val="20"/>
              </w:rPr>
            </w:pPr>
            <w:r w:rsidRPr="00360919">
              <w:rPr>
                <w:rFonts w:ascii="Calibri" w:hAnsi="Calibri"/>
                <w:b/>
                <w:sz w:val="20"/>
              </w:rPr>
              <w:t>Project Review (Project Board)</w:t>
            </w:r>
          </w:p>
        </w:tc>
        <w:tc>
          <w:tcPr>
            <w:tcW w:w="4950" w:type="dxa"/>
            <w:shd w:val="clear" w:color="auto" w:fill="auto"/>
            <w:vAlign w:val="center"/>
          </w:tcPr>
          <w:p w14:paraId="793AFB90" w14:textId="77777777" w:rsidR="002F14AB" w:rsidRPr="00360919" w:rsidRDefault="002F14AB" w:rsidP="00360919">
            <w:pPr>
              <w:spacing w:after="0"/>
              <w:contextualSpacing/>
              <w:jc w:val="left"/>
              <w:rPr>
                <w:rFonts w:ascii="Calibri" w:hAnsi="Calibri"/>
                <w:sz w:val="20"/>
              </w:rPr>
            </w:pPr>
            <w:r w:rsidRPr="00360919">
              <w:rPr>
                <w:rFonts w:ascii="Calibri" w:hAnsi="Calibri"/>
                <w:sz w:val="20"/>
                <w:lang w:val="en-US"/>
              </w:rPr>
              <w:t xml:space="preserve">The project’s governance mechanism (i.e., project board) will hold regular project reviews to assess the performance of the project and review the Multi-Year Work Plan to ensure realistic budgeting over the life of the project. </w:t>
            </w:r>
            <w:r w:rsidRPr="00360919">
              <w:rPr>
                <w:rFonts w:ascii="Calibri" w:hAnsi="Calibri"/>
                <w:sz w:val="20"/>
              </w:rPr>
              <w:t>In the project’s final year, the Project Board shall hold an end-of project review to capture lessons learned and discuss opportunities for scaling up and to socialize project results and lessons learned with relevant audiences.</w:t>
            </w:r>
          </w:p>
        </w:tc>
        <w:tc>
          <w:tcPr>
            <w:tcW w:w="2045" w:type="dxa"/>
            <w:shd w:val="clear" w:color="auto" w:fill="auto"/>
            <w:vAlign w:val="center"/>
          </w:tcPr>
          <w:p w14:paraId="66D1B9C6" w14:textId="77777777" w:rsidR="002F14AB" w:rsidRPr="00360919" w:rsidRDefault="002F14AB" w:rsidP="00360919">
            <w:pPr>
              <w:spacing w:after="0"/>
              <w:contextualSpacing/>
              <w:jc w:val="center"/>
              <w:rPr>
                <w:rFonts w:ascii="Calibri" w:hAnsi="Calibri"/>
                <w:sz w:val="20"/>
              </w:rPr>
            </w:pPr>
            <w:r w:rsidRPr="00360919">
              <w:rPr>
                <w:rFonts w:ascii="Calibri" w:hAnsi="Calibri"/>
                <w:sz w:val="20"/>
              </w:rPr>
              <w:t>Specify frequency (i.e., at least annually)</w:t>
            </w:r>
          </w:p>
        </w:tc>
        <w:tc>
          <w:tcPr>
            <w:tcW w:w="3367" w:type="dxa"/>
            <w:shd w:val="clear" w:color="auto" w:fill="auto"/>
            <w:vAlign w:val="center"/>
          </w:tcPr>
          <w:p w14:paraId="16D0C184" w14:textId="77777777" w:rsidR="002F14AB" w:rsidRPr="00360919" w:rsidRDefault="002F14AB" w:rsidP="00360919">
            <w:pPr>
              <w:contextualSpacing/>
              <w:jc w:val="left"/>
              <w:rPr>
                <w:rFonts w:ascii="Calibri" w:hAnsi="Calibri"/>
                <w:b/>
                <w:sz w:val="20"/>
              </w:rPr>
            </w:pPr>
            <w:r w:rsidRPr="00360919">
              <w:rPr>
                <w:rFonts w:ascii="Calibri" w:hAnsi="Calibri"/>
                <w:sz w:val="20"/>
                <w:lang w:val="en-US"/>
              </w:rPr>
              <w:t xml:space="preserve">Any quality concerns or slower than expected progress should be discussed by the project board and management actions agreed to address the issues identified. </w:t>
            </w:r>
          </w:p>
        </w:tc>
        <w:tc>
          <w:tcPr>
            <w:tcW w:w="1690" w:type="dxa"/>
            <w:shd w:val="clear" w:color="auto" w:fill="auto"/>
          </w:tcPr>
          <w:p w14:paraId="619C9D99" w14:textId="77777777" w:rsidR="002F14AB" w:rsidRPr="00360919" w:rsidRDefault="002F14AB" w:rsidP="00360919">
            <w:pPr>
              <w:spacing w:after="0"/>
              <w:contextualSpacing/>
              <w:rPr>
                <w:rFonts w:ascii="Calibri" w:hAnsi="Calibri"/>
                <w:sz w:val="20"/>
              </w:rPr>
            </w:pPr>
          </w:p>
        </w:tc>
        <w:tc>
          <w:tcPr>
            <w:tcW w:w="1163" w:type="dxa"/>
            <w:shd w:val="clear" w:color="auto" w:fill="auto"/>
          </w:tcPr>
          <w:p w14:paraId="5056DCB5" w14:textId="77777777" w:rsidR="002F14AB" w:rsidRPr="00360919" w:rsidRDefault="002F14AB" w:rsidP="00360919">
            <w:pPr>
              <w:spacing w:after="0"/>
              <w:contextualSpacing/>
              <w:rPr>
                <w:rFonts w:ascii="Calibri" w:hAnsi="Calibri"/>
                <w:sz w:val="20"/>
              </w:rPr>
            </w:pPr>
          </w:p>
        </w:tc>
      </w:tr>
    </w:tbl>
    <w:p w14:paraId="438DC3BD" w14:textId="77777777" w:rsidR="002F14AB" w:rsidRPr="00360919" w:rsidRDefault="002F14AB" w:rsidP="00360919">
      <w:pPr>
        <w:spacing w:line="360" w:lineRule="auto"/>
        <w:contextualSpacing/>
        <w:rPr>
          <w:rFonts w:ascii="Calibri" w:hAnsi="Calibri"/>
          <w:sz w:val="20"/>
        </w:rPr>
      </w:pPr>
    </w:p>
    <w:p w14:paraId="309B0EF7" w14:textId="77777777" w:rsidR="002F14AB" w:rsidRPr="00360919" w:rsidRDefault="002F14AB" w:rsidP="00360919">
      <w:pPr>
        <w:spacing w:line="360" w:lineRule="auto"/>
        <w:contextualSpacing/>
        <w:rPr>
          <w:rFonts w:ascii="Calibri" w:hAnsi="Calibri"/>
          <w:sz w:val="20"/>
        </w:rPr>
      </w:pPr>
    </w:p>
    <w:p w14:paraId="4799E363"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Evaluation Plan</w:t>
      </w:r>
      <w:r w:rsidRPr="00360919">
        <w:rPr>
          <w:rStyle w:val="FootnoteReference"/>
          <w:rFonts w:ascii="Calibri" w:hAnsi="Calibri"/>
          <w:b/>
          <w:sz w:val="20"/>
        </w:rPr>
        <w:footnoteReference w:id="9"/>
      </w:r>
      <w:r w:rsidRPr="00360919">
        <w:rPr>
          <w:rFonts w:ascii="Calibri" w:hAnsi="Calibri"/>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340"/>
        <w:gridCol w:w="1530"/>
        <w:gridCol w:w="1890"/>
        <w:gridCol w:w="1710"/>
        <w:gridCol w:w="1980"/>
        <w:gridCol w:w="1980"/>
      </w:tblGrid>
      <w:tr w:rsidR="002F14AB" w:rsidRPr="00A40BCA" w14:paraId="712681D1" w14:textId="77777777" w:rsidTr="008662D8">
        <w:trPr>
          <w:trHeight w:val="422"/>
        </w:trPr>
        <w:tc>
          <w:tcPr>
            <w:tcW w:w="2988" w:type="dxa"/>
            <w:shd w:val="clear" w:color="auto" w:fill="auto"/>
            <w:vAlign w:val="center"/>
          </w:tcPr>
          <w:p w14:paraId="75B515A4" w14:textId="77777777" w:rsidR="002F14AB" w:rsidRPr="00360919" w:rsidRDefault="002F14AB" w:rsidP="00360919">
            <w:pPr>
              <w:contextualSpacing/>
              <w:jc w:val="center"/>
              <w:rPr>
                <w:rFonts w:ascii="Calibri" w:hAnsi="Calibri"/>
                <w:b/>
                <w:sz w:val="20"/>
              </w:rPr>
            </w:pPr>
            <w:r w:rsidRPr="00360919">
              <w:rPr>
                <w:rFonts w:ascii="Calibri" w:hAnsi="Calibri"/>
                <w:b/>
                <w:sz w:val="20"/>
              </w:rPr>
              <w:t>Evaluation Title</w:t>
            </w:r>
          </w:p>
        </w:tc>
        <w:tc>
          <w:tcPr>
            <w:tcW w:w="2340" w:type="dxa"/>
            <w:shd w:val="clear" w:color="auto" w:fill="auto"/>
            <w:vAlign w:val="center"/>
          </w:tcPr>
          <w:p w14:paraId="3F0C3C20" w14:textId="77777777" w:rsidR="002F14AB" w:rsidRPr="00360919" w:rsidRDefault="002F14AB" w:rsidP="00360919">
            <w:pPr>
              <w:contextualSpacing/>
              <w:jc w:val="center"/>
              <w:rPr>
                <w:rFonts w:ascii="Calibri" w:hAnsi="Calibri"/>
                <w:b/>
                <w:sz w:val="20"/>
              </w:rPr>
            </w:pPr>
            <w:r w:rsidRPr="00360919">
              <w:rPr>
                <w:rFonts w:ascii="Calibri" w:hAnsi="Calibri"/>
                <w:b/>
                <w:sz w:val="20"/>
              </w:rPr>
              <w:t>Partners (if joint)</w:t>
            </w:r>
          </w:p>
        </w:tc>
        <w:tc>
          <w:tcPr>
            <w:tcW w:w="1530" w:type="dxa"/>
            <w:shd w:val="clear" w:color="auto" w:fill="auto"/>
            <w:vAlign w:val="center"/>
          </w:tcPr>
          <w:p w14:paraId="536B61BA" w14:textId="77777777" w:rsidR="002F14AB" w:rsidRPr="00360919" w:rsidRDefault="002F14AB" w:rsidP="00360919">
            <w:pPr>
              <w:contextualSpacing/>
              <w:jc w:val="center"/>
              <w:rPr>
                <w:rFonts w:ascii="Calibri" w:hAnsi="Calibri"/>
                <w:b/>
                <w:sz w:val="20"/>
              </w:rPr>
            </w:pPr>
            <w:r w:rsidRPr="00360919">
              <w:rPr>
                <w:rFonts w:ascii="Calibri" w:hAnsi="Calibri"/>
                <w:b/>
                <w:sz w:val="20"/>
              </w:rPr>
              <w:t>Related Strategic Plan Output</w:t>
            </w:r>
          </w:p>
        </w:tc>
        <w:tc>
          <w:tcPr>
            <w:tcW w:w="1890" w:type="dxa"/>
            <w:shd w:val="clear" w:color="auto" w:fill="auto"/>
            <w:vAlign w:val="center"/>
          </w:tcPr>
          <w:p w14:paraId="59910F0F" w14:textId="3DD5263D" w:rsidR="002F14AB" w:rsidRPr="00360919" w:rsidRDefault="002F14AB" w:rsidP="00360919">
            <w:pPr>
              <w:contextualSpacing/>
              <w:jc w:val="center"/>
              <w:rPr>
                <w:rFonts w:ascii="Calibri" w:hAnsi="Calibri"/>
                <w:b/>
                <w:sz w:val="20"/>
              </w:rPr>
            </w:pPr>
            <w:r w:rsidRPr="00E976B8">
              <w:rPr>
                <w:rFonts w:ascii="Calibri" w:hAnsi="Calibri"/>
                <w:b/>
                <w:sz w:val="20"/>
              </w:rPr>
              <w:t>UN</w:t>
            </w:r>
            <w:r w:rsidR="00C93250">
              <w:rPr>
                <w:rFonts w:ascii="Calibri" w:hAnsi="Calibri"/>
                <w:b/>
                <w:sz w:val="20"/>
              </w:rPr>
              <w:t>SDCF</w:t>
            </w:r>
            <w:r w:rsidRPr="00360919">
              <w:rPr>
                <w:rFonts w:ascii="Calibri" w:hAnsi="Calibri"/>
                <w:b/>
                <w:sz w:val="20"/>
              </w:rPr>
              <w:t>/CPD Outcome</w:t>
            </w:r>
          </w:p>
        </w:tc>
        <w:tc>
          <w:tcPr>
            <w:tcW w:w="1710" w:type="dxa"/>
            <w:shd w:val="clear" w:color="auto" w:fill="auto"/>
            <w:vAlign w:val="center"/>
          </w:tcPr>
          <w:p w14:paraId="2CFBA145" w14:textId="77777777" w:rsidR="002F14AB" w:rsidRPr="00360919" w:rsidRDefault="002F14AB" w:rsidP="00360919">
            <w:pPr>
              <w:contextualSpacing/>
              <w:jc w:val="center"/>
              <w:rPr>
                <w:rFonts w:ascii="Calibri" w:hAnsi="Calibri"/>
                <w:b/>
                <w:sz w:val="20"/>
              </w:rPr>
            </w:pPr>
            <w:r w:rsidRPr="00360919">
              <w:rPr>
                <w:rFonts w:ascii="Calibri" w:hAnsi="Calibri"/>
                <w:b/>
                <w:sz w:val="20"/>
              </w:rPr>
              <w:t>Planned Completion Date</w:t>
            </w:r>
          </w:p>
        </w:tc>
        <w:tc>
          <w:tcPr>
            <w:tcW w:w="1980" w:type="dxa"/>
            <w:shd w:val="clear" w:color="auto" w:fill="auto"/>
            <w:vAlign w:val="center"/>
          </w:tcPr>
          <w:p w14:paraId="4C66A058" w14:textId="77777777" w:rsidR="002F14AB" w:rsidRPr="00360919" w:rsidRDefault="002F14AB" w:rsidP="00360919">
            <w:pPr>
              <w:contextualSpacing/>
              <w:jc w:val="center"/>
              <w:rPr>
                <w:rFonts w:ascii="Calibri" w:hAnsi="Calibri"/>
                <w:b/>
                <w:sz w:val="20"/>
              </w:rPr>
            </w:pPr>
            <w:r w:rsidRPr="00360919">
              <w:rPr>
                <w:rFonts w:ascii="Calibri" w:hAnsi="Calibri"/>
                <w:b/>
                <w:sz w:val="20"/>
              </w:rPr>
              <w:t>Key Evaluation Stakeholders</w:t>
            </w:r>
          </w:p>
        </w:tc>
        <w:tc>
          <w:tcPr>
            <w:tcW w:w="1980" w:type="dxa"/>
            <w:shd w:val="clear" w:color="auto" w:fill="auto"/>
            <w:vAlign w:val="center"/>
          </w:tcPr>
          <w:p w14:paraId="1822265D" w14:textId="77777777" w:rsidR="002F14AB" w:rsidRPr="00360919" w:rsidRDefault="002F14AB" w:rsidP="00360919">
            <w:pPr>
              <w:contextualSpacing/>
              <w:jc w:val="center"/>
              <w:rPr>
                <w:rFonts w:ascii="Calibri" w:hAnsi="Calibri"/>
                <w:b/>
                <w:sz w:val="20"/>
              </w:rPr>
            </w:pPr>
            <w:r w:rsidRPr="00360919">
              <w:rPr>
                <w:rFonts w:ascii="Calibri" w:hAnsi="Calibri"/>
                <w:b/>
                <w:sz w:val="20"/>
              </w:rPr>
              <w:t>Cost and Source of Funding</w:t>
            </w:r>
          </w:p>
        </w:tc>
      </w:tr>
      <w:tr w:rsidR="002F14AB" w:rsidRPr="00A40BCA" w14:paraId="56598C6C" w14:textId="77777777" w:rsidTr="008662D8">
        <w:trPr>
          <w:trHeight w:val="440"/>
        </w:trPr>
        <w:tc>
          <w:tcPr>
            <w:tcW w:w="2988" w:type="dxa"/>
            <w:shd w:val="clear" w:color="auto" w:fill="auto"/>
            <w:vAlign w:val="center"/>
          </w:tcPr>
          <w:p w14:paraId="6D4F2C6E" w14:textId="77777777" w:rsidR="002F14AB" w:rsidRPr="00360919" w:rsidRDefault="002F14AB" w:rsidP="00360919">
            <w:pPr>
              <w:contextualSpacing/>
              <w:jc w:val="center"/>
              <w:rPr>
                <w:rFonts w:ascii="Calibri" w:hAnsi="Calibri"/>
                <w:sz w:val="20"/>
              </w:rPr>
            </w:pPr>
            <w:r w:rsidRPr="00360919">
              <w:rPr>
                <w:rFonts w:ascii="Calibri" w:hAnsi="Calibri"/>
                <w:sz w:val="20"/>
              </w:rPr>
              <w:t>e.g., Mid-Term Evaluation</w:t>
            </w:r>
          </w:p>
        </w:tc>
        <w:tc>
          <w:tcPr>
            <w:tcW w:w="2340" w:type="dxa"/>
            <w:shd w:val="clear" w:color="auto" w:fill="auto"/>
            <w:vAlign w:val="center"/>
          </w:tcPr>
          <w:p w14:paraId="11685B65" w14:textId="77777777" w:rsidR="002F14AB" w:rsidRPr="00360919" w:rsidRDefault="002F14AB" w:rsidP="00360919">
            <w:pPr>
              <w:contextualSpacing/>
              <w:jc w:val="center"/>
              <w:rPr>
                <w:rFonts w:ascii="Calibri" w:hAnsi="Calibri"/>
                <w:sz w:val="20"/>
              </w:rPr>
            </w:pPr>
          </w:p>
        </w:tc>
        <w:tc>
          <w:tcPr>
            <w:tcW w:w="1530" w:type="dxa"/>
            <w:shd w:val="clear" w:color="auto" w:fill="auto"/>
            <w:vAlign w:val="center"/>
          </w:tcPr>
          <w:p w14:paraId="6B86E6AA" w14:textId="77777777" w:rsidR="002F14AB" w:rsidRPr="00360919" w:rsidRDefault="002F14AB" w:rsidP="00360919">
            <w:pPr>
              <w:contextualSpacing/>
              <w:jc w:val="center"/>
              <w:rPr>
                <w:rFonts w:ascii="Calibri" w:hAnsi="Calibri"/>
                <w:sz w:val="20"/>
              </w:rPr>
            </w:pPr>
          </w:p>
        </w:tc>
        <w:tc>
          <w:tcPr>
            <w:tcW w:w="1890" w:type="dxa"/>
            <w:shd w:val="clear" w:color="auto" w:fill="auto"/>
            <w:vAlign w:val="center"/>
          </w:tcPr>
          <w:p w14:paraId="314BF1B5" w14:textId="77777777" w:rsidR="002F14AB" w:rsidRPr="00360919" w:rsidRDefault="002F14AB" w:rsidP="00360919">
            <w:pPr>
              <w:contextualSpacing/>
              <w:jc w:val="center"/>
              <w:rPr>
                <w:rFonts w:ascii="Calibri" w:hAnsi="Calibri"/>
                <w:sz w:val="20"/>
              </w:rPr>
            </w:pPr>
          </w:p>
        </w:tc>
        <w:tc>
          <w:tcPr>
            <w:tcW w:w="1710" w:type="dxa"/>
            <w:shd w:val="clear" w:color="auto" w:fill="auto"/>
            <w:vAlign w:val="center"/>
          </w:tcPr>
          <w:p w14:paraId="49848099" w14:textId="77777777" w:rsidR="002F14AB" w:rsidRPr="00360919" w:rsidRDefault="002F14AB" w:rsidP="00360919">
            <w:pPr>
              <w:contextualSpacing/>
              <w:jc w:val="center"/>
              <w:rPr>
                <w:rFonts w:ascii="Calibri" w:hAnsi="Calibri"/>
                <w:sz w:val="20"/>
              </w:rPr>
            </w:pPr>
          </w:p>
        </w:tc>
        <w:tc>
          <w:tcPr>
            <w:tcW w:w="1980" w:type="dxa"/>
            <w:shd w:val="clear" w:color="auto" w:fill="auto"/>
            <w:vAlign w:val="center"/>
          </w:tcPr>
          <w:p w14:paraId="7B46513C" w14:textId="77777777" w:rsidR="002F14AB" w:rsidRPr="00360919" w:rsidRDefault="002F14AB" w:rsidP="00360919">
            <w:pPr>
              <w:contextualSpacing/>
              <w:jc w:val="center"/>
              <w:rPr>
                <w:rFonts w:ascii="Calibri" w:hAnsi="Calibri"/>
                <w:sz w:val="20"/>
              </w:rPr>
            </w:pPr>
          </w:p>
        </w:tc>
        <w:tc>
          <w:tcPr>
            <w:tcW w:w="1980" w:type="dxa"/>
            <w:shd w:val="clear" w:color="auto" w:fill="auto"/>
            <w:vAlign w:val="center"/>
          </w:tcPr>
          <w:p w14:paraId="53A75AF7" w14:textId="77777777" w:rsidR="002F14AB" w:rsidRPr="00360919" w:rsidRDefault="002F14AB" w:rsidP="00360919">
            <w:pPr>
              <w:contextualSpacing/>
              <w:jc w:val="center"/>
              <w:rPr>
                <w:rFonts w:ascii="Calibri" w:hAnsi="Calibri"/>
                <w:sz w:val="20"/>
              </w:rPr>
            </w:pPr>
          </w:p>
        </w:tc>
      </w:tr>
    </w:tbl>
    <w:p w14:paraId="446CEB25" w14:textId="77777777" w:rsidR="00D81183" w:rsidRPr="00360919" w:rsidRDefault="00D81183" w:rsidP="00360919">
      <w:pPr>
        <w:spacing w:line="360" w:lineRule="auto"/>
        <w:contextualSpacing/>
        <w:rPr>
          <w:rFonts w:ascii="Calibri" w:hAnsi="Calibri"/>
          <w:sz w:val="20"/>
        </w:rPr>
        <w:sectPr w:rsidR="00D81183" w:rsidRPr="00360919" w:rsidSect="00955924">
          <w:pgSz w:w="16838" w:h="11906" w:orient="landscape" w:code="9"/>
          <w:pgMar w:top="1152" w:right="864" w:bottom="1152" w:left="864" w:header="720" w:footer="432" w:gutter="0"/>
          <w:cols w:space="708"/>
          <w:titlePg/>
          <w:docGrid w:linePitch="360"/>
        </w:sectPr>
      </w:pPr>
    </w:p>
    <w:p w14:paraId="2185B11A" w14:textId="088088F1" w:rsidR="002F14AB" w:rsidRPr="00C3361A" w:rsidRDefault="002F14AB" w:rsidP="00360919">
      <w:pPr>
        <w:pStyle w:val="Heading1"/>
        <w:spacing w:after="120"/>
        <w:contextualSpacing/>
        <w:rPr>
          <w:rFonts w:asciiTheme="minorHAnsi" w:hAnsiTheme="minorHAnsi" w:cstheme="minorHAnsi"/>
          <w:sz w:val="20"/>
        </w:rPr>
      </w:pPr>
      <w:r w:rsidRPr="00C3361A">
        <w:rPr>
          <w:rFonts w:asciiTheme="minorHAnsi" w:hAnsiTheme="minorHAnsi" w:cstheme="minorHAnsi"/>
          <w:sz w:val="20"/>
        </w:rPr>
        <w:t xml:space="preserve">Multi-Year Work Plan </w:t>
      </w:r>
      <w:r w:rsidR="00F74B43" w:rsidRPr="00C3361A">
        <w:rPr>
          <w:rFonts w:asciiTheme="minorHAnsi" w:hAnsiTheme="minorHAnsi" w:cstheme="minorHAnsi"/>
          <w:sz w:val="20"/>
        </w:rPr>
        <w:t>By Partner Country</w:t>
      </w:r>
      <w:r w:rsidRPr="00C3361A">
        <w:rPr>
          <w:rStyle w:val="FootnoteReference"/>
          <w:rFonts w:asciiTheme="minorHAnsi" w:hAnsiTheme="minorHAnsi" w:cstheme="minorHAnsi"/>
          <w:sz w:val="20"/>
        </w:rPr>
        <w:footnoteReference w:id="10"/>
      </w:r>
      <w:r w:rsidRPr="00C3361A">
        <w:rPr>
          <w:rStyle w:val="FootnoteReference"/>
          <w:rFonts w:asciiTheme="minorHAnsi" w:hAnsiTheme="minorHAnsi" w:cstheme="minorHAnsi"/>
          <w:sz w:val="20"/>
        </w:rPr>
        <w:footnoteReference w:id="11"/>
      </w:r>
    </w:p>
    <w:p w14:paraId="20E7F0F0" w14:textId="46122E63" w:rsidR="002F14AB" w:rsidRPr="00E26245" w:rsidRDefault="00F74B43" w:rsidP="00360919">
      <w:pPr>
        <w:contextualSpacing/>
        <w:rPr>
          <w:rFonts w:ascii="Calibri" w:hAnsi="Calibri"/>
          <w:i/>
          <w:sz w:val="20"/>
          <w:szCs w:val="20"/>
        </w:rPr>
      </w:pPr>
      <w:r w:rsidRPr="00E26245">
        <w:rPr>
          <w:rFonts w:ascii="Calibri" w:hAnsi="Calibri"/>
          <w:i/>
          <w:sz w:val="20"/>
          <w:szCs w:val="20"/>
        </w:rPr>
        <w:t xml:space="preserve">A separate, subsidiary multi-year work plan must be prepared for each partner country with an Implementing Partner. </w:t>
      </w:r>
      <w:r w:rsidRPr="00E26245">
        <w:rPr>
          <w:rFonts w:ascii="Calibri" w:hAnsi="Calibri"/>
          <w:b/>
          <w:i/>
          <w:sz w:val="20"/>
          <w:szCs w:val="20"/>
        </w:rPr>
        <w:t>Only the contribution by one country/IP should be present in any one subsidiary work plan.</w:t>
      </w:r>
      <w:r w:rsidRPr="00E26245">
        <w:rPr>
          <w:rFonts w:ascii="Calibri" w:hAnsi="Calibri"/>
          <w:i/>
          <w:sz w:val="20"/>
          <w:szCs w:val="20"/>
        </w:rPr>
        <w:t xml:space="preserve"> Joint results are included in the joint Results Framework. All workplans together will yield the joint results framework. </w:t>
      </w:r>
      <w:r w:rsidR="006B3D64" w:rsidRPr="00E26245">
        <w:rPr>
          <w:rFonts w:ascii="Calibri" w:hAnsi="Calibri"/>
          <w:i/>
          <w:sz w:val="20"/>
          <w:szCs w:val="20"/>
        </w:rPr>
        <w:t xml:space="preserve">The respective work plans may be annexed to the project document. </w:t>
      </w:r>
      <w:r w:rsidR="002F14AB" w:rsidRPr="00E26245">
        <w:rPr>
          <w:rFonts w:ascii="Calibri" w:hAnsi="Calibri"/>
          <w:i/>
          <w:sz w:val="20"/>
          <w:szCs w:val="20"/>
        </w:rPr>
        <w:t>All anticipated programmatic and operational costs to support the project, including development effectiveness and implementation support arrangements, need to be identified, estimated and fully costed in the project budget under the relevant output(s). This includes activities that directly support the project, such as communication, human resources, procurement, finance, audit, policy advisory, quality assurance, reporting, management, etc. All services which are directly related to the project need to be disclosed transparently in the project document.</w:t>
      </w:r>
      <w:bookmarkStart w:id="4" w:name="_Hlk74814749"/>
    </w:p>
    <w:p w14:paraId="48FCA497" w14:textId="77777777" w:rsidR="004C2ED6" w:rsidRPr="00E976B8" w:rsidRDefault="004C2ED6" w:rsidP="004C2ED6">
      <w:pPr>
        <w:contextualSpacing/>
        <w:rPr>
          <w:rFonts w:ascii="Calibri" w:hAnsi="Calibri"/>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4"/>
        <w:gridCol w:w="2839"/>
        <w:gridCol w:w="888"/>
        <w:gridCol w:w="975"/>
        <w:gridCol w:w="885"/>
        <w:gridCol w:w="975"/>
        <w:gridCol w:w="1507"/>
        <w:gridCol w:w="1066"/>
        <w:gridCol w:w="1063"/>
        <w:gridCol w:w="1338"/>
      </w:tblGrid>
      <w:tr w:rsidR="00552410" w:rsidRPr="00894D47" w14:paraId="35AFED85" w14:textId="77777777" w:rsidTr="00C71B0A">
        <w:trPr>
          <w:cantSplit/>
          <w:trHeight w:val="195"/>
        </w:trPr>
        <w:tc>
          <w:tcPr>
            <w:tcW w:w="1180" w:type="pct"/>
            <w:vMerge w:val="restart"/>
            <w:shd w:val="clear" w:color="auto" w:fill="FFFF99"/>
          </w:tcPr>
          <w:bookmarkEnd w:id="4"/>
          <w:p w14:paraId="53763C15" w14:textId="08C261C9" w:rsidR="00552410" w:rsidRDefault="002F14AB" w:rsidP="00552410">
            <w:pPr>
              <w:spacing w:after="0"/>
              <w:jc w:val="center"/>
              <w:rPr>
                <w:b/>
                <w:bCs/>
                <w:sz w:val="18"/>
              </w:rPr>
            </w:pPr>
            <w:r w:rsidRPr="00360919">
              <w:rPr>
                <w:rFonts w:ascii="Calibri" w:hAnsi="Calibri"/>
                <w:sz w:val="20"/>
              </w:rPr>
              <w:t xml:space="preserve"> </w:t>
            </w:r>
            <w:r w:rsidR="00552410">
              <w:rPr>
                <w:b/>
                <w:bCs/>
                <w:sz w:val="18"/>
              </w:rPr>
              <w:t>EXPECTED OUTPUTS</w:t>
            </w:r>
          </w:p>
          <w:p w14:paraId="79EBC4B9" w14:textId="77777777" w:rsidR="00552410" w:rsidRPr="00894D47" w:rsidRDefault="00552410" w:rsidP="00552410">
            <w:pPr>
              <w:spacing w:after="0"/>
              <w:jc w:val="left"/>
              <w:rPr>
                <w:rFonts w:ascii="Arial Narrow" w:hAnsi="Arial Narrow"/>
                <w:i/>
                <w:sz w:val="18"/>
                <w:szCs w:val="18"/>
              </w:rPr>
            </w:pPr>
          </w:p>
        </w:tc>
        <w:tc>
          <w:tcPr>
            <w:tcW w:w="940" w:type="pct"/>
            <w:vMerge w:val="restart"/>
            <w:shd w:val="clear" w:color="auto" w:fill="FFFF99"/>
          </w:tcPr>
          <w:p w14:paraId="64E6D7E7" w14:textId="77777777" w:rsidR="00552410" w:rsidRPr="007878A9" w:rsidRDefault="00552410" w:rsidP="00552410">
            <w:pPr>
              <w:spacing w:after="0"/>
              <w:jc w:val="center"/>
              <w:rPr>
                <w:bCs/>
                <w:i/>
                <w:sz w:val="16"/>
                <w:szCs w:val="16"/>
              </w:rPr>
            </w:pPr>
            <w:r>
              <w:rPr>
                <w:b/>
                <w:bCs/>
                <w:sz w:val="18"/>
              </w:rPr>
              <w:t>PLANNED ACTIVITIES</w:t>
            </w:r>
          </w:p>
        </w:tc>
        <w:tc>
          <w:tcPr>
            <w:tcW w:w="1233" w:type="pct"/>
            <w:gridSpan w:val="4"/>
            <w:shd w:val="clear" w:color="auto" w:fill="FFFF99"/>
            <w:vAlign w:val="center"/>
          </w:tcPr>
          <w:p w14:paraId="06F5ABF0" w14:textId="77777777" w:rsidR="00552410" w:rsidRDefault="00552410" w:rsidP="00552410">
            <w:pPr>
              <w:spacing w:after="0"/>
              <w:jc w:val="center"/>
              <w:rPr>
                <w:b/>
                <w:bCs/>
                <w:sz w:val="18"/>
              </w:rPr>
            </w:pPr>
            <w:r>
              <w:rPr>
                <w:b/>
                <w:bCs/>
                <w:sz w:val="18"/>
              </w:rPr>
              <w:t>Planned Budget by Year</w:t>
            </w:r>
          </w:p>
        </w:tc>
        <w:tc>
          <w:tcPr>
            <w:tcW w:w="499" w:type="pct"/>
            <w:vMerge w:val="restart"/>
            <w:shd w:val="clear" w:color="auto" w:fill="FFFF99"/>
            <w:vAlign w:val="center"/>
          </w:tcPr>
          <w:p w14:paraId="19D1C2B3" w14:textId="77777777" w:rsidR="00552410" w:rsidRDefault="00552410" w:rsidP="00552410">
            <w:pPr>
              <w:spacing w:after="0"/>
              <w:jc w:val="center"/>
              <w:rPr>
                <w:b/>
                <w:bCs/>
                <w:sz w:val="18"/>
              </w:rPr>
            </w:pPr>
            <w:r>
              <w:rPr>
                <w:b/>
                <w:bCs/>
                <w:sz w:val="18"/>
              </w:rPr>
              <w:t>RESPONSIBLE PARTY</w:t>
            </w:r>
          </w:p>
        </w:tc>
        <w:tc>
          <w:tcPr>
            <w:tcW w:w="1148" w:type="pct"/>
            <w:gridSpan w:val="3"/>
            <w:shd w:val="clear" w:color="auto" w:fill="FFFF99"/>
            <w:vAlign w:val="center"/>
          </w:tcPr>
          <w:p w14:paraId="1F26FC76" w14:textId="77777777" w:rsidR="00552410" w:rsidRPr="00894D47" w:rsidRDefault="00552410" w:rsidP="00552410">
            <w:pPr>
              <w:spacing w:after="0"/>
              <w:jc w:val="center"/>
              <w:rPr>
                <w:b/>
                <w:bCs/>
                <w:sz w:val="18"/>
              </w:rPr>
            </w:pPr>
            <w:r>
              <w:rPr>
                <w:b/>
                <w:bCs/>
                <w:sz w:val="18"/>
              </w:rPr>
              <w:t>PLANNED BUDGET</w:t>
            </w:r>
          </w:p>
        </w:tc>
      </w:tr>
      <w:tr w:rsidR="00552410" w14:paraId="2A9FBE52" w14:textId="77777777" w:rsidTr="00C71B0A">
        <w:trPr>
          <w:cantSplit/>
          <w:trHeight w:val="467"/>
        </w:trPr>
        <w:tc>
          <w:tcPr>
            <w:tcW w:w="1180" w:type="pct"/>
            <w:vMerge/>
            <w:shd w:val="clear" w:color="auto" w:fill="CCCCCC"/>
            <w:vAlign w:val="center"/>
          </w:tcPr>
          <w:p w14:paraId="3937D910" w14:textId="77777777" w:rsidR="00552410" w:rsidRDefault="00552410" w:rsidP="00552410">
            <w:pPr>
              <w:spacing w:after="0"/>
              <w:jc w:val="center"/>
              <w:rPr>
                <w:sz w:val="18"/>
              </w:rPr>
            </w:pPr>
          </w:p>
        </w:tc>
        <w:tc>
          <w:tcPr>
            <w:tcW w:w="940" w:type="pct"/>
            <w:vMerge/>
            <w:tcBorders>
              <w:bottom w:val="single" w:sz="4" w:space="0" w:color="auto"/>
            </w:tcBorders>
            <w:shd w:val="clear" w:color="auto" w:fill="CCCCCC"/>
            <w:vAlign w:val="center"/>
          </w:tcPr>
          <w:p w14:paraId="2E8F1B2C" w14:textId="77777777" w:rsidR="00552410" w:rsidRDefault="00552410" w:rsidP="00552410">
            <w:pPr>
              <w:spacing w:after="0"/>
              <w:jc w:val="center"/>
              <w:rPr>
                <w:sz w:val="18"/>
              </w:rPr>
            </w:pPr>
          </w:p>
        </w:tc>
        <w:tc>
          <w:tcPr>
            <w:tcW w:w="294" w:type="pct"/>
            <w:tcBorders>
              <w:bottom w:val="single" w:sz="4" w:space="0" w:color="auto"/>
            </w:tcBorders>
            <w:shd w:val="clear" w:color="auto" w:fill="FFFF99"/>
            <w:vAlign w:val="center"/>
          </w:tcPr>
          <w:p w14:paraId="43123117" w14:textId="77777777" w:rsidR="00552410" w:rsidRDefault="00552410" w:rsidP="00552410">
            <w:pPr>
              <w:spacing w:after="0"/>
              <w:jc w:val="center"/>
              <w:rPr>
                <w:sz w:val="16"/>
              </w:rPr>
            </w:pPr>
            <w:r>
              <w:rPr>
                <w:sz w:val="16"/>
              </w:rPr>
              <w:t>Y1</w:t>
            </w:r>
          </w:p>
        </w:tc>
        <w:tc>
          <w:tcPr>
            <w:tcW w:w="323" w:type="pct"/>
            <w:tcBorders>
              <w:bottom w:val="single" w:sz="4" w:space="0" w:color="auto"/>
            </w:tcBorders>
            <w:shd w:val="clear" w:color="auto" w:fill="FFFF99"/>
            <w:vAlign w:val="center"/>
          </w:tcPr>
          <w:p w14:paraId="2BF20B7C" w14:textId="77777777" w:rsidR="00552410" w:rsidRDefault="00552410" w:rsidP="00552410">
            <w:pPr>
              <w:spacing w:after="0"/>
              <w:jc w:val="center"/>
              <w:rPr>
                <w:sz w:val="16"/>
              </w:rPr>
            </w:pPr>
            <w:r>
              <w:rPr>
                <w:sz w:val="16"/>
              </w:rPr>
              <w:t>Y2</w:t>
            </w:r>
          </w:p>
        </w:tc>
        <w:tc>
          <w:tcPr>
            <w:tcW w:w="293" w:type="pct"/>
            <w:tcBorders>
              <w:bottom w:val="single" w:sz="4" w:space="0" w:color="auto"/>
            </w:tcBorders>
            <w:shd w:val="clear" w:color="auto" w:fill="FFFF99"/>
            <w:vAlign w:val="center"/>
          </w:tcPr>
          <w:p w14:paraId="7FAF5C80" w14:textId="77777777" w:rsidR="00552410" w:rsidRDefault="00552410" w:rsidP="00552410">
            <w:pPr>
              <w:spacing w:after="0"/>
              <w:jc w:val="center"/>
              <w:rPr>
                <w:sz w:val="16"/>
              </w:rPr>
            </w:pPr>
            <w:r>
              <w:rPr>
                <w:sz w:val="16"/>
              </w:rPr>
              <w:t>Y3</w:t>
            </w:r>
          </w:p>
        </w:tc>
        <w:tc>
          <w:tcPr>
            <w:tcW w:w="323" w:type="pct"/>
            <w:tcBorders>
              <w:bottom w:val="single" w:sz="4" w:space="0" w:color="auto"/>
            </w:tcBorders>
            <w:shd w:val="clear" w:color="auto" w:fill="FFFF99"/>
            <w:vAlign w:val="center"/>
          </w:tcPr>
          <w:p w14:paraId="057C8D25" w14:textId="77777777" w:rsidR="00552410" w:rsidRDefault="00552410" w:rsidP="00552410">
            <w:pPr>
              <w:spacing w:after="0"/>
              <w:jc w:val="center"/>
              <w:rPr>
                <w:sz w:val="16"/>
              </w:rPr>
            </w:pPr>
            <w:r>
              <w:rPr>
                <w:sz w:val="16"/>
              </w:rPr>
              <w:t>Y4</w:t>
            </w:r>
          </w:p>
        </w:tc>
        <w:tc>
          <w:tcPr>
            <w:tcW w:w="499" w:type="pct"/>
            <w:vMerge/>
            <w:shd w:val="clear" w:color="auto" w:fill="FFFF99"/>
            <w:vAlign w:val="center"/>
          </w:tcPr>
          <w:p w14:paraId="163F74A0" w14:textId="77777777" w:rsidR="00552410" w:rsidRDefault="00552410" w:rsidP="00552410">
            <w:pPr>
              <w:spacing w:after="0"/>
              <w:jc w:val="center"/>
              <w:rPr>
                <w:sz w:val="18"/>
              </w:rPr>
            </w:pPr>
          </w:p>
        </w:tc>
        <w:tc>
          <w:tcPr>
            <w:tcW w:w="353" w:type="pct"/>
            <w:shd w:val="clear" w:color="auto" w:fill="FFFF99"/>
            <w:vAlign w:val="center"/>
          </w:tcPr>
          <w:p w14:paraId="1B69C9BC" w14:textId="77777777" w:rsidR="00552410" w:rsidRDefault="00552410" w:rsidP="00552410">
            <w:pPr>
              <w:spacing w:after="0"/>
              <w:jc w:val="center"/>
              <w:rPr>
                <w:sz w:val="16"/>
              </w:rPr>
            </w:pPr>
            <w:r>
              <w:rPr>
                <w:sz w:val="16"/>
              </w:rPr>
              <w:t>Funding Source</w:t>
            </w:r>
          </w:p>
        </w:tc>
        <w:tc>
          <w:tcPr>
            <w:tcW w:w="352" w:type="pct"/>
            <w:shd w:val="clear" w:color="auto" w:fill="FFFF99"/>
            <w:vAlign w:val="center"/>
          </w:tcPr>
          <w:p w14:paraId="446D0032" w14:textId="77777777" w:rsidR="00552410" w:rsidRDefault="00552410" w:rsidP="00552410">
            <w:pPr>
              <w:spacing w:after="0"/>
              <w:jc w:val="center"/>
              <w:rPr>
                <w:sz w:val="16"/>
              </w:rPr>
            </w:pPr>
            <w:r>
              <w:rPr>
                <w:sz w:val="16"/>
              </w:rPr>
              <w:t>Budget Description</w:t>
            </w:r>
          </w:p>
        </w:tc>
        <w:tc>
          <w:tcPr>
            <w:tcW w:w="443" w:type="pct"/>
            <w:shd w:val="clear" w:color="auto" w:fill="FFFF99"/>
            <w:vAlign w:val="center"/>
          </w:tcPr>
          <w:p w14:paraId="24AD6245" w14:textId="77777777" w:rsidR="00552410" w:rsidRDefault="00552410" w:rsidP="00552410">
            <w:pPr>
              <w:spacing w:after="0"/>
              <w:jc w:val="center"/>
              <w:rPr>
                <w:sz w:val="16"/>
              </w:rPr>
            </w:pPr>
            <w:r>
              <w:rPr>
                <w:sz w:val="16"/>
              </w:rPr>
              <w:t>Amount</w:t>
            </w:r>
          </w:p>
        </w:tc>
      </w:tr>
      <w:tr w:rsidR="00552410" w:rsidRPr="00DB5EE3" w14:paraId="37F5098D" w14:textId="77777777" w:rsidTr="00C71B0A">
        <w:trPr>
          <w:cantSplit/>
          <w:trHeight w:val="179"/>
        </w:trPr>
        <w:tc>
          <w:tcPr>
            <w:tcW w:w="1180" w:type="pct"/>
            <w:vMerge w:val="restart"/>
          </w:tcPr>
          <w:p w14:paraId="4D550DAE" w14:textId="77777777" w:rsidR="00552410" w:rsidRPr="00F82BB6" w:rsidRDefault="00552410" w:rsidP="00552410">
            <w:pPr>
              <w:spacing w:before="20" w:after="20"/>
              <w:rPr>
                <w:b/>
              </w:rPr>
            </w:pPr>
            <w:r w:rsidRPr="00F82BB6">
              <w:rPr>
                <w:b/>
              </w:rPr>
              <w:t>Output 1</w:t>
            </w:r>
            <w:r>
              <w:rPr>
                <w:b/>
              </w:rPr>
              <w:t>:</w:t>
            </w:r>
          </w:p>
          <w:p w14:paraId="52FAA766" w14:textId="77777777" w:rsidR="00552410" w:rsidRDefault="00552410" w:rsidP="00552410">
            <w:pPr>
              <w:spacing w:before="20" w:after="20"/>
              <w:rPr>
                <w:i/>
                <w:sz w:val="20"/>
                <w:szCs w:val="20"/>
              </w:rPr>
            </w:pPr>
          </w:p>
          <w:p w14:paraId="74F4D010" w14:textId="77777777" w:rsidR="00552410" w:rsidRDefault="00552410" w:rsidP="00552410">
            <w:pPr>
              <w:spacing w:before="20" w:after="20"/>
              <w:rPr>
                <w:i/>
                <w:sz w:val="20"/>
                <w:szCs w:val="20"/>
              </w:rPr>
            </w:pPr>
            <w:r>
              <w:rPr>
                <w:i/>
                <w:sz w:val="20"/>
                <w:szCs w:val="20"/>
              </w:rPr>
              <w:t>Gender marker:</w:t>
            </w:r>
          </w:p>
          <w:p w14:paraId="6EDEF81C" w14:textId="77777777" w:rsidR="00552410" w:rsidRPr="00137EB2" w:rsidRDefault="00552410" w:rsidP="00552410">
            <w:pPr>
              <w:spacing w:before="20" w:after="20"/>
              <w:ind w:left="180"/>
              <w:rPr>
                <w:i/>
                <w:sz w:val="20"/>
                <w:szCs w:val="20"/>
              </w:rPr>
            </w:pPr>
          </w:p>
        </w:tc>
        <w:tc>
          <w:tcPr>
            <w:tcW w:w="940" w:type="pct"/>
            <w:vMerge w:val="restart"/>
            <w:vAlign w:val="center"/>
          </w:tcPr>
          <w:p w14:paraId="7AE14593" w14:textId="77777777" w:rsidR="00552410" w:rsidRPr="006626EC" w:rsidRDefault="00552410" w:rsidP="00552410">
            <w:pPr>
              <w:numPr>
                <w:ilvl w:val="1"/>
                <w:numId w:val="25"/>
              </w:numPr>
              <w:spacing w:before="20" w:after="20"/>
              <w:ind w:left="253" w:hanging="253"/>
              <w:jc w:val="left"/>
              <w:rPr>
                <w:iCs/>
                <w:sz w:val="16"/>
              </w:rPr>
            </w:pPr>
            <w:r>
              <w:rPr>
                <w:iCs/>
                <w:sz w:val="16"/>
              </w:rPr>
              <w:t xml:space="preserve">Activity </w:t>
            </w:r>
          </w:p>
        </w:tc>
        <w:tc>
          <w:tcPr>
            <w:tcW w:w="294" w:type="pct"/>
            <w:vMerge w:val="restart"/>
            <w:vAlign w:val="center"/>
          </w:tcPr>
          <w:p w14:paraId="2F371EE6" w14:textId="77777777" w:rsidR="00552410" w:rsidRDefault="00552410" w:rsidP="00552410">
            <w:pPr>
              <w:spacing w:before="20" w:after="20"/>
            </w:pPr>
          </w:p>
        </w:tc>
        <w:tc>
          <w:tcPr>
            <w:tcW w:w="323" w:type="pct"/>
            <w:vMerge w:val="restart"/>
            <w:vAlign w:val="center"/>
          </w:tcPr>
          <w:p w14:paraId="70A93930" w14:textId="77777777" w:rsidR="00552410" w:rsidRDefault="00552410" w:rsidP="00552410">
            <w:pPr>
              <w:spacing w:before="20" w:after="20"/>
            </w:pPr>
          </w:p>
        </w:tc>
        <w:tc>
          <w:tcPr>
            <w:tcW w:w="293" w:type="pct"/>
            <w:vMerge w:val="restart"/>
            <w:vAlign w:val="center"/>
          </w:tcPr>
          <w:p w14:paraId="2703EC43" w14:textId="77777777" w:rsidR="00552410" w:rsidRDefault="00552410" w:rsidP="00552410">
            <w:pPr>
              <w:spacing w:before="20" w:after="20"/>
            </w:pPr>
          </w:p>
        </w:tc>
        <w:tc>
          <w:tcPr>
            <w:tcW w:w="323" w:type="pct"/>
            <w:vMerge w:val="restart"/>
            <w:vAlign w:val="center"/>
          </w:tcPr>
          <w:p w14:paraId="5C8B89B3" w14:textId="77777777" w:rsidR="00552410" w:rsidRDefault="00552410" w:rsidP="00552410">
            <w:pPr>
              <w:spacing w:before="20" w:after="20"/>
            </w:pPr>
          </w:p>
        </w:tc>
        <w:tc>
          <w:tcPr>
            <w:tcW w:w="499" w:type="pct"/>
            <w:vMerge w:val="restart"/>
            <w:vAlign w:val="center"/>
          </w:tcPr>
          <w:p w14:paraId="702E7D2E" w14:textId="77777777" w:rsidR="00552410" w:rsidRDefault="00552410" w:rsidP="00552410">
            <w:pPr>
              <w:spacing w:before="20" w:after="20"/>
            </w:pPr>
          </w:p>
        </w:tc>
        <w:tc>
          <w:tcPr>
            <w:tcW w:w="353" w:type="pct"/>
            <w:vAlign w:val="center"/>
          </w:tcPr>
          <w:p w14:paraId="42852FCB" w14:textId="77777777" w:rsidR="00552410" w:rsidRPr="00DB5EE3" w:rsidRDefault="00552410" w:rsidP="00552410">
            <w:pPr>
              <w:spacing w:before="20" w:after="20"/>
              <w:rPr>
                <w:sz w:val="16"/>
                <w:szCs w:val="16"/>
              </w:rPr>
            </w:pPr>
          </w:p>
        </w:tc>
        <w:tc>
          <w:tcPr>
            <w:tcW w:w="352" w:type="pct"/>
            <w:vAlign w:val="center"/>
          </w:tcPr>
          <w:p w14:paraId="0A874FBF" w14:textId="77777777" w:rsidR="00552410" w:rsidRPr="00DB5EE3" w:rsidRDefault="00552410" w:rsidP="00552410">
            <w:pPr>
              <w:spacing w:before="20" w:after="20"/>
              <w:rPr>
                <w:sz w:val="16"/>
                <w:szCs w:val="16"/>
              </w:rPr>
            </w:pPr>
          </w:p>
        </w:tc>
        <w:tc>
          <w:tcPr>
            <w:tcW w:w="443" w:type="pct"/>
          </w:tcPr>
          <w:p w14:paraId="040B136E" w14:textId="77777777" w:rsidR="00552410" w:rsidRPr="00DB5EE3" w:rsidRDefault="00552410" w:rsidP="00552410">
            <w:pPr>
              <w:tabs>
                <w:tab w:val="left" w:pos="639"/>
              </w:tabs>
              <w:spacing w:before="20" w:after="20"/>
              <w:rPr>
                <w:sz w:val="16"/>
                <w:szCs w:val="16"/>
              </w:rPr>
            </w:pPr>
            <w:r w:rsidRPr="00DB5EE3">
              <w:rPr>
                <w:sz w:val="16"/>
                <w:szCs w:val="16"/>
              </w:rPr>
              <w:tab/>
            </w:r>
          </w:p>
        </w:tc>
      </w:tr>
      <w:tr w:rsidR="00552410" w:rsidRPr="00DB5EE3" w14:paraId="14406270" w14:textId="77777777" w:rsidTr="00C71B0A">
        <w:trPr>
          <w:cantSplit/>
          <w:trHeight w:val="131"/>
        </w:trPr>
        <w:tc>
          <w:tcPr>
            <w:tcW w:w="1180" w:type="pct"/>
            <w:vMerge/>
          </w:tcPr>
          <w:p w14:paraId="4E7C2E9A" w14:textId="77777777" w:rsidR="00552410" w:rsidRPr="00F82BB6" w:rsidRDefault="00552410" w:rsidP="00552410">
            <w:pPr>
              <w:spacing w:before="20" w:after="20"/>
              <w:rPr>
                <w:b/>
              </w:rPr>
            </w:pPr>
          </w:p>
        </w:tc>
        <w:tc>
          <w:tcPr>
            <w:tcW w:w="940" w:type="pct"/>
            <w:vMerge/>
            <w:vAlign w:val="bottom"/>
          </w:tcPr>
          <w:p w14:paraId="0D14B59F" w14:textId="77777777" w:rsidR="00552410" w:rsidRDefault="00552410" w:rsidP="00552410">
            <w:pPr>
              <w:numPr>
                <w:ilvl w:val="1"/>
                <w:numId w:val="25"/>
              </w:numPr>
              <w:spacing w:before="20" w:after="20"/>
              <w:ind w:left="253" w:hanging="253"/>
              <w:rPr>
                <w:iCs/>
                <w:sz w:val="16"/>
              </w:rPr>
            </w:pPr>
          </w:p>
        </w:tc>
        <w:tc>
          <w:tcPr>
            <w:tcW w:w="294" w:type="pct"/>
            <w:vMerge/>
            <w:vAlign w:val="center"/>
          </w:tcPr>
          <w:p w14:paraId="6E8848E9" w14:textId="77777777" w:rsidR="00552410" w:rsidRDefault="00552410" w:rsidP="00552410">
            <w:pPr>
              <w:spacing w:before="20" w:after="20"/>
            </w:pPr>
          </w:p>
        </w:tc>
        <w:tc>
          <w:tcPr>
            <w:tcW w:w="323" w:type="pct"/>
            <w:vMerge/>
            <w:vAlign w:val="center"/>
          </w:tcPr>
          <w:p w14:paraId="7D61FCAA" w14:textId="77777777" w:rsidR="00552410" w:rsidRDefault="00552410" w:rsidP="00552410">
            <w:pPr>
              <w:spacing w:before="20" w:after="20"/>
            </w:pPr>
          </w:p>
        </w:tc>
        <w:tc>
          <w:tcPr>
            <w:tcW w:w="293" w:type="pct"/>
            <w:vMerge/>
            <w:vAlign w:val="center"/>
          </w:tcPr>
          <w:p w14:paraId="332706DC" w14:textId="77777777" w:rsidR="00552410" w:rsidRDefault="00552410" w:rsidP="00552410">
            <w:pPr>
              <w:spacing w:before="20" w:after="20"/>
            </w:pPr>
          </w:p>
        </w:tc>
        <w:tc>
          <w:tcPr>
            <w:tcW w:w="323" w:type="pct"/>
            <w:vMerge/>
            <w:vAlign w:val="center"/>
          </w:tcPr>
          <w:p w14:paraId="7B3EFE8F" w14:textId="77777777" w:rsidR="00552410" w:rsidRDefault="00552410" w:rsidP="00552410">
            <w:pPr>
              <w:spacing w:before="20" w:after="20"/>
            </w:pPr>
          </w:p>
        </w:tc>
        <w:tc>
          <w:tcPr>
            <w:tcW w:w="499" w:type="pct"/>
            <w:vMerge/>
            <w:vAlign w:val="center"/>
          </w:tcPr>
          <w:p w14:paraId="3AB8AF95" w14:textId="77777777" w:rsidR="00552410" w:rsidRDefault="00552410" w:rsidP="00552410">
            <w:pPr>
              <w:spacing w:before="20" w:after="20"/>
            </w:pPr>
          </w:p>
        </w:tc>
        <w:tc>
          <w:tcPr>
            <w:tcW w:w="353" w:type="pct"/>
            <w:vAlign w:val="center"/>
          </w:tcPr>
          <w:p w14:paraId="5A34B5E1" w14:textId="77777777" w:rsidR="00552410" w:rsidRPr="00DB5EE3" w:rsidRDefault="00552410" w:rsidP="00552410">
            <w:pPr>
              <w:spacing w:before="20" w:after="20"/>
              <w:rPr>
                <w:sz w:val="16"/>
                <w:szCs w:val="16"/>
              </w:rPr>
            </w:pPr>
          </w:p>
        </w:tc>
        <w:tc>
          <w:tcPr>
            <w:tcW w:w="352" w:type="pct"/>
            <w:vAlign w:val="center"/>
          </w:tcPr>
          <w:p w14:paraId="33324EE8" w14:textId="77777777" w:rsidR="00552410" w:rsidRPr="00DB5EE3" w:rsidRDefault="00552410" w:rsidP="00552410">
            <w:pPr>
              <w:spacing w:before="20" w:after="20"/>
              <w:rPr>
                <w:sz w:val="16"/>
                <w:szCs w:val="16"/>
              </w:rPr>
            </w:pPr>
          </w:p>
        </w:tc>
        <w:tc>
          <w:tcPr>
            <w:tcW w:w="443" w:type="pct"/>
          </w:tcPr>
          <w:p w14:paraId="2C09EFC7" w14:textId="77777777" w:rsidR="00552410" w:rsidRPr="00DB5EE3" w:rsidRDefault="00552410" w:rsidP="00552410">
            <w:pPr>
              <w:spacing w:before="20" w:after="20"/>
              <w:rPr>
                <w:sz w:val="16"/>
                <w:szCs w:val="16"/>
              </w:rPr>
            </w:pPr>
          </w:p>
        </w:tc>
      </w:tr>
      <w:tr w:rsidR="00552410" w:rsidRPr="00316445" w14:paraId="3075109F" w14:textId="77777777" w:rsidTr="00C71B0A">
        <w:trPr>
          <w:cantSplit/>
          <w:trHeight w:val="89"/>
        </w:trPr>
        <w:tc>
          <w:tcPr>
            <w:tcW w:w="1180" w:type="pct"/>
            <w:vMerge/>
          </w:tcPr>
          <w:p w14:paraId="050D1E8F" w14:textId="77777777" w:rsidR="00552410" w:rsidRDefault="00552410" w:rsidP="00552410">
            <w:pPr>
              <w:spacing w:before="20" w:after="20"/>
            </w:pPr>
          </w:p>
        </w:tc>
        <w:tc>
          <w:tcPr>
            <w:tcW w:w="940" w:type="pct"/>
            <w:vMerge w:val="restart"/>
            <w:vAlign w:val="center"/>
          </w:tcPr>
          <w:p w14:paraId="635A0C71" w14:textId="77777777" w:rsidR="00552410" w:rsidRDefault="00552410" w:rsidP="00552410">
            <w:pPr>
              <w:spacing w:before="20" w:after="20"/>
              <w:rPr>
                <w:i/>
                <w:iCs/>
                <w:sz w:val="16"/>
              </w:rPr>
            </w:pPr>
            <w:r>
              <w:rPr>
                <w:iCs/>
                <w:sz w:val="16"/>
              </w:rPr>
              <w:t>1.2 Activity</w:t>
            </w:r>
          </w:p>
        </w:tc>
        <w:tc>
          <w:tcPr>
            <w:tcW w:w="294" w:type="pct"/>
            <w:vMerge w:val="restart"/>
            <w:vAlign w:val="center"/>
          </w:tcPr>
          <w:p w14:paraId="109C499C" w14:textId="77777777" w:rsidR="00552410" w:rsidRDefault="00552410" w:rsidP="00552410">
            <w:pPr>
              <w:spacing w:before="20" w:after="20"/>
            </w:pPr>
          </w:p>
        </w:tc>
        <w:tc>
          <w:tcPr>
            <w:tcW w:w="323" w:type="pct"/>
            <w:vMerge w:val="restart"/>
            <w:vAlign w:val="center"/>
          </w:tcPr>
          <w:p w14:paraId="56C09121" w14:textId="77777777" w:rsidR="00552410" w:rsidRDefault="00552410" w:rsidP="00552410">
            <w:pPr>
              <w:spacing w:before="20" w:after="20"/>
            </w:pPr>
          </w:p>
        </w:tc>
        <w:tc>
          <w:tcPr>
            <w:tcW w:w="293" w:type="pct"/>
            <w:vMerge w:val="restart"/>
            <w:vAlign w:val="center"/>
          </w:tcPr>
          <w:p w14:paraId="348C8651" w14:textId="77777777" w:rsidR="00552410" w:rsidRDefault="00552410" w:rsidP="00552410">
            <w:pPr>
              <w:spacing w:before="20" w:after="20"/>
            </w:pPr>
          </w:p>
        </w:tc>
        <w:tc>
          <w:tcPr>
            <w:tcW w:w="323" w:type="pct"/>
            <w:vMerge w:val="restart"/>
            <w:vAlign w:val="center"/>
          </w:tcPr>
          <w:p w14:paraId="0E09976A" w14:textId="77777777" w:rsidR="00552410" w:rsidRDefault="00552410" w:rsidP="00552410">
            <w:pPr>
              <w:spacing w:before="20" w:after="20"/>
            </w:pPr>
          </w:p>
        </w:tc>
        <w:tc>
          <w:tcPr>
            <w:tcW w:w="499" w:type="pct"/>
            <w:vMerge w:val="restart"/>
            <w:vAlign w:val="center"/>
          </w:tcPr>
          <w:p w14:paraId="210263A6" w14:textId="77777777" w:rsidR="00552410" w:rsidRDefault="00552410" w:rsidP="00552410">
            <w:pPr>
              <w:spacing w:before="20" w:after="20"/>
            </w:pPr>
          </w:p>
        </w:tc>
        <w:tc>
          <w:tcPr>
            <w:tcW w:w="353" w:type="pct"/>
            <w:vAlign w:val="center"/>
          </w:tcPr>
          <w:p w14:paraId="73B59C3C" w14:textId="77777777" w:rsidR="00552410" w:rsidRPr="00316445" w:rsidRDefault="00552410" w:rsidP="00552410">
            <w:pPr>
              <w:spacing w:before="20" w:after="20"/>
              <w:rPr>
                <w:sz w:val="16"/>
                <w:szCs w:val="16"/>
              </w:rPr>
            </w:pPr>
          </w:p>
        </w:tc>
        <w:tc>
          <w:tcPr>
            <w:tcW w:w="352" w:type="pct"/>
            <w:vAlign w:val="center"/>
          </w:tcPr>
          <w:p w14:paraId="1937AE33" w14:textId="77777777" w:rsidR="00552410" w:rsidRPr="00316445" w:rsidRDefault="00552410" w:rsidP="00552410">
            <w:pPr>
              <w:spacing w:before="20" w:after="20"/>
              <w:rPr>
                <w:sz w:val="16"/>
                <w:szCs w:val="16"/>
              </w:rPr>
            </w:pPr>
          </w:p>
        </w:tc>
        <w:tc>
          <w:tcPr>
            <w:tcW w:w="443" w:type="pct"/>
          </w:tcPr>
          <w:p w14:paraId="08228C82" w14:textId="77777777" w:rsidR="00552410" w:rsidRPr="00316445" w:rsidRDefault="00552410" w:rsidP="00552410">
            <w:pPr>
              <w:spacing w:before="20" w:after="20"/>
              <w:rPr>
                <w:sz w:val="16"/>
                <w:szCs w:val="16"/>
              </w:rPr>
            </w:pPr>
          </w:p>
        </w:tc>
      </w:tr>
      <w:tr w:rsidR="00552410" w:rsidRPr="00316445" w14:paraId="37C4D2AE" w14:textId="77777777" w:rsidTr="00C71B0A">
        <w:trPr>
          <w:cantSplit/>
          <w:trHeight w:val="87"/>
        </w:trPr>
        <w:tc>
          <w:tcPr>
            <w:tcW w:w="1180" w:type="pct"/>
            <w:vMerge/>
          </w:tcPr>
          <w:p w14:paraId="160B82D9" w14:textId="77777777" w:rsidR="00552410" w:rsidRDefault="00552410" w:rsidP="00552410">
            <w:pPr>
              <w:spacing w:before="20" w:after="20"/>
            </w:pPr>
          </w:p>
        </w:tc>
        <w:tc>
          <w:tcPr>
            <w:tcW w:w="940" w:type="pct"/>
            <w:vMerge/>
            <w:vAlign w:val="center"/>
          </w:tcPr>
          <w:p w14:paraId="52A78590" w14:textId="77777777" w:rsidR="00552410" w:rsidRDefault="00552410" w:rsidP="00552410">
            <w:pPr>
              <w:spacing w:before="20" w:after="20"/>
              <w:rPr>
                <w:iCs/>
                <w:sz w:val="16"/>
              </w:rPr>
            </w:pPr>
          </w:p>
        </w:tc>
        <w:tc>
          <w:tcPr>
            <w:tcW w:w="294" w:type="pct"/>
            <w:vMerge/>
            <w:vAlign w:val="center"/>
          </w:tcPr>
          <w:p w14:paraId="7FBBD121" w14:textId="77777777" w:rsidR="00552410" w:rsidRDefault="00552410" w:rsidP="00552410">
            <w:pPr>
              <w:spacing w:before="20" w:after="20"/>
            </w:pPr>
          </w:p>
        </w:tc>
        <w:tc>
          <w:tcPr>
            <w:tcW w:w="323" w:type="pct"/>
            <w:vMerge/>
            <w:vAlign w:val="center"/>
          </w:tcPr>
          <w:p w14:paraId="6352EDCD" w14:textId="77777777" w:rsidR="00552410" w:rsidRDefault="00552410" w:rsidP="00552410">
            <w:pPr>
              <w:spacing w:before="20" w:after="20"/>
            </w:pPr>
          </w:p>
        </w:tc>
        <w:tc>
          <w:tcPr>
            <w:tcW w:w="293" w:type="pct"/>
            <w:vMerge/>
            <w:vAlign w:val="center"/>
          </w:tcPr>
          <w:p w14:paraId="7F79B366" w14:textId="77777777" w:rsidR="00552410" w:rsidRDefault="00552410" w:rsidP="00552410">
            <w:pPr>
              <w:spacing w:before="20" w:after="20"/>
            </w:pPr>
          </w:p>
        </w:tc>
        <w:tc>
          <w:tcPr>
            <w:tcW w:w="323" w:type="pct"/>
            <w:vMerge/>
            <w:vAlign w:val="center"/>
          </w:tcPr>
          <w:p w14:paraId="7AE45FC4" w14:textId="77777777" w:rsidR="00552410" w:rsidRDefault="00552410" w:rsidP="00552410">
            <w:pPr>
              <w:spacing w:before="20" w:after="20"/>
            </w:pPr>
          </w:p>
        </w:tc>
        <w:tc>
          <w:tcPr>
            <w:tcW w:w="499" w:type="pct"/>
            <w:vMerge/>
            <w:vAlign w:val="center"/>
          </w:tcPr>
          <w:p w14:paraId="263ACB08" w14:textId="77777777" w:rsidR="00552410" w:rsidRDefault="00552410" w:rsidP="00552410">
            <w:pPr>
              <w:spacing w:before="20" w:after="20"/>
            </w:pPr>
          </w:p>
        </w:tc>
        <w:tc>
          <w:tcPr>
            <w:tcW w:w="353" w:type="pct"/>
            <w:vAlign w:val="center"/>
          </w:tcPr>
          <w:p w14:paraId="388BA9E1" w14:textId="77777777" w:rsidR="00552410" w:rsidRPr="00316445" w:rsidRDefault="00552410" w:rsidP="00552410">
            <w:pPr>
              <w:spacing w:before="20" w:after="20"/>
              <w:rPr>
                <w:sz w:val="16"/>
                <w:szCs w:val="16"/>
              </w:rPr>
            </w:pPr>
          </w:p>
        </w:tc>
        <w:tc>
          <w:tcPr>
            <w:tcW w:w="352" w:type="pct"/>
            <w:vAlign w:val="center"/>
          </w:tcPr>
          <w:p w14:paraId="6100EA83" w14:textId="77777777" w:rsidR="00552410" w:rsidRPr="00316445" w:rsidRDefault="00552410" w:rsidP="00552410">
            <w:pPr>
              <w:spacing w:before="20" w:after="20"/>
              <w:rPr>
                <w:sz w:val="16"/>
                <w:szCs w:val="16"/>
              </w:rPr>
            </w:pPr>
          </w:p>
        </w:tc>
        <w:tc>
          <w:tcPr>
            <w:tcW w:w="443" w:type="pct"/>
          </w:tcPr>
          <w:p w14:paraId="7B319241" w14:textId="77777777" w:rsidR="00552410" w:rsidRPr="00316445" w:rsidRDefault="00552410" w:rsidP="00552410">
            <w:pPr>
              <w:spacing w:before="20" w:after="20"/>
              <w:rPr>
                <w:sz w:val="16"/>
                <w:szCs w:val="16"/>
              </w:rPr>
            </w:pPr>
          </w:p>
        </w:tc>
      </w:tr>
      <w:tr w:rsidR="00552410" w:rsidRPr="00316445" w14:paraId="2C147690" w14:textId="77777777" w:rsidTr="00C71B0A">
        <w:trPr>
          <w:cantSplit/>
          <w:trHeight w:val="87"/>
        </w:trPr>
        <w:tc>
          <w:tcPr>
            <w:tcW w:w="1180" w:type="pct"/>
            <w:vMerge/>
          </w:tcPr>
          <w:p w14:paraId="14D33BD9" w14:textId="77777777" w:rsidR="00552410" w:rsidRDefault="00552410" w:rsidP="00552410">
            <w:pPr>
              <w:spacing w:before="20" w:after="20"/>
            </w:pPr>
          </w:p>
        </w:tc>
        <w:tc>
          <w:tcPr>
            <w:tcW w:w="940" w:type="pct"/>
            <w:vMerge/>
            <w:vAlign w:val="center"/>
          </w:tcPr>
          <w:p w14:paraId="06ABB71F" w14:textId="77777777" w:rsidR="00552410" w:rsidRDefault="00552410" w:rsidP="00552410">
            <w:pPr>
              <w:spacing w:before="20" w:after="20"/>
              <w:rPr>
                <w:iCs/>
                <w:sz w:val="16"/>
              </w:rPr>
            </w:pPr>
          </w:p>
        </w:tc>
        <w:tc>
          <w:tcPr>
            <w:tcW w:w="294" w:type="pct"/>
            <w:vMerge/>
            <w:vAlign w:val="center"/>
          </w:tcPr>
          <w:p w14:paraId="049CD816" w14:textId="77777777" w:rsidR="00552410" w:rsidRDefault="00552410" w:rsidP="00552410">
            <w:pPr>
              <w:spacing w:before="20" w:after="20"/>
            </w:pPr>
          </w:p>
        </w:tc>
        <w:tc>
          <w:tcPr>
            <w:tcW w:w="323" w:type="pct"/>
            <w:vMerge/>
            <w:vAlign w:val="center"/>
          </w:tcPr>
          <w:p w14:paraId="101A83D6" w14:textId="77777777" w:rsidR="00552410" w:rsidRDefault="00552410" w:rsidP="00552410">
            <w:pPr>
              <w:spacing w:before="20" w:after="20"/>
            </w:pPr>
          </w:p>
        </w:tc>
        <w:tc>
          <w:tcPr>
            <w:tcW w:w="293" w:type="pct"/>
            <w:vMerge/>
            <w:vAlign w:val="center"/>
          </w:tcPr>
          <w:p w14:paraId="644052ED" w14:textId="77777777" w:rsidR="00552410" w:rsidRDefault="00552410" w:rsidP="00552410">
            <w:pPr>
              <w:spacing w:before="20" w:after="20"/>
            </w:pPr>
          </w:p>
        </w:tc>
        <w:tc>
          <w:tcPr>
            <w:tcW w:w="323" w:type="pct"/>
            <w:vMerge/>
            <w:vAlign w:val="center"/>
          </w:tcPr>
          <w:p w14:paraId="12BA320E" w14:textId="77777777" w:rsidR="00552410" w:rsidRDefault="00552410" w:rsidP="00552410">
            <w:pPr>
              <w:spacing w:before="20" w:after="20"/>
            </w:pPr>
          </w:p>
        </w:tc>
        <w:tc>
          <w:tcPr>
            <w:tcW w:w="499" w:type="pct"/>
            <w:vMerge/>
            <w:vAlign w:val="center"/>
          </w:tcPr>
          <w:p w14:paraId="0C1F0267" w14:textId="77777777" w:rsidR="00552410" w:rsidRDefault="00552410" w:rsidP="00552410">
            <w:pPr>
              <w:spacing w:before="20" w:after="20"/>
            </w:pPr>
          </w:p>
        </w:tc>
        <w:tc>
          <w:tcPr>
            <w:tcW w:w="353" w:type="pct"/>
            <w:vAlign w:val="center"/>
          </w:tcPr>
          <w:p w14:paraId="1CABEF8E" w14:textId="77777777" w:rsidR="00552410" w:rsidRPr="00316445" w:rsidRDefault="00552410" w:rsidP="00552410">
            <w:pPr>
              <w:spacing w:before="20" w:after="20"/>
              <w:rPr>
                <w:sz w:val="16"/>
                <w:szCs w:val="16"/>
              </w:rPr>
            </w:pPr>
          </w:p>
        </w:tc>
        <w:tc>
          <w:tcPr>
            <w:tcW w:w="352" w:type="pct"/>
            <w:vAlign w:val="center"/>
          </w:tcPr>
          <w:p w14:paraId="0B11CEAA" w14:textId="77777777" w:rsidR="00552410" w:rsidRPr="00316445" w:rsidRDefault="00552410" w:rsidP="00552410">
            <w:pPr>
              <w:spacing w:before="20" w:after="20"/>
              <w:rPr>
                <w:sz w:val="16"/>
                <w:szCs w:val="16"/>
              </w:rPr>
            </w:pPr>
          </w:p>
        </w:tc>
        <w:tc>
          <w:tcPr>
            <w:tcW w:w="443" w:type="pct"/>
          </w:tcPr>
          <w:p w14:paraId="45320C73" w14:textId="77777777" w:rsidR="00552410" w:rsidRPr="00316445" w:rsidRDefault="00552410" w:rsidP="00552410">
            <w:pPr>
              <w:spacing w:before="20" w:after="20"/>
              <w:rPr>
                <w:sz w:val="16"/>
                <w:szCs w:val="16"/>
              </w:rPr>
            </w:pPr>
          </w:p>
        </w:tc>
      </w:tr>
      <w:tr w:rsidR="00552410" w14:paraId="00BF9021" w14:textId="77777777" w:rsidTr="00C71B0A">
        <w:trPr>
          <w:cantSplit/>
          <w:trHeight w:val="90"/>
        </w:trPr>
        <w:tc>
          <w:tcPr>
            <w:tcW w:w="1180" w:type="pct"/>
            <w:vMerge/>
            <w:shd w:val="clear" w:color="auto" w:fill="CCCCCC"/>
          </w:tcPr>
          <w:p w14:paraId="28154389" w14:textId="77777777" w:rsidR="00552410" w:rsidRDefault="00552410" w:rsidP="00552410">
            <w:pPr>
              <w:spacing w:before="20" w:after="20"/>
            </w:pPr>
          </w:p>
        </w:tc>
        <w:tc>
          <w:tcPr>
            <w:tcW w:w="940" w:type="pct"/>
            <w:tcBorders>
              <w:top w:val="single" w:sz="4" w:space="0" w:color="auto"/>
              <w:bottom w:val="single" w:sz="4" w:space="0" w:color="auto"/>
            </w:tcBorders>
            <w:vAlign w:val="center"/>
          </w:tcPr>
          <w:p w14:paraId="52CCB4B6" w14:textId="77777777" w:rsidR="00552410" w:rsidRDefault="00552410" w:rsidP="00552410">
            <w:pPr>
              <w:spacing w:before="20" w:after="20"/>
            </w:pPr>
            <w:r>
              <w:rPr>
                <w:iCs/>
                <w:sz w:val="16"/>
              </w:rPr>
              <w:t xml:space="preserve">1.3 Activity </w:t>
            </w:r>
          </w:p>
        </w:tc>
        <w:tc>
          <w:tcPr>
            <w:tcW w:w="294" w:type="pct"/>
            <w:tcBorders>
              <w:top w:val="single" w:sz="4" w:space="0" w:color="auto"/>
              <w:bottom w:val="single" w:sz="4" w:space="0" w:color="auto"/>
            </w:tcBorders>
            <w:vAlign w:val="center"/>
          </w:tcPr>
          <w:p w14:paraId="123D9112" w14:textId="77777777" w:rsidR="00552410" w:rsidRDefault="00552410" w:rsidP="00552410">
            <w:pPr>
              <w:spacing w:before="20" w:after="20"/>
            </w:pPr>
          </w:p>
        </w:tc>
        <w:tc>
          <w:tcPr>
            <w:tcW w:w="323" w:type="pct"/>
            <w:tcBorders>
              <w:top w:val="single" w:sz="4" w:space="0" w:color="auto"/>
              <w:bottom w:val="single" w:sz="4" w:space="0" w:color="auto"/>
            </w:tcBorders>
            <w:vAlign w:val="center"/>
          </w:tcPr>
          <w:p w14:paraId="5EF3290B" w14:textId="77777777" w:rsidR="00552410" w:rsidRDefault="00552410" w:rsidP="00552410">
            <w:pPr>
              <w:spacing w:before="20" w:after="20"/>
            </w:pPr>
          </w:p>
        </w:tc>
        <w:tc>
          <w:tcPr>
            <w:tcW w:w="293" w:type="pct"/>
            <w:tcBorders>
              <w:top w:val="single" w:sz="4" w:space="0" w:color="auto"/>
              <w:bottom w:val="single" w:sz="4" w:space="0" w:color="auto"/>
            </w:tcBorders>
            <w:vAlign w:val="center"/>
          </w:tcPr>
          <w:p w14:paraId="317A6C1B" w14:textId="77777777" w:rsidR="00552410" w:rsidRDefault="00552410" w:rsidP="00552410">
            <w:pPr>
              <w:spacing w:before="20" w:after="20"/>
            </w:pPr>
          </w:p>
        </w:tc>
        <w:tc>
          <w:tcPr>
            <w:tcW w:w="323" w:type="pct"/>
            <w:tcBorders>
              <w:top w:val="single" w:sz="4" w:space="0" w:color="auto"/>
              <w:bottom w:val="single" w:sz="4" w:space="0" w:color="auto"/>
            </w:tcBorders>
            <w:vAlign w:val="center"/>
          </w:tcPr>
          <w:p w14:paraId="40920ADF" w14:textId="77777777" w:rsidR="00552410" w:rsidRDefault="00552410" w:rsidP="00552410">
            <w:pPr>
              <w:spacing w:before="20" w:after="20"/>
            </w:pPr>
          </w:p>
        </w:tc>
        <w:tc>
          <w:tcPr>
            <w:tcW w:w="499" w:type="pct"/>
            <w:tcBorders>
              <w:top w:val="single" w:sz="4" w:space="0" w:color="auto"/>
              <w:bottom w:val="single" w:sz="4" w:space="0" w:color="auto"/>
            </w:tcBorders>
            <w:vAlign w:val="center"/>
          </w:tcPr>
          <w:p w14:paraId="3DB7D64B" w14:textId="77777777" w:rsidR="00552410" w:rsidRDefault="00552410" w:rsidP="00552410">
            <w:pPr>
              <w:spacing w:before="20" w:after="20"/>
            </w:pPr>
          </w:p>
        </w:tc>
        <w:tc>
          <w:tcPr>
            <w:tcW w:w="353" w:type="pct"/>
            <w:tcBorders>
              <w:top w:val="single" w:sz="4" w:space="0" w:color="auto"/>
              <w:bottom w:val="single" w:sz="4" w:space="0" w:color="auto"/>
            </w:tcBorders>
            <w:vAlign w:val="center"/>
          </w:tcPr>
          <w:p w14:paraId="50A4C773" w14:textId="77777777" w:rsidR="00552410" w:rsidRDefault="00552410" w:rsidP="00552410">
            <w:pPr>
              <w:spacing w:before="20" w:after="20"/>
            </w:pPr>
          </w:p>
        </w:tc>
        <w:tc>
          <w:tcPr>
            <w:tcW w:w="352" w:type="pct"/>
            <w:tcBorders>
              <w:top w:val="single" w:sz="4" w:space="0" w:color="auto"/>
              <w:bottom w:val="single" w:sz="4" w:space="0" w:color="auto"/>
            </w:tcBorders>
            <w:vAlign w:val="center"/>
          </w:tcPr>
          <w:p w14:paraId="5C845633" w14:textId="77777777" w:rsidR="00552410" w:rsidRDefault="00552410" w:rsidP="00552410">
            <w:pPr>
              <w:spacing w:before="20" w:after="20"/>
            </w:pPr>
          </w:p>
        </w:tc>
        <w:tc>
          <w:tcPr>
            <w:tcW w:w="443" w:type="pct"/>
            <w:tcBorders>
              <w:top w:val="single" w:sz="4" w:space="0" w:color="auto"/>
              <w:bottom w:val="single" w:sz="4" w:space="0" w:color="auto"/>
            </w:tcBorders>
          </w:tcPr>
          <w:p w14:paraId="5BEBD10C" w14:textId="77777777" w:rsidR="00552410" w:rsidRDefault="00552410" w:rsidP="00552410">
            <w:pPr>
              <w:spacing w:before="20" w:after="20"/>
            </w:pPr>
          </w:p>
        </w:tc>
      </w:tr>
      <w:tr w:rsidR="00552410" w14:paraId="3563C3C8" w14:textId="77777777" w:rsidTr="00C71B0A">
        <w:trPr>
          <w:cantSplit/>
          <w:trHeight w:val="377"/>
        </w:trPr>
        <w:tc>
          <w:tcPr>
            <w:tcW w:w="1180" w:type="pct"/>
            <w:vMerge/>
            <w:shd w:val="clear" w:color="auto" w:fill="CCCCCC"/>
          </w:tcPr>
          <w:p w14:paraId="50090280" w14:textId="77777777" w:rsidR="00552410" w:rsidRDefault="00552410" w:rsidP="00552410">
            <w:pPr>
              <w:spacing w:before="20" w:after="20"/>
            </w:pPr>
          </w:p>
        </w:tc>
        <w:tc>
          <w:tcPr>
            <w:tcW w:w="940" w:type="pct"/>
            <w:tcBorders>
              <w:top w:val="single" w:sz="4" w:space="0" w:color="auto"/>
              <w:bottom w:val="single" w:sz="4" w:space="0" w:color="auto"/>
            </w:tcBorders>
          </w:tcPr>
          <w:p w14:paraId="04B1D168" w14:textId="77777777" w:rsidR="00552410" w:rsidRPr="00137EB2" w:rsidRDefault="00552410" w:rsidP="00552410">
            <w:pPr>
              <w:spacing w:before="20" w:after="20"/>
              <w:jc w:val="left"/>
              <w:rPr>
                <w:iCs/>
                <w:sz w:val="16"/>
              </w:rPr>
            </w:pPr>
            <w:r>
              <w:rPr>
                <w:iCs/>
                <w:sz w:val="16"/>
              </w:rPr>
              <w:t>MONITORING</w:t>
            </w:r>
          </w:p>
        </w:tc>
        <w:tc>
          <w:tcPr>
            <w:tcW w:w="294" w:type="pct"/>
            <w:tcBorders>
              <w:top w:val="single" w:sz="4" w:space="0" w:color="auto"/>
              <w:bottom w:val="single" w:sz="4" w:space="0" w:color="auto"/>
            </w:tcBorders>
            <w:vAlign w:val="center"/>
          </w:tcPr>
          <w:p w14:paraId="34BB26BF" w14:textId="77777777" w:rsidR="00552410" w:rsidRDefault="00552410" w:rsidP="00552410">
            <w:pPr>
              <w:spacing w:before="20" w:after="20"/>
            </w:pPr>
          </w:p>
        </w:tc>
        <w:tc>
          <w:tcPr>
            <w:tcW w:w="323" w:type="pct"/>
            <w:tcBorders>
              <w:top w:val="single" w:sz="4" w:space="0" w:color="auto"/>
              <w:bottom w:val="single" w:sz="4" w:space="0" w:color="auto"/>
            </w:tcBorders>
            <w:vAlign w:val="center"/>
          </w:tcPr>
          <w:p w14:paraId="0ACA4E6C" w14:textId="77777777" w:rsidR="00552410" w:rsidRDefault="00552410" w:rsidP="00552410">
            <w:pPr>
              <w:spacing w:before="20" w:after="20"/>
            </w:pPr>
          </w:p>
        </w:tc>
        <w:tc>
          <w:tcPr>
            <w:tcW w:w="293" w:type="pct"/>
            <w:tcBorders>
              <w:top w:val="single" w:sz="4" w:space="0" w:color="auto"/>
              <w:bottom w:val="single" w:sz="4" w:space="0" w:color="auto"/>
            </w:tcBorders>
            <w:vAlign w:val="center"/>
          </w:tcPr>
          <w:p w14:paraId="0E2F4155" w14:textId="77777777" w:rsidR="00552410" w:rsidRDefault="00552410" w:rsidP="00552410">
            <w:pPr>
              <w:spacing w:before="20" w:after="20"/>
            </w:pPr>
          </w:p>
        </w:tc>
        <w:tc>
          <w:tcPr>
            <w:tcW w:w="323" w:type="pct"/>
            <w:tcBorders>
              <w:top w:val="single" w:sz="4" w:space="0" w:color="auto"/>
              <w:bottom w:val="single" w:sz="4" w:space="0" w:color="auto"/>
            </w:tcBorders>
            <w:vAlign w:val="center"/>
          </w:tcPr>
          <w:p w14:paraId="45EA00EB" w14:textId="77777777" w:rsidR="00552410" w:rsidRDefault="00552410" w:rsidP="00552410">
            <w:pPr>
              <w:spacing w:before="20" w:after="20"/>
            </w:pPr>
          </w:p>
        </w:tc>
        <w:tc>
          <w:tcPr>
            <w:tcW w:w="499" w:type="pct"/>
            <w:tcBorders>
              <w:top w:val="single" w:sz="4" w:space="0" w:color="auto"/>
              <w:bottom w:val="single" w:sz="4" w:space="0" w:color="auto"/>
            </w:tcBorders>
            <w:vAlign w:val="center"/>
          </w:tcPr>
          <w:p w14:paraId="3D320333" w14:textId="77777777" w:rsidR="00552410" w:rsidRDefault="00552410" w:rsidP="00552410">
            <w:pPr>
              <w:spacing w:before="20" w:after="20"/>
            </w:pPr>
          </w:p>
        </w:tc>
        <w:tc>
          <w:tcPr>
            <w:tcW w:w="353" w:type="pct"/>
            <w:tcBorders>
              <w:top w:val="single" w:sz="4" w:space="0" w:color="auto"/>
              <w:bottom w:val="single" w:sz="4" w:space="0" w:color="auto"/>
            </w:tcBorders>
            <w:vAlign w:val="center"/>
          </w:tcPr>
          <w:p w14:paraId="42B18E79" w14:textId="77777777" w:rsidR="00552410" w:rsidRDefault="00552410" w:rsidP="00552410">
            <w:pPr>
              <w:spacing w:before="20" w:after="20"/>
            </w:pPr>
          </w:p>
        </w:tc>
        <w:tc>
          <w:tcPr>
            <w:tcW w:w="352" w:type="pct"/>
            <w:tcBorders>
              <w:top w:val="single" w:sz="4" w:space="0" w:color="auto"/>
              <w:bottom w:val="single" w:sz="4" w:space="0" w:color="auto"/>
            </w:tcBorders>
            <w:vAlign w:val="center"/>
          </w:tcPr>
          <w:p w14:paraId="30B394B8" w14:textId="77777777" w:rsidR="00552410" w:rsidRDefault="00552410" w:rsidP="00552410">
            <w:pPr>
              <w:spacing w:before="20" w:after="20"/>
            </w:pPr>
          </w:p>
        </w:tc>
        <w:tc>
          <w:tcPr>
            <w:tcW w:w="443" w:type="pct"/>
            <w:tcBorders>
              <w:top w:val="single" w:sz="4" w:space="0" w:color="auto"/>
              <w:bottom w:val="single" w:sz="4" w:space="0" w:color="auto"/>
            </w:tcBorders>
          </w:tcPr>
          <w:p w14:paraId="745D2BBC" w14:textId="77777777" w:rsidR="00552410" w:rsidRDefault="00552410" w:rsidP="00552410">
            <w:pPr>
              <w:spacing w:before="20" w:after="20"/>
            </w:pPr>
          </w:p>
        </w:tc>
      </w:tr>
      <w:tr w:rsidR="00552410" w14:paraId="62F74B31" w14:textId="77777777" w:rsidTr="00C71B0A">
        <w:trPr>
          <w:cantSplit/>
          <w:trHeight w:val="377"/>
        </w:trPr>
        <w:tc>
          <w:tcPr>
            <w:tcW w:w="1180" w:type="pct"/>
            <w:vMerge/>
            <w:tcBorders>
              <w:bottom w:val="single" w:sz="4" w:space="0" w:color="auto"/>
            </w:tcBorders>
          </w:tcPr>
          <w:p w14:paraId="4F5AAC7E" w14:textId="77777777" w:rsidR="00552410" w:rsidRDefault="00552410" w:rsidP="00552410">
            <w:pPr>
              <w:spacing w:before="20" w:after="20"/>
            </w:pPr>
          </w:p>
        </w:tc>
        <w:tc>
          <w:tcPr>
            <w:tcW w:w="3377" w:type="pct"/>
            <w:gridSpan w:val="8"/>
            <w:tcBorders>
              <w:top w:val="single" w:sz="4" w:space="0" w:color="auto"/>
              <w:bottom w:val="single" w:sz="4" w:space="0" w:color="auto"/>
            </w:tcBorders>
            <w:shd w:val="clear" w:color="auto" w:fill="F2F2F2"/>
            <w:vAlign w:val="center"/>
          </w:tcPr>
          <w:p w14:paraId="649839A2" w14:textId="77777777" w:rsidR="00552410" w:rsidRPr="00ED57D5" w:rsidRDefault="00552410" w:rsidP="00552410">
            <w:pPr>
              <w:spacing w:before="20" w:after="20"/>
              <w:jc w:val="left"/>
              <w:rPr>
                <w:b/>
                <w:sz w:val="20"/>
                <w:szCs w:val="20"/>
              </w:rPr>
            </w:pPr>
            <w:r w:rsidRPr="00ED57D5">
              <w:rPr>
                <w:b/>
                <w:sz w:val="20"/>
                <w:szCs w:val="20"/>
              </w:rPr>
              <w:t>Sub-Total for Output 1</w:t>
            </w:r>
          </w:p>
        </w:tc>
        <w:tc>
          <w:tcPr>
            <w:tcW w:w="443" w:type="pct"/>
            <w:tcBorders>
              <w:top w:val="single" w:sz="4" w:space="0" w:color="auto"/>
              <w:bottom w:val="single" w:sz="4" w:space="0" w:color="auto"/>
            </w:tcBorders>
            <w:shd w:val="clear" w:color="auto" w:fill="F2F2F2"/>
          </w:tcPr>
          <w:p w14:paraId="3EE7F037" w14:textId="77777777" w:rsidR="00552410" w:rsidRDefault="00552410" w:rsidP="00552410">
            <w:pPr>
              <w:spacing w:before="20" w:after="20"/>
            </w:pPr>
          </w:p>
        </w:tc>
      </w:tr>
      <w:tr w:rsidR="00552410" w14:paraId="218C3350" w14:textId="77777777" w:rsidTr="00C71B0A">
        <w:trPr>
          <w:cantSplit/>
          <w:trHeight w:val="90"/>
        </w:trPr>
        <w:tc>
          <w:tcPr>
            <w:tcW w:w="1180" w:type="pct"/>
            <w:vMerge w:val="restart"/>
          </w:tcPr>
          <w:p w14:paraId="440C6F24" w14:textId="77777777" w:rsidR="00552410" w:rsidRPr="00F82BB6" w:rsidRDefault="00552410" w:rsidP="00552410">
            <w:pPr>
              <w:spacing w:before="20" w:after="20"/>
              <w:rPr>
                <w:b/>
              </w:rPr>
            </w:pPr>
            <w:r w:rsidRPr="00F82BB6">
              <w:rPr>
                <w:b/>
              </w:rPr>
              <w:t>Output 2</w:t>
            </w:r>
            <w:r>
              <w:rPr>
                <w:b/>
              </w:rPr>
              <w:t>:</w:t>
            </w:r>
          </w:p>
          <w:p w14:paraId="2C1097D7" w14:textId="77777777" w:rsidR="00552410" w:rsidRDefault="00552410" w:rsidP="00552410">
            <w:pPr>
              <w:spacing w:before="20" w:after="20"/>
              <w:rPr>
                <w:i/>
                <w:sz w:val="20"/>
                <w:szCs w:val="20"/>
              </w:rPr>
            </w:pPr>
          </w:p>
          <w:p w14:paraId="139DCBD4" w14:textId="77777777" w:rsidR="00552410" w:rsidRDefault="00552410" w:rsidP="00552410">
            <w:pPr>
              <w:spacing w:before="20" w:after="20"/>
              <w:rPr>
                <w:i/>
                <w:sz w:val="20"/>
                <w:szCs w:val="20"/>
              </w:rPr>
            </w:pPr>
            <w:r>
              <w:rPr>
                <w:i/>
                <w:sz w:val="20"/>
                <w:szCs w:val="20"/>
              </w:rPr>
              <w:t>Gender marker:</w:t>
            </w:r>
          </w:p>
          <w:p w14:paraId="27A14AC0" w14:textId="77777777" w:rsidR="00552410" w:rsidRDefault="00552410" w:rsidP="00552410">
            <w:pPr>
              <w:spacing w:before="20" w:after="20"/>
              <w:ind w:left="180"/>
            </w:pPr>
          </w:p>
        </w:tc>
        <w:tc>
          <w:tcPr>
            <w:tcW w:w="940" w:type="pct"/>
            <w:tcBorders>
              <w:top w:val="single" w:sz="4" w:space="0" w:color="auto"/>
            </w:tcBorders>
            <w:vAlign w:val="center"/>
          </w:tcPr>
          <w:p w14:paraId="71BD6D35" w14:textId="77777777" w:rsidR="00552410" w:rsidRDefault="00552410" w:rsidP="00552410">
            <w:pPr>
              <w:spacing w:before="20" w:after="20"/>
            </w:pPr>
            <w:r>
              <w:rPr>
                <w:iCs/>
                <w:sz w:val="16"/>
              </w:rPr>
              <w:t xml:space="preserve">2.1 Activity </w:t>
            </w:r>
          </w:p>
        </w:tc>
        <w:tc>
          <w:tcPr>
            <w:tcW w:w="294" w:type="pct"/>
            <w:tcBorders>
              <w:top w:val="single" w:sz="4" w:space="0" w:color="auto"/>
            </w:tcBorders>
            <w:vAlign w:val="center"/>
          </w:tcPr>
          <w:p w14:paraId="0B1372B5" w14:textId="77777777" w:rsidR="00552410" w:rsidRDefault="00552410" w:rsidP="00552410">
            <w:pPr>
              <w:spacing w:before="20" w:after="20"/>
            </w:pPr>
          </w:p>
        </w:tc>
        <w:tc>
          <w:tcPr>
            <w:tcW w:w="323" w:type="pct"/>
            <w:tcBorders>
              <w:top w:val="single" w:sz="4" w:space="0" w:color="auto"/>
            </w:tcBorders>
            <w:vAlign w:val="center"/>
          </w:tcPr>
          <w:p w14:paraId="04244553" w14:textId="77777777" w:rsidR="00552410" w:rsidRDefault="00552410" w:rsidP="00552410">
            <w:pPr>
              <w:spacing w:before="20" w:after="20"/>
            </w:pPr>
          </w:p>
        </w:tc>
        <w:tc>
          <w:tcPr>
            <w:tcW w:w="293" w:type="pct"/>
            <w:tcBorders>
              <w:top w:val="single" w:sz="4" w:space="0" w:color="auto"/>
            </w:tcBorders>
            <w:vAlign w:val="center"/>
          </w:tcPr>
          <w:p w14:paraId="7E844422" w14:textId="77777777" w:rsidR="00552410" w:rsidRDefault="00552410" w:rsidP="00552410">
            <w:pPr>
              <w:spacing w:before="20" w:after="20"/>
            </w:pPr>
          </w:p>
        </w:tc>
        <w:tc>
          <w:tcPr>
            <w:tcW w:w="323" w:type="pct"/>
            <w:tcBorders>
              <w:top w:val="single" w:sz="4" w:space="0" w:color="auto"/>
            </w:tcBorders>
            <w:vAlign w:val="center"/>
          </w:tcPr>
          <w:p w14:paraId="3336DB64" w14:textId="77777777" w:rsidR="00552410" w:rsidRDefault="00552410" w:rsidP="00552410">
            <w:pPr>
              <w:spacing w:before="20" w:after="20"/>
            </w:pPr>
          </w:p>
        </w:tc>
        <w:tc>
          <w:tcPr>
            <w:tcW w:w="499" w:type="pct"/>
            <w:tcBorders>
              <w:top w:val="single" w:sz="4" w:space="0" w:color="auto"/>
            </w:tcBorders>
            <w:vAlign w:val="center"/>
          </w:tcPr>
          <w:p w14:paraId="5A8B5BBA" w14:textId="77777777" w:rsidR="00552410" w:rsidRDefault="00552410" w:rsidP="00552410">
            <w:pPr>
              <w:spacing w:before="20" w:after="20"/>
            </w:pPr>
          </w:p>
        </w:tc>
        <w:tc>
          <w:tcPr>
            <w:tcW w:w="353" w:type="pct"/>
            <w:tcBorders>
              <w:top w:val="single" w:sz="4" w:space="0" w:color="auto"/>
            </w:tcBorders>
            <w:vAlign w:val="center"/>
          </w:tcPr>
          <w:p w14:paraId="2F4AC497" w14:textId="77777777" w:rsidR="00552410" w:rsidRDefault="00552410" w:rsidP="00552410">
            <w:pPr>
              <w:spacing w:before="20" w:after="20"/>
            </w:pPr>
          </w:p>
        </w:tc>
        <w:tc>
          <w:tcPr>
            <w:tcW w:w="352" w:type="pct"/>
            <w:tcBorders>
              <w:top w:val="single" w:sz="4" w:space="0" w:color="auto"/>
            </w:tcBorders>
            <w:vAlign w:val="center"/>
          </w:tcPr>
          <w:p w14:paraId="62649C69" w14:textId="77777777" w:rsidR="00552410" w:rsidRDefault="00552410" w:rsidP="00552410">
            <w:pPr>
              <w:spacing w:before="20" w:after="20"/>
            </w:pPr>
          </w:p>
        </w:tc>
        <w:tc>
          <w:tcPr>
            <w:tcW w:w="443" w:type="pct"/>
            <w:tcBorders>
              <w:top w:val="single" w:sz="4" w:space="0" w:color="auto"/>
            </w:tcBorders>
          </w:tcPr>
          <w:p w14:paraId="48D153E4" w14:textId="77777777" w:rsidR="00552410" w:rsidRDefault="00552410" w:rsidP="00552410">
            <w:pPr>
              <w:spacing w:before="20" w:after="20"/>
            </w:pPr>
          </w:p>
        </w:tc>
      </w:tr>
      <w:tr w:rsidR="00552410" w14:paraId="6AB47451" w14:textId="77777777" w:rsidTr="00C71B0A">
        <w:trPr>
          <w:cantSplit/>
          <w:trHeight w:val="404"/>
        </w:trPr>
        <w:tc>
          <w:tcPr>
            <w:tcW w:w="1180" w:type="pct"/>
            <w:vMerge/>
          </w:tcPr>
          <w:p w14:paraId="1A99439B" w14:textId="77777777" w:rsidR="00552410" w:rsidRDefault="00552410" w:rsidP="00552410">
            <w:pPr>
              <w:spacing w:before="20" w:after="20"/>
            </w:pPr>
          </w:p>
        </w:tc>
        <w:tc>
          <w:tcPr>
            <w:tcW w:w="940" w:type="pct"/>
            <w:vAlign w:val="center"/>
          </w:tcPr>
          <w:p w14:paraId="04C345FD" w14:textId="77777777" w:rsidR="00552410" w:rsidRDefault="00552410" w:rsidP="00552410">
            <w:pPr>
              <w:spacing w:before="20" w:after="20"/>
            </w:pPr>
            <w:r>
              <w:rPr>
                <w:iCs/>
                <w:sz w:val="16"/>
              </w:rPr>
              <w:t>2.2 Activity</w:t>
            </w:r>
          </w:p>
        </w:tc>
        <w:tc>
          <w:tcPr>
            <w:tcW w:w="294" w:type="pct"/>
            <w:vAlign w:val="center"/>
          </w:tcPr>
          <w:p w14:paraId="5260A29F" w14:textId="77777777" w:rsidR="00552410" w:rsidRDefault="00552410" w:rsidP="00552410">
            <w:pPr>
              <w:spacing w:before="20" w:after="20"/>
            </w:pPr>
          </w:p>
        </w:tc>
        <w:tc>
          <w:tcPr>
            <w:tcW w:w="323" w:type="pct"/>
            <w:vAlign w:val="center"/>
          </w:tcPr>
          <w:p w14:paraId="604B91F0" w14:textId="77777777" w:rsidR="00552410" w:rsidRDefault="00552410" w:rsidP="00552410">
            <w:pPr>
              <w:spacing w:before="20" w:after="20"/>
            </w:pPr>
          </w:p>
        </w:tc>
        <w:tc>
          <w:tcPr>
            <w:tcW w:w="293" w:type="pct"/>
            <w:vAlign w:val="center"/>
          </w:tcPr>
          <w:p w14:paraId="4E2A9EC5" w14:textId="77777777" w:rsidR="00552410" w:rsidRDefault="00552410" w:rsidP="00552410">
            <w:pPr>
              <w:spacing w:before="20" w:after="20"/>
            </w:pPr>
          </w:p>
        </w:tc>
        <w:tc>
          <w:tcPr>
            <w:tcW w:w="323" w:type="pct"/>
            <w:vAlign w:val="center"/>
          </w:tcPr>
          <w:p w14:paraId="5419CBB3" w14:textId="77777777" w:rsidR="00552410" w:rsidRDefault="00552410" w:rsidP="00552410">
            <w:pPr>
              <w:spacing w:before="20" w:after="20"/>
            </w:pPr>
          </w:p>
        </w:tc>
        <w:tc>
          <w:tcPr>
            <w:tcW w:w="499" w:type="pct"/>
            <w:vAlign w:val="center"/>
          </w:tcPr>
          <w:p w14:paraId="7CA86D96" w14:textId="77777777" w:rsidR="00552410" w:rsidRDefault="00552410" w:rsidP="00552410">
            <w:pPr>
              <w:spacing w:before="20" w:after="20"/>
            </w:pPr>
          </w:p>
        </w:tc>
        <w:tc>
          <w:tcPr>
            <w:tcW w:w="353" w:type="pct"/>
            <w:vAlign w:val="center"/>
          </w:tcPr>
          <w:p w14:paraId="64811258" w14:textId="77777777" w:rsidR="00552410" w:rsidRDefault="00552410" w:rsidP="00552410">
            <w:pPr>
              <w:spacing w:before="20" w:after="20"/>
            </w:pPr>
          </w:p>
        </w:tc>
        <w:tc>
          <w:tcPr>
            <w:tcW w:w="352" w:type="pct"/>
            <w:vAlign w:val="center"/>
          </w:tcPr>
          <w:p w14:paraId="46A9A7BD" w14:textId="77777777" w:rsidR="00552410" w:rsidRDefault="00552410" w:rsidP="00552410">
            <w:pPr>
              <w:spacing w:before="20" w:after="20"/>
            </w:pPr>
          </w:p>
        </w:tc>
        <w:tc>
          <w:tcPr>
            <w:tcW w:w="443" w:type="pct"/>
          </w:tcPr>
          <w:p w14:paraId="7594DB78" w14:textId="77777777" w:rsidR="00552410" w:rsidRDefault="00552410" w:rsidP="00552410">
            <w:pPr>
              <w:spacing w:before="20" w:after="20"/>
            </w:pPr>
          </w:p>
        </w:tc>
      </w:tr>
      <w:tr w:rsidR="00552410" w14:paraId="23CE103B" w14:textId="77777777" w:rsidTr="00C71B0A">
        <w:trPr>
          <w:cantSplit/>
          <w:trHeight w:val="350"/>
        </w:trPr>
        <w:tc>
          <w:tcPr>
            <w:tcW w:w="1180" w:type="pct"/>
            <w:vMerge/>
          </w:tcPr>
          <w:p w14:paraId="27DF2CA8" w14:textId="77777777" w:rsidR="00552410" w:rsidRDefault="00552410" w:rsidP="00552410">
            <w:pPr>
              <w:spacing w:before="20" w:after="20"/>
            </w:pPr>
          </w:p>
        </w:tc>
        <w:tc>
          <w:tcPr>
            <w:tcW w:w="940" w:type="pct"/>
          </w:tcPr>
          <w:p w14:paraId="37C0EBB8" w14:textId="77777777" w:rsidR="00552410" w:rsidRPr="00C53EFE" w:rsidRDefault="00552410" w:rsidP="00552410">
            <w:pPr>
              <w:spacing w:before="20" w:after="20"/>
              <w:jc w:val="left"/>
              <w:rPr>
                <w:iCs/>
                <w:sz w:val="16"/>
              </w:rPr>
            </w:pPr>
            <w:r>
              <w:rPr>
                <w:iCs/>
                <w:sz w:val="16"/>
              </w:rPr>
              <w:t xml:space="preserve">2.3 Activity </w:t>
            </w:r>
          </w:p>
        </w:tc>
        <w:tc>
          <w:tcPr>
            <w:tcW w:w="294" w:type="pct"/>
            <w:vAlign w:val="center"/>
          </w:tcPr>
          <w:p w14:paraId="7F1FBEA4" w14:textId="77777777" w:rsidR="00552410" w:rsidRDefault="00552410" w:rsidP="00552410">
            <w:pPr>
              <w:spacing w:before="20" w:after="20"/>
            </w:pPr>
          </w:p>
        </w:tc>
        <w:tc>
          <w:tcPr>
            <w:tcW w:w="323" w:type="pct"/>
            <w:vAlign w:val="center"/>
          </w:tcPr>
          <w:p w14:paraId="7FE1A0BF" w14:textId="77777777" w:rsidR="00552410" w:rsidRDefault="00552410" w:rsidP="00552410">
            <w:pPr>
              <w:spacing w:before="20" w:after="20"/>
            </w:pPr>
          </w:p>
        </w:tc>
        <w:tc>
          <w:tcPr>
            <w:tcW w:w="293" w:type="pct"/>
            <w:vAlign w:val="center"/>
          </w:tcPr>
          <w:p w14:paraId="0DE0B34E" w14:textId="77777777" w:rsidR="00552410" w:rsidRDefault="00552410" w:rsidP="00552410">
            <w:pPr>
              <w:spacing w:before="20" w:after="20"/>
            </w:pPr>
          </w:p>
        </w:tc>
        <w:tc>
          <w:tcPr>
            <w:tcW w:w="323" w:type="pct"/>
            <w:vAlign w:val="center"/>
          </w:tcPr>
          <w:p w14:paraId="004B6AD1" w14:textId="77777777" w:rsidR="00552410" w:rsidRDefault="00552410" w:rsidP="00552410">
            <w:pPr>
              <w:spacing w:before="20" w:after="20"/>
            </w:pPr>
          </w:p>
        </w:tc>
        <w:tc>
          <w:tcPr>
            <w:tcW w:w="499" w:type="pct"/>
            <w:vAlign w:val="center"/>
          </w:tcPr>
          <w:p w14:paraId="684D7F3B" w14:textId="77777777" w:rsidR="00552410" w:rsidRDefault="00552410" w:rsidP="00552410">
            <w:pPr>
              <w:spacing w:before="20" w:after="20"/>
            </w:pPr>
          </w:p>
        </w:tc>
        <w:tc>
          <w:tcPr>
            <w:tcW w:w="353" w:type="pct"/>
            <w:vAlign w:val="center"/>
          </w:tcPr>
          <w:p w14:paraId="0016FA31" w14:textId="77777777" w:rsidR="00552410" w:rsidRDefault="00552410" w:rsidP="00552410">
            <w:pPr>
              <w:spacing w:before="20" w:after="20"/>
            </w:pPr>
          </w:p>
        </w:tc>
        <w:tc>
          <w:tcPr>
            <w:tcW w:w="352" w:type="pct"/>
            <w:vAlign w:val="center"/>
          </w:tcPr>
          <w:p w14:paraId="0C88E00D" w14:textId="77777777" w:rsidR="00552410" w:rsidRDefault="00552410" w:rsidP="00552410">
            <w:pPr>
              <w:spacing w:before="20" w:after="20"/>
            </w:pPr>
          </w:p>
        </w:tc>
        <w:tc>
          <w:tcPr>
            <w:tcW w:w="443" w:type="pct"/>
          </w:tcPr>
          <w:p w14:paraId="7A0819AE" w14:textId="77777777" w:rsidR="00552410" w:rsidRDefault="00552410" w:rsidP="00552410">
            <w:pPr>
              <w:spacing w:before="20" w:after="20"/>
            </w:pPr>
          </w:p>
        </w:tc>
      </w:tr>
      <w:tr w:rsidR="00552410" w14:paraId="58CFC67B" w14:textId="77777777" w:rsidTr="00C71B0A">
        <w:trPr>
          <w:cantSplit/>
          <w:trHeight w:val="340"/>
        </w:trPr>
        <w:tc>
          <w:tcPr>
            <w:tcW w:w="1180" w:type="pct"/>
            <w:vMerge/>
          </w:tcPr>
          <w:p w14:paraId="33517DFA" w14:textId="77777777" w:rsidR="00552410" w:rsidRDefault="00552410" w:rsidP="00552410">
            <w:pPr>
              <w:spacing w:before="20" w:after="20"/>
            </w:pPr>
          </w:p>
        </w:tc>
        <w:tc>
          <w:tcPr>
            <w:tcW w:w="940" w:type="pct"/>
          </w:tcPr>
          <w:p w14:paraId="585AB1CA" w14:textId="77777777" w:rsidR="00552410" w:rsidRDefault="00552410" w:rsidP="00552410">
            <w:pPr>
              <w:spacing w:before="20" w:after="20"/>
              <w:jc w:val="left"/>
              <w:rPr>
                <w:iCs/>
                <w:sz w:val="16"/>
              </w:rPr>
            </w:pPr>
            <w:r>
              <w:rPr>
                <w:iCs/>
                <w:sz w:val="16"/>
              </w:rPr>
              <w:t>MONITORING</w:t>
            </w:r>
          </w:p>
        </w:tc>
        <w:tc>
          <w:tcPr>
            <w:tcW w:w="294" w:type="pct"/>
            <w:vAlign w:val="center"/>
          </w:tcPr>
          <w:p w14:paraId="2A6387A6" w14:textId="77777777" w:rsidR="00552410" w:rsidRDefault="00552410" w:rsidP="00552410">
            <w:pPr>
              <w:spacing w:before="20" w:after="20"/>
            </w:pPr>
          </w:p>
        </w:tc>
        <w:tc>
          <w:tcPr>
            <w:tcW w:w="323" w:type="pct"/>
            <w:vAlign w:val="center"/>
          </w:tcPr>
          <w:p w14:paraId="4757A90C" w14:textId="77777777" w:rsidR="00552410" w:rsidRDefault="00552410" w:rsidP="00552410">
            <w:pPr>
              <w:spacing w:before="20" w:after="20"/>
            </w:pPr>
          </w:p>
        </w:tc>
        <w:tc>
          <w:tcPr>
            <w:tcW w:w="293" w:type="pct"/>
            <w:vAlign w:val="center"/>
          </w:tcPr>
          <w:p w14:paraId="08FCFE9D" w14:textId="77777777" w:rsidR="00552410" w:rsidRDefault="00552410" w:rsidP="00552410">
            <w:pPr>
              <w:spacing w:before="20" w:after="20"/>
            </w:pPr>
          </w:p>
        </w:tc>
        <w:tc>
          <w:tcPr>
            <w:tcW w:w="323" w:type="pct"/>
            <w:vAlign w:val="center"/>
          </w:tcPr>
          <w:p w14:paraId="6CC08AEC" w14:textId="77777777" w:rsidR="00552410" w:rsidRDefault="00552410" w:rsidP="00552410">
            <w:pPr>
              <w:spacing w:before="20" w:after="20"/>
            </w:pPr>
          </w:p>
        </w:tc>
        <w:tc>
          <w:tcPr>
            <w:tcW w:w="499" w:type="pct"/>
            <w:vAlign w:val="center"/>
          </w:tcPr>
          <w:p w14:paraId="319E8149" w14:textId="77777777" w:rsidR="00552410" w:rsidRDefault="00552410" w:rsidP="00552410">
            <w:pPr>
              <w:spacing w:before="20" w:after="20"/>
            </w:pPr>
          </w:p>
        </w:tc>
        <w:tc>
          <w:tcPr>
            <w:tcW w:w="353" w:type="pct"/>
            <w:vAlign w:val="center"/>
          </w:tcPr>
          <w:p w14:paraId="28D2A99C" w14:textId="77777777" w:rsidR="00552410" w:rsidRDefault="00552410" w:rsidP="00552410">
            <w:pPr>
              <w:spacing w:before="20" w:after="20"/>
            </w:pPr>
          </w:p>
        </w:tc>
        <w:tc>
          <w:tcPr>
            <w:tcW w:w="352" w:type="pct"/>
            <w:vAlign w:val="center"/>
          </w:tcPr>
          <w:p w14:paraId="34C18237" w14:textId="77777777" w:rsidR="00552410" w:rsidRDefault="00552410" w:rsidP="00552410">
            <w:pPr>
              <w:spacing w:before="20" w:after="20"/>
            </w:pPr>
          </w:p>
        </w:tc>
        <w:tc>
          <w:tcPr>
            <w:tcW w:w="443" w:type="pct"/>
          </w:tcPr>
          <w:p w14:paraId="7EAD48D3" w14:textId="77777777" w:rsidR="00552410" w:rsidRDefault="00552410" w:rsidP="00552410">
            <w:pPr>
              <w:spacing w:before="20" w:after="20"/>
            </w:pPr>
          </w:p>
        </w:tc>
      </w:tr>
      <w:tr w:rsidR="00552410" w14:paraId="714C3020" w14:textId="77777777" w:rsidTr="00C71B0A">
        <w:trPr>
          <w:cantSplit/>
          <w:trHeight w:val="340"/>
        </w:trPr>
        <w:tc>
          <w:tcPr>
            <w:tcW w:w="1180" w:type="pct"/>
            <w:vMerge/>
          </w:tcPr>
          <w:p w14:paraId="35FE3207" w14:textId="77777777" w:rsidR="00552410" w:rsidRDefault="00552410" w:rsidP="00552410">
            <w:pPr>
              <w:spacing w:before="20" w:after="20"/>
            </w:pPr>
          </w:p>
        </w:tc>
        <w:tc>
          <w:tcPr>
            <w:tcW w:w="3377" w:type="pct"/>
            <w:gridSpan w:val="8"/>
            <w:shd w:val="clear" w:color="auto" w:fill="F2F2F2"/>
            <w:vAlign w:val="center"/>
          </w:tcPr>
          <w:p w14:paraId="73D20C1C" w14:textId="77777777" w:rsidR="00552410" w:rsidRPr="00ED57D5" w:rsidRDefault="00552410" w:rsidP="00552410">
            <w:pPr>
              <w:spacing w:before="20" w:after="20"/>
              <w:jc w:val="left"/>
              <w:rPr>
                <w:sz w:val="20"/>
                <w:szCs w:val="20"/>
              </w:rPr>
            </w:pPr>
            <w:r w:rsidRPr="00ED57D5">
              <w:rPr>
                <w:b/>
                <w:sz w:val="20"/>
                <w:szCs w:val="20"/>
              </w:rPr>
              <w:t>Sub-Total for Output 2</w:t>
            </w:r>
          </w:p>
        </w:tc>
        <w:tc>
          <w:tcPr>
            <w:tcW w:w="443" w:type="pct"/>
            <w:shd w:val="clear" w:color="auto" w:fill="F2F2F2"/>
          </w:tcPr>
          <w:p w14:paraId="5C2778A5" w14:textId="77777777" w:rsidR="00552410" w:rsidRDefault="00552410" w:rsidP="00552410">
            <w:pPr>
              <w:spacing w:before="20" w:after="20"/>
            </w:pPr>
          </w:p>
        </w:tc>
      </w:tr>
      <w:tr w:rsidR="00552410" w14:paraId="6F436BA8" w14:textId="77777777" w:rsidTr="00C71B0A">
        <w:trPr>
          <w:cantSplit/>
          <w:trHeight w:val="340"/>
        </w:trPr>
        <w:tc>
          <w:tcPr>
            <w:tcW w:w="1180" w:type="pct"/>
          </w:tcPr>
          <w:p w14:paraId="12DF21D5" w14:textId="77777777" w:rsidR="00552410" w:rsidRPr="00137EB2" w:rsidRDefault="00552410" w:rsidP="00552410">
            <w:pPr>
              <w:spacing w:before="20" w:after="20"/>
              <w:rPr>
                <w:b/>
              </w:rPr>
            </w:pPr>
            <w:r w:rsidRPr="00137EB2">
              <w:rPr>
                <w:b/>
              </w:rPr>
              <w:t>Evaluation</w:t>
            </w:r>
            <w:r>
              <w:rPr>
                <w:b/>
              </w:rPr>
              <w:t xml:space="preserve"> </w:t>
            </w:r>
            <w:r w:rsidRPr="00F1337B">
              <w:rPr>
                <w:i/>
              </w:rPr>
              <w:t>(as relevant)</w:t>
            </w:r>
          </w:p>
        </w:tc>
        <w:tc>
          <w:tcPr>
            <w:tcW w:w="940" w:type="pct"/>
          </w:tcPr>
          <w:p w14:paraId="15219291" w14:textId="77777777" w:rsidR="00552410" w:rsidRDefault="00552410" w:rsidP="00552410">
            <w:pPr>
              <w:spacing w:before="20" w:after="20"/>
              <w:jc w:val="left"/>
              <w:rPr>
                <w:iCs/>
                <w:sz w:val="16"/>
              </w:rPr>
            </w:pPr>
            <w:r>
              <w:rPr>
                <w:iCs/>
                <w:sz w:val="16"/>
              </w:rPr>
              <w:t>EVALUATION</w:t>
            </w:r>
          </w:p>
        </w:tc>
        <w:tc>
          <w:tcPr>
            <w:tcW w:w="294" w:type="pct"/>
            <w:vAlign w:val="center"/>
          </w:tcPr>
          <w:p w14:paraId="44008244" w14:textId="77777777" w:rsidR="00552410" w:rsidRDefault="00552410" w:rsidP="00552410">
            <w:pPr>
              <w:spacing w:before="20" w:after="20"/>
            </w:pPr>
          </w:p>
        </w:tc>
        <w:tc>
          <w:tcPr>
            <w:tcW w:w="323" w:type="pct"/>
            <w:vAlign w:val="center"/>
          </w:tcPr>
          <w:p w14:paraId="62925061" w14:textId="77777777" w:rsidR="00552410" w:rsidRDefault="00552410" w:rsidP="00552410">
            <w:pPr>
              <w:spacing w:before="20" w:after="20"/>
            </w:pPr>
          </w:p>
        </w:tc>
        <w:tc>
          <w:tcPr>
            <w:tcW w:w="293" w:type="pct"/>
            <w:vAlign w:val="center"/>
          </w:tcPr>
          <w:p w14:paraId="222285BD" w14:textId="77777777" w:rsidR="00552410" w:rsidRDefault="00552410" w:rsidP="00552410">
            <w:pPr>
              <w:spacing w:before="20" w:after="20"/>
            </w:pPr>
          </w:p>
        </w:tc>
        <w:tc>
          <w:tcPr>
            <w:tcW w:w="323" w:type="pct"/>
            <w:vAlign w:val="center"/>
          </w:tcPr>
          <w:p w14:paraId="217157BD" w14:textId="77777777" w:rsidR="00552410" w:rsidRDefault="00552410" w:rsidP="00552410">
            <w:pPr>
              <w:spacing w:before="20" w:after="20"/>
            </w:pPr>
          </w:p>
        </w:tc>
        <w:tc>
          <w:tcPr>
            <w:tcW w:w="499" w:type="pct"/>
            <w:vAlign w:val="center"/>
          </w:tcPr>
          <w:p w14:paraId="143FAA5B" w14:textId="77777777" w:rsidR="00552410" w:rsidRDefault="00552410" w:rsidP="00552410">
            <w:pPr>
              <w:spacing w:before="20" w:after="20"/>
            </w:pPr>
          </w:p>
        </w:tc>
        <w:tc>
          <w:tcPr>
            <w:tcW w:w="353" w:type="pct"/>
            <w:vAlign w:val="center"/>
          </w:tcPr>
          <w:p w14:paraId="69771D7A" w14:textId="77777777" w:rsidR="00552410" w:rsidRDefault="00552410" w:rsidP="00552410">
            <w:pPr>
              <w:spacing w:before="20" w:after="20"/>
            </w:pPr>
          </w:p>
        </w:tc>
        <w:tc>
          <w:tcPr>
            <w:tcW w:w="352" w:type="pct"/>
            <w:vAlign w:val="center"/>
          </w:tcPr>
          <w:p w14:paraId="19B2C8E9" w14:textId="77777777" w:rsidR="00552410" w:rsidRDefault="00552410" w:rsidP="00552410">
            <w:pPr>
              <w:spacing w:before="20" w:after="20"/>
            </w:pPr>
          </w:p>
        </w:tc>
        <w:tc>
          <w:tcPr>
            <w:tcW w:w="443" w:type="pct"/>
          </w:tcPr>
          <w:p w14:paraId="7AD24239" w14:textId="77777777" w:rsidR="00552410" w:rsidRDefault="00552410" w:rsidP="00552410">
            <w:pPr>
              <w:spacing w:before="20" w:after="20"/>
            </w:pPr>
          </w:p>
        </w:tc>
      </w:tr>
      <w:tr w:rsidR="00552410" w14:paraId="5163F698" w14:textId="77777777" w:rsidTr="00C71B0A">
        <w:trPr>
          <w:cantSplit/>
          <w:trHeight w:val="340"/>
        </w:trPr>
        <w:tc>
          <w:tcPr>
            <w:tcW w:w="1180" w:type="pct"/>
          </w:tcPr>
          <w:p w14:paraId="0885FC0E" w14:textId="77777777" w:rsidR="00552410" w:rsidRPr="00137EB2" w:rsidRDefault="00552410" w:rsidP="00552410">
            <w:pPr>
              <w:spacing w:before="20" w:after="20"/>
              <w:jc w:val="left"/>
              <w:rPr>
                <w:b/>
              </w:rPr>
            </w:pPr>
            <w:r>
              <w:rPr>
                <w:b/>
              </w:rPr>
              <w:t>General Management Support</w:t>
            </w:r>
          </w:p>
        </w:tc>
        <w:tc>
          <w:tcPr>
            <w:tcW w:w="940" w:type="pct"/>
          </w:tcPr>
          <w:p w14:paraId="1723477B" w14:textId="77777777" w:rsidR="00552410" w:rsidRDefault="00552410" w:rsidP="00552410">
            <w:pPr>
              <w:spacing w:before="20" w:after="20"/>
              <w:jc w:val="left"/>
              <w:rPr>
                <w:iCs/>
                <w:sz w:val="16"/>
              </w:rPr>
            </w:pPr>
          </w:p>
        </w:tc>
        <w:tc>
          <w:tcPr>
            <w:tcW w:w="294" w:type="pct"/>
            <w:vAlign w:val="center"/>
          </w:tcPr>
          <w:p w14:paraId="3F79FB79" w14:textId="77777777" w:rsidR="00552410" w:rsidRDefault="00552410" w:rsidP="00552410">
            <w:pPr>
              <w:spacing w:before="20" w:after="20"/>
            </w:pPr>
          </w:p>
        </w:tc>
        <w:tc>
          <w:tcPr>
            <w:tcW w:w="323" w:type="pct"/>
            <w:vAlign w:val="center"/>
          </w:tcPr>
          <w:p w14:paraId="45B116DD" w14:textId="77777777" w:rsidR="00552410" w:rsidRDefault="00552410" w:rsidP="00552410">
            <w:pPr>
              <w:spacing w:before="20" w:after="20"/>
            </w:pPr>
            <w:r>
              <w:t xml:space="preserve"> </w:t>
            </w:r>
          </w:p>
        </w:tc>
        <w:tc>
          <w:tcPr>
            <w:tcW w:w="293" w:type="pct"/>
            <w:vAlign w:val="center"/>
          </w:tcPr>
          <w:p w14:paraId="35C7082F" w14:textId="77777777" w:rsidR="00552410" w:rsidRDefault="00552410" w:rsidP="00552410">
            <w:pPr>
              <w:spacing w:before="20" w:after="20"/>
            </w:pPr>
          </w:p>
        </w:tc>
        <w:tc>
          <w:tcPr>
            <w:tcW w:w="323" w:type="pct"/>
            <w:vAlign w:val="center"/>
          </w:tcPr>
          <w:p w14:paraId="2F91BC21" w14:textId="77777777" w:rsidR="00552410" w:rsidRDefault="00552410" w:rsidP="00552410">
            <w:pPr>
              <w:spacing w:before="20" w:after="20"/>
            </w:pPr>
          </w:p>
        </w:tc>
        <w:tc>
          <w:tcPr>
            <w:tcW w:w="499" w:type="pct"/>
            <w:vAlign w:val="center"/>
          </w:tcPr>
          <w:p w14:paraId="04EB1BA7" w14:textId="77777777" w:rsidR="00552410" w:rsidRDefault="00552410" w:rsidP="00552410">
            <w:pPr>
              <w:spacing w:before="20" w:after="20"/>
            </w:pPr>
          </w:p>
        </w:tc>
        <w:tc>
          <w:tcPr>
            <w:tcW w:w="353" w:type="pct"/>
            <w:vAlign w:val="center"/>
          </w:tcPr>
          <w:p w14:paraId="4A908B17" w14:textId="77777777" w:rsidR="00552410" w:rsidRDefault="00552410" w:rsidP="00552410">
            <w:pPr>
              <w:spacing w:before="20" w:after="20"/>
            </w:pPr>
          </w:p>
        </w:tc>
        <w:tc>
          <w:tcPr>
            <w:tcW w:w="352" w:type="pct"/>
            <w:vAlign w:val="center"/>
          </w:tcPr>
          <w:p w14:paraId="2634DEC1" w14:textId="77777777" w:rsidR="00552410" w:rsidRDefault="00552410" w:rsidP="00552410">
            <w:pPr>
              <w:spacing w:before="20" w:after="20"/>
            </w:pPr>
          </w:p>
        </w:tc>
        <w:tc>
          <w:tcPr>
            <w:tcW w:w="443" w:type="pct"/>
          </w:tcPr>
          <w:p w14:paraId="55524D15" w14:textId="77777777" w:rsidR="00552410" w:rsidRDefault="00552410" w:rsidP="00552410">
            <w:pPr>
              <w:spacing w:before="20" w:after="20"/>
            </w:pPr>
          </w:p>
        </w:tc>
      </w:tr>
      <w:tr w:rsidR="00552410" w14:paraId="770AA84B" w14:textId="77777777" w:rsidTr="00C71B0A">
        <w:trPr>
          <w:cantSplit/>
          <w:trHeight w:val="90"/>
        </w:trPr>
        <w:tc>
          <w:tcPr>
            <w:tcW w:w="1180" w:type="pct"/>
            <w:shd w:val="clear" w:color="auto" w:fill="CCCCCC"/>
          </w:tcPr>
          <w:p w14:paraId="02F80881" w14:textId="77777777" w:rsidR="00552410" w:rsidRPr="00F1337B" w:rsidRDefault="00552410" w:rsidP="00552410">
            <w:pPr>
              <w:spacing w:before="20" w:after="20"/>
              <w:rPr>
                <w:b/>
              </w:rPr>
            </w:pPr>
            <w:r w:rsidRPr="00F1337B">
              <w:rPr>
                <w:b/>
              </w:rPr>
              <w:t>TOTAL</w:t>
            </w:r>
          </w:p>
        </w:tc>
        <w:tc>
          <w:tcPr>
            <w:tcW w:w="940" w:type="pct"/>
            <w:tcBorders>
              <w:right w:val="nil"/>
            </w:tcBorders>
            <w:shd w:val="thinDiagCross" w:color="auto" w:fill="CCCCCC"/>
          </w:tcPr>
          <w:p w14:paraId="006AE3D5" w14:textId="77777777" w:rsidR="00552410" w:rsidRDefault="00552410" w:rsidP="00552410">
            <w:pPr>
              <w:spacing w:before="20" w:after="20"/>
            </w:pPr>
          </w:p>
        </w:tc>
        <w:tc>
          <w:tcPr>
            <w:tcW w:w="294" w:type="pct"/>
            <w:tcBorders>
              <w:left w:val="nil"/>
              <w:right w:val="nil"/>
            </w:tcBorders>
            <w:shd w:val="thinDiagCross" w:color="auto" w:fill="CCCCCC"/>
          </w:tcPr>
          <w:p w14:paraId="1FB300E1" w14:textId="77777777" w:rsidR="00552410" w:rsidRDefault="00552410" w:rsidP="00552410">
            <w:pPr>
              <w:spacing w:before="20" w:after="20"/>
            </w:pPr>
          </w:p>
        </w:tc>
        <w:tc>
          <w:tcPr>
            <w:tcW w:w="323" w:type="pct"/>
            <w:tcBorders>
              <w:left w:val="nil"/>
              <w:right w:val="nil"/>
            </w:tcBorders>
            <w:shd w:val="thinDiagCross" w:color="auto" w:fill="CCCCCC"/>
          </w:tcPr>
          <w:p w14:paraId="31357F71" w14:textId="77777777" w:rsidR="00552410" w:rsidRDefault="00552410" w:rsidP="00552410">
            <w:pPr>
              <w:spacing w:before="20" w:after="20"/>
            </w:pPr>
          </w:p>
        </w:tc>
        <w:tc>
          <w:tcPr>
            <w:tcW w:w="293" w:type="pct"/>
            <w:tcBorders>
              <w:left w:val="nil"/>
              <w:right w:val="nil"/>
            </w:tcBorders>
            <w:shd w:val="thinDiagCross" w:color="auto" w:fill="CCCCCC"/>
          </w:tcPr>
          <w:p w14:paraId="6C66D239" w14:textId="77777777" w:rsidR="00552410" w:rsidRDefault="00552410" w:rsidP="00552410">
            <w:pPr>
              <w:spacing w:before="20" w:after="20"/>
            </w:pPr>
          </w:p>
        </w:tc>
        <w:tc>
          <w:tcPr>
            <w:tcW w:w="323" w:type="pct"/>
            <w:tcBorders>
              <w:left w:val="nil"/>
              <w:right w:val="nil"/>
            </w:tcBorders>
            <w:shd w:val="thinDiagCross" w:color="auto" w:fill="CCCCCC"/>
          </w:tcPr>
          <w:p w14:paraId="3F9BD7CB" w14:textId="77777777" w:rsidR="00552410" w:rsidRDefault="00552410" w:rsidP="00552410">
            <w:pPr>
              <w:spacing w:before="20" w:after="20"/>
            </w:pPr>
          </w:p>
        </w:tc>
        <w:tc>
          <w:tcPr>
            <w:tcW w:w="499" w:type="pct"/>
            <w:tcBorders>
              <w:left w:val="nil"/>
              <w:right w:val="nil"/>
            </w:tcBorders>
            <w:shd w:val="thinDiagCross" w:color="auto" w:fill="CCCCCC"/>
          </w:tcPr>
          <w:p w14:paraId="58B26B60" w14:textId="77777777" w:rsidR="00552410" w:rsidRDefault="00552410" w:rsidP="00552410">
            <w:pPr>
              <w:spacing w:before="20" w:after="20"/>
            </w:pPr>
          </w:p>
        </w:tc>
        <w:tc>
          <w:tcPr>
            <w:tcW w:w="353" w:type="pct"/>
            <w:tcBorders>
              <w:left w:val="nil"/>
            </w:tcBorders>
            <w:shd w:val="thinDiagCross" w:color="auto" w:fill="CCCCCC"/>
          </w:tcPr>
          <w:p w14:paraId="4FCE198A" w14:textId="77777777" w:rsidR="00552410" w:rsidRDefault="00552410" w:rsidP="00552410">
            <w:pPr>
              <w:spacing w:before="20" w:after="20"/>
            </w:pPr>
          </w:p>
        </w:tc>
        <w:tc>
          <w:tcPr>
            <w:tcW w:w="352" w:type="pct"/>
            <w:shd w:val="clear" w:color="auto" w:fill="CCCCCC"/>
          </w:tcPr>
          <w:p w14:paraId="30B6B0E7" w14:textId="77777777" w:rsidR="00552410" w:rsidRDefault="00552410" w:rsidP="00552410">
            <w:pPr>
              <w:spacing w:before="20" w:after="20"/>
            </w:pPr>
          </w:p>
        </w:tc>
        <w:tc>
          <w:tcPr>
            <w:tcW w:w="443" w:type="pct"/>
            <w:shd w:val="clear" w:color="auto" w:fill="CCCCCC"/>
          </w:tcPr>
          <w:p w14:paraId="6BAD6BBA" w14:textId="77777777" w:rsidR="00552410" w:rsidRDefault="00552410" w:rsidP="00552410">
            <w:pPr>
              <w:spacing w:before="20" w:after="20"/>
            </w:pPr>
          </w:p>
        </w:tc>
      </w:tr>
    </w:tbl>
    <w:p w14:paraId="4C525A81" w14:textId="1E999713" w:rsidR="00D81183" w:rsidRPr="00360919" w:rsidRDefault="00D81183" w:rsidP="00360919">
      <w:pPr>
        <w:spacing w:line="360" w:lineRule="auto"/>
        <w:contextualSpacing/>
        <w:rPr>
          <w:rFonts w:ascii="Calibri" w:hAnsi="Calibri"/>
          <w:b/>
          <w:sz w:val="20"/>
        </w:rPr>
        <w:sectPr w:rsidR="00D81183" w:rsidRPr="00360919" w:rsidSect="00360919">
          <w:pgSz w:w="16838" w:h="11906" w:orient="landscape" w:code="9"/>
          <w:pgMar w:top="720" w:right="864" w:bottom="630" w:left="864" w:header="720" w:footer="432" w:gutter="0"/>
          <w:cols w:space="708"/>
          <w:titlePg/>
          <w:docGrid w:linePitch="360"/>
        </w:sectPr>
      </w:pPr>
    </w:p>
    <w:p w14:paraId="0E66E666" w14:textId="77777777" w:rsidR="002F14AB" w:rsidRPr="00360919" w:rsidRDefault="002F14AB" w:rsidP="00360919">
      <w:pPr>
        <w:pStyle w:val="Heading1"/>
        <w:spacing w:line="360" w:lineRule="auto"/>
        <w:contextualSpacing/>
        <w:rPr>
          <w:rFonts w:ascii="Calibri" w:hAnsi="Calibri"/>
          <w:sz w:val="20"/>
        </w:rPr>
      </w:pPr>
      <w:r w:rsidRPr="00360919">
        <w:rPr>
          <w:rFonts w:ascii="Calibri" w:hAnsi="Calibri"/>
          <w:sz w:val="20"/>
        </w:rPr>
        <w:t>Governance and Management Arrangements</w:t>
      </w:r>
    </w:p>
    <w:p w14:paraId="1CA1A13C" w14:textId="78323F2A" w:rsidR="002F14AB" w:rsidRPr="00697388" w:rsidRDefault="006B3D64" w:rsidP="00360919">
      <w:pPr>
        <w:spacing w:line="360" w:lineRule="auto"/>
        <w:contextualSpacing/>
        <w:rPr>
          <w:rFonts w:asciiTheme="minorHAnsi" w:hAnsiTheme="minorHAnsi" w:cstheme="minorHAnsi"/>
          <w:i/>
          <w:szCs w:val="22"/>
        </w:rPr>
      </w:pPr>
      <w:r w:rsidRPr="00697388">
        <w:rPr>
          <w:rFonts w:asciiTheme="minorHAnsi" w:hAnsiTheme="minorHAnsi" w:cstheme="minorHAnsi"/>
          <w:i/>
          <w:szCs w:val="22"/>
        </w:rPr>
        <w:t xml:space="preserve">There is one joint multi-country project board for a multi-country project. </w:t>
      </w:r>
      <w:r w:rsidR="002F14AB" w:rsidRPr="00697388">
        <w:rPr>
          <w:rFonts w:asciiTheme="minorHAnsi" w:hAnsiTheme="minorHAnsi" w:cstheme="minorHAnsi"/>
          <w:i/>
          <w:szCs w:val="22"/>
        </w:rPr>
        <w:t xml:space="preserve">Explain the roles and responsibilities of the parties involved in governing and managing the project. While an example diagram is below, it is not required to follow this diagram exactly. </w:t>
      </w:r>
      <w:r w:rsidRPr="00697388">
        <w:rPr>
          <w:rFonts w:asciiTheme="minorHAnsi" w:hAnsiTheme="minorHAnsi" w:cstheme="minorHAnsi"/>
          <w:i/>
          <w:szCs w:val="22"/>
        </w:rPr>
        <w:t>Other project requirements should also be done jointly to the extent possible, such as a joint LPAC and joint reporting.</w:t>
      </w:r>
      <w:r w:rsidR="009666FD" w:rsidRPr="00697388">
        <w:rPr>
          <w:rFonts w:asciiTheme="minorHAnsi" w:hAnsiTheme="minorHAnsi" w:cstheme="minorHAnsi"/>
          <w:i/>
          <w:szCs w:val="22"/>
        </w:rPr>
        <w:t xml:space="preserve"> </w:t>
      </w:r>
      <w:r w:rsidR="002F14AB" w:rsidRPr="00697388">
        <w:rPr>
          <w:rFonts w:asciiTheme="minorHAnsi" w:hAnsiTheme="minorHAnsi" w:cstheme="minorHAnsi"/>
          <w:i/>
          <w:szCs w:val="22"/>
        </w:rPr>
        <w:t xml:space="preserve">A project can be jointly governed with other projects, for example, through a national steering sub-committee linked to Results Groups under the UNDG Standard Operating Procedures for countries adopting the Delivering as One approach. </w:t>
      </w:r>
    </w:p>
    <w:p w14:paraId="7FB34DE4" w14:textId="5A83F998" w:rsidR="002F14AB" w:rsidRPr="00697388" w:rsidRDefault="002F14AB" w:rsidP="00360919">
      <w:pPr>
        <w:spacing w:line="360" w:lineRule="auto"/>
        <w:contextualSpacing/>
        <w:rPr>
          <w:rFonts w:asciiTheme="minorHAnsi" w:hAnsiTheme="minorHAnsi" w:cstheme="minorHAnsi"/>
          <w:i/>
          <w:szCs w:val="22"/>
        </w:rPr>
      </w:pPr>
      <w:r w:rsidRPr="00697388">
        <w:rPr>
          <w:rFonts w:asciiTheme="minorHAnsi" w:hAnsiTheme="minorHAnsi" w:cstheme="minorHAnsi"/>
          <w:i/>
          <w:szCs w:val="22"/>
        </w:rPr>
        <w:t xml:space="preserve">Minimum requirements for a project’s governance arrangements include stakeholder representation (i.e., UNDP, national partners, beneficiary representatives, donors, etc.) with authority to make decisions regarding the project. Describe how target groups will be engaged in decision making for the project, to ensure their voice and participation. The project’s management arrangements must include, at minimum, a project manager and project assurance </w:t>
      </w:r>
      <w:r w:rsidR="006B3D64" w:rsidRPr="00697388">
        <w:rPr>
          <w:rFonts w:asciiTheme="minorHAnsi" w:hAnsiTheme="minorHAnsi" w:cstheme="minorHAnsi"/>
          <w:i/>
          <w:szCs w:val="22"/>
        </w:rPr>
        <w:t xml:space="preserve">for each participating country </w:t>
      </w:r>
      <w:r w:rsidRPr="00697388">
        <w:rPr>
          <w:rFonts w:asciiTheme="minorHAnsi" w:hAnsiTheme="minorHAnsi" w:cstheme="minorHAnsi"/>
          <w:i/>
          <w:szCs w:val="22"/>
        </w:rPr>
        <w:t>that advises the project governance mechanism.</w:t>
      </w:r>
      <w:r w:rsidR="005E35E6" w:rsidRPr="00697388">
        <w:rPr>
          <w:rFonts w:asciiTheme="minorHAnsi" w:hAnsiTheme="minorHAnsi" w:cstheme="minorHAnsi"/>
          <w:i/>
          <w:szCs w:val="22"/>
        </w:rPr>
        <w:t xml:space="preserve"> </w:t>
      </w:r>
      <w:r w:rsidR="0011780D" w:rsidRPr="00697388">
        <w:rPr>
          <w:rFonts w:asciiTheme="minorHAnsi" w:hAnsiTheme="minorHAnsi" w:cstheme="minorHAnsi"/>
          <w:i/>
          <w:szCs w:val="22"/>
        </w:rPr>
        <w:t>One office is selected as the project coordinating office to coordinate the management of the project.</w:t>
      </w:r>
      <w:r w:rsidRPr="00697388">
        <w:rPr>
          <w:rFonts w:asciiTheme="minorHAnsi" w:hAnsiTheme="minorHAnsi" w:cstheme="minorHAnsi"/>
          <w:i/>
          <w:szCs w:val="22"/>
        </w:rPr>
        <w:t xml:space="preserve"> This section should specify the minimum frequency the governance mechanism will convene (i.e., at least annually.)</w:t>
      </w:r>
    </w:p>
    <w:p w14:paraId="1CC00E87" w14:textId="77777777" w:rsidR="002F14AB" w:rsidRPr="00360919" w:rsidRDefault="002F14AB" w:rsidP="00360919">
      <w:pPr>
        <w:spacing w:line="360" w:lineRule="auto"/>
        <w:contextualSpacing/>
        <w:rPr>
          <w:rFonts w:ascii="Calibri" w:hAnsi="Calibri"/>
          <w:sz w:val="20"/>
        </w:rPr>
      </w:pPr>
    </w:p>
    <w:p w14:paraId="68172CC4" w14:textId="2C993372" w:rsidR="00697388" w:rsidRDefault="000C1798" w:rsidP="00FD476C">
      <w:pPr>
        <w:ind w:left="-540" w:right="-478"/>
      </w:pPr>
      <w:r>
        <w:rPr>
          <w:noProof/>
        </w:rPr>
        <w:drawing>
          <wp:inline distT="0" distB="0" distL="0" distR="0" wp14:anchorId="0C577249" wp14:editId="1A4E40B9">
            <wp:extent cx="6841902" cy="3476530"/>
            <wp:effectExtent l="0" t="0" r="0" b="0"/>
            <wp:docPr id="39" name="Picture 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10;&#10;Description automatically generated"/>
                    <pic:cNvPicPr/>
                  </pic:nvPicPr>
                  <pic:blipFill>
                    <a:blip r:embed="rId28"/>
                    <a:stretch>
                      <a:fillRect/>
                    </a:stretch>
                  </pic:blipFill>
                  <pic:spPr>
                    <a:xfrm>
                      <a:off x="0" y="0"/>
                      <a:ext cx="6854208" cy="3482783"/>
                    </a:xfrm>
                    <a:prstGeom prst="rect">
                      <a:avLst/>
                    </a:prstGeom>
                  </pic:spPr>
                </pic:pic>
              </a:graphicData>
            </a:graphic>
          </wp:inline>
        </w:drawing>
      </w:r>
    </w:p>
    <w:p w14:paraId="731D62F2" w14:textId="136EAE90" w:rsidR="00697388" w:rsidRDefault="00697388" w:rsidP="008F1069"/>
    <w:p w14:paraId="182B7F24" w14:textId="64525E9F" w:rsidR="004B0B43" w:rsidRDefault="004B0B43" w:rsidP="008F1069"/>
    <w:p w14:paraId="4704E92E" w14:textId="586A559B" w:rsidR="004B0B43" w:rsidRDefault="004B0B43" w:rsidP="008F1069"/>
    <w:p w14:paraId="026308C8" w14:textId="6FCA269A" w:rsidR="004B0B43" w:rsidRDefault="004B0B43" w:rsidP="008F1069"/>
    <w:p w14:paraId="3937C9F2" w14:textId="77777777" w:rsidR="004B0B43" w:rsidRDefault="004B0B43" w:rsidP="008F1069"/>
    <w:p w14:paraId="6E379F6B" w14:textId="6D2D33EC" w:rsidR="00697388" w:rsidRDefault="00697388" w:rsidP="008F1069"/>
    <w:p w14:paraId="7A2DCB9C" w14:textId="77777777" w:rsidR="00697388" w:rsidRDefault="00697388" w:rsidP="008F1069"/>
    <w:p w14:paraId="7B0F30A8" w14:textId="77777777" w:rsidR="00815772" w:rsidRPr="00815772" w:rsidRDefault="00815772" w:rsidP="008F1069">
      <w:pPr>
        <w:rPr>
          <w:b/>
        </w:rPr>
      </w:pPr>
      <w:r w:rsidRPr="00815772">
        <w:rPr>
          <w:b/>
        </w:rPr>
        <w:t>Project Coordinator</w:t>
      </w:r>
    </w:p>
    <w:p w14:paraId="10CAA268" w14:textId="77777777" w:rsidR="00815772" w:rsidRDefault="00815772" w:rsidP="008F1069">
      <w:r>
        <w:t>This role is appointed by the Project Board to coordinate, on behalf of the Project Board, the day-to-day collaborative efforts at the overall project level. The project coordinator plays a key role in coordinating and incorporating the programmatic contributions of all partner countries and is responsible for:</w:t>
      </w:r>
    </w:p>
    <w:p w14:paraId="48C52F8C" w14:textId="77777777" w:rsidR="00815772" w:rsidRDefault="00815772" w:rsidP="00815772">
      <w:pPr>
        <w:numPr>
          <w:ilvl w:val="0"/>
          <w:numId w:val="22"/>
        </w:numPr>
      </w:pPr>
      <w:r>
        <w:t>Compiling joint project reports, with specific inputs from each partner country</w:t>
      </w:r>
    </w:p>
    <w:p w14:paraId="4FBDD770" w14:textId="77777777" w:rsidR="00815772" w:rsidRDefault="00815772" w:rsidP="00815772">
      <w:pPr>
        <w:numPr>
          <w:ilvl w:val="0"/>
          <w:numId w:val="22"/>
        </w:numPr>
      </w:pPr>
      <w:r>
        <w:t>Facilitating communication and coordination among partners</w:t>
      </w:r>
    </w:p>
    <w:p w14:paraId="40FECBC3" w14:textId="77777777" w:rsidR="00815772" w:rsidRDefault="00815772" w:rsidP="00815772">
      <w:pPr>
        <w:numPr>
          <w:ilvl w:val="0"/>
          <w:numId w:val="22"/>
        </w:numPr>
      </w:pPr>
      <w:r>
        <w:t>Preparing for</w:t>
      </w:r>
      <w:r w:rsidR="0011780D">
        <w:t xml:space="preserve"> and conv</w:t>
      </w:r>
      <w:r w:rsidR="002C243A">
        <w:t>ening</w:t>
      </w:r>
      <w:r>
        <w:t xml:space="preserve"> project board meetings</w:t>
      </w:r>
    </w:p>
    <w:p w14:paraId="09DBDD26" w14:textId="77777777" w:rsidR="00815772" w:rsidRDefault="00815772" w:rsidP="00815772">
      <w:pPr>
        <w:numPr>
          <w:ilvl w:val="0"/>
          <w:numId w:val="22"/>
        </w:numPr>
      </w:pPr>
      <w:r>
        <w:t>Facilitating joint activities, as needed, and</w:t>
      </w:r>
    </w:p>
    <w:p w14:paraId="52BF9E18" w14:textId="77777777" w:rsidR="00815772" w:rsidRDefault="00815772" w:rsidP="00815772">
      <w:pPr>
        <w:numPr>
          <w:ilvl w:val="0"/>
          <w:numId w:val="22"/>
        </w:numPr>
      </w:pPr>
      <w:r>
        <w:t>Coordinating and commissioning project evaluations</w:t>
      </w:r>
      <w:r w:rsidR="002C243A">
        <w:t>.</w:t>
      </w:r>
    </w:p>
    <w:p w14:paraId="1C20EDC4" w14:textId="77777777" w:rsidR="00815772" w:rsidRDefault="00815772" w:rsidP="00815772"/>
    <w:p w14:paraId="364E3306" w14:textId="77777777" w:rsidR="00815772" w:rsidRDefault="00815772" w:rsidP="00815772">
      <w:r>
        <w:t xml:space="preserve">The Project Coordinator is supported by a UNDP office that may be identified during the formulating of the multi-country project, taking into account its comparative advantages. </w:t>
      </w:r>
      <w:r w:rsidR="002C243A">
        <w:t>Su</w:t>
      </w:r>
      <w:r>
        <w:t xml:space="preserve">ch an office is called a </w:t>
      </w:r>
      <w:r w:rsidRPr="00815772">
        <w:rPr>
          <w:b/>
        </w:rPr>
        <w:t>coordinating office</w:t>
      </w:r>
      <w:r>
        <w:t xml:space="preserve"> of the project.</w:t>
      </w:r>
      <w:r w:rsidR="002C243A">
        <w:t xml:space="preserve"> The cost for services provided by a coordinating office should be covered by the project budget.</w:t>
      </w:r>
    </w:p>
    <w:p w14:paraId="71083735" w14:textId="77777777" w:rsidR="00815772" w:rsidRDefault="00815772" w:rsidP="002C243A">
      <w:r>
        <w:br/>
      </w:r>
    </w:p>
    <w:p w14:paraId="633AD7C6" w14:textId="77777777" w:rsidR="00815772" w:rsidRDefault="00815772" w:rsidP="00815772"/>
    <w:p w14:paraId="6374B9F1" w14:textId="77777777" w:rsidR="00815772" w:rsidRDefault="00815772" w:rsidP="008F1069"/>
    <w:p w14:paraId="100E4BCA" w14:textId="77777777" w:rsidR="00815772" w:rsidRDefault="00815772" w:rsidP="008F1069"/>
    <w:p w14:paraId="7001FABF" w14:textId="575F7F5F" w:rsidR="00F57777" w:rsidRDefault="00F57777">
      <w:pPr>
        <w:spacing w:line="360" w:lineRule="auto"/>
        <w:contextualSpacing/>
        <w:rPr>
          <w:rFonts w:ascii="Calibri" w:hAnsi="Calibri"/>
          <w:sz w:val="20"/>
        </w:rPr>
      </w:pPr>
    </w:p>
    <w:p w14:paraId="2C520889" w14:textId="77777777" w:rsidR="00D81183" w:rsidRPr="00360919" w:rsidRDefault="00D81183" w:rsidP="00360919">
      <w:pPr>
        <w:spacing w:line="360" w:lineRule="auto"/>
        <w:contextualSpacing/>
        <w:rPr>
          <w:rFonts w:ascii="Calibri" w:hAnsi="Calibri"/>
          <w:sz w:val="20"/>
        </w:rPr>
        <w:sectPr w:rsidR="00D81183" w:rsidRPr="00360919" w:rsidSect="00955924">
          <w:pgSz w:w="11906" w:h="16838" w:code="9"/>
          <w:pgMar w:top="864" w:right="1152" w:bottom="864" w:left="1152" w:header="720" w:footer="432" w:gutter="0"/>
          <w:cols w:space="708"/>
          <w:titlePg/>
          <w:docGrid w:linePitch="360"/>
        </w:sectPr>
      </w:pPr>
    </w:p>
    <w:p w14:paraId="621E4590" w14:textId="77777777" w:rsidR="002F14AB" w:rsidRPr="00360919" w:rsidRDefault="002F14AB" w:rsidP="00360919">
      <w:pPr>
        <w:pStyle w:val="Heading1"/>
        <w:spacing w:line="360" w:lineRule="auto"/>
        <w:contextualSpacing/>
        <w:rPr>
          <w:rFonts w:ascii="Calibri" w:hAnsi="Calibri"/>
          <w:sz w:val="20"/>
        </w:rPr>
      </w:pPr>
      <w:r w:rsidRPr="00360919">
        <w:rPr>
          <w:rFonts w:ascii="Calibri" w:hAnsi="Calibri"/>
          <w:sz w:val="20"/>
        </w:rPr>
        <w:t xml:space="preserve">Legal Context </w:t>
      </w:r>
    </w:p>
    <w:p w14:paraId="3E5F7E54" w14:textId="02CC7CCC" w:rsidR="002F14AB" w:rsidRPr="00BE5EBC" w:rsidRDefault="002F14AB" w:rsidP="00360919">
      <w:pPr>
        <w:tabs>
          <w:tab w:val="left" w:pos="10080"/>
        </w:tabs>
        <w:spacing w:line="360" w:lineRule="auto"/>
        <w:ind w:right="242"/>
        <w:contextualSpacing/>
        <w:rPr>
          <w:rFonts w:asciiTheme="minorHAnsi" w:hAnsiTheme="minorHAnsi" w:cstheme="minorHAnsi"/>
          <w:sz w:val="20"/>
        </w:rPr>
      </w:pPr>
      <w:r w:rsidRPr="00BE5EBC">
        <w:rPr>
          <w:rFonts w:asciiTheme="minorHAnsi" w:hAnsiTheme="minorHAnsi" w:cstheme="minorHAnsi"/>
          <w:i/>
          <w:sz w:val="20"/>
        </w:rPr>
        <w:t xml:space="preserve">[NOTE: Please choose </w:t>
      </w:r>
      <w:r w:rsidR="002C243A" w:rsidRPr="00BE5EBC">
        <w:rPr>
          <w:rFonts w:asciiTheme="minorHAnsi" w:hAnsiTheme="minorHAnsi" w:cstheme="minorHAnsi"/>
          <w:i/>
          <w:sz w:val="20"/>
          <w:szCs w:val="20"/>
        </w:rPr>
        <w:t>out</w:t>
      </w:r>
      <w:r w:rsidRPr="00BE5EBC">
        <w:rPr>
          <w:rFonts w:asciiTheme="minorHAnsi" w:hAnsiTheme="minorHAnsi" w:cstheme="minorHAnsi"/>
          <w:i/>
          <w:sz w:val="20"/>
        </w:rPr>
        <w:t xml:space="preserve"> of the following options, as applicable</w:t>
      </w:r>
      <w:r w:rsidR="002C243A" w:rsidRPr="00BE5EBC">
        <w:rPr>
          <w:rFonts w:asciiTheme="minorHAnsi" w:hAnsiTheme="minorHAnsi" w:cstheme="minorHAnsi"/>
          <w:i/>
          <w:sz w:val="20"/>
          <w:szCs w:val="20"/>
        </w:rPr>
        <w:t xml:space="preserve"> to the countries participating in the multi-country project.</w:t>
      </w:r>
      <w:r w:rsidR="00FD0823" w:rsidRPr="00BE5EBC">
        <w:rPr>
          <w:rFonts w:asciiTheme="minorHAnsi" w:hAnsiTheme="minorHAnsi" w:cstheme="minorHAnsi"/>
          <w:i/>
          <w:sz w:val="20"/>
          <w:szCs w:val="20"/>
        </w:rPr>
        <w:t xml:space="preserve"> </w:t>
      </w:r>
      <w:r w:rsidR="002C243A" w:rsidRPr="00BE5EBC">
        <w:rPr>
          <w:rFonts w:asciiTheme="minorHAnsi" w:hAnsiTheme="minorHAnsi" w:cstheme="minorHAnsi"/>
          <w:i/>
          <w:sz w:val="20"/>
          <w:szCs w:val="20"/>
        </w:rPr>
        <w:t>If there are different contexts, preface each with the country name to which the clauses apply</w:t>
      </w:r>
      <w:r w:rsidRPr="00BE5EBC">
        <w:rPr>
          <w:rFonts w:asciiTheme="minorHAnsi" w:hAnsiTheme="minorHAnsi" w:cstheme="minorHAnsi"/>
          <w:i/>
          <w:sz w:val="20"/>
        </w:rPr>
        <w:t xml:space="preserve">. Delete all other options from the document] </w:t>
      </w:r>
    </w:p>
    <w:p w14:paraId="707E2E42" w14:textId="77777777" w:rsidR="002F14AB" w:rsidRPr="00BE5EBC" w:rsidRDefault="002F14AB" w:rsidP="00360919">
      <w:pPr>
        <w:spacing w:line="360" w:lineRule="auto"/>
        <w:contextualSpacing/>
        <w:rPr>
          <w:rFonts w:asciiTheme="minorHAnsi" w:hAnsiTheme="minorHAnsi" w:cstheme="minorHAnsi"/>
          <w:sz w:val="20"/>
        </w:rPr>
      </w:pPr>
    </w:p>
    <w:p w14:paraId="790035D6" w14:textId="77777777" w:rsidR="005E763F" w:rsidRPr="00BE5EBC" w:rsidRDefault="002F14AB" w:rsidP="005E763F">
      <w:pPr>
        <w:outlineLvl w:val="0"/>
        <w:rPr>
          <w:rFonts w:asciiTheme="minorHAnsi" w:hAnsiTheme="minorHAnsi" w:cstheme="minorHAnsi"/>
          <w:b/>
          <w:sz w:val="20"/>
          <w:szCs w:val="20"/>
        </w:rPr>
      </w:pPr>
      <w:r w:rsidRPr="00BE5EBC">
        <w:rPr>
          <w:rFonts w:asciiTheme="minorHAnsi" w:hAnsiTheme="minorHAnsi" w:cstheme="minorHAnsi"/>
          <w:b/>
          <w:sz w:val="20"/>
          <w:szCs w:val="20"/>
        </w:rPr>
        <w:t xml:space="preserve">Option a. </w:t>
      </w:r>
      <w:r w:rsidR="005E763F" w:rsidRPr="00BE5EBC">
        <w:rPr>
          <w:rFonts w:asciiTheme="minorHAnsi" w:hAnsiTheme="minorHAnsi" w:cstheme="minorHAnsi"/>
          <w:b/>
          <w:sz w:val="20"/>
          <w:szCs w:val="20"/>
        </w:rPr>
        <w:t xml:space="preserve">Where the country has signed the </w:t>
      </w:r>
      <w:hyperlink r:id="rId29" w:tooltip="outbind://44/reference_centre/chapter5/sbaa.pdf" w:history="1">
        <w:r w:rsidR="005E763F" w:rsidRPr="00BE5EBC">
          <w:rPr>
            <w:rStyle w:val="Hyperlink"/>
            <w:rFonts w:asciiTheme="minorHAnsi" w:hAnsiTheme="minorHAnsi" w:cstheme="minorHAnsi"/>
            <w:b/>
            <w:spacing w:val="-3"/>
            <w:sz w:val="20"/>
            <w:szCs w:val="20"/>
          </w:rPr>
          <w:t>Standard Basic Assistance Agreement (SBAA)</w:t>
        </w:r>
      </w:hyperlink>
      <w:r w:rsidR="005E763F" w:rsidRPr="00BE5EBC">
        <w:rPr>
          <w:rFonts w:asciiTheme="minorHAnsi" w:hAnsiTheme="minorHAnsi" w:cstheme="minorHAnsi"/>
          <w:b/>
          <w:sz w:val="20"/>
          <w:szCs w:val="20"/>
        </w:rPr>
        <w:t xml:space="preserve"> </w:t>
      </w:r>
    </w:p>
    <w:p w14:paraId="263EBD48" w14:textId="62C077E1" w:rsidR="002F14AB" w:rsidRPr="00360919" w:rsidRDefault="002F14AB" w:rsidP="00360919">
      <w:pPr>
        <w:spacing w:line="360" w:lineRule="auto"/>
        <w:contextualSpacing/>
        <w:rPr>
          <w:rFonts w:ascii="Calibri" w:hAnsi="Calibri"/>
          <w:sz w:val="20"/>
        </w:rPr>
      </w:pPr>
      <w:r w:rsidRPr="00BE5EBC">
        <w:rPr>
          <w:rFonts w:asciiTheme="minorHAnsi" w:hAnsiTheme="minorHAnsi" w:cstheme="minorHAnsi"/>
          <w:sz w:val="20"/>
        </w:rPr>
        <w:t>This project document shall be the instrument referred to as such in Article 1 of the Standard Basic Assistance Agreement between the Government of (country) and UNDP, signed on (date).   All references in the SBAA to “Executing Agency” shall be deemed</w:t>
      </w:r>
      <w:r w:rsidRPr="00360919">
        <w:rPr>
          <w:rFonts w:ascii="Calibri" w:hAnsi="Calibri"/>
          <w:sz w:val="20"/>
        </w:rPr>
        <w:t xml:space="preserve"> to refer to “Implementing Partner.”</w:t>
      </w:r>
    </w:p>
    <w:p w14:paraId="4FF04D38" w14:textId="77777777" w:rsidR="002F14AB" w:rsidRPr="00360919" w:rsidRDefault="002F14AB" w:rsidP="00360919">
      <w:pPr>
        <w:spacing w:line="360" w:lineRule="auto"/>
        <w:contextualSpacing/>
        <w:rPr>
          <w:rFonts w:ascii="Calibri" w:hAnsi="Calibri"/>
          <w:sz w:val="20"/>
        </w:rPr>
      </w:pPr>
    </w:p>
    <w:p w14:paraId="50CF43EB" w14:textId="77777777" w:rsidR="002F14AB" w:rsidRPr="00360919" w:rsidRDefault="002F14AB" w:rsidP="00360919">
      <w:pPr>
        <w:spacing w:line="360" w:lineRule="auto"/>
        <w:contextualSpacing/>
        <w:rPr>
          <w:rFonts w:ascii="Calibri" w:hAnsi="Calibri"/>
          <w:sz w:val="20"/>
        </w:rPr>
      </w:pPr>
      <w:r w:rsidRPr="00360919">
        <w:rPr>
          <w:rFonts w:ascii="Calibri" w:hAnsi="Calibri"/>
          <w:sz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3A6D81C3" w14:textId="77777777" w:rsidR="002F14AB" w:rsidRPr="00360919" w:rsidRDefault="002F14AB" w:rsidP="00360919">
      <w:pPr>
        <w:spacing w:line="360" w:lineRule="auto"/>
        <w:contextualSpacing/>
        <w:rPr>
          <w:rFonts w:ascii="Calibri" w:hAnsi="Calibri"/>
          <w:sz w:val="20"/>
        </w:rPr>
      </w:pPr>
    </w:p>
    <w:p w14:paraId="1617E531" w14:textId="7B6EE6E2" w:rsidR="002F14AB" w:rsidRPr="00360919" w:rsidRDefault="002F14AB" w:rsidP="00360919">
      <w:pPr>
        <w:spacing w:line="360" w:lineRule="auto"/>
        <w:contextualSpacing/>
        <w:rPr>
          <w:rFonts w:ascii="Calibri" w:hAnsi="Calibri"/>
          <w:sz w:val="20"/>
        </w:rPr>
      </w:pPr>
      <w:r w:rsidRPr="00360919">
        <w:rPr>
          <w:rFonts w:ascii="Calibri" w:hAnsi="Calibri"/>
          <w:b/>
          <w:sz w:val="20"/>
        </w:rPr>
        <w:t xml:space="preserve">Option b. Where the country has NOT signed the </w:t>
      </w:r>
      <w:hyperlink r:id="rId30" w:tooltip="outbind://44/reference_centre/chapter5/sbaa.pdf" w:history="1">
        <w:r w:rsidRPr="00360919">
          <w:rPr>
            <w:rStyle w:val="Hyperlink"/>
            <w:rFonts w:ascii="Calibri" w:hAnsi="Calibri"/>
            <w:b/>
            <w:spacing w:val="-3"/>
            <w:sz w:val="20"/>
          </w:rPr>
          <w:t>Standard Basic Assistance Agreement (SBAA)</w:t>
        </w:r>
      </w:hyperlink>
    </w:p>
    <w:p w14:paraId="2DC049FD" w14:textId="77777777" w:rsidR="002F14AB" w:rsidRPr="00360919" w:rsidRDefault="002F14AB" w:rsidP="00360919">
      <w:pPr>
        <w:spacing w:line="360" w:lineRule="auto"/>
        <w:contextualSpacing/>
        <w:rPr>
          <w:rFonts w:ascii="Calibri" w:hAnsi="Calibri"/>
          <w:sz w:val="20"/>
        </w:rPr>
      </w:pPr>
      <w:r w:rsidRPr="00360919">
        <w:rPr>
          <w:rFonts w:ascii="Calibri" w:hAnsi="Calibri"/>
          <w:sz w:val="20"/>
        </w:rPr>
        <w:t xml:space="preserve">The project document shall be the instrument envisaged and defined in the </w:t>
      </w:r>
      <w:hyperlink r:id="rId31" w:history="1">
        <w:r w:rsidRPr="00360919">
          <w:rPr>
            <w:rStyle w:val="Hyperlink"/>
            <w:rFonts w:ascii="Calibri" w:hAnsi="Calibri"/>
            <w:sz w:val="20"/>
          </w:rPr>
          <w:t>Supplemental Provisions</w:t>
        </w:r>
      </w:hyperlink>
      <w:r w:rsidRPr="00360919">
        <w:rPr>
          <w:rFonts w:ascii="Calibri" w:hAnsi="Calibri"/>
          <w:sz w:val="20"/>
        </w:rPr>
        <w:t xml:space="preserve"> to the Project Document, attached hereto and forming an integral part hereof, as “the Project Document”.</w:t>
      </w:r>
    </w:p>
    <w:p w14:paraId="44E349CC" w14:textId="77777777" w:rsidR="002F14AB" w:rsidRPr="00360919" w:rsidRDefault="002F14AB" w:rsidP="00360919">
      <w:pPr>
        <w:spacing w:line="360" w:lineRule="auto"/>
        <w:contextualSpacing/>
        <w:rPr>
          <w:rFonts w:ascii="Calibri" w:hAnsi="Calibri"/>
          <w:sz w:val="20"/>
        </w:rPr>
      </w:pPr>
    </w:p>
    <w:p w14:paraId="5E92FD9C" w14:textId="77777777" w:rsidR="002F14AB" w:rsidRPr="00360919" w:rsidRDefault="002F14AB" w:rsidP="00360919">
      <w:pPr>
        <w:spacing w:line="360" w:lineRule="auto"/>
        <w:contextualSpacing/>
        <w:rPr>
          <w:rFonts w:ascii="Calibri" w:hAnsi="Calibri"/>
          <w:sz w:val="20"/>
        </w:rPr>
      </w:pPr>
      <w:r w:rsidRPr="00360919">
        <w:rPr>
          <w:rFonts w:ascii="Calibri" w:hAnsi="Calibri"/>
          <w:sz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48183618" w14:textId="77777777" w:rsidR="002F14AB" w:rsidRPr="00360919" w:rsidRDefault="002F14AB" w:rsidP="00360919">
      <w:pPr>
        <w:spacing w:line="360" w:lineRule="auto"/>
        <w:contextualSpacing/>
        <w:rPr>
          <w:rFonts w:ascii="Calibri" w:hAnsi="Calibri"/>
          <w:sz w:val="20"/>
        </w:rPr>
      </w:pPr>
    </w:p>
    <w:p w14:paraId="63E00A30"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Option c. For Global and Regional Projects</w:t>
      </w:r>
    </w:p>
    <w:p w14:paraId="24F3BA9E" w14:textId="77777777" w:rsidR="002F14AB" w:rsidRPr="00360919" w:rsidRDefault="002F14AB" w:rsidP="00360919">
      <w:pPr>
        <w:spacing w:line="360" w:lineRule="auto"/>
        <w:contextualSpacing/>
        <w:rPr>
          <w:rFonts w:ascii="Calibri" w:hAnsi="Calibri"/>
          <w:sz w:val="20"/>
        </w:rPr>
      </w:pPr>
      <w:r w:rsidRPr="00360919">
        <w:rPr>
          <w:rFonts w:ascii="Calibri" w:hAnsi="Calibri"/>
          <w:sz w:val="20"/>
        </w:rPr>
        <w:t xml:space="preserve">This project forms part of an overall programmatic framework under which several separate associated country level activities will be implemented. When assistance and support services are provided from this Project to the associated country level activities, this document shall be the “Project Document” instrument referred to in: (i) the respective signed SBAAs for the specific countries; or (ii) in the </w:t>
      </w:r>
      <w:hyperlink r:id="rId32" w:history="1">
        <w:r w:rsidRPr="00360919">
          <w:rPr>
            <w:rStyle w:val="Hyperlink"/>
            <w:rFonts w:ascii="Calibri" w:hAnsi="Calibri"/>
            <w:sz w:val="20"/>
          </w:rPr>
          <w:t>Supplemental Provisions</w:t>
        </w:r>
      </w:hyperlink>
      <w:r w:rsidRPr="00360919">
        <w:rPr>
          <w:rStyle w:val="Hyperlink"/>
          <w:rFonts w:ascii="Calibri" w:hAnsi="Calibri"/>
          <w:sz w:val="20"/>
        </w:rPr>
        <w:t xml:space="preserve"> to the Project Document</w:t>
      </w:r>
      <w:r w:rsidRPr="00360919">
        <w:rPr>
          <w:rFonts w:ascii="Calibri" w:hAnsi="Calibri"/>
          <w:sz w:val="20"/>
        </w:rPr>
        <w:t xml:space="preserve"> attached to the Project Document in cases where the recipient country has not signed an SBAA with UNDP, attached hereto and forming an integral part hereof.  All references in the SBAA to “Executing Agency” shall be deemed to refer to “Implementing Partner.”</w:t>
      </w:r>
    </w:p>
    <w:p w14:paraId="354AF772" w14:textId="77777777" w:rsidR="002F14AB" w:rsidRPr="00360919" w:rsidRDefault="002F14AB" w:rsidP="00360919">
      <w:pPr>
        <w:spacing w:line="360" w:lineRule="auto"/>
        <w:ind w:left="450" w:hanging="450"/>
        <w:contextualSpacing/>
        <w:rPr>
          <w:rFonts w:ascii="Calibri" w:hAnsi="Calibri"/>
          <w:sz w:val="20"/>
        </w:rPr>
      </w:pPr>
    </w:p>
    <w:p w14:paraId="1803A529" w14:textId="77777777" w:rsidR="002F14AB" w:rsidRPr="00360919" w:rsidRDefault="002F14AB" w:rsidP="00360919">
      <w:pPr>
        <w:spacing w:line="360" w:lineRule="auto"/>
        <w:contextualSpacing/>
        <w:rPr>
          <w:rFonts w:ascii="Calibri" w:hAnsi="Calibri"/>
          <w:b/>
          <w:sz w:val="20"/>
        </w:rPr>
      </w:pPr>
      <w:r w:rsidRPr="00360919">
        <w:rPr>
          <w:rFonts w:ascii="Calibri" w:hAnsi="Calibri"/>
          <w:sz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r w:rsidRPr="00360919">
        <w:rPr>
          <w:rFonts w:ascii="Calibri" w:hAnsi="Calibri"/>
          <w:b/>
          <w:sz w:val="20"/>
        </w:rPr>
        <w:t xml:space="preserve">.  </w:t>
      </w:r>
    </w:p>
    <w:p w14:paraId="5EE3DA14" w14:textId="77777777" w:rsidR="002F14AB" w:rsidRPr="00360919" w:rsidRDefault="002F14AB" w:rsidP="00360919">
      <w:pPr>
        <w:spacing w:line="360" w:lineRule="auto"/>
        <w:contextualSpacing/>
        <w:rPr>
          <w:rFonts w:ascii="Calibri" w:hAnsi="Calibri"/>
          <w:b/>
          <w:smallCaps/>
          <w:spacing w:val="-2"/>
          <w:sz w:val="20"/>
        </w:rPr>
      </w:pPr>
    </w:p>
    <w:p w14:paraId="66321658" w14:textId="77777777" w:rsidR="002F14AB" w:rsidRPr="00360919" w:rsidRDefault="002F14AB" w:rsidP="00360919">
      <w:pPr>
        <w:pStyle w:val="Heading1"/>
        <w:spacing w:line="360" w:lineRule="auto"/>
        <w:contextualSpacing/>
        <w:rPr>
          <w:rFonts w:ascii="Calibri" w:hAnsi="Calibri"/>
          <w:sz w:val="20"/>
        </w:rPr>
      </w:pPr>
      <w:r w:rsidRPr="00360919">
        <w:rPr>
          <w:rFonts w:ascii="Calibri" w:hAnsi="Calibri"/>
          <w:sz w:val="20"/>
        </w:rPr>
        <w:t xml:space="preserve">Risk Management </w:t>
      </w:r>
    </w:p>
    <w:p w14:paraId="2A900915" w14:textId="577E6171" w:rsidR="002F14AB" w:rsidRPr="0099419E" w:rsidRDefault="002F14AB" w:rsidP="00360919">
      <w:pPr>
        <w:spacing w:line="360" w:lineRule="auto"/>
        <w:contextualSpacing/>
        <w:rPr>
          <w:rFonts w:asciiTheme="minorHAnsi" w:hAnsiTheme="minorHAnsi" w:cstheme="minorHAnsi"/>
          <w:i/>
          <w:sz w:val="20"/>
        </w:rPr>
      </w:pPr>
      <w:r w:rsidRPr="0099419E">
        <w:rPr>
          <w:rFonts w:asciiTheme="minorHAnsi" w:hAnsiTheme="minorHAnsi" w:cstheme="minorHAnsi"/>
          <w:i/>
          <w:sz w:val="20"/>
        </w:rPr>
        <w:t xml:space="preserve">[NOTE: Please choose the </w:t>
      </w:r>
      <w:r w:rsidR="002C243A" w:rsidRPr="0099419E">
        <w:rPr>
          <w:rFonts w:asciiTheme="minorHAnsi" w:hAnsiTheme="minorHAnsi" w:cstheme="minorHAnsi"/>
          <w:i/>
          <w:sz w:val="20"/>
          <w:szCs w:val="20"/>
        </w:rPr>
        <w:t>option</w:t>
      </w:r>
      <w:r w:rsidRPr="0099419E">
        <w:rPr>
          <w:rFonts w:asciiTheme="minorHAnsi" w:hAnsiTheme="minorHAnsi" w:cstheme="minorHAnsi"/>
          <w:i/>
          <w:sz w:val="20"/>
        </w:rPr>
        <w:t xml:space="preserve"> that corresponds to the implementation modality of the Project. Delete all other options.]</w:t>
      </w:r>
    </w:p>
    <w:p w14:paraId="72B93FAB" w14:textId="77777777" w:rsidR="002F14AB" w:rsidRPr="00360919" w:rsidRDefault="002F14AB" w:rsidP="00360919">
      <w:pPr>
        <w:spacing w:line="360" w:lineRule="auto"/>
        <w:contextualSpacing/>
        <w:rPr>
          <w:rFonts w:ascii="Calibri" w:hAnsi="Calibri"/>
          <w:b/>
          <w:sz w:val="20"/>
        </w:rPr>
      </w:pPr>
    </w:p>
    <w:p w14:paraId="47CC898B"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Option a. Government Entity (NIM)</w:t>
      </w:r>
    </w:p>
    <w:p w14:paraId="0CC56E3E" w14:textId="77777777" w:rsidR="002F14AB" w:rsidRPr="00360919" w:rsidRDefault="002F14AB" w:rsidP="00360919">
      <w:pPr>
        <w:pStyle w:val="ListParagraph"/>
        <w:numPr>
          <w:ilvl w:val="0"/>
          <w:numId w:val="37"/>
        </w:numPr>
        <w:spacing w:after="0" w:line="360" w:lineRule="auto"/>
        <w:ind w:left="0" w:firstLine="0"/>
        <w:contextualSpacing/>
        <w:rPr>
          <w:rFonts w:ascii="Calibri" w:hAnsi="Calibri"/>
          <w:sz w:val="20"/>
        </w:rPr>
      </w:pPr>
      <w:r w:rsidRPr="00360919">
        <w:rPr>
          <w:rFonts w:ascii="Calibri" w:hAnsi="Calibri"/>
          <w:sz w:val="20"/>
        </w:rPr>
        <w:t xml:space="preserve">Consistent with the Article III of the SBAA </w:t>
      </w:r>
      <w:r w:rsidRPr="00360919">
        <w:rPr>
          <w:rFonts w:ascii="Calibri" w:hAnsi="Calibri"/>
          <w:i/>
          <w:sz w:val="20"/>
        </w:rPr>
        <w:t>[or the Supplemental Provisions to the Project Document]</w:t>
      </w:r>
      <w:r w:rsidRPr="00360919">
        <w:rPr>
          <w:rFonts w:ascii="Calibri" w:hAnsi="Calibri"/>
          <w:sz w:val="20"/>
        </w:rPr>
        <w:t>, the responsibility for the safety and security of the Implementing Partner and its personnel and property, and of UNDP’s property in the Implementing Partner’s custody, rests with the Implementing Partner.  To this end, the Implementing Partner shall:</w:t>
      </w:r>
    </w:p>
    <w:p w14:paraId="0D2304B6" w14:textId="77777777" w:rsidR="002F14AB" w:rsidRPr="00360919" w:rsidRDefault="002F14AB" w:rsidP="00360919">
      <w:pPr>
        <w:numPr>
          <w:ilvl w:val="0"/>
          <w:numId w:val="7"/>
        </w:numPr>
        <w:spacing w:line="360" w:lineRule="auto"/>
        <w:contextualSpacing/>
        <w:rPr>
          <w:rFonts w:ascii="Calibri" w:hAnsi="Calibri"/>
          <w:sz w:val="20"/>
        </w:rPr>
      </w:pPr>
      <w:r w:rsidRPr="00360919">
        <w:rPr>
          <w:rFonts w:ascii="Calibri" w:hAnsi="Calibri"/>
          <w:sz w:val="20"/>
        </w:rPr>
        <w:t>put in place an appropriate security plan and maintain the security plan, taking into account the security situation in the country where the project is being carried;</w:t>
      </w:r>
    </w:p>
    <w:p w14:paraId="137878D6" w14:textId="77777777" w:rsidR="002F14AB" w:rsidRPr="00360919" w:rsidRDefault="002F14AB" w:rsidP="00360919">
      <w:pPr>
        <w:numPr>
          <w:ilvl w:val="0"/>
          <w:numId w:val="7"/>
        </w:numPr>
        <w:spacing w:line="360" w:lineRule="auto"/>
        <w:contextualSpacing/>
        <w:rPr>
          <w:rFonts w:ascii="Calibri" w:hAnsi="Calibri"/>
          <w:sz w:val="20"/>
        </w:rPr>
      </w:pPr>
      <w:r w:rsidRPr="00360919">
        <w:rPr>
          <w:rFonts w:ascii="Calibri" w:hAnsi="Calibri"/>
          <w:sz w:val="20"/>
        </w:rPr>
        <w:t>assume all risks and liabilities related to the Implementing Partner’s security, and the full implementation of the security plan.</w:t>
      </w:r>
    </w:p>
    <w:p w14:paraId="0FC05E7F" w14:textId="77777777" w:rsidR="002F14AB" w:rsidRPr="00360919" w:rsidRDefault="002F14AB" w:rsidP="00360919">
      <w:pPr>
        <w:spacing w:line="360" w:lineRule="auto"/>
        <w:contextualSpacing/>
        <w:rPr>
          <w:rFonts w:ascii="Calibri" w:hAnsi="Calibri"/>
          <w:sz w:val="20"/>
        </w:rPr>
      </w:pPr>
    </w:p>
    <w:p w14:paraId="1AFC2125" w14:textId="7F10931A" w:rsidR="00C13470" w:rsidRPr="00360919" w:rsidRDefault="002F14AB" w:rsidP="00360919">
      <w:pPr>
        <w:pStyle w:val="ListParagraph"/>
        <w:numPr>
          <w:ilvl w:val="0"/>
          <w:numId w:val="37"/>
        </w:numPr>
        <w:spacing w:after="0" w:line="360" w:lineRule="auto"/>
        <w:ind w:left="0" w:firstLine="0"/>
        <w:contextualSpacing/>
        <w:rPr>
          <w:rFonts w:ascii="Calibri" w:hAnsi="Calibri"/>
          <w:sz w:val="20"/>
        </w:rPr>
      </w:pPr>
      <w:r w:rsidRPr="00360919">
        <w:rPr>
          <w:rFonts w:ascii="Calibri" w:hAnsi="Calibri"/>
          <w:sz w:val="20"/>
        </w:rPr>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w:t>
      </w:r>
      <w:bookmarkStart w:id="5" w:name="_Hlk42597918"/>
      <w:r w:rsidR="00C13470">
        <w:rPr>
          <w:rFonts w:ascii="Calibri" w:hAnsi="Calibri" w:cs="Calibri"/>
          <w:sz w:val="20"/>
          <w:szCs w:val="20"/>
        </w:rPr>
        <w:t xml:space="preserve"> </w:t>
      </w:r>
    </w:p>
    <w:p w14:paraId="55903EB0" w14:textId="77777777" w:rsidR="00C13470" w:rsidRPr="00360919" w:rsidRDefault="00C13470" w:rsidP="00360919">
      <w:pPr>
        <w:pStyle w:val="ListParagraph"/>
        <w:spacing w:after="0" w:line="360" w:lineRule="auto"/>
        <w:ind w:left="0"/>
        <w:contextualSpacing/>
        <w:rPr>
          <w:rFonts w:ascii="Calibri" w:hAnsi="Calibri"/>
          <w:sz w:val="20"/>
        </w:rPr>
      </w:pPr>
    </w:p>
    <w:p w14:paraId="19C1D343" w14:textId="29AAC9C0" w:rsidR="002F14AB" w:rsidRPr="00360919" w:rsidRDefault="00562A48" w:rsidP="00360919">
      <w:pPr>
        <w:pStyle w:val="ListParagraph"/>
        <w:numPr>
          <w:ilvl w:val="0"/>
          <w:numId w:val="37"/>
        </w:numPr>
        <w:spacing w:after="0" w:line="360" w:lineRule="auto"/>
        <w:ind w:left="0" w:firstLine="0"/>
        <w:contextualSpacing/>
        <w:rPr>
          <w:rFonts w:ascii="Calibri" w:hAnsi="Calibri"/>
          <w:sz w:val="20"/>
        </w:rPr>
      </w:pPr>
      <w:bookmarkStart w:id="6" w:name="_Hlk75272247"/>
      <w:r>
        <w:rPr>
          <w:rFonts w:ascii="Calibri" w:hAnsi="Calibri" w:cs="Calibri"/>
          <w:sz w:val="20"/>
          <w:szCs w:val="20"/>
        </w:rPr>
        <w:t xml:space="preserve"> </w:t>
      </w:r>
      <w:r w:rsidR="002F14AB" w:rsidRPr="00360919">
        <w:rPr>
          <w:rFonts w:ascii="Calibri" w:hAnsi="Calibri"/>
          <w:sz w:val="20"/>
        </w:rPr>
        <w:t>The Implementing Partner agrees to undertake all reasonable efforts to ensure that no UNDP funds received pursuant to the Project Document are used to provide support to individuals or entities associated with terrorism</w:t>
      </w:r>
      <w:r w:rsidR="00D140A9">
        <w:rPr>
          <w:rFonts w:ascii="Calibri" w:hAnsi="Calibri" w:cs="Calibri"/>
          <w:sz w:val="20"/>
          <w:szCs w:val="20"/>
        </w:rPr>
        <w:t>,</w:t>
      </w:r>
      <w:r w:rsidR="00D140A9" w:rsidRPr="00360919">
        <w:rPr>
          <w:rFonts w:ascii="Calibri" w:hAnsi="Calibri"/>
          <w:sz w:val="20"/>
        </w:rPr>
        <w:t xml:space="preserve"> </w:t>
      </w:r>
      <w:r w:rsidR="002F14AB" w:rsidRPr="00360919">
        <w:rPr>
          <w:rFonts w:ascii="Calibri" w:hAnsi="Calibri"/>
          <w:sz w:val="20"/>
        </w:rPr>
        <w:t>that the recipients of any amounts provided by UNDP hereunder do not appear on the</w:t>
      </w:r>
      <w:r w:rsidR="00D140A9" w:rsidRPr="00360919">
        <w:rPr>
          <w:rFonts w:ascii="Calibri" w:hAnsi="Calibri"/>
          <w:sz w:val="20"/>
        </w:rPr>
        <w:t xml:space="preserve"> </w:t>
      </w:r>
      <w:r w:rsidR="00D140A9">
        <w:rPr>
          <w:rFonts w:ascii="Calibri" w:hAnsi="Calibri" w:cs="Calibri"/>
          <w:sz w:val="20"/>
          <w:szCs w:val="20"/>
        </w:rPr>
        <w:t xml:space="preserve">United Nations </w:t>
      </w:r>
      <w:r w:rsidR="00D140A9" w:rsidRPr="00360919">
        <w:rPr>
          <w:rFonts w:ascii="Calibri" w:hAnsi="Calibri"/>
          <w:sz w:val="20"/>
        </w:rPr>
        <w:t xml:space="preserve">Security Council </w:t>
      </w:r>
      <w:r w:rsidR="00D140A9">
        <w:rPr>
          <w:rFonts w:ascii="Calibri" w:hAnsi="Calibri" w:cs="Calibri"/>
          <w:sz w:val="20"/>
          <w:szCs w:val="20"/>
        </w:rPr>
        <w:t>Consolidated Sanctions List</w:t>
      </w:r>
      <w:r w:rsidR="006D3422">
        <w:rPr>
          <w:rFonts w:ascii="Calibri" w:hAnsi="Calibri" w:cs="Calibri"/>
          <w:sz w:val="20"/>
          <w:szCs w:val="20"/>
        </w:rPr>
        <w:t>,</w:t>
      </w:r>
      <w:r w:rsidR="00D140A9">
        <w:rPr>
          <w:rFonts w:ascii="Calibri" w:hAnsi="Calibri" w:cs="Calibri"/>
          <w:sz w:val="20"/>
          <w:szCs w:val="20"/>
        </w:rPr>
        <w:t xml:space="preserve"> </w:t>
      </w:r>
      <w:r w:rsidR="00EA1EF7">
        <w:rPr>
          <w:rFonts w:ascii="Calibri" w:hAnsi="Calibri" w:cs="Calibri"/>
          <w:sz w:val="20"/>
          <w:szCs w:val="20"/>
        </w:rPr>
        <w:t xml:space="preserve">and that </w:t>
      </w:r>
      <w:r w:rsidR="00EA1EF7" w:rsidRPr="00A40BCA">
        <w:rPr>
          <w:rFonts w:ascii="Calibri" w:hAnsi="Calibri" w:cs="Calibri"/>
          <w:sz w:val="20"/>
          <w:szCs w:val="20"/>
        </w:rPr>
        <w:t>no UNDP funds received</w:t>
      </w:r>
      <w:r w:rsidR="00EA1EF7" w:rsidRPr="00360919">
        <w:rPr>
          <w:rFonts w:ascii="Calibri" w:hAnsi="Calibri"/>
          <w:sz w:val="20"/>
        </w:rPr>
        <w:t xml:space="preserve"> pursuant to </w:t>
      </w:r>
      <w:r w:rsidR="00EA1EF7" w:rsidRPr="00A40BCA">
        <w:rPr>
          <w:rFonts w:ascii="Calibri" w:hAnsi="Calibri" w:cs="Calibri"/>
          <w:sz w:val="20"/>
          <w:szCs w:val="20"/>
        </w:rPr>
        <w:t xml:space="preserve">the Project Document are used </w:t>
      </w:r>
      <w:r w:rsidR="00EA1EF7">
        <w:rPr>
          <w:rFonts w:ascii="Calibri" w:hAnsi="Calibri" w:cs="Calibri"/>
          <w:sz w:val="20"/>
          <w:szCs w:val="20"/>
        </w:rPr>
        <w:t>for money laundering activities</w:t>
      </w:r>
      <w:r w:rsidR="00D140A9">
        <w:rPr>
          <w:rFonts w:ascii="Calibri" w:hAnsi="Calibri" w:cs="Calibri"/>
          <w:sz w:val="20"/>
          <w:szCs w:val="20"/>
        </w:rPr>
        <w:t>.</w:t>
      </w:r>
      <w:r w:rsidR="00D140A9" w:rsidRPr="00360919">
        <w:rPr>
          <w:rFonts w:ascii="Calibri" w:hAnsi="Calibri"/>
          <w:sz w:val="20"/>
        </w:rPr>
        <w:t xml:space="preserve"> </w:t>
      </w:r>
      <w:r w:rsidR="00EA1EF7" w:rsidRPr="00360919">
        <w:rPr>
          <w:rFonts w:ascii="Calibri" w:hAnsi="Calibri"/>
          <w:sz w:val="20"/>
        </w:rPr>
        <w:t xml:space="preserve">The </w:t>
      </w:r>
      <w:r w:rsidR="00D140A9">
        <w:rPr>
          <w:rFonts w:ascii="Calibri" w:hAnsi="Calibri" w:cs="Calibri"/>
          <w:sz w:val="20"/>
          <w:szCs w:val="20"/>
        </w:rPr>
        <w:t>United Nations Security Council Consolidated Sanctions List</w:t>
      </w:r>
      <w:r w:rsidR="00D140A9" w:rsidRPr="00360919">
        <w:rPr>
          <w:rFonts w:ascii="Calibri" w:hAnsi="Calibri"/>
          <w:sz w:val="20"/>
        </w:rPr>
        <w:t xml:space="preserve"> can be accessed via </w:t>
      </w:r>
      <w:hyperlink r:id="rId33" w:history="1">
        <w:r w:rsidR="00D140A9" w:rsidRPr="00785E09">
          <w:rPr>
            <w:rStyle w:val="Hyperlink"/>
            <w:rFonts w:ascii="Calibri" w:hAnsi="Calibri" w:cs="Calibri"/>
            <w:sz w:val="20"/>
            <w:szCs w:val="20"/>
          </w:rPr>
          <w:t>https://www.un.org/securitycouncil/content/un-sc-consolidated-list</w:t>
        </w:r>
      </w:hyperlink>
      <w:r w:rsidR="00D140A9">
        <w:rPr>
          <w:rFonts w:ascii="Calibri" w:hAnsi="Calibri" w:cs="Calibri"/>
          <w:sz w:val="20"/>
          <w:szCs w:val="20"/>
        </w:rPr>
        <w:t>.</w:t>
      </w:r>
      <w:r w:rsidR="00D140A9" w:rsidRPr="00360919">
        <w:rPr>
          <w:rFonts w:ascii="Calibri" w:hAnsi="Calibri"/>
          <w:sz w:val="20"/>
        </w:rPr>
        <w:t xml:space="preserve"> </w:t>
      </w:r>
    </w:p>
    <w:bookmarkEnd w:id="5"/>
    <w:bookmarkEnd w:id="6"/>
    <w:p w14:paraId="118696B2" w14:textId="77777777" w:rsidR="002F14AB" w:rsidRPr="00E976B8" w:rsidRDefault="002F14AB" w:rsidP="00E976B8">
      <w:pPr>
        <w:pStyle w:val="ListParagraph"/>
        <w:spacing w:after="0" w:line="360" w:lineRule="auto"/>
        <w:ind w:left="0"/>
        <w:contextualSpacing/>
        <w:rPr>
          <w:rFonts w:ascii="Calibri" w:hAnsi="Calibri"/>
          <w:sz w:val="20"/>
        </w:rPr>
      </w:pPr>
    </w:p>
    <w:p w14:paraId="734FE734" w14:textId="77777777" w:rsidR="000034EB" w:rsidRPr="00E976B8" w:rsidRDefault="002F14AB" w:rsidP="00E976B8">
      <w:pPr>
        <w:pStyle w:val="ListParagraph"/>
        <w:numPr>
          <w:ilvl w:val="0"/>
          <w:numId w:val="37"/>
        </w:numPr>
        <w:spacing w:after="240" w:line="360" w:lineRule="auto"/>
        <w:ind w:left="0" w:firstLine="0"/>
        <w:contextualSpacing/>
        <w:rPr>
          <w:rFonts w:ascii="Calibri" w:hAnsi="Calibri"/>
          <w:sz w:val="20"/>
        </w:rPr>
      </w:pPr>
      <w:r w:rsidRPr="00E976B8">
        <w:rPr>
          <w:rFonts w:ascii="Calibri" w:hAnsi="Calibri"/>
          <w:sz w:val="20"/>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5B65AD1A" w14:textId="77777777" w:rsidR="002F14AB" w:rsidRPr="00E976B8" w:rsidRDefault="002F14AB" w:rsidP="00E976B8">
      <w:pPr>
        <w:pStyle w:val="ListParagraph"/>
        <w:spacing w:after="240" w:line="360" w:lineRule="auto"/>
        <w:ind w:left="0"/>
        <w:contextualSpacing/>
        <w:rPr>
          <w:rFonts w:ascii="Calibri" w:hAnsi="Calibri"/>
          <w:sz w:val="20"/>
        </w:rPr>
      </w:pPr>
      <w:r w:rsidRPr="00E976B8">
        <w:rPr>
          <w:rFonts w:ascii="Calibri" w:hAnsi="Calibri"/>
          <w:sz w:val="20"/>
        </w:rPr>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66AE97FC" w14:textId="77777777" w:rsidR="002F14AB" w:rsidRPr="00A40BCA" w:rsidRDefault="002F14AB" w:rsidP="007670FD">
      <w:pPr>
        <w:pStyle w:val="ListParagraph"/>
        <w:spacing w:after="240" w:line="360" w:lineRule="auto"/>
        <w:ind w:left="0"/>
        <w:contextualSpacing/>
        <w:rPr>
          <w:rFonts w:ascii="Calibri" w:hAnsi="Calibri" w:cs="Calibri"/>
          <w:sz w:val="20"/>
          <w:szCs w:val="20"/>
        </w:rPr>
      </w:pPr>
      <w:r w:rsidRPr="00E976B8">
        <w:rPr>
          <w:rFonts w:ascii="Calibri" w:hAnsi="Calibri"/>
          <w:sz w:val="20"/>
        </w:rPr>
        <w:t>(b)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w:t>
      </w:r>
      <w:r w:rsidR="00777780" w:rsidRPr="00A40BCA">
        <w:rPr>
          <w:rFonts w:ascii="Calibri" w:hAnsi="Calibri" w:cs="Calibri"/>
          <w:sz w:val="20"/>
          <w:szCs w:val="20"/>
        </w:rPr>
        <w:t xml:space="preserve"> </w:t>
      </w:r>
      <w:bookmarkStart w:id="7" w:name="_Hlk30160899"/>
      <w:r w:rsidR="00777780" w:rsidRPr="00A40BCA">
        <w:rPr>
          <w:rFonts w:ascii="Calibri" w:hAnsi="Calibri" w:cs="Calibri"/>
          <w:sz w:val="20"/>
          <w:szCs w:val="20"/>
        </w:rPr>
        <w:t>SH may occur in the workplace or in conne</w:t>
      </w:r>
      <w:r w:rsidR="00F975CD" w:rsidRPr="00A40BCA">
        <w:rPr>
          <w:rFonts w:ascii="Calibri" w:hAnsi="Calibri" w:cs="Calibri"/>
          <w:sz w:val="20"/>
          <w:szCs w:val="20"/>
        </w:rPr>
        <w:t>ction</w:t>
      </w:r>
      <w:r w:rsidR="00777780" w:rsidRPr="00A40BCA">
        <w:rPr>
          <w:rFonts w:ascii="Calibri" w:hAnsi="Calibri" w:cs="Calibri"/>
          <w:sz w:val="20"/>
          <w:szCs w:val="20"/>
        </w:rPr>
        <w:t xml:space="preserve"> with work. While typically involving a pattern of conduct, SH may take the form of a single incident. In assessing the reasonableness of expectations or perceptions, the perspective of the person who is the target of the conduct shall be considered.</w:t>
      </w:r>
      <w:bookmarkEnd w:id="7"/>
      <w:r w:rsidR="00777780" w:rsidRPr="00A40BCA">
        <w:rPr>
          <w:rFonts w:ascii="Calibri" w:hAnsi="Calibri" w:cs="Calibri"/>
          <w:sz w:val="20"/>
          <w:szCs w:val="20"/>
        </w:rPr>
        <w:t xml:space="preserve"> </w:t>
      </w:r>
    </w:p>
    <w:p w14:paraId="53097AB5" w14:textId="77777777" w:rsidR="007670FD" w:rsidRPr="00E976B8" w:rsidRDefault="007670FD" w:rsidP="00E976B8">
      <w:pPr>
        <w:pStyle w:val="ListParagraph"/>
        <w:spacing w:after="240" w:line="360" w:lineRule="auto"/>
        <w:ind w:left="360"/>
        <w:contextualSpacing/>
        <w:rPr>
          <w:rFonts w:ascii="Calibri" w:hAnsi="Calibri"/>
          <w:sz w:val="20"/>
        </w:rPr>
      </w:pPr>
    </w:p>
    <w:p w14:paraId="2DB55BA1" w14:textId="77777777" w:rsidR="002F14AB" w:rsidRPr="00E976B8" w:rsidRDefault="002F14AB" w:rsidP="00E976B8">
      <w:pPr>
        <w:pStyle w:val="ListParagraph"/>
        <w:numPr>
          <w:ilvl w:val="0"/>
          <w:numId w:val="37"/>
        </w:numPr>
        <w:spacing w:after="240" w:line="360" w:lineRule="auto"/>
        <w:ind w:left="0" w:firstLine="0"/>
        <w:contextualSpacing/>
        <w:rPr>
          <w:rFonts w:ascii="Calibri" w:hAnsi="Calibri"/>
          <w:sz w:val="20"/>
        </w:rPr>
      </w:pPr>
      <w:r w:rsidRPr="00E976B8">
        <w:rPr>
          <w:rFonts w:ascii="Calibri" w:hAnsi="Calibri"/>
          <w:sz w:val="20"/>
        </w:rPr>
        <w:t>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2188FC38" w14:textId="77777777" w:rsidR="002F14AB" w:rsidRPr="00E976B8" w:rsidRDefault="002F14AB" w:rsidP="00E976B8">
      <w:pPr>
        <w:pStyle w:val="ListParagraph"/>
        <w:numPr>
          <w:ilvl w:val="1"/>
          <w:numId w:val="45"/>
        </w:numPr>
        <w:spacing w:after="240" w:line="360" w:lineRule="auto"/>
        <w:contextualSpacing/>
        <w:rPr>
          <w:rFonts w:ascii="Calibri" w:hAnsi="Calibri"/>
          <w:sz w:val="20"/>
        </w:rPr>
      </w:pPr>
      <w:r w:rsidRPr="00E976B8">
        <w:rPr>
          <w:rFonts w:ascii="Calibri" w:hAnsi="Calibri"/>
          <w:sz w:val="20"/>
        </w:rPr>
        <w:t>Prevent its employees, agents or any other persons engaged to perform any services under this Project Document, from engaging in SH or SEA;</w:t>
      </w:r>
    </w:p>
    <w:p w14:paraId="1F40A3D2" w14:textId="77777777" w:rsidR="002F14AB" w:rsidRPr="00E976B8" w:rsidRDefault="002F14AB" w:rsidP="00E976B8">
      <w:pPr>
        <w:pStyle w:val="ListParagraph"/>
        <w:numPr>
          <w:ilvl w:val="1"/>
          <w:numId w:val="45"/>
        </w:numPr>
        <w:spacing w:after="240" w:line="360" w:lineRule="auto"/>
        <w:contextualSpacing/>
        <w:rPr>
          <w:rFonts w:ascii="Calibri" w:hAnsi="Calibri"/>
          <w:sz w:val="20"/>
        </w:rPr>
      </w:pPr>
      <w:r w:rsidRPr="00E976B8">
        <w:rPr>
          <w:rFonts w:ascii="Calibri" w:hAnsi="Calibri"/>
          <w:sz w:val="20"/>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UNDP;</w:t>
      </w:r>
    </w:p>
    <w:p w14:paraId="0DD980F7" w14:textId="77777777" w:rsidR="002F14AB" w:rsidRPr="00E976B8" w:rsidRDefault="002F14AB" w:rsidP="00E976B8">
      <w:pPr>
        <w:pStyle w:val="ListParagraph"/>
        <w:numPr>
          <w:ilvl w:val="1"/>
          <w:numId w:val="45"/>
        </w:numPr>
        <w:spacing w:after="240" w:line="360" w:lineRule="auto"/>
        <w:contextualSpacing/>
        <w:rPr>
          <w:rFonts w:ascii="Calibri" w:hAnsi="Calibri"/>
          <w:sz w:val="20"/>
        </w:rPr>
      </w:pPr>
      <w:r w:rsidRPr="00E976B8">
        <w:rPr>
          <w:rFonts w:ascii="Calibri" w:hAnsi="Calibri"/>
          <w:sz w:val="20"/>
        </w:rPr>
        <w:t xml:space="preserve">Report and monitor allegations of SH and SEA of which the Implementing Partner and its sub-parties referred to in paragraph 4 have been informed or have otherwise become aware, and status thereof; </w:t>
      </w:r>
    </w:p>
    <w:p w14:paraId="6C3536C1" w14:textId="77777777" w:rsidR="002F14AB" w:rsidRPr="00E976B8" w:rsidRDefault="002F14AB" w:rsidP="00E976B8">
      <w:pPr>
        <w:pStyle w:val="ListParagraph"/>
        <w:numPr>
          <w:ilvl w:val="1"/>
          <w:numId w:val="45"/>
        </w:numPr>
        <w:spacing w:after="240" w:line="360" w:lineRule="auto"/>
        <w:contextualSpacing/>
        <w:rPr>
          <w:rFonts w:ascii="Calibri" w:hAnsi="Calibri"/>
          <w:sz w:val="20"/>
        </w:rPr>
      </w:pPr>
      <w:r w:rsidRPr="00E976B8">
        <w:rPr>
          <w:rFonts w:ascii="Calibri" w:hAnsi="Calibri"/>
          <w:sz w:val="20"/>
        </w:rPr>
        <w:t>Refer victims/survivors of SH and SEA to safe and confidential victim assistance; and</w:t>
      </w:r>
    </w:p>
    <w:p w14:paraId="50827EB3" w14:textId="77777777" w:rsidR="002F14AB" w:rsidRPr="00E976B8" w:rsidRDefault="002F14AB" w:rsidP="00E976B8">
      <w:pPr>
        <w:pStyle w:val="ListParagraph"/>
        <w:numPr>
          <w:ilvl w:val="1"/>
          <w:numId w:val="45"/>
        </w:numPr>
        <w:spacing w:after="240" w:line="360" w:lineRule="auto"/>
        <w:contextualSpacing/>
        <w:rPr>
          <w:rFonts w:ascii="Calibri" w:hAnsi="Calibri"/>
          <w:sz w:val="20"/>
        </w:rPr>
      </w:pPr>
      <w:r w:rsidRPr="00E976B8">
        <w:rPr>
          <w:rFonts w:ascii="Calibri" w:hAnsi="Calibri"/>
          <w:sz w:val="20"/>
        </w:rPr>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E976B8">
        <w:rPr>
          <w:rFonts w:ascii="Calibri" w:hAnsi="Calibri"/>
          <w:sz w:val="20"/>
        </w:rPr>
        <w:t>i</w:t>
      </w:r>
      <w:proofErr w:type="spellEnd"/>
      <w:r w:rsidRPr="00E976B8">
        <w:rPr>
          <w:rFonts w:ascii="Calibri" w:hAnsi="Calibri"/>
          <w:sz w:val="20"/>
        </w:rPr>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39438B25" w14:textId="77777777" w:rsidR="002F14AB" w:rsidRPr="00E976B8" w:rsidRDefault="002F14AB" w:rsidP="00E976B8">
      <w:pPr>
        <w:pStyle w:val="ListParagraph"/>
        <w:spacing w:after="240" w:line="360" w:lineRule="auto"/>
        <w:ind w:left="0"/>
        <w:contextualSpacing/>
        <w:rPr>
          <w:rFonts w:ascii="Calibri" w:hAnsi="Calibri"/>
          <w:sz w:val="20"/>
        </w:rPr>
      </w:pPr>
      <w:r w:rsidRPr="00E976B8">
        <w:rPr>
          <w:rFonts w:ascii="Calibri" w:hAnsi="Calibri"/>
          <w:sz w:val="20"/>
        </w:rPr>
        <w:t xml:space="preserve">b) The Implementing Partner shall establish that it has complied with the foregoing, to the satisfaction of UNDP, when requested by UNDP or any party acting on its behalf to provide such confirmation. </w:t>
      </w:r>
      <w:bookmarkStart w:id="8" w:name="_Hlk42604014"/>
      <w:r w:rsidRPr="00E976B8">
        <w:rPr>
          <w:rFonts w:ascii="Calibri" w:hAnsi="Calibri"/>
          <w:sz w:val="20"/>
        </w:rPr>
        <w:t>Failure of the Implementing Partner, and each of its sub-parties referred to in paragraph 4, to comply of the foregoing, as determined by UNDP, shall be considered grounds for suspension or termination of the Project.</w:t>
      </w:r>
    </w:p>
    <w:bookmarkEnd w:id="8"/>
    <w:p w14:paraId="6F3DD66B" w14:textId="77777777" w:rsidR="007670FD" w:rsidRPr="00360919" w:rsidRDefault="007670FD" w:rsidP="00360919">
      <w:pPr>
        <w:pStyle w:val="ListParagraph"/>
        <w:spacing w:after="240" w:line="360" w:lineRule="auto"/>
        <w:ind w:left="0"/>
        <w:contextualSpacing/>
        <w:rPr>
          <w:rFonts w:ascii="Calibri" w:hAnsi="Calibri"/>
          <w:sz w:val="20"/>
        </w:rPr>
      </w:pPr>
    </w:p>
    <w:p w14:paraId="3257A7C1" w14:textId="77777777" w:rsidR="002F14AB" w:rsidRPr="00360919" w:rsidRDefault="002F14AB" w:rsidP="00360919">
      <w:pPr>
        <w:pStyle w:val="ListParagraph"/>
        <w:numPr>
          <w:ilvl w:val="0"/>
          <w:numId w:val="37"/>
        </w:numPr>
        <w:spacing w:after="240" w:line="360" w:lineRule="auto"/>
        <w:ind w:left="0" w:firstLine="0"/>
        <w:contextualSpacing/>
        <w:rPr>
          <w:rFonts w:ascii="Calibri" w:hAnsi="Calibri"/>
          <w:sz w:val="20"/>
          <w:u w:val="single"/>
        </w:rPr>
      </w:pPr>
      <w:r w:rsidRPr="00360919">
        <w:rPr>
          <w:rFonts w:ascii="Calibri" w:hAnsi="Calibri"/>
          <w:sz w:val="20"/>
        </w:rPr>
        <w:t xml:space="preserve">Social and environmental sustainability will be enhanced through application of the UNDP Social and Environmental Standards (http://www.undp.org/ses) and related Accountability Mechanism (http://www.undp.org/secu-srm).  </w:t>
      </w:r>
      <w:r w:rsidRPr="00360919">
        <w:rPr>
          <w:rFonts w:ascii="Calibri" w:hAnsi="Calibri"/>
          <w:color w:val="000000"/>
          <w:sz w:val="20"/>
        </w:rPr>
        <w:t> </w:t>
      </w:r>
    </w:p>
    <w:p w14:paraId="67CB6BB5" w14:textId="77777777" w:rsidR="002F14AB" w:rsidRPr="00360919" w:rsidRDefault="002F14AB" w:rsidP="00360919">
      <w:pPr>
        <w:pStyle w:val="Default"/>
        <w:numPr>
          <w:ilvl w:val="0"/>
          <w:numId w:val="37"/>
        </w:numPr>
        <w:spacing w:line="360" w:lineRule="auto"/>
        <w:ind w:left="0" w:firstLine="0"/>
        <w:contextualSpacing/>
        <w:jc w:val="both"/>
        <w:rPr>
          <w:rFonts w:ascii="Calibri" w:hAnsi="Calibri"/>
          <w:sz w:val="20"/>
        </w:rPr>
      </w:pPr>
      <w:r w:rsidRPr="00360919">
        <w:rPr>
          <w:rFonts w:ascii="Calibri" w:hAnsi="Calibri"/>
          <w:color w:val="101010"/>
          <w:spacing w:val="-6"/>
          <w:kern w:val="1"/>
          <w:sz w:val="20"/>
        </w:rPr>
        <w:t xml:space="preserve">The Implementing Partner shall: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w:t>
      </w:r>
      <w:r w:rsidRPr="00360919">
        <w:rPr>
          <w:rFonts w:ascii="Calibri" w:hAnsi="Calibri"/>
          <w:color w:val="141414"/>
          <w:spacing w:val="-4"/>
          <w:sz w:val="20"/>
          <w:lang w:val="en-GB"/>
        </w:rPr>
        <w:t>UNDP</w:t>
      </w:r>
      <w:r w:rsidRPr="00360919">
        <w:rPr>
          <w:rFonts w:ascii="Calibri" w:hAnsi="Calibri"/>
          <w:sz w:val="20"/>
          <w:lang w:val="en-GB"/>
        </w:rPr>
        <w:t xml:space="preserve"> will seek to ensure that communities and other project stakeholders are informed of and have access to the Accountability Mechanism. </w:t>
      </w:r>
    </w:p>
    <w:p w14:paraId="01EFDB5F" w14:textId="77777777" w:rsidR="002F14AB" w:rsidRPr="00360919" w:rsidRDefault="002F14AB" w:rsidP="00360919">
      <w:pPr>
        <w:pStyle w:val="ListParagraph"/>
        <w:numPr>
          <w:ilvl w:val="0"/>
          <w:numId w:val="37"/>
        </w:numPr>
        <w:spacing w:before="240" w:after="240" w:line="360" w:lineRule="auto"/>
        <w:ind w:left="0" w:firstLine="0"/>
        <w:contextualSpacing/>
        <w:rPr>
          <w:rFonts w:ascii="Calibri" w:hAnsi="Calibri"/>
          <w:spacing w:val="-4"/>
          <w:sz w:val="20"/>
        </w:rPr>
      </w:pPr>
      <w:r w:rsidRPr="00360919">
        <w:rPr>
          <w:rFonts w:ascii="Calibri" w:hAnsi="Calibri"/>
          <w:spacing w:val="-4"/>
          <w:sz w:val="20"/>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69BF6C1A" w14:textId="68EBE36D" w:rsidR="001302A0" w:rsidRPr="00360919" w:rsidRDefault="002F14AB" w:rsidP="00360919">
      <w:pPr>
        <w:numPr>
          <w:ilvl w:val="0"/>
          <w:numId w:val="37"/>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 xml:space="preserve">The Implementing Partner will take appropriate steps to prevent misuse of funds, fraud or corruption, by its officials, consultants, responsible parties, subcontractors and sub-recipients in implementing the project or using UNDP funds.  </w:t>
      </w:r>
    </w:p>
    <w:p w14:paraId="6FA3222C" w14:textId="77777777" w:rsidR="00710D19" w:rsidRDefault="00710D19" w:rsidP="00B85F93">
      <w:pPr>
        <w:autoSpaceDE w:val="0"/>
        <w:autoSpaceDN w:val="0"/>
        <w:adjustRightInd w:val="0"/>
        <w:spacing w:after="0" w:line="360" w:lineRule="auto"/>
        <w:contextualSpacing/>
        <w:rPr>
          <w:rFonts w:ascii="Calibri" w:eastAsia="Calibri" w:hAnsi="Calibri" w:cs="Calibri"/>
          <w:color w:val="000000"/>
          <w:sz w:val="20"/>
          <w:szCs w:val="20"/>
          <w:lang w:val="en-US"/>
        </w:rPr>
      </w:pPr>
    </w:p>
    <w:p w14:paraId="6062E513" w14:textId="449228E2" w:rsidR="00F57182" w:rsidRPr="00A40BCA" w:rsidRDefault="00F57182" w:rsidP="007670FD">
      <w:pPr>
        <w:numPr>
          <w:ilvl w:val="0"/>
          <w:numId w:val="37"/>
        </w:numPr>
        <w:autoSpaceDE w:val="0"/>
        <w:autoSpaceDN w:val="0"/>
        <w:adjustRightInd w:val="0"/>
        <w:spacing w:after="0" w:line="360" w:lineRule="auto"/>
        <w:ind w:left="0" w:firstLine="0"/>
        <w:contextualSpacing/>
        <w:rPr>
          <w:rFonts w:ascii="Calibri" w:eastAsia="Calibri" w:hAnsi="Calibri" w:cs="Calibri"/>
          <w:color w:val="000000"/>
          <w:sz w:val="20"/>
          <w:szCs w:val="20"/>
          <w:lang w:val="en-US"/>
        </w:rPr>
      </w:pPr>
      <w:r w:rsidRPr="00F57182">
        <w:rPr>
          <w:rFonts w:ascii="Calibri" w:eastAsia="Calibri" w:hAnsi="Calibri" w:cs="Calibri"/>
          <w:color w:val="000000"/>
          <w:sz w:val="20"/>
          <w:szCs w:val="20"/>
          <w:lang w:val="en-US"/>
        </w:rPr>
        <w:t xml:space="preserve">In the implementation of the activities under this Project Document, </w:t>
      </w:r>
      <w:r>
        <w:rPr>
          <w:rFonts w:ascii="Calibri" w:eastAsia="Calibri" w:hAnsi="Calibri" w:cs="Calibri"/>
          <w:color w:val="000000"/>
          <w:sz w:val="20"/>
          <w:szCs w:val="20"/>
          <w:lang w:val="en-US"/>
        </w:rPr>
        <w:t xml:space="preserve">UNDP places reasonable reliance upon </w:t>
      </w:r>
      <w:r w:rsidRPr="00F57182">
        <w:rPr>
          <w:rFonts w:ascii="Calibri" w:eastAsia="Calibri" w:hAnsi="Calibri" w:cs="Calibri"/>
          <w:color w:val="000000"/>
          <w:sz w:val="20"/>
          <w:szCs w:val="20"/>
          <w:lang w:val="en-US"/>
        </w:rPr>
        <w:t xml:space="preserve">the Implementing Partner </w:t>
      </w:r>
      <w:r w:rsidR="00DB1423">
        <w:rPr>
          <w:rFonts w:ascii="Calibri" w:eastAsia="Calibri" w:hAnsi="Calibri" w:cs="Calibri"/>
          <w:color w:val="000000"/>
          <w:sz w:val="20"/>
          <w:szCs w:val="20"/>
          <w:lang w:val="en-US"/>
        </w:rPr>
        <w:t>for it</w:t>
      </w:r>
      <w:r w:rsidRPr="00F57182">
        <w:rPr>
          <w:rFonts w:ascii="Calibri" w:eastAsia="Calibri" w:hAnsi="Calibri" w:cs="Calibri"/>
          <w:color w:val="000000"/>
          <w:sz w:val="20"/>
          <w:szCs w:val="20"/>
          <w:lang w:val="en-US"/>
        </w:rPr>
        <w:t xml:space="preserve"> to apply </w:t>
      </w:r>
      <w:r>
        <w:rPr>
          <w:rFonts w:ascii="Calibri" w:eastAsia="Calibri" w:hAnsi="Calibri" w:cs="Calibri"/>
          <w:color w:val="000000"/>
          <w:sz w:val="20"/>
          <w:szCs w:val="20"/>
          <w:lang w:val="en-US"/>
        </w:rPr>
        <w:t>its</w:t>
      </w:r>
      <w:r w:rsidRPr="00F57182">
        <w:rPr>
          <w:rFonts w:ascii="Calibri" w:eastAsia="Calibri" w:hAnsi="Calibri" w:cs="Calibri"/>
          <w:color w:val="000000"/>
          <w:sz w:val="20"/>
          <w:szCs w:val="20"/>
          <w:lang w:val="en-US"/>
        </w:rPr>
        <w:t xml:space="preserve"> laws, regulations and processes, and applicable international laws regarding </w:t>
      </w:r>
      <w:r w:rsidR="007B11DB">
        <w:rPr>
          <w:rFonts w:ascii="Calibri" w:eastAsia="Calibri" w:hAnsi="Calibri" w:cs="Calibri"/>
          <w:color w:val="000000"/>
          <w:sz w:val="20"/>
          <w:szCs w:val="20"/>
          <w:lang w:val="en-US"/>
        </w:rPr>
        <w:t>anti money laundering and counter</w:t>
      </w:r>
      <w:r w:rsidR="00D140A9">
        <w:rPr>
          <w:rFonts w:ascii="Calibri" w:eastAsia="Calibri" w:hAnsi="Calibri" w:cs="Calibri"/>
          <w:color w:val="000000"/>
          <w:sz w:val="20"/>
          <w:szCs w:val="20"/>
          <w:lang w:val="en-US"/>
        </w:rPr>
        <w:t>ing the</w:t>
      </w:r>
      <w:r w:rsidR="007B11DB">
        <w:rPr>
          <w:rFonts w:ascii="Calibri" w:eastAsia="Calibri" w:hAnsi="Calibri" w:cs="Calibri"/>
          <w:color w:val="000000"/>
          <w:sz w:val="20"/>
          <w:szCs w:val="20"/>
          <w:lang w:val="en-US"/>
        </w:rPr>
        <w:t xml:space="preserve"> financing of terrorism,</w:t>
      </w:r>
      <w:r w:rsidRPr="00F57182">
        <w:rPr>
          <w:rFonts w:ascii="Calibri" w:eastAsia="Calibri" w:hAnsi="Calibri" w:cs="Calibri"/>
          <w:color w:val="000000"/>
          <w:sz w:val="20"/>
          <w:szCs w:val="20"/>
          <w:lang w:val="en-US"/>
        </w:rPr>
        <w:t xml:space="preserve"> to ensure consistency with the principles of </w:t>
      </w:r>
      <w:r w:rsidR="0017553B">
        <w:rPr>
          <w:rFonts w:ascii="Calibri" w:eastAsia="Calibri" w:hAnsi="Calibri" w:cs="Calibri"/>
          <w:color w:val="000000"/>
          <w:sz w:val="20"/>
          <w:szCs w:val="20"/>
          <w:lang w:val="en-US"/>
        </w:rPr>
        <w:t xml:space="preserve">then in force </w:t>
      </w:r>
      <w:r w:rsidRPr="00F57182">
        <w:rPr>
          <w:rFonts w:ascii="Calibri" w:eastAsia="Calibri" w:hAnsi="Calibri" w:cs="Calibri"/>
          <w:color w:val="000000"/>
          <w:sz w:val="20"/>
          <w:szCs w:val="20"/>
          <w:lang w:val="en-US"/>
        </w:rPr>
        <w:t>th</w:t>
      </w:r>
      <w:r w:rsidR="00D140A9">
        <w:rPr>
          <w:rFonts w:ascii="Calibri" w:eastAsia="Calibri" w:hAnsi="Calibri" w:cs="Calibri"/>
          <w:color w:val="000000"/>
          <w:sz w:val="20"/>
          <w:szCs w:val="20"/>
          <w:lang w:val="en-US"/>
        </w:rPr>
        <w:t>e</w:t>
      </w:r>
      <w:r w:rsidRPr="00F57182">
        <w:rPr>
          <w:rFonts w:ascii="Calibri" w:eastAsia="Calibri" w:hAnsi="Calibri" w:cs="Calibri"/>
          <w:color w:val="000000"/>
          <w:sz w:val="20"/>
          <w:szCs w:val="20"/>
          <w:lang w:val="en-US"/>
        </w:rPr>
        <w:t xml:space="preserve"> UNDP</w:t>
      </w:r>
      <w:r w:rsidR="007B11DB">
        <w:rPr>
          <w:rFonts w:ascii="Calibri" w:eastAsia="Calibri" w:hAnsi="Calibri" w:cs="Calibri"/>
          <w:color w:val="000000"/>
          <w:sz w:val="20"/>
          <w:szCs w:val="20"/>
          <w:lang w:val="en-US"/>
        </w:rPr>
        <w:t xml:space="preserve"> A</w:t>
      </w:r>
      <w:r w:rsidRPr="00F57182">
        <w:rPr>
          <w:rFonts w:ascii="Calibri" w:eastAsia="Calibri" w:hAnsi="Calibri" w:cs="Calibri"/>
          <w:color w:val="000000"/>
          <w:sz w:val="20"/>
          <w:szCs w:val="20"/>
          <w:lang w:val="en-US"/>
        </w:rPr>
        <w:t>nti-Money Laundering and Countering the Financing of Terrorism Policy</w:t>
      </w:r>
      <w:r>
        <w:rPr>
          <w:rFonts w:ascii="Calibri" w:eastAsia="Calibri" w:hAnsi="Calibri" w:cs="Calibri"/>
          <w:color w:val="000000"/>
          <w:sz w:val="20"/>
          <w:szCs w:val="20"/>
          <w:lang w:val="en-US"/>
        </w:rPr>
        <w:t>.</w:t>
      </w:r>
    </w:p>
    <w:p w14:paraId="4CFAE3BE" w14:textId="77777777" w:rsidR="001302A0" w:rsidRPr="00A40BCA" w:rsidRDefault="001302A0" w:rsidP="001302A0">
      <w:pPr>
        <w:autoSpaceDE w:val="0"/>
        <w:autoSpaceDN w:val="0"/>
        <w:adjustRightInd w:val="0"/>
        <w:spacing w:after="0" w:line="360" w:lineRule="auto"/>
        <w:contextualSpacing/>
        <w:rPr>
          <w:rFonts w:ascii="Calibri" w:eastAsia="Calibri" w:hAnsi="Calibri" w:cs="Calibri"/>
          <w:color w:val="000000"/>
          <w:sz w:val="20"/>
          <w:szCs w:val="20"/>
          <w:lang w:val="en-US"/>
        </w:rPr>
      </w:pPr>
    </w:p>
    <w:p w14:paraId="4FFFC1B2" w14:textId="4BBE1B1C" w:rsidR="002F14AB" w:rsidRPr="00A40BCA" w:rsidRDefault="002F14AB" w:rsidP="007670FD">
      <w:pPr>
        <w:numPr>
          <w:ilvl w:val="0"/>
          <w:numId w:val="37"/>
        </w:numPr>
        <w:autoSpaceDE w:val="0"/>
        <w:autoSpaceDN w:val="0"/>
        <w:adjustRightInd w:val="0"/>
        <w:spacing w:after="0" w:line="360" w:lineRule="auto"/>
        <w:ind w:left="0" w:firstLine="0"/>
        <w:contextualSpacing/>
        <w:rPr>
          <w:rFonts w:ascii="Calibri" w:eastAsia="Calibri" w:hAnsi="Calibri" w:cs="Calibri"/>
          <w:color w:val="000000"/>
          <w:sz w:val="20"/>
          <w:szCs w:val="20"/>
          <w:lang w:val="en-US"/>
        </w:rPr>
      </w:pPr>
      <w:r w:rsidRPr="00A40BCA">
        <w:rPr>
          <w:rFonts w:ascii="Calibri" w:eastAsia="Calibri" w:hAnsi="Calibri" w:cs="Calibri"/>
          <w:color w:val="000000"/>
          <w:sz w:val="20"/>
          <w:szCs w:val="20"/>
          <w:lang w:val="en-US"/>
        </w:rPr>
        <w:t>The Implementing Partner will ensure that its financial management, anti-corruption</w:t>
      </w:r>
      <w:r w:rsidR="002E00E0" w:rsidRPr="00A40BCA">
        <w:rPr>
          <w:rFonts w:ascii="Calibri" w:eastAsia="Calibri" w:hAnsi="Calibri" w:cs="Calibri"/>
          <w:color w:val="000000"/>
          <w:sz w:val="20"/>
          <w:szCs w:val="20"/>
          <w:lang w:val="en-US"/>
        </w:rPr>
        <w:t>,</w:t>
      </w:r>
      <w:r w:rsidRPr="00A40BCA">
        <w:rPr>
          <w:rFonts w:ascii="Calibri" w:eastAsia="Calibri" w:hAnsi="Calibri" w:cs="Calibri"/>
          <w:color w:val="000000"/>
          <w:sz w:val="20"/>
          <w:szCs w:val="20"/>
          <w:lang w:val="en-US"/>
        </w:rPr>
        <w:t xml:space="preserve"> anti-fraud</w:t>
      </w:r>
      <w:r w:rsidR="002E00E0" w:rsidRPr="00A40BCA">
        <w:rPr>
          <w:rFonts w:ascii="Calibri" w:eastAsia="Calibri" w:hAnsi="Calibri" w:cs="Calibri"/>
          <w:color w:val="000000"/>
          <w:sz w:val="20"/>
          <w:szCs w:val="20"/>
          <w:lang w:val="en-US"/>
        </w:rPr>
        <w:t xml:space="preserve"> and </w:t>
      </w:r>
      <w:proofErr w:type="spellStart"/>
      <w:r w:rsidR="002E00E0" w:rsidRPr="00A40BCA">
        <w:rPr>
          <w:rFonts w:ascii="Calibri" w:eastAsia="Calibri" w:hAnsi="Calibri" w:cs="Calibri"/>
          <w:color w:val="000000"/>
          <w:sz w:val="20"/>
          <w:szCs w:val="20"/>
          <w:lang w:val="en-US"/>
        </w:rPr>
        <w:t>anti money</w:t>
      </w:r>
      <w:proofErr w:type="spellEnd"/>
      <w:r w:rsidR="002E00E0" w:rsidRPr="00A40BCA">
        <w:rPr>
          <w:rFonts w:ascii="Calibri" w:eastAsia="Calibri" w:hAnsi="Calibri" w:cs="Calibri"/>
          <w:color w:val="000000"/>
          <w:sz w:val="20"/>
          <w:szCs w:val="20"/>
          <w:lang w:val="en-US"/>
        </w:rPr>
        <w:t xml:space="preserve"> laundering and countering the financing of terrorism</w:t>
      </w:r>
      <w:r w:rsidRPr="00A40BCA">
        <w:rPr>
          <w:rFonts w:ascii="Calibri" w:eastAsia="Calibri" w:hAnsi="Calibri" w:cs="Calibri"/>
          <w:color w:val="000000"/>
          <w:sz w:val="20"/>
          <w:szCs w:val="20"/>
          <w:lang w:val="en-US"/>
        </w:rPr>
        <w:t xml:space="preserve"> policies are in place and enforced for all funding received from or through UNDP.</w:t>
      </w:r>
      <w:r w:rsidR="002E00E0" w:rsidRPr="00A40BCA">
        <w:rPr>
          <w:rFonts w:ascii="Calibri" w:eastAsia="Calibri" w:hAnsi="Calibri" w:cs="Calibri"/>
          <w:color w:val="000000"/>
          <w:sz w:val="20"/>
          <w:szCs w:val="20"/>
          <w:lang w:val="en-US"/>
        </w:rPr>
        <w:t xml:space="preserve"> </w:t>
      </w:r>
    </w:p>
    <w:p w14:paraId="21B6A30E" w14:textId="77777777" w:rsidR="00CA1C0E" w:rsidRPr="00360919" w:rsidRDefault="00CA1C0E" w:rsidP="00360919">
      <w:pPr>
        <w:autoSpaceDE w:val="0"/>
        <w:autoSpaceDN w:val="0"/>
        <w:adjustRightInd w:val="0"/>
        <w:spacing w:after="0" w:line="360" w:lineRule="auto"/>
        <w:contextualSpacing/>
        <w:rPr>
          <w:rFonts w:ascii="Calibri" w:eastAsia="Calibri" w:hAnsi="Calibri"/>
          <w:color w:val="000000"/>
          <w:sz w:val="20"/>
          <w:lang w:val="en-US"/>
        </w:rPr>
      </w:pPr>
    </w:p>
    <w:p w14:paraId="769A1E4F" w14:textId="77777777" w:rsidR="002F14AB" w:rsidRPr="00360919" w:rsidRDefault="002F14AB" w:rsidP="00360919">
      <w:pPr>
        <w:numPr>
          <w:ilvl w:val="0"/>
          <w:numId w:val="37"/>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The requirements of the following documents, then in force at the time of signature of the Project Document, apply to the Implementing Partner: (a)</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UNDP Policy on Fraud and other Corrupt Practices and (b)</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 xml:space="preserve">UNDP Office of Audit and Investigations Investigation Guidelines. </w:t>
      </w:r>
      <w:r w:rsidRPr="00360919">
        <w:rPr>
          <w:rFonts w:ascii="Calibri" w:eastAsia="Calibri" w:hAnsi="Calibri"/>
          <w:sz w:val="20"/>
          <w:lang w:val="en-US"/>
        </w:rPr>
        <w:t xml:space="preserve">The Implementing Partner agrees to the requirements of the above documents, which are an integral part of this Project Document and are available online at www.undp.org. </w:t>
      </w:r>
    </w:p>
    <w:p w14:paraId="1189AED1" w14:textId="77777777" w:rsidR="002F14AB" w:rsidRPr="00360919" w:rsidRDefault="002F14AB" w:rsidP="00360919">
      <w:pPr>
        <w:spacing w:after="0" w:line="360" w:lineRule="auto"/>
        <w:ind w:left="360"/>
        <w:contextualSpacing/>
        <w:rPr>
          <w:rFonts w:ascii="Calibri" w:hAnsi="Calibri"/>
          <w:color w:val="000000"/>
          <w:sz w:val="20"/>
        </w:rPr>
      </w:pPr>
    </w:p>
    <w:p w14:paraId="6A0453FA" w14:textId="185032B5" w:rsidR="002F14AB" w:rsidRPr="00360919" w:rsidRDefault="002F14AB" w:rsidP="00360919">
      <w:pPr>
        <w:numPr>
          <w:ilvl w:val="0"/>
          <w:numId w:val="37"/>
        </w:numPr>
        <w:spacing w:after="0" w:line="360" w:lineRule="auto"/>
        <w:ind w:left="0" w:firstLine="0"/>
        <w:contextualSpacing/>
        <w:rPr>
          <w:rFonts w:ascii="Calibri" w:hAnsi="Calibri"/>
          <w:color w:val="000000"/>
          <w:sz w:val="20"/>
        </w:rPr>
      </w:pPr>
      <w:r w:rsidRPr="00360919">
        <w:rPr>
          <w:rFonts w:ascii="Calibri" w:hAnsi="Calibri"/>
          <w:color w:val="000000"/>
          <w:sz w:val="20"/>
        </w:rPr>
        <w:t>In the event that an investigation is required, UNDP has the obligation to conduct investigations relating to any aspect of UNDP projects and programmes</w:t>
      </w:r>
      <w:r w:rsidRPr="00E976B8">
        <w:rPr>
          <w:rFonts w:ascii="Calibri" w:hAnsi="Calibri"/>
          <w:color w:val="000000"/>
          <w:sz w:val="20"/>
        </w:rPr>
        <w:t xml:space="preserve"> in accordance with UNDP’s regulations, rules, policies and procedures.</w:t>
      </w:r>
      <w:r w:rsidRPr="00360919">
        <w:rPr>
          <w:rFonts w:ascii="Calibri" w:hAnsi="Calibri"/>
          <w:color w:val="000000"/>
          <w:sz w:val="20"/>
        </w:rPr>
        <w:t xml:space="preserve"> The Implementing Partner shall provide its full cooperation, including making available personnel, relevant documentation, and granting access to the Implementing Partner’s</w:t>
      </w:r>
      <w:r w:rsidRPr="00360919">
        <w:rPr>
          <w:rFonts w:ascii="Calibri" w:eastAsia="Calibri" w:hAnsi="Calibri"/>
          <w:color w:val="000000"/>
          <w:sz w:val="20"/>
          <w:lang w:val="en-US"/>
        </w:rPr>
        <w:t xml:space="preserve"> </w:t>
      </w:r>
      <w:r w:rsidRPr="00360919">
        <w:rPr>
          <w:rFonts w:ascii="Calibri" w:hAnsi="Calibri"/>
          <w:color w:val="000000"/>
          <w:sz w:val="2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5212E7E2" w14:textId="7E13A387" w:rsidR="002F14AB" w:rsidRPr="00360919" w:rsidRDefault="002F14AB" w:rsidP="00360919">
      <w:pPr>
        <w:numPr>
          <w:ilvl w:val="0"/>
          <w:numId w:val="37"/>
        </w:numPr>
        <w:spacing w:after="0" w:line="360" w:lineRule="auto"/>
        <w:ind w:left="0" w:firstLine="0"/>
        <w:contextualSpacing/>
        <w:rPr>
          <w:rFonts w:ascii="Calibri" w:hAnsi="Calibri"/>
          <w:sz w:val="20"/>
        </w:rPr>
      </w:pPr>
      <w:r w:rsidRPr="00360919">
        <w:rPr>
          <w:rFonts w:ascii="Calibri" w:hAnsi="Calibri"/>
          <w:sz w:val="20"/>
        </w:rPr>
        <w:t>The signatories to this Project Document will promptly inform one another in case of any incidence of inappropriate use of funds, credible allegation of fraud or corruption</w:t>
      </w:r>
      <w:r w:rsidRPr="00A40BCA">
        <w:rPr>
          <w:rFonts w:ascii="Calibri" w:hAnsi="Calibri" w:cs="Calibri"/>
          <w:sz w:val="20"/>
          <w:szCs w:val="20"/>
        </w:rPr>
        <w:t xml:space="preserve"> </w:t>
      </w:r>
      <w:r w:rsidR="00B44AF7">
        <w:rPr>
          <w:rFonts w:ascii="Calibri" w:hAnsi="Calibri" w:cs="Calibri"/>
          <w:sz w:val="20"/>
          <w:szCs w:val="20"/>
        </w:rPr>
        <w:t>or other financial irregularities</w:t>
      </w:r>
      <w:r w:rsidR="00B44AF7" w:rsidRPr="00360919">
        <w:rPr>
          <w:rFonts w:ascii="Calibri" w:hAnsi="Calibri"/>
          <w:sz w:val="20"/>
        </w:rPr>
        <w:t xml:space="preserve"> </w:t>
      </w:r>
      <w:r w:rsidRPr="00360919">
        <w:rPr>
          <w:rFonts w:ascii="Calibri" w:hAnsi="Calibri"/>
          <w:sz w:val="20"/>
        </w:rPr>
        <w:t>with due confidentiality.</w:t>
      </w:r>
    </w:p>
    <w:p w14:paraId="3A569F1F" w14:textId="77777777"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sz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28232FD2" w14:textId="77777777" w:rsidR="002F14AB" w:rsidRPr="00360919" w:rsidRDefault="002F14AB" w:rsidP="00360919">
      <w:pPr>
        <w:spacing w:after="0" w:line="360" w:lineRule="auto"/>
        <w:ind w:left="360"/>
        <w:contextualSpacing/>
        <w:rPr>
          <w:rFonts w:ascii="Calibri" w:hAnsi="Calibri"/>
          <w:b/>
          <w:sz w:val="20"/>
        </w:rPr>
      </w:pPr>
    </w:p>
    <w:p w14:paraId="68EE50AC" w14:textId="77777777" w:rsidR="002F14AB" w:rsidRPr="00360919" w:rsidRDefault="002F14AB" w:rsidP="00360919">
      <w:pPr>
        <w:numPr>
          <w:ilvl w:val="0"/>
          <w:numId w:val="37"/>
        </w:numPr>
        <w:spacing w:after="0" w:line="360" w:lineRule="auto"/>
        <w:ind w:left="360"/>
        <w:contextualSpacing/>
        <w:rPr>
          <w:rFonts w:ascii="Calibri" w:hAnsi="Calibri"/>
          <w:i/>
          <w:sz w:val="20"/>
        </w:rPr>
      </w:pPr>
      <w:r w:rsidRPr="00360919">
        <w:rPr>
          <w:rFonts w:ascii="Calibri" w:hAnsi="Calibri"/>
          <w:i/>
          <w:sz w:val="20"/>
        </w:rPr>
        <w:t>Choose one of the three following options:</w:t>
      </w:r>
    </w:p>
    <w:p w14:paraId="1999B7F8" w14:textId="7CBE5650"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1:</w:t>
      </w:r>
      <w:r w:rsidRPr="00360919">
        <w:rPr>
          <w:rFonts w:ascii="Calibri" w:hAnsi="Calibri"/>
          <w:b/>
          <w:sz w:val="20"/>
        </w:rPr>
        <w:t xml:space="preserve"> </w:t>
      </w:r>
      <w:r w:rsidRPr="00360919">
        <w:rPr>
          <w:rFonts w:ascii="Calibri" w:hAnsi="Calibri"/>
          <w:sz w:val="20"/>
        </w:rPr>
        <w:t>UNDP shall be entitled to a refund from the Implementing Partner of any funds provided that have been used inappropriately, including through fraud</w:t>
      </w:r>
      <w:r w:rsidR="00D140A9">
        <w:rPr>
          <w:rFonts w:ascii="Calibri" w:hAnsi="Calibri" w:cs="Calibri"/>
          <w:sz w:val="20"/>
          <w:szCs w:val="20"/>
        </w:rPr>
        <w:t>,</w:t>
      </w:r>
      <w:r w:rsidR="00D140A9" w:rsidRPr="00360919">
        <w:rPr>
          <w:rFonts w:ascii="Calibri" w:hAnsi="Calibri"/>
          <w:sz w:val="20"/>
        </w:rPr>
        <w:t xml:space="preserve"> </w:t>
      </w:r>
      <w:r w:rsidRPr="00360919">
        <w:rPr>
          <w:rFonts w:ascii="Calibri" w:hAnsi="Calibri"/>
          <w:sz w:val="20"/>
        </w:rPr>
        <w:t>corruption</w:t>
      </w:r>
      <w:r w:rsidR="00D140A9">
        <w:rPr>
          <w:rFonts w:ascii="Calibri" w:hAnsi="Calibri" w:cs="Calibri"/>
          <w:sz w:val="20"/>
          <w:szCs w:val="20"/>
        </w:rPr>
        <w:t xml:space="preserve"> or other financial irregularity</w:t>
      </w:r>
      <w:r w:rsidRPr="00360919">
        <w:rPr>
          <w:rFonts w:ascii="Calibri" w:hAnsi="Calibri"/>
          <w:sz w:val="20"/>
        </w:rPr>
        <w:t>, or otherwise paid other than in accordance with the terms and conditions of the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393364A2" w14:textId="77777777" w:rsidR="00FD1078" w:rsidRPr="00360919" w:rsidRDefault="00FD1078" w:rsidP="00360919">
      <w:pPr>
        <w:spacing w:after="0" w:line="360" w:lineRule="auto"/>
        <w:contextualSpacing/>
        <w:rPr>
          <w:rFonts w:ascii="Calibri" w:eastAsia="Calibri" w:hAnsi="Calibri"/>
          <w:color w:val="000000"/>
          <w:sz w:val="20"/>
          <w:lang w:val="en-US"/>
        </w:rPr>
      </w:pPr>
    </w:p>
    <w:p w14:paraId="03A875E5" w14:textId="2D023439"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2:</w:t>
      </w:r>
      <w:r w:rsidRPr="00360919">
        <w:rPr>
          <w:rFonts w:ascii="Calibri" w:hAnsi="Calibri"/>
          <w:b/>
          <w:sz w:val="20"/>
        </w:rPr>
        <w:t xml:space="preserve"> </w:t>
      </w:r>
      <w:r w:rsidRPr="00360919">
        <w:rPr>
          <w:rFonts w:ascii="Calibri" w:hAnsi="Calibri"/>
          <w:sz w:val="20"/>
        </w:rPr>
        <w:t>The Implementing Partner agrees that, where applicable, donors to UNDP (including the Government) whose funding is the source, in whole or in part, of the funds for the activities which are the subject of this Project Document, may seek recourse to the Implementing Partner for the recovery of any funds determined by UNDP to have been used inappropriately, including through fraud</w:t>
      </w:r>
      <w:r w:rsidR="00D140A9">
        <w:rPr>
          <w:rFonts w:ascii="Calibri" w:hAnsi="Calibri" w:cs="Calibri"/>
          <w:sz w:val="20"/>
          <w:szCs w:val="20"/>
        </w:rPr>
        <w:t>,</w:t>
      </w:r>
      <w:r w:rsidR="00D140A9" w:rsidRPr="00360919">
        <w:rPr>
          <w:rFonts w:ascii="Calibri" w:hAnsi="Calibri"/>
          <w:sz w:val="20"/>
        </w:rPr>
        <w:t xml:space="preserve"> </w:t>
      </w:r>
      <w:r w:rsidRPr="00360919">
        <w:rPr>
          <w:rFonts w:ascii="Calibri" w:hAnsi="Calibri"/>
          <w:sz w:val="20"/>
        </w:rPr>
        <w:t>corruption</w:t>
      </w:r>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360919">
        <w:rPr>
          <w:rFonts w:ascii="Calibri" w:hAnsi="Calibri"/>
          <w:sz w:val="20"/>
        </w:rPr>
        <w:t>, or otherwise paid other than in accordance with the terms and conditions of the Project Document.</w:t>
      </w:r>
    </w:p>
    <w:p w14:paraId="70BF79E7" w14:textId="77777777" w:rsidR="00FD1078" w:rsidRPr="00360919" w:rsidRDefault="00FD1078" w:rsidP="00360919">
      <w:pPr>
        <w:spacing w:after="0" w:line="360" w:lineRule="auto"/>
        <w:contextualSpacing/>
        <w:rPr>
          <w:rFonts w:ascii="Calibri" w:hAnsi="Calibri"/>
          <w:sz w:val="20"/>
        </w:rPr>
      </w:pPr>
    </w:p>
    <w:p w14:paraId="7CB47718" w14:textId="489A3D9B"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3:</w:t>
      </w:r>
      <w:r w:rsidRPr="00360919">
        <w:rPr>
          <w:rFonts w:ascii="Calibri" w:hAnsi="Calibri"/>
          <w:sz w:val="20"/>
        </w:rPr>
        <w:t xml:space="preserve"> UNDP shall be entitled to a refund from the Implementing Partner of any funds provided that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360919">
        <w:rPr>
          <w:rFonts w:ascii="Calibri" w:hAnsi="Calibri"/>
          <w:sz w:val="20"/>
        </w:rPr>
        <w:t xml:space="preserve">, or otherwise paid other than in accordance with the terms and conditions of the Project Document.  Such amount may be deducted by UNDP from any payment due to the Implementing Partner under this or any other agreement.  </w:t>
      </w:r>
    </w:p>
    <w:p w14:paraId="3249CE61" w14:textId="77777777" w:rsidR="002F14AB" w:rsidRPr="00360919" w:rsidRDefault="002F14AB" w:rsidP="00360919">
      <w:pPr>
        <w:spacing w:after="0" w:line="360" w:lineRule="auto"/>
        <w:ind w:left="360"/>
        <w:contextualSpacing/>
        <w:rPr>
          <w:rFonts w:ascii="Calibri" w:hAnsi="Calibri"/>
          <w:sz w:val="20"/>
        </w:rPr>
      </w:pPr>
    </w:p>
    <w:p w14:paraId="547F200D" w14:textId="603A4769" w:rsidR="002F14AB" w:rsidRPr="00360919" w:rsidRDefault="002F14AB" w:rsidP="00360919">
      <w:pPr>
        <w:spacing w:after="0" w:line="360" w:lineRule="auto"/>
        <w:contextualSpacing/>
        <w:rPr>
          <w:rFonts w:ascii="Calibri" w:hAnsi="Calibri"/>
          <w:sz w:val="20"/>
        </w:rPr>
      </w:pPr>
      <w:r w:rsidRPr="00360919">
        <w:rPr>
          <w:rFonts w:ascii="Calibri" w:hAnsi="Calibri"/>
          <w:sz w:val="20"/>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D140A9" w:rsidRPr="00D140A9">
        <w:rPr>
          <w:rFonts w:ascii="Calibri" w:hAnsi="Calibri" w:cs="Calibri"/>
          <w:sz w:val="20"/>
          <w:szCs w:val="20"/>
        </w:rPr>
        <w:t xml:space="preserve"> </w:t>
      </w:r>
      <w:r w:rsidR="00D140A9">
        <w:rPr>
          <w:rFonts w:ascii="Calibri" w:hAnsi="Calibri" w:cs="Calibri"/>
          <w:sz w:val="20"/>
          <w:szCs w:val="20"/>
        </w:rPr>
        <w:t>or other financial irregularity</w:t>
      </w:r>
      <w:r w:rsidRPr="00360919">
        <w:rPr>
          <w:rFonts w:ascii="Calibri" w:hAnsi="Calibri"/>
          <w:sz w:val="20"/>
        </w:rPr>
        <w:t>, or otherwise paid other than in accordance with the terms and conditions of the Project Document.</w:t>
      </w:r>
    </w:p>
    <w:p w14:paraId="2BFD7122" w14:textId="77777777" w:rsidR="002F14AB" w:rsidRPr="00360919" w:rsidRDefault="002F14AB" w:rsidP="00360919">
      <w:pPr>
        <w:spacing w:after="0" w:line="360" w:lineRule="auto"/>
        <w:contextualSpacing/>
        <w:rPr>
          <w:rFonts w:ascii="Calibri" w:hAnsi="Calibri"/>
          <w:sz w:val="20"/>
        </w:rPr>
      </w:pPr>
    </w:p>
    <w:p w14:paraId="34E9FA19" w14:textId="1031018A"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i/>
          <w:sz w:val="20"/>
          <w:u w:val="single"/>
        </w:rPr>
        <w:t>Note</w:t>
      </w:r>
      <w:r w:rsidRPr="00360919">
        <w:rPr>
          <w:rFonts w:ascii="Calibri" w:hAnsi="Calibri"/>
          <w:i/>
          <w:sz w:val="20"/>
        </w:rPr>
        <w:t>:</w:t>
      </w:r>
      <w:r w:rsidRPr="00360919">
        <w:rPr>
          <w:rFonts w:ascii="Calibri" w:hAnsi="Calibri"/>
          <w:sz w:val="20"/>
        </w:rPr>
        <w:t xml:space="preserve">  The term “Project Document” as used in this clause shall be deemed to include any relevant subsidiary agreement further to the Project Document, including those with responsible parties, </w:t>
      </w:r>
      <w:r w:rsidR="00D3316F" w:rsidRPr="00360919">
        <w:rPr>
          <w:rFonts w:ascii="Calibri" w:hAnsi="Calibri"/>
          <w:sz w:val="20"/>
        </w:rPr>
        <w:t>subcontractors</w:t>
      </w:r>
      <w:r w:rsidR="00D3316F" w:rsidRPr="00A40BCA">
        <w:rPr>
          <w:rFonts w:ascii="Calibri" w:hAnsi="Calibri" w:cs="Calibri"/>
          <w:sz w:val="20"/>
          <w:szCs w:val="20"/>
        </w:rPr>
        <w:t>,</w:t>
      </w:r>
      <w:r w:rsidRPr="00360919">
        <w:rPr>
          <w:rFonts w:ascii="Calibri" w:hAnsi="Calibri"/>
          <w:sz w:val="20"/>
        </w:rPr>
        <w:t xml:space="preserve"> and sub-recipients.</w:t>
      </w:r>
    </w:p>
    <w:p w14:paraId="0F2C5545" w14:textId="77777777" w:rsidR="002F14AB" w:rsidRPr="00360919" w:rsidRDefault="002F14AB" w:rsidP="00360919">
      <w:pPr>
        <w:spacing w:after="0" w:line="360" w:lineRule="auto"/>
        <w:ind w:left="360"/>
        <w:contextualSpacing/>
        <w:rPr>
          <w:rFonts w:ascii="Calibri" w:hAnsi="Calibri"/>
          <w:sz w:val="20"/>
        </w:rPr>
      </w:pPr>
    </w:p>
    <w:p w14:paraId="32CFF6C8" w14:textId="77777777" w:rsidR="002F14AB" w:rsidRPr="00360919" w:rsidRDefault="002F14AB" w:rsidP="00360919">
      <w:pPr>
        <w:numPr>
          <w:ilvl w:val="0"/>
          <w:numId w:val="37"/>
        </w:numPr>
        <w:spacing w:after="0" w:line="360" w:lineRule="auto"/>
        <w:ind w:left="0" w:firstLine="0"/>
        <w:contextualSpacing/>
        <w:rPr>
          <w:rFonts w:ascii="Calibri" w:hAnsi="Calibri"/>
          <w:sz w:val="20"/>
        </w:rPr>
      </w:pPr>
      <w:r w:rsidRPr="00360919">
        <w:rPr>
          <w:rFonts w:ascii="Calibri" w:hAnsi="Calibri"/>
          <w:sz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6F3B31C4" w14:textId="77777777" w:rsidR="002F14AB" w:rsidRPr="00360919" w:rsidRDefault="002F14AB" w:rsidP="00360919">
      <w:pPr>
        <w:spacing w:after="0" w:line="360" w:lineRule="auto"/>
        <w:ind w:left="360"/>
        <w:contextualSpacing/>
        <w:rPr>
          <w:rFonts w:ascii="Calibri" w:hAnsi="Calibri"/>
          <w:sz w:val="20"/>
        </w:rPr>
      </w:pPr>
    </w:p>
    <w:p w14:paraId="4CF1279C" w14:textId="77777777" w:rsidR="002F14AB" w:rsidRPr="00360919" w:rsidRDefault="002F14AB" w:rsidP="00360919">
      <w:pPr>
        <w:numPr>
          <w:ilvl w:val="0"/>
          <w:numId w:val="37"/>
        </w:numPr>
        <w:spacing w:after="0" w:line="360" w:lineRule="auto"/>
        <w:ind w:left="0" w:firstLine="0"/>
        <w:contextualSpacing/>
        <w:rPr>
          <w:rFonts w:ascii="Calibri" w:hAnsi="Calibri"/>
          <w:sz w:val="20"/>
        </w:rPr>
      </w:pPr>
      <w:r w:rsidRPr="00360919">
        <w:rPr>
          <w:rFonts w:ascii="Calibri" w:hAnsi="Calibri"/>
          <w:sz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5A896BCE" w14:textId="77777777" w:rsidR="002F14AB" w:rsidRPr="00360919" w:rsidRDefault="002F14AB" w:rsidP="00360919">
      <w:pPr>
        <w:spacing w:after="0" w:line="360" w:lineRule="auto"/>
        <w:ind w:left="360"/>
        <w:contextualSpacing/>
        <w:rPr>
          <w:rFonts w:ascii="Calibri" w:hAnsi="Calibri"/>
          <w:sz w:val="20"/>
        </w:rPr>
      </w:pPr>
    </w:p>
    <w:p w14:paraId="64F99965" w14:textId="77777777" w:rsidR="002F14AB" w:rsidRPr="00360919" w:rsidRDefault="002F14AB" w:rsidP="00360919">
      <w:pPr>
        <w:numPr>
          <w:ilvl w:val="0"/>
          <w:numId w:val="37"/>
        </w:numPr>
        <w:spacing w:after="0" w:line="360" w:lineRule="auto"/>
        <w:ind w:left="0" w:firstLine="0"/>
        <w:contextualSpacing/>
        <w:rPr>
          <w:rFonts w:ascii="Calibri" w:hAnsi="Calibri"/>
          <w:sz w:val="20"/>
        </w:rPr>
      </w:pPr>
      <w:r w:rsidRPr="00360919">
        <w:rPr>
          <w:rFonts w:ascii="Calibri" w:hAnsi="Calibri"/>
          <w:sz w:val="20"/>
        </w:rPr>
        <w:t xml:space="preserve">The Implementing Partner shall ensure that all of its obligations set forth under this section entitled “Risk Management” are passed on to each responsible party, subcontractor and sub-recipient and that all the clauses under this section entitled “Risk Management Standard Clauses” are included, </w:t>
      </w:r>
      <w:r w:rsidRPr="00360919">
        <w:rPr>
          <w:rFonts w:ascii="Calibri" w:hAnsi="Calibri"/>
          <w:i/>
          <w:sz w:val="20"/>
        </w:rPr>
        <w:t>mutatis mutandis</w:t>
      </w:r>
      <w:r w:rsidRPr="00360919">
        <w:rPr>
          <w:rFonts w:ascii="Calibri" w:hAnsi="Calibri"/>
          <w:sz w:val="20"/>
        </w:rPr>
        <w:t>, in all sub-contracts or sub-agreements entered into further to this Project Document.</w:t>
      </w:r>
    </w:p>
    <w:p w14:paraId="567EB68B" w14:textId="77777777" w:rsidR="002F14AB" w:rsidRPr="00360919" w:rsidRDefault="002F14AB" w:rsidP="00360919">
      <w:pPr>
        <w:pStyle w:val="ListParagraph"/>
        <w:spacing w:before="120" w:after="120" w:line="360" w:lineRule="auto"/>
        <w:ind w:left="360"/>
        <w:contextualSpacing/>
        <w:rPr>
          <w:rFonts w:ascii="Calibri" w:hAnsi="Calibri"/>
          <w:spacing w:val="-4"/>
          <w:sz w:val="20"/>
        </w:rPr>
      </w:pPr>
    </w:p>
    <w:p w14:paraId="562DE031"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Option b. UNDP (DIM)</w:t>
      </w:r>
    </w:p>
    <w:p w14:paraId="38FE8EA5" w14:textId="77777777" w:rsidR="002F14AB" w:rsidRPr="00360919" w:rsidRDefault="002F14AB" w:rsidP="00360919">
      <w:pPr>
        <w:pStyle w:val="PlainText"/>
        <w:numPr>
          <w:ilvl w:val="0"/>
          <w:numId w:val="38"/>
        </w:numPr>
        <w:spacing w:line="360" w:lineRule="auto"/>
        <w:ind w:left="0" w:firstLine="0"/>
        <w:contextualSpacing/>
        <w:jc w:val="both"/>
        <w:rPr>
          <w:rFonts w:ascii="Calibri" w:hAnsi="Calibri"/>
        </w:rPr>
      </w:pPr>
      <w:r w:rsidRPr="00360919">
        <w:rPr>
          <w:rFonts w:ascii="Calibri" w:hAnsi="Calibri"/>
        </w:rPr>
        <w:t>UNDP as the Implementing Partner will comply with the policies, procedures and practices of the United Nations Security Management System (UNSMS.)</w:t>
      </w:r>
    </w:p>
    <w:p w14:paraId="18B3176D" w14:textId="77777777" w:rsidR="002F14AB" w:rsidRPr="00360919" w:rsidRDefault="002F14AB" w:rsidP="00360919">
      <w:pPr>
        <w:pStyle w:val="PlainText"/>
        <w:spacing w:line="360" w:lineRule="auto"/>
        <w:ind w:left="360"/>
        <w:contextualSpacing/>
        <w:jc w:val="both"/>
        <w:rPr>
          <w:rFonts w:ascii="Calibri" w:hAnsi="Calibri"/>
        </w:rPr>
      </w:pPr>
    </w:p>
    <w:p w14:paraId="29966F04" w14:textId="0BFC55DD" w:rsidR="002F14AB" w:rsidRPr="00360919" w:rsidRDefault="002F14AB" w:rsidP="00360919">
      <w:pPr>
        <w:pStyle w:val="PlainText"/>
        <w:numPr>
          <w:ilvl w:val="0"/>
          <w:numId w:val="38"/>
        </w:numPr>
        <w:spacing w:after="240" w:line="360" w:lineRule="auto"/>
        <w:ind w:left="0" w:firstLine="0"/>
        <w:contextualSpacing/>
        <w:jc w:val="both"/>
        <w:rPr>
          <w:rFonts w:ascii="Calibri" w:hAnsi="Calibri"/>
        </w:rPr>
      </w:pPr>
      <w:bookmarkStart w:id="9" w:name="_Hlk75272275"/>
      <w:r w:rsidRPr="00360919">
        <w:rPr>
          <w:rFonts w:ascii="Calibri" w:hAnsi="Calibri"/>
        </w:rPr>
        <w:t>UNDP as the Implementing Partner will undertake all reasonable efforts to ensure that none of the [project funds]</w:t>
      </w:r>
      <w:r w:rsidRPr="00360919">
        <w:rPr>
          <w:rStyle w:val="FootnoteReference"/>
          <w:rFonts w:ascii="Calibri" w:hAnsi="Calibri"/>
          <w:sz w:val="20"/>
        </w:rPr>
        <w:footnoteReference w:id="12"/>
      </w:r>
      <w:r w:rsidRPr="00360919">
        <w:rPr>
          <w:rFonts w:ascii="Calibri" w:hAnsi="Calibri"/>
        </w:rPr>
        <w:t xml:space="preserve"> [UNDP funds received pursuant to the Project Document]</w:t>
      </w:r>
      <w:r w:rsidRPr="00360919">
        <w:rPr>
          <w:rStyle w:val="FootnoteReference"/>
          <w:rFonts w:ascii="Calibri" w:hAnsi="Calibri"/>
          <w:sz w:val="20"/>
        </w:rPr>
        <w:footnoteReference w:id="13"/>
      </w:r>
      <w:r w:rsidRPr="00360919">
        <w:rPr>
          <w:rFonts w:ascii="Calibri" w:hAnsi="Calibri"/>
        </w:rPr>
        <w:t xml:space="preserve"> are used to provide support to individuals or entities associated with terrorism </w:t>
      </w:r>
      <w:r w:rsidR="00B44AF7">
        <w:rPr>
          <w:rFonts w:ascii="Calibri" w:hAnsi="Calibri" w:cs="Calibri"/>
        </w:rPr>
        <w:t>,</w:t>
      </w:r>
      <w:r w:rsidR="00B44AF7" w:rsidRPr="00360919">
        <w:rPr>
          <w:rFonts w:ascii="Calibri" w:hAnsi="Calibri"/>
        </w:rPr>
        <w:t xml:space="preserve"> </w:t>
      </w:r>
      <w:r w:rsidRPr="00360919">
        <w:rPr>
          <w:rFonts w:ascii="Calibri" w:hAnsi="Calibri"/>
        </w:rPr>
        <w:t xml:space="preserve">that the recipients of any amounts provided by UNDP hereunder do not appear on the </w:t>
      </w:r>
      <w:r w:rsidR="00B44AF7">
        <w:rPr>
          <w:rFonts w:ascii="Calibri" w:hAnsi="Calibri" w:cs="Calibri"/>
        </w:rPr>
        <w:t xml:space="preserve">United Nations </w:t>
      </w:r>
      <w:r w:rsidRPr="00360919">
        <w:rPr>
          <w:rFonts w:ascii="Calibri" w:hAnsi="Calibri"/>
        </w:rPr>
        <w:t xml:space="preserve">Security Council </w:t>
      </w:r>
      <w:r w:rsidR="00B44AF7">
        <w:rPr>
          <w:rFonts w:ascii="Calibri" w:hAnsi="Calibri" w:cs="Calibri"/>
        </w:rPr>
        <w:t>Consolidated Sanctions List</w:t>
      </w:r>
      <w:r w:rsidR="00AC60BE">
        <w:rPr>
          <w:rFonts w:ascii="Calibri" w:hAnsi="Calibri" w:cs="Calibri"/>
        </w:rPr>
        <w:t>,</w:t>
      </w:r>
      <w:r w:rsidR="00B44AF7">
        <w:rPr>
          <w:rFonts w:ascii="Calibri" w:hAnsi="Calibri" w:cs="Calibri"/>
        </w:rPr>
        <w:t xml:space="preserve"> </w:t>
      </w:r>
      <w:r w:rsidR="00EA1EF7">
        <w:rPr>
          <w:rFonts w:ascii="Calibri" w:hAnsi="Calibri" w:cs="Calibri"/>
        </w:rPr>
        <w:t xml:space="preserve">and that </w:t>
      </w:r>
      <w:r w:rsidR="00EA1EF7" w:rsidRPr="00A40BCA">
        <w:rPr>
          <w:rFonts w:ascii="Calibri" w:hAnsi="Calibri" w:cs="Calibri"/>
        </w:rPr>
        <w:t>no UNDP funds received</w:t>
      </w:r>
      <w:r w:rsidR="00EA1EF7" w:rsidRPr="00360919">
        <w:rPr>
          <w:rFonts w:ascii="Calibri" w:hAnsi="Calibri"/>
        </w:rPr>
        <w:t xml:space="preserve"> pursuant to </w:t>
      </w:r>
      <w:r w:rsidR="00EA1EF7" w:rsidRPr="00A40BCA">
        <w:rPr>
          <w:rFonts w:ascii="Calibri" w:hAnsi="Calibri" w:cs="Calibri"/>
        </w:rPr>
        <w:t xml:space="preserve">the Project Document are used </w:t>
      </w:r>
      <w:r w:rsidR="00EA1EF7">
        <w:rPr>
          <w:rFonts w:ascii="Calibri" w:hAnsi="Calibri" w:cs="Calibri"/>
        </w:rPr>
        <w:t>for money laundering activities</w:t>
      </w:r>
      <w:r w:rsidR="00B44AF7">
        <w:rPr>
          <w:rFonts w:ascii="Calibri" w:hAnsi="Calibri" w:cs="Calibri"/>
        </w:rPr>
        <w:t>.</w:t>
      </w:r>
      <w:r w:rsidR="00B44AF7" w:rsidRPr="00360919">
        <w:rPr>
          <w:rFonts w:ascii="Calibri" w:hAnsi="Calibri"/>
        </w:rPr>
        <w:t xml:space="preserve"> </w:t>
      </w:r>
      <w:r w:rsidRPr="00360919">
        <w:rPr>
          <w:rFonts w:ascii="Calibri" w:hAnsi="Calibri"/>
        </w:rPr>
        <w:t xml:space="preserve">The </w:t>
      </w:r>
      <w:r w:rsidR="00B44AF7">
        <w:rPr>
          <w:rFonts w:ascii="Calibri" w:hAnsi="Calibri" w:cs="Calibri"/>
        </w:rPr>
        <w:t xml:space="preserve">United Nations </w:t>
      </w:r>
      <w:r w:rsidR="00B44AF7" w:rsidRPr="00A40BCA">
        <w:rPr>
          <w:rFonts w:ascii="Calibri" w:hAnsi="Calibri" w:cs="Calibri"/>
        </w:rPr>
        <w:t xml:space="preserve">Security Council </w:t>
      </w:r>
      <w:r w:rsidR="00B44AF7">
        <w:rPr>
          <w:rFonts w:ascii="Calibri" w:hAnsi="Calibri" w:cs="Calibri"/>
        </w:rPr>
        <w:t>Consolidated Sanctions List</w:t>
      </w:r>
      <w:r w:rsidR="00B44AF7" w:rsidRPr="00360919" w:rsidDel="00B44AF7">
        <w:rPr>
          <w:rFonts w:ascii="Calibri" w:hAnsi="Calibri"/>
        </w:rPr>
        <w:t xml:space="preserve"> </w:t>
      </w:r>
      <w:r w:rsidRPr="00360919">
        <w:rPr>
          <w:rFonts w:ascii="Calibri" w:hAnsi="Calibri"/>
        </w:rPr>
        <w:t>can be accessed via</w:t>
      </w:r>
      <w:r w:rsidR="001A7A32" w:rsidRPr="00360919">
        <w:rPr>
          <w:rFonts w:ascii="Calibri" w:hAnsi="Calibri"/>
        </w:rPr>
        <w:t xml:space="preserve"> </w:t>
      </w:r>
      <w:r w:rsidR="00B44AF7" w:rsidRPr="00B44AF7">
        <w:rPr>
          <w:rFonts w:ascii="Calibri" w:hAnsi="Calibri" w:cs="Calibri"/>
        </w:rPr>
        <w:t>https://www.un.org/securitycouncil/content/un-sc-consolidated-list</w:t>
      </w:r>
      <w:r w:rsidR="00B44AF7" w:rsidRPr="00B44AF7" w:rsidDel="00B44AF7">
        <w:rPr>
          <w:rFonts w:ascii="Calibri" w:hAnsi="Calibri" w:cs="Calibri"/>
        </w:rPr>
        <w:t>.</w:t>
      </w:r>
      <w:bookmarkEnd w:id="9"/>
      <w:r w:rsidRPr="00360919">
        <w:rPr>
          <w:rFonts w:ascii="Calibri" w:hAnsi="Calibri"/>
          <w:color w:val="000080"/>
        </w:rPr>
        <w:t xml:space="preserve"> </w:t>
      </w:r>
      <w:r w:rsidRPr="00360919">
        <w:rPr>
          <w:rFonts w:ascii="Calibri" w:hAnsi="Calibri"/>
        </w:rPr>
        <w:t>This provision must be included in all sub-contracts or sub-agreements entered into under this Project Document.</w:t>
      </w:r>
    </w:p>
    <w:p w14:paraId="0B2DABB2" w14:textId="77777777" w:rsidR="002F14AB" w:rsidRPr="00360919" w:rsidRDefault="002F14AB" w:rsidP="009633BE">
      <w:pPr>
        <w:pStyle w:val="ListParagraph"/>
        <w:numPr>
          <w:ilvl w:val="0"/>
          <w:numId w:val="38"/>
        </w:numPr>
        <w:spacing w:before="100" w:beforeAutospacing="1" w:after="240" w:line="360" w:lineRule="auto"/>
        <w:ind w:left="0" w:firstLine="0"/>
        <w:contextualSpacing/>
        <w:rPr>
          <w:rFonts w:ascii="Calibri" w:hAnsi="Calibri"/>
          <w:sz w:val="20"/>
          <w:u w:val="single"/>
        </w:rPr>
      </w:pPr>
      <w:r w:rsidRPr="00360919">
        <w:rPr>
          <w:rFonts w:ascii="Calibri" w:hAnsi="Calibri"/>
          <w:sz w:val="20"/>
        </w:rPr>
        <w:t xml:space="preserve">Social and environmental sustainability will be enhanced through application of the UNDP Social and Environmental Standards (http://www.undp.org/ses) and related Accountability Mechanism (http://www.undp.org/secu-srm).  </w:t>
      </w:r>
      <w:r w:rsidRPr="00360919">
        <w:rPr>
          <w:rFonts w:ascii="Calibri" w:hAnsi="Calibri"/>
          <w:color w:val="000000"/>
          <w:sz w:val="20"/>
        </w:rPr>
        <w:t> </w:t>
      </w:r>
    </w:p>
    <w:p w14:paraId="72208AD3" w14:textId="77777777" w:rsidR="002F14AB" w:rsidRPr="00360919" w:rsidRDefault="002F14AB" w:rsidP="00360919">
      <w:pPr>
        <w:pStyle w:val="Default"/>
        <w:numPr>
          <w:ilvl w:val="0"/>
          <w:numId w:val="38"/>
        </w:numPr>
        <w:spacing w:line="360" w:lineRule="auto"/>
        <w:ind w:left="0" w:firstLine="0"/>
        <w:contextualSpacing/>
        <w:jc w:val="both"/>
        <w:rPr>
          <w:rFonts w:ascii="Calibri" w:hAnsi="Calibri"/>
          <w:sz w:val="20"/>
        </w:rPr>
      </w:pPr>
      <w:r w:rsidRPr="00360919">
        <w:rPr>
          <w:rFonts w:ascii="Calibri" w:hAnsi="Calibri"/>
          <w:color w:val="101010"/>
          <w:spacing w:val="-6"/>
          <w:kern w:val="1"/>
          <w:sz w:val="20"/>
        </w:rPr>
        <w:t xml:space="preserve">UNDP as the Implementing Partner will: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w:t>
      </w:r>
      <w:r w:rsidRPr="00360919">
        <w:rPr>
          <w:rFonts w:ascii="Calibri" w:hAnsi="Calibri"/>
          <w:color w:val="141414"/>
          <w:spacing w:val="-4"/>
          <w:sz w:val="20"/>
          <w:lang w:val="en-GB"/>
        </w:rPr>
        <w:t>UNDP</w:t>
      </w:r>
      <w:r w:rsidRPr="00360919">
        <w:rPr>
          <w:rFonts w:ascii="Calibri" w:hAnsi="Calibri"/>
          <w:sz w:val="20"/>
          <w:lang w:val="en-GB"/>
        </w:rPr>
        <w:t xml:space="preserve"> will seek to ensure that communities and other project stakeholders are informed of and have access to the Accountability Mechanism. </w:t>
      </w:r>
    </w:p>
    <w:p w14:paraId="657AC593" w14:textId="77777777" w:rsidR="002F14AB" w:rsidRPr="00E976B8" w:rsidRDefault="002F14AB" w:rsidP="00E976B8">
      <w:pPr>
        <w:pStyle w:val="Default"/>
        <w:spacing w:line="360" w:lineRule="auto"/>
        <w:ind w:left="360"/>
        <w:contextualSpacing/>
        <w:jc w:val="both"/>
        <w:rPr>
          <w:rFonts w:ascii="Calibri" w:hAnsi="Calibri"/>
          <w:sz w:val="20"/>
        </w:rPr>
      </w:pPr>
    </w:p>
    <w:p w14:paraId="31FA7B3C" w14:textId="77777777" w:rsidR="002F14AB" w:rsidRPr="00E976B8" w:rsidRDefault="002F14AB" w:rsidP="00E976B8">
      <w:pPr>
        <w:pStyle w:val="Default"/>
        <w:numPr>
          <w:ilvl w:val="0"/>
          <w:numId w:val="38"/>
        </w:numPr>
        <w:spacing w:line="360" w:lineRule="auto"/>
        <w:ind w:left="0" w:firstLine="0"/>
        <w:contextualSpacing/>
        <w:jc w:val="both"/>
        <w:rPr>
          <w:rFonts w:ascii="Calibri" w:hAnsi="Calibri"/>
          <w:sz w:val="20"/>
        </w:rPr>
      </w:pPr>
      <w:r w:rsidRPr="00E976B8">
        <w:rPr>
          <w:rFonts w:ascii="Calibri" w:hAnsi="Calibri"/>
          <w:sz w:val="20"/>
        </w:rPr>
        <w:t>In the implementation of the activities under this Project Document, UNDP as the Implementing Partner will handle any sexual exploitation and abuse (“SEA”) and sexual harassment (“SH”) allegations in accordance with its regulations, rules, policies and procedures.</w:t>
      </w:r>
    </w:p>
    <w:p w14:paraId="715676AC" w14:textId="77777777" w:rsidR="002F14AB" w:rsidRPr="00360919" w:rsidRDefault="002F14AB" w:rsidP="00360919">
      <w:pPr>
        <w:pStyle w:val="ListParagraph"/>
        <w:numPr>
          <w:ilvl w:val="0"/>
          <w:numId w:val="38"/>
        </w:numPr>
        <w:spacing w:before="240" w:after="240" w:line="360" w:lineRule="auto"/>
        <w:ind w:left="0" w:firstLine="0"/>
        <w:contextualSpacing/>
        <w:rPr>
          <w:rFonts w:ascii="Calibri" w:hAnsi="Calibri"/>
          <w:spacing w:val="-4"/>
          <w:sz w:val="20"/>
        </w:rPr>
      </w:pPr>
      <w:r w:rsidRPr="00360919">
        <w:rPr>
          <w:rFonts w:ascii="Calibri" w:hAnsi="Calibri"/>
          <w:spacing w:val="-4"/>
          <w:sz w:val="20"/>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1D13A870" w14:textId="1E3AF2E7" w:rsidR="002F14AB" w:rsidRPr="00360919" w:rsidRDefault="002F14AB" w:rsidP="00360919">
      <w:pPr>
        <w:numPr>
          <w:ilvl w:val="0"/>
          <w:numId w:val="38"/>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 xml:space="preserve">UNDP as the Implementing Partner will ensure that </w:t>
      </w:r>
      <w:r w:rsidRPr="00360919">
        <w:rPr>
          <w:rFonts w:ascii="Calibri" w:hAnsi="Calibri"/>
          <w:sz w:val="20"/>
        </w:rPr>
        <w:t xml:space="preserve">the following obligations are binding on each responsible party, </w:t>
      </w:r>
      <w:r w:rsidR="00D3316F" w:rsidRPr="00360919">
        <w:rPr>
          <w:rFonts w:ascii="Calibri" w:hAnsi="Calibri"/>
          <w:sz w:val="20"/>
        </w:rPr>
        <w:t>subcontractor</w:t>
      </w:r>
      <w:r w:rsidR="00D3316F" w:rsidRPr="00A40BCA">
        <w:rPr>
          <w:rFonts w:ascii="Calibri" w:hAnsi="Calibri" w:cs="Calibri"/>
          <w:sz w:val="20"/>
          <w:szCs w:val="20"/>
        </w:rPr>
        <w:t>,</w:t>
      </w:r>
      <w:r w:rsidRPr="00360919">
        <w:rPr>
          <w:rFonts w:ascii="Calibri" w:hAnsi="Calibri"/>
          <w:sz w:val="20"/>
        </w:rPr>
        <w:t xml:space="preserve"> and sub-recipient:</w:t>
      </w:r>
    </w:p>
    <w:p w14:paraId="16317F39" w14:textId="77777777" w:rsidR="002F14AB" w:rsidRPr="00360919" w:rsidRDefault="002F14AB" w:rsidP="00360919">
      <w:pPr>
        <w:numPr>
          <w:ilvl w:val="1"/>
          <w:numId w:val="38"/>
        </w:numPr>
        <w:autoSpaceDE w:val="0"/>
        <w:autoSpaceDN w:val="0"/>
        <w:adjustRightInd w:val="0"/>
        <w:spacing w:after="0" w:line="360" w:lineRule="auto"/>
        <w:ind w:left="720"/>
        <w:contextualSpacing/>
        <w:rPr>
          <w:rFonts w:ascii="Calibri" w:hAnsi="Calibri"/>
          <w:sz w:val="20"/>
        </w:rPr>
      </w:pPr>
      <w:r w:rsidRPr="00360919">
        <w:rPr>
          <w:rFonts w:ascii="Calibri" w:hAnsi="Calibri"/>
          <w:sz w:val="20"/>
        </w:rPr>
        <w:t xml:space="preserve">Consistent with the Article III of the SBAA </w:t>
      </w:r>
      <w:r w:rsidRPr="00360919">
        <w:rPr>
          <w:rFonts w:ascii="Calibri" w:hAnsi="Calibri"/>
          <w:i/>
          <w:sz w:val="20"/>
        </w:rPr>
        <w:t>[or the Supplemental Provisions to the Project Document]</w:t>
      </w:r>
      <w:r w:rsidRPr="00360919">
        <w:rPr>
          <w:rFonts w:ascii="Calibri" w:hAnsi="Calibri"/>
          <w:sz w:val="20"/>
        </w:rPr>
        <w:t>, the responsibility for the safety and security of each responsible party, subcontractor and sub-recipient</w:t>
      </w:r>
      <w:r w:rsidRPr="00360919">
        <w:rPr>
          <w:rFonts w:ascii="Calibri" w:eastAsia="Calibri" w:hAnsi="Calibri"/>
          <w:color w:val="000000"/>
          <w:sz w:val="20"/>
          <w:lang w:val="en-US"/>
        </w:rPr>
        <w:t xml:space="preserve"> </w:t>
      </w:r>
      <w:r w:rsidRPr="00360919">
        <w:rPr>
          <w:rFonts w:ascii="Calibri" w:hAnsi="Calibri"/>
          <w:sz w:val="20"/>
        </w:rPr>
        <w:t>and its personnel and property, and of UNDP’s property in such responsible party’s, subcontractor’s and sub-recipient’s custody, rests with such responsible party, subcontractor and sub-recipient.  To this end, each responsible party, subcontractor and sub-recipient</w:t>
      </w:r>
      <w:r w:rsidRPr="00360919">
        <w:rPr>
          <w:rFonts w:ascii="Calibri" w:eastAsia="Calibri" w:hAnsi="Calibri"/>
          <w:color w:val="000000"/>
          <w:sz w:val="20"/>
          <w:lang w:val="en-US"/>
        </w:rPr>
        <w:t xml:space="preserve"> </w:t>
      </w:r>
      <w:r w:rsidRPr="00360919">
        <w:rPr>
          <w:rFonts w:ascii="Calibri" w:hAnsi="Calibri"/>
          <w:sz w:val="20"/>
        </w:rPr>
        <w:t>shall:</w:t>
      </w:r>
    </w:p>
    <w:p w14:paraId="03EA5978" w14:textId="77777777" w:rsidR="002F14AB" w:rsidRPr="00360919" w:rsidRDefault="002F14AB" w:rsidP="00360919">
      <w:pPr>
        <w:numPr>
          <w:ilvl w:val="2"/>
          <w:numId w:val="38"/>
        </w:numPr>
        <w:tabs>
          <w:tab w:val="left" w:pos="1080"/>
          <w:tab w:val="left" w:pos="1350"/>
          <w:tab w:val="left" w:pos="1980"/>
        </w:tabs>
        <w:spacing w:line="360" w:lineRule="auto"/>
        <w:ind w:left="900" w:firstLine="0"/>
        <w:contextualSpacing/>
        <w:rPr>
          <w:rFonts w:ascii="Calibri" w:hAnsi="Calibri"/>
          <w:sz w:val="20"/>
        </w:rPr>
      </w:pPr>
      <w:r w:rsidRPr="00360919">
        <w:rPr>
          <w:rFonts w:ascii="Calibri" w:hAnsi="Calibri"/>
          <w:sz w:val="20"/>
        </w:rPr>
        <w:t>put in place an appropriate security plan and maintain the security plan, taking into account the security situation in the country where the project is being carried;</w:t>
      </w:r>
    </w:p>
    <w:p w14:paraId="50770711" w14:textId="77777777" w:rsidR="002F14AB" w:rsidRPr="00360919" w:rsidRDefault="002F14AB" w:rsidP="00360919">
      <w:pPr>
        <w:numPr>
          <w:ilvl w:val="2"/>
          <w:numId w:val="38"/>
        </w:numPr>
        <w:tabs>
          <w:tab w:val="left" w:pos="1080"/>
          <w:tab w:val="left" w:pos="1350"/>
        </w:tabs>
        <w:autoSpaceDE w:val="0"/>
        <w:autoSpaceDN w:val="0"/>
        <w:adjustRightInd w:val="0"/>
        <w:spacing w:after="0" w:line="360" w:lineRule="auto"/>
        <w:ind w:left="900" w:firstLine="0"/>
        <w:contextualSpacing/>
        <w:rPr>
          <w:rFonts w:ascii="Calibri" w:hAnsi="Calibri"/>
          <w:sz w:val="20"/>
        </w:rPr>
      </w:pPr>
      <w:r w:rsidRPr="00360919">
        <w:rPr>
          <w:rFonts w:ascii="Calibri" w:hAnsi="Calibri"/>
          <w:sz w:val="20"/>
        </w:rPr>
        <w:t>assume all risks and liabilities related to such responsible party’s, subcontractor’s and sub-recipient’s security, and the full implementation of the security plan.</w:t>
      </w:r>
    </w:p>
    <w:p w14:paraId="0156F30B" w14:textId="6F6B75A3" w:rsidR="002F14AB" w:rsidRPr="00360919" w:rsidRDefault="002F14AB" w:rsidP="00360919">
      <w:pPr>
        <w:numPr>
          <w:ilvl w:val="1"/>
          <w:numId w:val="38"/>
        </w:numPr>
        <w:autoSpaceDE w:val="0"/>
        <w:autoSpaceDN w:val="0"/>
        <w:adjustRightInd w:val="0"/>
        <w:spacing w:after="0" w:line="360" w:lineRule="auto"/>
        <w:ind w:left="720"/>
        <w:contextualSpacing/>
        <w:rPr>
          <w:rFonts w:ascii="Calibri" w:hAnsi="Calibri"/>
          <w:sz w:val="20"/>
        </w:rPr>
      </w:pPr>
      <w:r w:rsidRPr="00360919">
        <w:rPr>
          <w:rFonts w:ascii="Calibri" w:hAnsi="Calibri"/>
          <w:sz w:val="20"/>
        </w:rPr>
        <w:t>UNDP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088CEA86" w14:textId="77777777" w:rsidR="000359B5" w:rsidRPr="00360919" w:rsidRDefault="000359B5" w:rsidP="00360919">
      <w:pPr>
        <w:autoSpaceDE w:val="0"/>
        <w:autoSpaceDN w:val="0"/>
        <w:adjustRightInd w:val="0"/>
        <w:spacing w:after="0" w:line="360" w:lineRule="auto"/>
        <w:ind w:left="720"/>
        <w:contextualSpacing/>
        <w:rPr>
          <w:rFonts w:ascii="Calibri" w:hAnsi="Calibri"/>
          <w:sz w:val="20"/>
        </w:rPr>
      </w:pPr>
    </w:p>
    <w:p w14:paraId="1D978D2A" w14:textId="18D3091D" w:rsidR="0063349F" w:rsidRPr="0063349F" w:rsidRDefault="002E3A4F" w:rsidP="00E976B8">
      <w:pPr>
        <w:numPr>
          <w:ilvl w:val="1"/>
          <w:numId w:val="38"/>
        </w:numPr>
        <w:autoSpaceDE w:val="0"/>
        <w:autoSpaceDN w:val="0"/>
        <w:adjustRightInd w:val="0"/>
        <w:spacing w:after="0" w:line="360" w:lineRule="auto"/>
        <w:ind w:left="720"/>
        <w:contextualSpacing/>
        <w:rPr>
          <w:rFonts w:ascii="Calibri" w:hAnsi="Calibri"/>
          <w:sz w:val="20"/>
        </w:rPr>
      </w:pPr>
      <w:r>
        <w:rPr>
          <w:rFonts w:ascii="Calibri" w:hAnsi="Calibri"/>
          <w:sz w:val="20"/>
        </w:rPr>
        <w:t xml:space="preserve">Each </w:t>
      </w:r>
      <w:r w:rsidRPr="00435029">
        <w:rPr>
          <w:rFonts w:ascii="Calibri" w:hAnsi="Calibri"/>
          <w:sz w:val="20"/>
        </w:rPr>
        <w:t xml:space="preserve">responsible party, subcontractor and sub-recipient </w:t>
      </w:r>
      <w:r w:rsidR="00103345">
        <w:rPr>
          <w:rFonts w:ascii="Calibri" w:hAnsi="Calibri"/>
          <w:sz w:val="20"/>
        </w:rPr>
        <w:t>(</w:t>
      </w:r>
      <w:r w:rsidR="00B14E75">
        <w:rPr>
          <w:rFonts w:ascii="Calibri" w:hAnsi="Calibri"/>
          <w:sz w:val="20"/>
        </w:rPr>
        <w:t>each a “sub-party” and together</w:t>
      </w:r>
      <w:r w:rsidR="00103345">
        <w:rPr>
          <w:rFonts w:ascii="Calibri" w:hAnsi="Calibri"/>
          <w:sz w:val="20"/>
        </w:rPr>
        <w:t xml:space="preserve"> “sub-parties”) </w:t>
      </w:r>
      <w:r w:rsidR="0063349F" w:rsidRPr="0063349F">
        <w:rPr>
          <w:rFonts w:ascii="Calibri" w:hAnsi="Calibri"/>
          <w:sz w:val="20"/>
        </w:rPr>
        <w:t xml:space="preserve">acknowledges and agrees that UNDP will not tolerate sexual harassment and sexual exploitation and abuse of anyone by the </w:t>
      </w:r>
      <w:r w:rsidR="00103345">
        <w:rPr>
          <w:rFonts w:ascii="Calibri" w:hAnsi="Calibri"/>
          <w:sz w:val="20"/>
        </w:rPr>
        <w:t>sub-parties</w:t>
      </w:r>
      <w:r w:rsidR="00B14E75">
        <w:rPr>
          <w:rFonts w:ascii="Calibri" w:hAnsi="Calibri"/>
          <w:sz w:val="20"/>
        </w:rPr>
        <w:t xml:space="preserve">, </w:t>
      </w:r>
      <w:r w:rsidR="0063349F" w:rsidRPr="0063349F">
        <w:rPr>
          <w:rFonts w:ascii="Calibri" w:hAnsi="Calibri"/>
          <w:sz w:val="20"/>
        </w:rPr>
        <w:t xml:space="preserve">and other entities involved in Project implementation, either as contractors or subcontractors and their personnel, and any individuals performing services for them under the Project Document. </w:t>
      </w:r>
    </w:p>
    <w:p w14:paraId="5A0F46F1" w14:textId="35F487C1" w:rsidR="0063349F" w:rsidRPr="0063349F" w:rsidRDefault="0063349F" w:rsidP="00E976B8">
      <w:pPr>
        <w:autoSpaceDE w:val="0"/>
        <w:autoSpaceDN w:val="0"/>
        <w:adjustRightInd w:val="0"/>
        <w:spacing w:after="0" w:line="360" w:lineRule="auto"/>
        <w:ind w:left="720"/>
        <w:contextualSpacing/>
        <w:rPr>
          <w:rFonts w:ascii="Calibri" w:hAnsi="Calibri"/>
          <w:sz w:val="20"/>
        </w:rPr>
      </w:pPr>
      <w:r w:rsidRPr="0063349F">
        <w:rPr>
          <w:rFonts w:ascii="Calibri" w:hAnsi="Calibri"/>
          <w:sz w:val="20"/>
        </w:rPr>
        <w:t xml:space="preserve">(a) In the implementation of the activities under this Project Document, </w:t>
      </w:r>
      <w:r w:rsidR="00B14E75">
        <w:rPr>
          <w:rFonts w:ascii="Calibri" w:hAnsi="Calibri"/>
          <w:sz w:val="20"/>
        </w:rPr>
        <w:t>each sub-party</w:t>
      </w:r>
      <w:r w:rsidRPr="0063349F">
        <w:rPr>
          <w:rFonts w:ascii="Calibri" w:hAnsi="Calibri"/>
          <w:sz w:val="20"/>
        </w:rPr>
        <w:t xml:space="preserve"> shall comply with the standards of conduct set forth in the Secretary General’s Bulletin ST/SGB/2003/13 of 9 October 2003, concerning “Special measures for protection from sexual exploitation and sexual abuse” (“SEA”). </w:t>
      </w:r>
    </w:p>
    <w:p w14:paraId="17217EB8" w14:textId="4AC23DA5" w:rsidR="0063349F" w:rsidRPr="0063349F" w:rsidRDefault="0063349F" w:rsidP="00E976B8">
      <w:pPr>
        <w:autoSpaceDE w:val="0"/>
        <w:autoSpaceDN w:val="0"/>
        <w:adjustRightInd w:val="0"/>
        <w:spacing w:after="0" w:line="360" w:lineRule="auto"/>
        <w:ind w:left="720"/>
        <w:contextualSpacing/>
        <w:rPr>
          <w:rFonts w:ascii="Calibri" w:hAnsi="Calibri"/>
          <w:sz w:val="20"/>
        </w:rPr>
      </w:pPr>
      <w:r w:rsidRPr="0063349F">
        <w:rPr>
          <w:rFonts w:ascii="Calibri" w:hAnsi="Calibri"/>
          <w:sz w:val="20"/>
        </w:rPr>
        <w:t xml:space="preserve">(b) Moreover, and without limitation to the application of other regulations, rules, policies and procedures bearing upon the performance of the activities under this Project Document, in the implementation of activities, </w:t>
      </w:r>
      <w:r w:rsidR="00B14E75">
        <w:rPr>
          <w:rFonts w:ascii="Calibri" w:hAnsi="Calibri"/>
          <w:sz w:val="20"/>
        </w:rPr>
        <w:t>each</w:t>
      </w:r>
      <w:r w:rsidRPr="0063349F">
        <w:rPr>
          <w:rFonts w:ascii="Calibri" w:hAnsi="Calibri"/>
          <w:sz w:val="20"/>
        </w:rPr>
        <w:t xml:space="preserve"> sub-part</w:t>
      </w:r>
      <w:r w:rsidR="00B14E75">
        <w:rPr>
          <w:rFonts w:ascii="Calibri" w:hAnsi="Calibri"/>
          <w:sz w:val="20"/>
        </w:rPr>
        <w:t>y</w:t>
      </w:r>
      <w:r w:rsidRPr="0063349F">
        <w:rPr>
          <w:rFonts w:ascii="Calibri" w:hAnsi="Calibri"/>
          <w:sz w:val="20"/>
        </w:rPr>
        <w:t xml:space="preser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597BCB6F" w14:textId="473ADE30" w:rsidR="0063349F" w:rsidRPr="0063349F" w:rsidRDefault="0063349F" w:rsidP="009B7C24">
      <w:pPr>
        <w:numPr>
          <w:ilvl w:val="1"/>
          <w:numId w:val="38"/>
        </w:numPr>
        <w:autoSpaceDE w:val="0"/>
        <w:autoSpaceDN w:val="0"/>
        <w:adjustRightInd w:val="0"/>
        <w:spacing w:after="0" w:line="360" w:lineRule="auto"/>
        <w:ind w:left="720"/>
        <w:contextualSpacing/>
        <w:rPr>
          <w:rFonts w:ascii="Calibri" w:hAnsi="Calibri"/>
          <w:sz w:val="20"/>
        </w:rPr>
      </w:pPr>
      <w:r w:rsidRPr="0063349F">
        <w:rPr>
          <w:rFonts w:ascii="Calibri" w:hAnsi="Calibri"/>
          <w:sz w:val="20"/>
        </w:rPr>
        <w:t xml:space="preserve">In the performance of the activities under this Project Document, </w:t>
      </w:r>
      <w:r w:rsidR="003563C4">
        <w:rPr>
          <w:rFonts w:ascii="Calibri" w:hAnsi="Calibri"/>
          <w:sz w:val="20"/>
        </w:rPr>
        <w:t>each sub-party</w:t>
      </w:r>
      <w:r w:rsidRPr="0063349F">
        <w:rPr>
          <w:rFonts w:ascii="Calibri" w:hAnsi="Calibri"/>
          <w:sz w:val="20"/>
        </w:rPr>
        <w:t xml:space="preserve"> shall (with respect to its own activities), and shall require from its sub-parties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w:t>
      </w:r>
      <w:r w:rsidR="003563C4">
        <w:rPr>
          <w:rFonts w:ascii="Calibri" w:hAnsi="Calibri"/>
          <w:sz w:val="20"/>
        </w:rPr>
        <w:t>sub-parties</w:t>
      </w:r>
      <w:r w:rsidRPr="0063349F">
        <w:rPr>
          <w:rFonts w:ascii="Calibri" w:hAnsi="Calibri"/>
          <w:sz w:val="20"/>
        </w:rPr>
        <w:t xml:space="preserve"> will and will require that </w:t>
      </w:r>
      <w:r w:rsidR="003563C4">
        <w:rPr>
          <w:rFonts w:ascii="Calibri" w:hAnsi="Calibri"/>
          <w:sz w:val="20"/>
        </w:rPr>
        <w:t>their respective</w:t>
      </w:r>
      <w:r w:rsidRPr="0063349F">
        <w:rPr>
          <w:rFonts w:ascii="Calibri" w:hAnsi="Calibri"/>
          <w:sz w:val="20"/>
        </w:rPr>
        <w:t xml:space="preserve"> sub-parties will take all appropriate measures to:</w:t>
      </w:r>
    </w:p>
    <w:p w14:paraId="7D383B29" w14:textId="769FFFC5" w:rsidR="0063349F" w:rsidRPr="0063349F" w:rsidRDefault="003563C4" w:rsidP="00E976B8">
      <w:pPr>
        <w:autoSpaceDE w:val="0"/>
        <w:autoSpaceDN w:val="0"/>
        <w:adjustRightInd w:val="0"/>
        <w:spacing w:after="0" w:line="360" w:lineRule="auto"/>
        <w:ind w:left="720"/>
        <w:contextualSpacing/>
        <w:rPr>
          <w:rFonts w:ascii="Calibri" w:hAnsi="Calibri"/>
          <w:sz w:val="20"/>
        </w:rPr>
      </w:pPr>
      <w:r>
        <w:rPr>
          <w:rFonts w:ascii="Calibri" w:hAnsi="Calibri"/>
          <w:sz w:val="20"/>
        </w:rPr>
        <w:t>(</w:t>
      </w:r>
      <w:proofErr w:type="spellStart"/>
      <w:r>
        <w:rPr>
          <w:rFonts w:ascii="Calibri" w:hAnsi="Calibri"/>
          <w:sz w:val="20"/>
        </w:rPr>
        <w:t>i</w:t>
      </w:r>
      <w:proofErr w:type="spellEnd"/>
      <w:r>
        <w:rPr>
          <w:rFonts w:ascii="Calibri" w:hAnsi="Calibri"/>
          <w:sz w:val="20"/>
        </w:rPr>
        <w:t xml:space="preserve">) </w:t>
      </w:r>
      <w:r w:rsidR="0063349F" w:rsidRPr="0063349F">
        <w:rPr>
          <w:rFonts w:ascii="Calibri" w:hAnsi="Calibri"/>
          <w:sz w:val="20"/>
        </w:rPr>
        <w:t>Prevent its employees, agents or any other persons engaged to perform any services under this Project Document, from engaging in SH or SEA;</w:t>
      </w:r>
    </w:p>
    <w:p w14:paraId="71428BED" w14:textId="26410DAF" w:rsidR="0063349F" w:rsidRPr="0063349F" w:rsidRDefault="002B72B7" w:rsidP="00E976B8">
      <w:pPr>
        <w:autoSpaceDE w:val="0"/>
        <w:autoSpaceDN w:val="0"/>
        <w:adjustRightInd w:val="0"/>
        <w:spacing w:after="0" w:line="360" w:lineRule="auto"/>
        <w:ind w:left="720"/>
        <w:contextualSpacing/>
        <w:rPr>
          <w:rFonts w:ascii="Calibri" w:hAnsi="Calibri"/>
          <w:sz w:val="20"/>
        </w:rPr>
      </w:pPr>
      <w:r>
        <w:rPr>
          <w:rFonts w:ascii="Calibri" w:hAnsi="Calibri"/>
          <w:sz w:val="20"/>
        </w:rPr>
        <w:t xml:space="preserve">(ii) </w:t>
      </w:r>
      <w:r w:rsidR="0063349F" w:rsidRPr="0063349F">
        <w:rPr>
          <w:rFonts w:ascii="Calibri" w:hAnsi="Calibri"/>
          <w:sz w:val="20"/>
        </w:rPr>
        <w:t xml:space="preserve">Offer employees and associated personnel training on prevention and response to SH and SEA, where </w:t>
      </w:r>
      <w:r w:rsidR="003563C4">
        <w:rPr>
          <w:rFonts w:ascii="Calibri" w:hAnsi="Calibri"/>
          <w:sz w:val="20"/>
        </w:rPr>
        <w:t>sub-parties</w:t>
      </w:r>
      <w:r w:rsidR="0063349F" w:rsidRPr="0063349F">
        <w:rPr>
          <w:rFonts w:ascii="Calibri" w:hAnsi="Calibri"/>
          <w:sz w:val="20"/>
        </w:rPr>
        <w:t xml:space="preserve"> have not put in place its own training regarding the prevention of SH and SEA, sub-parties may use the training material available at UNDP;</w:t>
      </w:r>
    </w:p>
    <w:p w14:paraId="20FF0301" w14:textId="78319141" w:rsidR="0063349F" w:rsidRPr="0063349F" w:rsidRDefault="002B72B7" w:rsidP="00E976B8">
      <w:pPr>
        <w:autoSpaceDE w:val="0"/>
        <w:autoSpaceDN w:val="0"/>
        <w:adjustRightInd w:val="0"/>
        <w:spacing w:after="0" w:line="360" w:lineRule="auto"/>
        <w:ind w:left="720"/>
        <w:contextualSpacing/>
        <w:rPr>
          <w:rFonts w:ascii="Calibri" w:hAnsi="Calibri"/>
          <w:sz w:val="20"/>
        </w:rPr>
      </w:pPr>
      <w:r>
        <w:rPr>
          <w:rFonts w:ascii="Calibri" w:hAnsi="Calibri"/>
          <w:sz w:val="20"/>
        </w:rPr>
        <w:t xml:space="preserve">(iii) </w:t>
      </w:r>
      <w:r w:rsidR="0063349F" w:rsidRPr="0063349F">
        <w:rPr>
          <w:rFonts w:ascii="Calibri" w:hAnsi="Calibri"/>
          <w:sz w:val="20"/>
        </w:rPr>
        <w:t xml:space="preserve">Report and monitor allegations of SH and SEA of which </w:t>
      </w:r>
      <w:r w:rsidR="00AB1ACA">
        <w:rPr>
          <w:rFonts w:ascii="Calibri" w:hAnsi="Calibri"/>
          <w:sz w:val="20"/>
        </w:rPr>
        <w:t xml:space="preserve">any of the sub-parties </w:t>
      </w:r>
      <w:r w:rsidR="0063349F" w:rsidRPr="0063349F">
        <w:rPr>
          <w:rFonts w:ascii="Calibri" w:hAnsi="Calibri"/>
          <w:sz w:val="20"/>
        </w:rPr>
        <w:t xml:space="preserve">have been informed or have otherwise become aware, and status thereof; </w:t>
      </w:r>
    </w:p>
    <w:p w14:paraId="7222F33C" w14:textId="0522DFB5" w:rsidR="0063349F" w:rsidRPr="0063349F" w:rsidRDefault="002B72B7" w:rsidP="00E976B8">
      <w:pPr>
        <w:autoSpaceDE w:val="0"/>
        <w:autoSpaceDN w:val="0"/>
        <w:adjustRightInd w:val="0"/>
        <w:spacing w:after="0" w:line="360" w:lineRule="auto"/>
        <w:ind w:left="720"/>
        <w:contextualSpacing/>
        <w:rPr>
          <w:rFonts w:ascii="Calibri" w:hAnsi="Calibri"/>
          <w:sz w:val="20"/>
        </w:rPr>
      </w:pPr>
      <w:r>
        <w:rPr>
          <w:rFonts w:ascii="Calibri" w:hAnsi="Calibri"/>
          <w:sz w:val="20"/>
        </w:rPr>
        <w:t xml:space="preserve">(iv) </w:t>
      </w:r>
      <w:r w:rsidR="0063349F" w:rsidRPr="0063349F">
        <w:rPr>
          <w:rFonts w:ascii="Calibri" w:hAnsi="Calibri"/>
          <w:sz w:val="20"/>
        </w:rPr>
        <w:t>Refer victims/survivors of SH and SEA to safe and confidential victim assistance; and</w:t>
      </w:r>
    </w:p>
    <w:p w14:paraId="41DA35A4" w14:textId="6D63DB9C" w:rsidR="0063349F" w:rsidRPr="0063349F" w:rsidRDefault="002B72B7" w:rsidP="00E976B8">
      <w:pPr>
        <w:autoSpaceDE w:val="0"/>
        <w:autoSpaceDN w:val="0"/>
        <w:adjustRightInd w:val="0"/>
        <w:spacing w:after="0" w:line="360" w:lineRule="auto"/>
        <w:ind w:left="720"/>
        <w:contextualSpacing/>
        <w:rPr>
          <w:rFonts w:ascii="Calibri" w:hAnsi="Calibri"/>
          <w:sz w:val="20"/>
        </w:rPr>
      </w:pPr>
      <w:r>
        <w:rPr>
          <w:rFonts w:ascii="Calibri" w:hAnsi="Calibri"/>
          <w:sz w:val="20"/>
        </w:rPr>
        <w:t xml:space="preserve">(v) </w:t>
      </w:r>
      <w:r w:rsidR="0063349F" w:rsidRPr="0063349F">
        <w:rPr>
          <w:rFonts w:ascii="Calibri" w:hAnsi="Calibri"/>
          <w:sz w:val="20"/>
        </w:rPr>
        <w:t xml:space="preserve">Promptly and confidentially record and investigate any allegations credible enough to warrant an investigation of SH or SEA. </w:t>
      </w:r>
      <w:r w:rsidR="00E01F02">
        <w:rPr>
          <w:rFonts w:ascii="Calibri" w:hAnsi="Calibri"/>
          <w:sz w:val="20"/>
        </w:rPr>
        <w:t>Each sub-party</w:t>
      </w:r>
      <w:r w:rsidR="0063349F" w:rsidRPr="0063349F">
        <w:rPr>
          <w:rFonts w:ascii="Calibri" w:hAnsi="Calibri"/>
          <w:sz w:val="20"/>
        </w:rPr>
        <w:t xml:space="preserve"> shall advise UNDP of any such allegations received and investigations being conducted by itself or any of its sub-parties with respect to their activities under the Project Document, and shall keep UNDP informed during the investigation by it or any of such sub-parties, to the extent that such notification (</w:t>
      </w:r>
      <w:proofErr w:type="spellStart"/>
      <w:r w:rsidR="0063349F" w:rsidRPr="0063349F">
        <w:rPr>
          <w:rFonts w:ascii="Calibri" w:hAnsi="Calibri"/>
          <w:sz w:val="20"/>
        </w:rPr>
        <w:t>i</w:t>
      </w:r>
      <w:proofErr w:type="spellEnd"/>
      <w:r w:rsidR="0063349F" w:rsidRPr="0063349F">
        <w:rPr>
          <w:rFonts w:ascii="Calibri" w:hAnsi="Calibri"/>
          <w:sz w:val="20"/>
        </w:rPr>
        <w:t xml:space="preserve">) does not jeopardize the conduct of the investigation, including but not limited to the safety or security of persons, and/or (ii) is not in contravention of any laws applicable to it. Following the investigation, </w:t>
      </w:r>
      <w:r w:rsidR="00E01F02">
        <w:rPr>
          <w:rFonts w:ascii="Calibri" w:hAnsi="Calibri"/>
          <w:sz w:val="20"/>
        </w:rPr>
        <w:t>the relevant sub-party</w:t>
      </w:r>
      <w:r w:rsidR="0063349F" w:rsidRPr="0063349F">
        <w:rPr>
          <w:rFonts w:ascii="Calibri" w:hAnsi="Calibri"/>
          <w:sz w:val="20"/>
        </w:rPr>
        <w:t xml:space="preserve"> shall advise UNDP of any actions taken by it or any of the other entities further to the investigation. </w:t>
      </w:r>
    </w:p>
    <w:p w14:paraId="6B489D55" w14:textId="662F1373" w:rsidR="0063349F" w:rsidRPr="0063349F" w:rsidRDefault="00D65160" w:rsidP="009B7C24">
      <w:pPr>
        <w:numPr>
          <w:ilvl w:val="1"/>
          <w:numId w:val="38"/>
        </w:numPr>
        <w:autoSpaceDE w:val="0"/>
        <w:autoSpaceDN w:val="0"/>
        <w:adjustRightInd w:val="0"/>
        <w:spacing w:after="0" w:line="360" w:lineRule="auto"/>
        <w:ind w:left="720"/>
        <w:contextualSpacing/>
        <w:rPr>
          <w:rFonts w:ascii="Calibri" w:hAnsi="Calibri"/>
          <w:sz w:val="20"/>
        </w:rPr>
      </w:pPr>
      <w:r>
        <w:rPr>
          <w:rFonts w:ascii="Calibri" w:hAnsi="Calibri"/>
          <w:sz w:val="20"/>
        </w:rPr>
        <w:t>Each sub-party</w:t>
      </w:r>
      <w:r w:rsidR="0063349F" w:rsidRPr="0063349F">
        <w:rPr>
          <w:rFonts w:ascii="Calibri" w:hAnsi="Calibri"/>
          <w:sz w:val="20"/>
        </w:rPr>
        <w:t xml:space="preserve"> shall establish that it has complied with the foregoing, to the satisfaction of UNDP, when requested by UNDP or any party acting on its behalf to provide such confirmation. Failure of the </w:t>
      </w:r>
      <w:r w:rsidR="00BC3479">
        <w:rPr>
          <w:rFonts w:ascii="Calibri" w:hAnsi="Calibri"/>
          <w:sz w:val="20"/>
        </w:rPr>
        <w:t xml:space="preserve">relevant sub-party </w:t>
      </w:r>
      <w:r w:rsidR="0063349F" w:rsidRPr="0063349F">
        <w:rPr>
          <w:rFonts w:ascii="Calibri" w:hAnsi="Calibri"/>
          <w:sz w:val="20"/>
        </w:rPr>
        <w:t>to comply of the foregoing, as determined by UNDP, shall be considered grounds for suspension or termination of the Project.</w:t>
      </w:r>
    </w:p>
    <w:p w14:paraId="10B09CBC" w14:textId="1F11C339" w:rsidR="006C5C8C" w:rsidRDefault="00FE4D0D">
      <w:pPr>
        <w:numPr>
          <w:ilvl w:val="1"/>
          <w:numId w:val="38"/>
        </w:numPr>
        <w:autoSpaceDE w:val="0"/>
        <w:autoSpaceDN w:val="0"/>
        <w:adjustRightInd w:val="0"/>
        <w:spacing w:after="0" w:line="360" w:lineRule="auto"/>
        <w:ind w:left="720"/>
        <w:contextualSpacing/>
        <w:rPr>
          <w:rFonts w:ascii="Calibri" w:eastAsia="Calibri" w:hAnsi="Calibri"/>
          <w:color w:val="000000"/>
          <w:sz w:val="20"/>
          <w:lang w:val="en-US"/>
        </w:rPr>
      </w:pPr>
      <w:r w:rsidRPr="0090196A">
        <w:rPr>
          <w:rFonts w:ascii="Calibri" w:hAnsi="Calibri"/>
          <w:sz w:val="20"/>
        </w:rPr>
        <w:t>Each responsible party, subcontractor and sub-recipient</w:t>
      </w:r>
      <w:r w:rsidRPr="0090196A">
        <w:rPr>
          <w:rFonts w:ascii="Calibri" w:eastAsia="Calibri" w:hAnsi="Calibri"/>
          <w:color w:val="000000"/>
          <w:sz w:val="20"/>
          <w:lang w:val="en-US"/>
        </w:rPr>
        <w:t xml:space="preserve"> will</w:t>
      </w:r>
      <w:r>
        <w:rPr>
          <w:rFonts w:ascii="Calibri" w:eastAsia="Calibri" w:hAnsi="Calibri"/>
          <w:color w:val="000000"/>
          <w:sz w:val="20"/>
          <w:lang w:val="en-US"/>
        </w:rPr>
        <w:t xml:space="preserve"> ensure that any</w:t>
      </w:r>
      <w:r w:rsidRPr="0090196A">
        <w:rPr>
          <w:rFonts w:ascii="Calibri" w:eastAsia="Calibri" w:hAnsi="Calibri"/>
          <w:color w:val="000000"/>
          <w:sz w:val="20"/>
          <w:lang w:val="en-US"/>
        </w:rPr>
        <w:t xml:space="preserve"> </w:t>
      </w:r>
      <w:r>
        <w:rPr>
          <w:rFonts w:ascii="Calibri" w:eastAsia="Calibri" w:hAnsi="Calibri"/>
          <w:color w:val="000000"/>
          <w:sz w:val="20"/>
          <w:lang w:val="en-US"/>
        </w:rPr>
        <w:t>p</w:t>
      </w:r>
      <w:r w:rsidR="006C5C8C" w:rsidRPr="006C5C8C">
        <w:rPr>
          <w:rFonts w:ascii="Calibri" w:eastAsia="Calibri" w:hAnsi="Calibri"/>
          <w:color w:val="000000"/>
          <w:sz w:val="20"/>
          <w:lang w:val="en-US"/>
        </w:rPr>
        <w:t xml:space="preserve">roject activities </w:t>
      </w:r>
      <w:r>
        <w:rPr>
          <w:rFonts w:ascii="Calibri" w:eastAsia="Calibri" w:hAnsi="Calibri"/>
          <w:color w:val="000000"/>
          <w:sz w:val="20"/>
          <w:lang w:val="en-US"/>
        </w:rPr>
        <w:t>undertaken by them will</w:t>
      </w:r>
      <w:r w:rsidR="006C5C8C" w:rsidRPr="006C5C8C">
        <w:rPr>
          <w:rFonts w:ascii="Calibri" w:eastAsia="Calibri" w:hAnsi="Calibri"/>
          <w:color w:val="000000"/>
          <w:sz w:val="20"/>
          <w:lang w:val="en-US"/>
        </w:rPr>
        <w:t xml:space="preserve"> be implemented in a manner consistent with the </w:t>
      </w:r>
      <w:r w:rsidR="007C2A47" w:rsidRPr="0090196A">
        <w:rPr>
          <w:rFonts w:ascii="Calibri" w:hAnsi="Calibri"/>
          <w:spacing w:val="-4"/>
          <w:sz w:val="20"/>
        </w:rPr>
        <w:t>UNDP Social and Environmental Standards</w:t>
      </w:r>
      <w:r w:rsidR="005339E0">
        <w:rPr>
          <w:rFonts w:ascii="Calibri" w:eastAsia="Calibri" w:hAnsi="Calibri"/>
          <w:color w:val="000000"/>
          <w:sz w:val="20"/>
          <w:lang w:val="en-US"/>
        </w:rPr>
        <w:t xml:space="preserve"> and shall ensure that any </w:t>
      </w:r>
      <w:r w:rsidR="006C5C8C" w:rsidRPr="006C5C8C">
        <w:rPr>
          <w:rFonts w:ascii="Calibri" w:eastAsia="Calibri" w:hAnsi="Calibri"/>
          <w:color w:val="000000"/>
          <w:sz w:val="20"/>
          <w:lang w:val="en-US"/>
        </w:rPr>
        <w:t xml:space="preserve">incidents or issues of non-compliance </w:t>
      </w:r>
      <w:r w:rsidR="005339E0">
        <w:rPr>
          <w:rFonts w:ascii="Calibri" w:eastAsia="Calibri" w:hAnsi="Calibri"/>
          <w:color w:val="000000"/>
          <w:sz w:val="20"/>
          <w:lang w:val="en-US"/>
        </w:rPr>
        <w:t>shall</w:t>
      </w:r>
      <w:r w:rsidR="006C5C8C" w:rsidRPr="006C5C8C">
        <w:rPr>
          <w:rFonts w:ascii="Calibri" w:eastAsia="Calibri" w:hAnsi="Calibri"/>
          <w:color w:val="000000"/>
          <w:sz w:val="20"/>
          <w:lang w:val="en-US"/>
        </w:rPr>
        <w:t xml:space="preserve"> be reported to UNDP</w:t>
      </w:r>
      <w:r w:rsidR="005339E0">
        <w:rPr>
          <w:rFonts w:ascii="Calibri" w:eastAsia="Calibri" w:hAnsi="Calibri"/>
          <w:color w:val="000000"/>
          <w:sz w:val="20"/>
          <w:lang w:val="en-US"/>
        </w:rPr>
        <w:t xml:space="preserve"> in accordance with </w:t>
      </w:r>
      <w:r w:rsidR="00932D15" w:rsidRPr="0090196A">
        <w:rPr>
          <w:rFonts w:ascii="Calibri" w:hAnsi="Calibri"/>
          <w:spacing w:val="-4"/>
          <w:sz w:val="20"/>
        </w:rPr>
        <w:t>UNDP Social and Environmental Standards</w:t>
      </w:r>
      <w:r w:rsidR="006C5C8C" w:rsidRPr="006C5C8C">
        <w:rPr>
          <w:rFonts w:ascii="Calibri" w:eastAsia="Calibri" w:hAnsi="Calibri"/>
          <w:color w:val="000000"/>
          <w:sz w:val="20"/>
          <w:lang w:val="en-US"/>
        </w:rPr>
        <w:t>.</w:t>
      </w:r>
    </w:p>
    <w:p w14:paraId="788391B0" w14:textId="0F9AD6F3" w:rsidR="002F14AB" w:rsidRPr="00360919" w:rsidRDefault="002F14AB" w:rsidP="00360919">
      <w:pPr>
        <w:numPr>
          <w:ilvl w:val="1"/>
          <w:numId w:val="38"/>
        </w:numPr>
        <w:autoSpaceDE w:val="0"/>
        <w:autoSpaceDN w:val="0"/>
        <w:adjustRightInd w:val="0"/>
        <w:spacing w:after="0" w:line="360" w:lineRule="auto"/>
        <w:ind w:left="720"/>
        <w:contextualSpacing/>
        <w:rPr>
          <w:rFonts w:ascii="Calibri" w:eastAsia="Calibri" w:hAnsi="Calibri"/>
          <w:color w:val="000000"/>
          <w:sz w:val="20"/>
          <w:lang w:val="en-US"/>
        </w:rPr>
      </w:pPr>
      <w:r w:rsidRPr="00360919">
        <w:rPr>
          <w:rFonts w:ascii="Calibri" w:hAnsi="Calibri"/>
          <w:sz w:val="20"/>
        </w:rPr>
        <w:t>Each responsible party, subcontractor and sub-recipient</w:t>
      </w:r>
      <w:r w:rsidRPr="00360919">
        <w:rPr>
          <w:rFonts w:ascii="Calibri" w:eastAsia="Calibri" w:hAnsi="Calibri"/>
          <w:color w:val="000000"/>
          <w:sz w:val="20"/>
          <w:lang w:val="en-US"/>
        </w:rPr>
        <w:t xml:space="preserve"> will take appropriate steps to prevent misuse of funds, </w:t>
      </w:r>
      <w:r w:rsidR="00D3316F" w:rsidRPr="00360919">
        <w:rPr>
          <w:rFonts w:ascii="Calibri" w:eastAsia="Calibri" w:hAnsi="Calibri"/>
          <w:color w:val="000000"/>
          <w:sz w:val="20"/>
          <w:lang w:val="en-US"/>
        </w:rPr>
        <w:t>fraud</w:t>
      </w:r>
      <w:r w:rsidR="00D3316F">
        <w:rPr>
          <w:rFonts w:ascii="Calibri" w:eastAsia="Calibri" w:hAnsi="Calibri" w:cs="Calibri"/>
          <w:color w:val="000000"/>
          <w:sz w:val="20"/>
          <w:szCs w:val="20"/>
          <w:lang w:val="en-US"/>
        </w:rPr>
        <w:t>,</w:t>
      </w:r>
      <w:r w:rsidR="00D3316F" w:rsidRPr="00360919">
        <w:rPr>
          <w:rFonts w:ascii="Calibri" w:eastAsia="Calibri" w:hAnsi="Calibri"/>
          <w:color w:val="000000"/>
          <w:sz w:val="20"/>
          <w:lang w:val="en-US"/>
        </w:rPr>
        <w:t xml:space="preserve"> corruption</w:t>
      </w:r>
      <w:r w:rsidR="00B44AF7">
        <w:rPr>
          <w:rFonts w:ascii="Calibri" w:eastAsia="Calibri" w:hAnsi="Calibri" w:cs="Calibri"/>
          <w:color w:val="000000"/>
          <w:sz w:val="20"/>
          <w:szCs w:val="20"/>
          <w:lang w:val="en-US"/>
        </w:rPr>
        <w:t xml:space="preserve"> or other financial irregularities</w:t>
      </w:r>
      <w:r w:rsidRPr="00360919">
        <w:rPr>
          <w:rFonts w:ascii="Calibri" w:eastAsia="Calibri" w:hAnsi="Calibri"/>
          <w:color w:val="000000"/>
          <w:sz w:val="20"/>
          <w:lang w:val="en-US"/>
        </w:rPr>
        <w:t>, by its officials, consultants, subcontractors and sub-recipients in implementing the project or programme or using the UNDP funds.  It will ensure that its financial management, anti-corruption</w:t>
      </w:r>
      <w:r w:rsidR="00710D19">
        <w:rPr>
          <w:rFonts w:ascii="Calibri" w:eastAsia="Calibri" w:hAnsi="Calibri" w:cs="Calibri"/>
          <w:color w:val="000000"/>
          <w:sz w:val="20"/>
          <w:szCs w:val="20"/>
          <w:lang w:val="en-US"/>
        </w:rPr>
        <w:t>,</w:t>
      </w:r>
      <w:r w:rsidRPr="00A40BCA">
        <w:rPr>
          <w:rFonts w:ascii="Calibri" w:eastAsia="Calibri" w:hAnsi="Calibri" w:cs="Calibri"/>
          <w:color w:val="000000"/>
          <w:sz w:val="20"/>
          <w:szCs w:val="20"/>
          <w:lang w:val="en-US"/>
        </w:rPr>
        <w:t xml:space="preserve"> anti-fraud </w:t>
      </w:r>
      <w:r w:rsidR="00710D19" w:rsidRPr="00A40BCA">
        <w:rPr>
          <w:rFonts w:ascii="Calibri" w:eastAsia="Calibri" w:hAnsi="Calibri" w:cs="Calibri"/>
          <w:color w:val="000000"/>
          <w:sz w:val="20"/>
          <w:szCs w:val="20"/>
          <w:lang w:val="en-US"/>
        </w:rPr>
        <w:t xml:space="preserve">and </w:t>
      </w:r>
      <w:proofErr w:type="spellStart"/>
      <w:r w:rsidR="00710D19" w:rsidRPr="00A40BCA">
        <w:rPr>
          <w:rFonts w:ascii="Calibri" w:eastAsia="Calibri" w:hAnsi="Calibri" w:cs="Calibri"/>
          <w:color w:val="000000"/>
          <w:sz w:val="20"/>
          <w:szCs w:val="20"/>
          <w:lang w:val="en-US"/>
        </w:rPr>
        <w:t>anti money</w:t>
      </w:r>
      <w:proofErr w:type="spellEnd"/>
      <w:r w:rsidR="00710D19" w:rsidRPr="00A40BCA">
        <w:rPr>
          <w:rFonts w:ascii="Calibri" w:eastAsia="Calibri" w:hAnsi="Calibri" w:cs="Calibri"/>
          <w:color w:val="000000"/>
          <w:sz w:val="20"/>
          <w:szCs w:val="20"/>
          <w:lang w:val="en-US"/>
        </w:rPr>
        <w:t xml:space="preserve"> laundering and countering the financing of terrorism</w:t>
      </w:r>
      <w:r w:rsidR="00710D19" w:rsidRPr="00360919">
        <w:rPr>
          <w:rFonts w:ascii="Calibri" w:eastAsia="Calibri" w:hAnsi="Calibri"/>
          <w:color w:val="000000"/>
          <w:sz w:val="20"/>
          <w:lang w:val="en-US"/>
        </w:rPr>
        <w:t xml:space="preserve"> </w:t>
      </w:r>
      <w:r w:rsidRPr="00360919">
        <w:rPr>
          <w:rFonts w:ascii="Calibri" w:eastAsia="Calibri" w:hAnsi="Calibri"/>
          <w:color w:val="000000"/>
          <w:sz w:val="20"/>
          <w:lang w:val="en-US"/>
        </w:rPr>
        <w:t>policies are in place and enforced for all funding received from or through UNDP.</w:t>
      </w:r>
    </w:p>
    <w:p w14:paraId="6A791202" w14:textId="66C2AC69" w:rsidR="002F14AB" w:rsidRPr="00360919" w:rsidRDefault="002F14AB" w:rsidP="00360919">
      <w:pPr>
        <w:numPr>
          <w:ilvl w:val="1"/>
          <w:numId w:val="38"/>
        </w:numPr>
        <w:autoSpaceDE w:val="0"/>
        <w:autoSpaceDN w:val="0"/>
        <w:adjustRightInd w:val="0"/>
        <w:spacing w:after="0" w:line="360" w:lineRule="auto"/>
        <w:ind w:left="720"/>
        <w:contextualSpacing/>
        <w:rPr>
          <w:rFonts w:ascii="Calibri" w:hAnsi="Calibri"/>
          <w:color w:val="000000"/>
          <w:sz w:val="20"/>
        </w:rPr>
      </w:pPr>
      <w:r w:rsidRPr="00360919">
        <w:rPr>
          <w:rFonts w:ascii="Calibri" w:eastAsia="Calibri" w:hAnsi="Calibri"/>
          <w:color w:val="000000"/>
          <w:sz w:val="20"/>
          <w:lang w:val="en-US"/>
        </w:rPr>
        <w:t xml:space="preserve">The requirements of the following documents, then in force at the time of signature of the Project Document, apply to </w:t>
      </w:r>
      <w:r w:rsidRPr="00360919">
        <w:rPr>
          <w:rFonts w:ascii="Calibri" w:hAnsi="Calibri"/>
          <w:sz w:val="20"/>
        </w:rPr>
        <w:t>each responsible party, subcontractor and sub-recipient</w:t>
      </w:r>
      <w:r w:rsidRPr="00360919">
        <w:rPr>
          <w:rFonts w:ascii="Calibri" w:eastAsia="Calibri" w:hAnsi="Calibri"/>
          <w:color w:val="000000"/>
          <w:sz w:val="20"/>
          <w:lang w:val="en-US"/>
        </w:rPr>
        <w:t>: (a)</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 xml:space="preserve">UNDP Policy on Fraud and other Corrupt Practices </w:t>
      </w:r>
      <w:r w:rsidRPr="00A40BCA">
        <w:rPr>
          <w:rFonts w:ascii="Calibri" w:eastAsia="Calibri" w:hAnsi="Calibri" w:cs="Calibri"/>
          <w:bCs/>
          <w:color w:val="000000"/>
          <w:sz w:val="20"/>
          <w:szCs w:val="20"/>
          <w:lang w:val="en-US"/>
        </w:rPr>
        <w:t>(b)</w:t>
      </w:r>
      <w:r w:rsidRPr="00A40BCA">
        <w:rPr>
          <w:rFonts w:ascii="Calibri" w:eastAsia="Calibri" w:hAnsi="Calibri" w:cs="Calibri"/>
          <w:b/>
          <w:bCs/>
          <w:color w:val="000000"/>
          <w:sz w:val="20"/>
          <w:szCs w:val="20"/>
          <w:lang w:val="en-US"/>
        </w:rPr>
        <w:t xml:space="preserve"> </w:t>
      </w:r>
      <w:r w:rsidR="00710D19" w:rsidRPr="00A40BCA">
        <w:rPr>
          <w:rFonts w:ascii="Calibri" w:eastAsia="Calibri" w:hAnsi="Calibri" w:cs="Calibri"/>
          <w:color w:val="000000"/>
          <w:sz w:val="20"/>
          <w:szCs w:val="20"/>
          <w:lang w:val="en-US"/>
        </w:rPr>
        <w:t xml:space="preserve">UNDP Anti-Money Laundering and Countering the Financing of Terrorism Policy; </w:t>
      </w:r>
      <w:r w:rsidR="00D3316F">
        <w:rPr>
          <w:rFonts w:ascii="Calibri" w:eastAsia="Calibri" w:hAnsi="Calibri" w:cs="Calibri"/>
          <w:color w:val="000000"/>
          <w:sz w:val="20"/>
          <w:szCs w:val="20"/>
          <w:lang w:val="en-US"/>
        </w:rPr>
        <w:t>and</w:t>
      </w:r>
      <w:r w:rsidR="00710D19">
        <w:rPr>
          <w:rFonts w:ascii="Calibri" w:eastAsia="Calibri" w:hAnsi="Calibri" w:cs="Calibri"/>
          <w:color w:val="000000"/>
          <w:sz w:val="20"/>
          <w:szCs w:val="20"/>
          <w:lang w:val="en-US"/>
        </w:rPr>
        <w:t xml:space="preserve"> (c</w:t>
      </w:r>
      <w:r w:rsidR="00710D19" w:rsidRPr="00360919">
        <w:rPr>
          <w:rFonts w:ascii="Calibri" w:eastAsia="Calibri" w:hAnsi="Calibri"/>
          <w:color w:val="000000"/>
          <w:sz w:val="20"/>
          <w:lang w:val="en-US"/>
        </w:rPr>
        <w:t xml:space="preserve">) </w:t>
      </w:r>
      <w:r w:rsidRPr="00360919">
        <w:rPr>
          <w:rFonts w:ascii="Calibri" w:eastAsia="Calibri" w:hAnsi="Calibri"/>
          <w:color w:val="000000"/>
          <w:sz w:val="20"/>
          <w:lang w:val="en-US"/>
        </w:rPr>
        <w:t xml:space="preserve">UNDP Office of Audit and Investigations Investigation Guidelines. </w:t>
      </w:r>
      <w:r w:rsidRPr="00360919">
        <w:rPr>
          <w:rFonts w:ascii="Calibri" w:hAnsi="Calibri"/>
          <w:sz w:val="20"/>
        </w:rPr>
        <w:t>Each responsible party, subcontractor and sub-recipient</w:t>
      </w:r>
      <w:r w:rsidRPr="00360919">
        <w:rPr>
          <w:rFonts w:ascii="Calibri" w:eastAsia="Calibri" w:hAnsi="Calibri"/>
          <w:sz w:val="20"/>
          <w:lang w:val="en-US"/>
        </w:rPr>
        <w:t xml:space="preserve"> agrees to the requirements of the above documents, which are an integral part of this Project Document and are available online at www.undp.org. </w:t>
      </w:r>
    </w:p>
    <w:p w14:paraId="41B4C758" w14:textId="77777777" w:rsidR="002F14AB" w:rsidRPr="00360919" w:rsidRDefault="002F14AB" w:rsidP="00360919">
      <w:pPr>
        <w:numPr>
          <w:ilvl w:val="1"/>
          <w:numId w:val="38"/>
        </w:numPr>
        <w:spacing w:after="0" w:line="360" w:lineRule="auto"/>
        <w:ind w:left="720"/>
        <w:contextualSpacing/>
        <w:rPr>
          <w:rFonts w:ascii="Calibri" w:eastAsia="Calibri" w:hAnsi="Calibri"/>
          <w:color w:val="000000"/>
          <w:sz w:val="20"/>
          <w:lang w:val="en-US"/>
        </w:rPr>
      </w:pPr>
      <w:r w:rsidRPr="00360919">
        <w:rPr>
          <w:rFonts w:ascii="Calibri" w:hAnsi="Calibri"/>
          <w:color w:val="000000"/>
          <w:sz w:val="20"/>
        </w:rPr>
        <w:t xml:space="preserve">In the event that an investigation is required, UNDP will conduct investigations relating to any aspect of UNDP programmes and projects. </w:t>
      </w:r>
      <w:r w:rsidRPr="00360919">
        <w:rPr>
          <w:rFonts w:ascii="Calibri" w:hAnsi="Calibri"/>
          <w:sz w:val="20"/>
        </w:rPr>
        <w:t>Each responsible party, subcontractor and sub-recipient</w:t>
      </w:r>
      <w:r w:rsidRPr="00360919">
        <w:rPr>
          <w:rFonts w:ascii="Calibri" w:hAnsi="Calibri"/>
          <w:color w:val="000000"/>
          <w:sz w:val="20"/>
        </w:rPr>
        <w:t xml:space="preserve"> will provide its full cooperation, including making available personnel, relevant documentation, and granting access to its</w:t>
      </w:r>
      <w:r w:rsidRPr="00360919">
        <w:rPr>
          <w:rFonts w:ascii="Calibri" w:eastAsia="Calibri" w:hAnsi="Calibri"/>
          <w:color w:val="000000"/>
          <w:sz w:val="20"/>
          <w:lang w:val="en-US"/>
        </w:rPr>
        <w:t xml:space="preserve"> </w:t>
      </w:r>
      <w:r w:rsidRPr="00360919">
        <w:rPr>
          <w:rFonts w:ascii="Calibri" w:hAnsi="Calibri"/>
          <w:color w:val="000000"/>
          <w:sz w:val="20"/>
        </w:rPr>
        <w:t>(and its consultants’, subcontractors’ and sub-recipients’) premises, for such purposes at reasonable times and on reasonable conditions as may be required for the purpose of an investigation. Should there be a limitation in meeting this obligation, UNDP shall consult with it to find a solution.</w:t>
      </w:r>
    </w:p>
    <w:p w14:paraId="4F505508" w14:textId="7F75204C" w:rsidR="002F14AB" w:rsidRPr="00360919" w:rsidRDefault="002F14AB" w:rsidP="00360919">
      <w:pPr>
        <w:numPr>
          <w:ilvl w:val="1"/>
          <w:numId w:val="38"/>
        </w:numPr>
        <w:spacing w:after="0" w:line="360" w:lineRule="auto"/>
        <w:ind w:left="720"/>
        <w:contextualSpacing/>
        <w:rPr>
          <w:rFonts w:ascii="Calibri" w:hAnsi="Calibri"/>
          <w:sz w:val="20"/>
        </w:rPr>
      </w:pPr>
      <w:r w:rsidRPr="00360919">
        <w:rPr>
          <w:rFonts w:ascii="Calibri" w:hAnsi="Calibri"/>
          <w:sz w:val="20"/>
        </w:rPr>
        <w:t>Each responsible party, subcontractor and sub-recipient will promptly inform UNDP as the Implementing Partner in case of any incidence of inappropriate use of funds, or credible allegation of fraud</w:t>
      </w:r>
      <w:r w:rsidR="00B44AF7">
        <w:rPr>
          <w:rFonts w:ascii="Calibri" w:hAnsi="Calibri" w:cs="Calibri"/>
          <w:sz w:val="20"/>
          <w:szCs w:val="20"/>
        </w:rPr>
        <w:t>,</w:t>
      </w:r>
      <w:r w:rsidR="00B44AF7" w:rsidRPr="00360919">
        <w:rPr>
          <w:rFonts w:ascii="Calibri" w:hAnsi="Calibri"/>
          <w:sz w:val="20"/>
        </w:rPr>
        <w:t xml:space="preserve"> </w:t>
      </w:r>
      <w:r w:rsidRPr="00360919">
        <w:rPr>
          <w:rFonts w:ascii="Calibri" w:hAnsi="Calibri"/>
          <w:sz w:val="20"/>
        </w:rPr>
        <w:t>corruption</w:t>
      </w:r>
      <w:r w:rsidRPr="00A40BCA">
        <w:rPr>
          <w:rFonts w:ascii="Calibri" w:hAnsi="Calibri" w:cs="Calibri"/>
          <w:sz w:val="20"/>
          <w:szCs w:val="20"/>
        </w:rPr>
        <w:t xml:space="preserve"> </w:t>
      </w:r>
      <w:r w:rsidR="00B44AF7">
        <w:rPr>
          <w:rFonts w:ascii="Calibri" w:hAnsi="Calibri" w:cs="Calibri"/>
          <w:sz w:val="20"/>
          <w:szCs w:val="20"/>
        </w:rPr>
        <w:t>other financial irregularities</w:t>
      </w:r>
      <w:r w:rsidR="00B44AF7" w:rsidRPr="00360919">
        <w:rPr>
          <w:rFonts w:ascii="Calibri" w:hAnsi="Calibri"/>
          <w:sz w:val="20"/>
        </w:rPr>
        <w:t xml:space="preserve"> </w:t>
      </w:r>
      <w:r w:rsidRPr="00360919">
        <w:rPr>
          <w:rFonts w:ascii="Calibri" w:hAnsi="Calibri"/>
          <w:sz w:val="20"/>
        </w:rPr>
        <w:t>with due confidentiality.</w:t>
      </w:r>
    </w:p>
    <w:p w14:paraId="57DAFA7B" w14:textId="77777777" w:rsidR="002F14AB" w:rsidRPr="00360919" w:rsidRDefault="002F14AB" w:rsidP="00360919">
      <w:pPr>
        <w:spacing w:after="0" w:line="360" w:lineRule="auto"/>
        <w:ind w:left="720"/>
        <w:contextualSpacing/>
        <w:rPr>
          <w:rFonts w:ascii="Calibri" w:eastAsia="Calibri" w:hAnsi="Calibri"/>
          <w:color w:val="000000"/>
          <w:sz w:val="20"/>
          <w:lang w:val="en-US"/>
        </w:rPr>
      </w:pPr>
      <w:r w:rsidRPr="00360919">
        <w:rPr>
          <w:rFonts w:ascii="Calibri" w:hAnsi="Calibri"/>
          <w:sz w:val="20"/>
        </w:rPr>
        <w:t>Where it becomes aware that a UNDP project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06C83414" w14:textId="77777777" w:rsidR="002F14AB" w:rsidRPr="00360919" w:rsidRDefault="002F14AB" w:rsidP="00360919">
      <w:pPr>
        <w:numPr>
          <w:ilvl w:val="1"/>
          <w:numId w:val="38"/>
        </w:numPr>
        <w:spacing w:after="0" w:line="360" w:lineRule="auto"/>
        <w:ind w:left="720"/>
        <w:contextualSpacing/>
        <w:rPr>
          <w:rFonts w:ascii="Calibri" w:hAnsi="Calibri"/>
          <w:i/>
          <w:sz w:val="20"/>
        </w:rPr>
      </w:pPr>
      <w:r w:rsidRPr="00360919">
        <w:rPr>
          <w:rFonts w:ascii="Calibri" w:hAnsi="Calibri"/>
          <w:i/>
          <w:sz w:val="20"/>
        </w:rPr>
        <w:t>Choose one of the three following options:</w:t>
      </w:r>
    </w:p>
    <w:p w14:paraId="49828C40" w14:textId="3C23D12F" w:rsidR="002F14AB" w:rsidRPr="00360919" w:rsidRDefault="002F14AB" w:rsidP="00360919">
      <w:pPr>
        <w:spacing w:after="0" w:line="360" w:lineRule="auto"/>
        <w:ind w:left="720"/>
        <w:contextualSpacing/>
        <w:rPr>
          <w:rFonts w:ascii="Calibri" w:eastAsia="Calibri" w:hAnsi="Calibri"/>
          <w:color w:val="000000"/>
          <w:sz w:val="20"/>
          <w:lang w:val="en-US"/>
        </w:rPr>
      </w:pPr>
      <w:r w:rsidRPr="00360919">
        <w:rPr>
          <w:rFonts w:ascii="Calibri" w:hAnsi="Calibri"/>
          <w:i/>
          <w:sz w:val="20"/>
        </w:rPr>
        <w:t>Option 1:</w:t>
      </w:r>
      <w:r w:rsidRPr="00360919">
        <w:rPr>
          <w:rFonts w:ascii="Calibri" w:hAnsi="Calibri"/>
          <w:b/>
          <w:sz w:val="20"/>
        </w:rPr>
        <w:t xml:space="preserve"> </w:t>
      </w:r>
      <w:r w:rsidRPr="00360919">
        <w:rPr>
          <w:rFonts w:ascii="Calibri" w:hAnsi="Calibri"/>
          <w:sz w:val="20"/>
        </w:rPr>
        <w:t xml:space="preserve">UNDP will be entitled to a refund from the responsible party, subcontractor or sub-recipient of any funds provided that have been used inappropriately, including through fraud corruption, </w:t>
      </w:r>
      <w:r w:rsidR="00B44AF7">
        <w:rPr>
          <w:rFonts w:ascii="Calibri" w:hAnsi="Calibri" w:cs="Calibri"/>
          <w:sz w:val="20"/>
          <w:szCs w:val="20"/>
        </w:rPr>
        <w:t>other financial irregularities</w:t>
      </w:r>
      <w:r w:rsidR="00B44AF7" w:rsidRPr="00E976B8">
        <w:rPr>
          <w:rFonts w:ascii="Calibri" w:hAnsi="Calibri"/>
          <w:sz w:val="20"/>
        </w:rPr>
        <w:t xml:space="preserve"> </w:t>
      </w:r>
      <w:r w:rsidRPr="00360919">
        <w:rPr>
          <w:rFonts w:ascii="Calibri" w:hAnsi="Calibri"/>
          <w:sz w:val="20"/>
        </w:rPr>
        <w:t>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party’s, subcontractor’s or sub-recipient’s obligations under this Project Document.</w:t>
      </w:r>
    </w:p>
    <w:p w14:paraId="304B5ACD" w14:textId="77777777" w:rsidR="00FD1078" w:rsidRPr="00360919" w:rsidRDefault="00FD1078" w:rsidP="00360919">
      <w:pPr>
        <w:spacing w:after="0" w:line="360" w:lineRule="auto"/>
        <w:ind w:left="720"/>
        <w:contextualSpacing/>
        <w:rPr>
          <w:rFonts w:ascii="Calibri" w:hAnsi="Calibri"/>
          <w:i/>
          <w:sz w:val="20"/>
        </w:rPr>
      </w:pPr>
    </w:p>
    <w:p w14:paraId="55E7455C" w14:textId="7DFE4C0E" w:rsidR="002F14AB" w:rsidRPr="00360919" w:rsidRDefault="002F14AB" w:rsidP="00360919">
      <w:pPr>
        <w:spacing w:after="0" w:line="360" w:lineRule="auto"/>
        <w:ind w:left="720"/>
        <w:contextualSpacing/>
        <w:rPr>
          <w:rFonts w:ascii="Calibri" w:hAnsi="Calibri"/>
          <w:sz w:val="20"/>
        </w:rPr>
      </w:pPr>
      <w:r w:rsidRPr="00360919">
        <w:rPr>
          <w:rFonts w:ascii="Calibri" w:hAnsi="Calibri"/>
          <w:i/>
          <w:sz w:val="20"/>
        </w:rPr>
        <w:t>Option 2:</w:t>
      </w:r>
      <w:r w:rsidRPr="00360919">
        <w:rPr>
          <w:rFonts w:ascii="Calibri" w:hAnsi="Calibri"/>
          <w:b/>
          <w:sz w:val="20"/>
        </w:rPr>
        <w:t xml:space="preserve"> </w:t>
      </w:r>
      <w:r w:rsidRPr="00360919">
        <w:rPr>
          <w:rFonts w:ascii="Calibri" w:hAnsi="Calibri"/>
          <w:sz w:val="20"/>
        </w:rPr>
        <w:t>Each</w:t>
      </w:r>
      <w:r w:rsidRPr="00360919">
        <w:rPr>
          <w:rFonts w:ascii="Calibri" w:hAnsi="Calibri"/>
          <w:b/>
          <w:sz w:val="20"/>
        </w:rPr>
        <w:t xml:space="preserve"> </w:t>
      </w:r>
      <w:r w:rsidRPr="00360919">
        <w:rPr>
          <w:rFonts w:ascii="Calibri" w:hAnsi="Calibri"/>
          <w:sz w:val="20"/>
        </w:rPr>
        <w:t>responsible party, subcontractor or sub-recipient agrees that, where applicable, donors to UNDP (including the Government) whose funding is the source, in whole or in part, of the funds for the activities which are the subject of the Project Document, may seek recourse to such responsible party, subcontractor or sub-recipient for the recovery of any funds determined by UNDP to have been used inappropriately, including through fraud corruption</w:t>
      </w:r>
      <w:r w:rsidR="00B44AF7">
        <w:rPr>
          <w:rFonts w:ascii="Calibri" w:hAnsi="Calibri" w:cs="Calibri"/>
          <w:sz w:val="20"/>
          <w:szCs w:val="20"/>
        </w:rPr>
        <w:t xml:space="preserve"> or</w:t>
      </w:r>
      <w:r w:rsidR="00B44AF7" w:rsidRPr="00B44AF7">
        <w:rPr>
          <w:rFonts w:ascii="Calibri" w:hAnsi="Calibri" w:cs="Calibri"/>
          <w:sz w:val="20"/>
          <w:szCs w:val="20"/>
        </w:rPr>
        <w:t xml:space="preserve"> </w:t>
      </w:r>
      <w:r w:rsidR="00B44AF7">
        <w:rPr>
          <w:rFonts w:ascii="Calibri" w:hAnsi="Calibri" w:cs="Calibri"/>
          <w:sz w:val="20"/>
          <w:szCs w:val="20"/>
        </w:rPr>
        <w:t>other financial irregularities</w:t>
      </w:r>
      <w:r w:rsidRPr="00360919">
        <w:rPr>
          <w:rFonts w:ascii="Calibri" w:hAnsi="Calibri"/>
          <w:sz w:val="20"/>
        </w:rPr>
        <w:t xml:space="preserve"> or otherwise paid other than in accordance with the terms and conditions of the Project Document.</w:t>
      </w:r>
    </w:p>
    <w:p w14:paraId="245CC0ED" w14:textId="77777777" w:rsidR="00FD1078" w:rsidRPr="00360919" w:rsidRDefault="00FD1078" w:rsidP="00360919">
      <w:pPr>
        <w:spacing w:after="0" w:line="360" w:lineRule="auto"/>
        <w:ind w:left="720"/>
        <w:contextualSpacing/>
        <w:rPr>
          <w:rFonts w:ascii="Calibri" w:hAnsi="Calibri"/>
          <w:i/>
          <w:sz w:val="20"/>
        </w:rPr>
      </w:pPr>
    </w:p>
    <w:p w14:paraId="15620A29" w14:textId="1FB8B48B" w:rsidR="002F14AB" w:rsidRPr="00360919" w:rsidRDefault="002F14AB" w:rsidP="00360919">
      <w:pPr>
        <w:spacing w:after="0" w:line="360" w:lineRule="auto"/>
        <w:ind w:left="720"/>
        <w:contextualSpacing/>
        <w:rPr>
          <w:rFonts w:ascii="Calibri" w:hAnsi="Calibri"/>
          <w:sz w:val="20"/>
        </w:rPr>
      </w:pPr>
      <w:r w:rsidRPr="00360919">
        <w:rPr>
          <w:rFonts w:ascii="Calibri" w:hAnsi="Calibri"/>
          <w:i/>
          <w:sz w:val="20"/>
        </w:rPr>
        <w:t>Option 3:</w:t>
      </w:r>
      <w:r w:rsidRPr="00360919">
        <w:rPr>
          <w:rFonts w:ascii="Calibri" w:hAnsi="Calibri"/>
          <w:sz w:val="20"/>
        </w:rPr>
        <w:t xml:space="preserve"> UNDP will be entitled to a refund from the responsible party, subcontractor or sub-recipient of any funds provided that have been used inappropriately, including through fraud corruption</w:t>
      </w:r>
      <w:r w:rsidR="00B44AF7" w:rsidRPr="00B44AF7">
        <w:rPr>
          <w:rFonts w:ascii="Calibri" w:hAnsi="Calibri" w:cs="Calibri"/>
          <w:sz w:val="20"/>
          <w:szCs w:val="20"/>
        </w:rPr>
        <w:t xml:space="preserve"> </w:t>
      </w:r>
      <w:r w:rsidR="00B44AF7">
        <w:rPr>
          <w:rFonts w:ascii="Calibri" w:hAnsi="Calibri" w:cs="Calibri"/>
          <w:sz w:val="20"/>
          <w:szCs w:val="20"/>
        </w:rPr>
        <w:t>or other financial irregularities</w:t>
      </w:r>
      <w:r w:rsidRPr="00360919">
        <w:rPr>
          <w:rFonts w:ascii="Calibri" w:hAnsi="Calibri"/>
          <w:sz w:val="20"/>
        </w:rPr>
        <w:t xml:space="preserve">, or otherwise paid other than in accordance with the terms and conditions of the Project Document.  Such amount may be deducted by UNDP from any payment due to the responsible party, subcontractor or sub-recipient under this or any other agreement.  </w:t>
      </w:r>
    </w:p>
    <w:p w14:paraId="6D2C7400" w14:textId="77777777" w:rsidR="002F14AB" w:rsidRPr="00360919" w:rsidRDefault="002F14AB" w:rsidP="00360919">
      <w:pPr>
        <w:spacing w:after="0" w:line="360" w:lineRule="auto"/>
        <w:ind w:left="720"/>
        <w:contextualSpacing/>
        <w:rPr>
          <w:rFonts w:ascii="Calibri" w:hAnsi="Calibri"/>
          <w:sz w:val="20"/>
        </w:rPr>
      </w:pPr>
    </w:p>
    <w:p w14:paraId="5D6B0B2D" w14:textId="0BF2EAED" w:rsidR="002F14AB" w:rsidRPr="00360919" w:rsidRDefault="002F14AB" w:rsidP="00360919">
      <w:pPr>
        <w:spacing w:after="0" w:line="360" w:lineRule="auto"/>
        <w:ind w:left="720"/>
        <w:contextualSpacing/>
        <w:rPr>
          <w:rFonts w:ascii="Calibri" w:hAnsi="Calibri"/>
          <w:sz w:val="20"/>
        </w:rPr>
      </w:pPr>
      <w:r w:rsidRPr="00360919">
        <w:rPr>
          <w:rFonts w:ascii="Calibri" w:hAnsi="Calibri"/>
          <w:sz w:val="20"/>
        </w:rPr>
        <w:t xml:space="preserve">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B44AF7" w:rsidRPr="00B44AF7">
        <w:rPr>
          <w:rFonts w:ascii="Calibri" w:hAnsi="Calibri" w:cs="Calibri"/>
          <w:sz w:val="20"/>
          <w:szCs w:val="20"/>
        </w:rPr>
        <w:t xml:space="preserve"> </w:t>
      </w:r>
      <w:r w:rsidR="00B44AF7">
        <w:rPr>
          <w:rFonts w:ascii="Calibri" w:hAnsi="Calibri" w:cs="Calibri"/>
          <w:sz w:val="20"/>
          <w:szCs w:val="20"/>
        </w:rPr>
        <w:t>or other financial irregularities</w:t>
      </w:r>
      <w:r w:rsidRPr="00360919">
        <w:rPr>
          <w:rFonts w:ascii="Calibri" w:hAnsi="Calibri"/>
          <w:sz w:val="20"/>
        </w:rPr>
        <w:t>, or otherwise paid other than in accordance with the terms and conditions of the Project Document.</w:t>
      </w:r>
    </w:p>
    <w:p w14:paraId="6E989BD4" w14:textId="77777777" w:rsidR="00971D5B" w:rsidRPr="00360919" w:rsidRDefault="00971D5B" w:rsidP="00360919">
      <w:pPr>
        <w:spacing w:after="0" w:line="360" w:lineRule="auto"/>
        <w:ind w:left="720"/>
        <w:contextualSpacing/>
        <w:rPr>
          <w:rFonts w:ascii="Calibri" w:hAnsi="Calibri"/>
          <w:i/>
          <w:sz w:val="20"/>
          <w:u w:val="single"/>
        </w:rPr>
      </w:pPr>
    </w:p>
    <w:p w14:paraId="6F9F1617" w14:textId="77777777" w:rsidR="002F14AB" w:rsidRPr="00360919" w:rsidRDefault="002F14AB" w:rsidP="00360919">
      <w:pPr>
        <w:spacing w:after="0" w:line="360" w:lineRule="auto"/>
        <w:ind w:left="720"/>
        <w:contextualSpacing/>
        <w:rPr>
          <w:rFonts w:ascii="Calibri" w:eastAsia="Calibri" w:hAnsi="Calibri"/>
          <w:color w:val="000000"/>
          <w:sz w:val="20"/>
          <w:lang w:val="en-US"/>
        </w:rPr>
      </w:pPr>
      <w:r w:rsidRPr="00360919">
        <w:rPr>
          <w:rFonts w:ascii="Calibri" w:hAnsi="Calibri"/>
          <w:i/>
          <w:sz w:val="20"/>
          <w:u w:val="single"/>
        </w:rPr>
        <w:t>Note</w:t>
      </w:r>
      <w:r w:rsidRPr="00360919">
        <w:rPr>
          <w:rFonts w:ascii="Calibri" w:hAnsi="Calibri"/>
          <w:i/>
          <w:sz w:val="20"/>
        </w:rPr>
        <w:t>:</w:t>
      </w:r>
      <w:r w:rsidRPr="00360919">
        <w:rPr>
          <w:rFonts w:ascii="Calibri" w:hAnsi="Calibri"/>
          <w:sz w:val="20"/>
        </w:rPr>
        <w:t xml:space="preserve">  The term “Project Document” as used in this clause shall be deemed to include any relevant subsidiary agreement further to the Project Document, including those with responsible parties, subcontractors and sub-recipients.</w:t>
      </w:r>
    </w:p>
    <w:p w14:paraId="451F56C8" w14:textId="77777777" w:rsidR="002F14AB" w:rsidRPr="00360919" w:rsidRDefault="002F14AB" w:rsidP="00360919">
      <w:pPr>
        <w:spacing w:after="0" w:line="360" w:lineRule="auto"/>
        <w:ind w:left="360"/>
        <w:contextualSpacing/>
        <w:rPr>
          <w:rFonts w:ascii="Calibri" w:hAnsi="Calibri"/>
          <w:sz w:val="20"/>
        </w:rPr>
      </w:pPr>
    </w:p>
    <w:p w14:paraId="5E511C2F" w14:textId="77777777" w:rsidR="002F14AB" w:rsidRPr="00360919" w:rsidRDefault="002F14AB" w:rsidP="00360919">
      <w:pPr>
        <w:numPr>
          <w:ilvl w:val="1"/>
          <w:numId w:val="38"/>
        </w:numPr>
        <w:spacing w:after="0" w:line="360" w:lineRule="auto"/>
        <w:ind w:left="720"/>
        <w:contextualSpacing/>
        <w:rPr>
          <w:rFonts w:ascii="Calibri" w:hAnsi="Calibri"/>
          <w:sz w:val="20"/>
        </w:rPr>
      </w:pPr>
      <w:r w:rsidRPr="00360919">
        <w:rPr>
          <w:rFonts w:ascii="Calibri" w:hAnsi="Calibri"/>
          <w:sz w:val="20"/>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68B315A2" w14:textId="77777777" w:rsidR="002F14AB" w:rsidRPr="00360919" w:rsidRDefault="002F14AB" w:rsidP="00360919">
      <w:pPr>
        <w:numPr>
          <w:ilvl w:val="1"/>
          <w:numId w:val="38"/>
        </w:numPr>
        <w:spacing w:after="0" w:line="360" w:lineRule="auto"/>
        <w:ind w:left="720"/>
        <w:contextualSpacing/>
        <w:rPr>
          <w:rFonts w:ascii="Calibri" w:hAnsi="Calibri"/>
          <w:sz w:val="20"/>
        </w:rPr>
      </w:pPr>
      <w:r w:rsidRPr="00360919">
        <w:rPr>
          <w:rFonts w:ascii="Calibri" w:hAnsi="Calibri"/>
          <w:sz w:val="20"/>
        </w:rPr>
        <w:t>Should UNDP refer to the relevant national authorities for appropriate legal action any alleged wrongdoing relating to the project or programme, the Government will ensure that the relevant national authorities shall actively investigate the same and take appropriate legal action against all individuals found to have participated in the wrongdoing, recover and return any recovered funds to UNDP.</w:t>
      </w:r>
    </w:p>
    <w:p w14:paraId="3951CA88" w14:textId="77777777" w:rsidR="002F14AB" w:rsidRPr="00360919" w:rsidRDefault="002F14AB" w:rsidP="00360919">
      <w:pPr>
        <w:numPr>
          <w:ilvl w:val="1"/>
          <w:numId w:val="38"/>
        </w:numPr>
        <w:spacing w:after="0" w:line="360" w:lineRule="auto"/>
        <w:ind w:left="720"/>
        <w:contextualSpacing/>
        <w:rPr>
          <w:rFonts w:ascii="Calibri" w:hAnsi="Calibri"/>
          <w:sz w:val="20"/>
        </w:rPr>
      </w:pPr>
      <w:r w:rsidRPr="00360919">
        <w:rPr>
          <w:rFonts w:ascii="Calibri" w:hAnsi="Calibri"/>
          <w:sz w:val="20"/>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360919">
        <w:rPr>
          <w:rFonts w:ascii="Calibri" w:hAnsi="Calibri"/>
          <w:i/>
          <w:sz w:val="20"/>
        </w:rPr>
        <w:t>mutatis mutandis</w:t>
      </w:r>
      <w:r w:rsidRPr="00360919">
        <w:rPr>
          <w:rFonts w:ascii="Calibri" w:hAnsi="Calibri"/>
          <w:sz w:val="20"/>
        </w:rPr>
        <w:t>, in all its sub-contracts or sub-agreements entered into further to this Project Document.</w:t>
      </w:r>
    </w:p>
    <w:p w14:paraId="11D3A5B7" w14:textId="77777777" w:rsidR="002F14AB" w:rsidRPr="00360919" w:rsidRDefault="002F14AB" w:rsidP="00360919">
      <w:pPr>
        <w:spacing w:line="360" w:lineRule="auto"/>
        <w:contextualSpacing/>
        <w:rPr>
          <w:rFonts w:ascii="Calibri" w:hAnsi="Calibri"/>
          <w:b/>
          <w:sz w:val="20"/>
        </w:rPr>
      </w:pPr>
    </w:p>
    <w:p w14:paraId="7F891CF1"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Option c. CSO/NGO/Non-UN or other IGO with no signed SBEAA with UNDP</w:t>
      </w:r>
    </w:p>
    <w:p w14:paraId="4A2843FC" w14:textId="77777777" w:rsidR="002F14AB" w:rsidRPr="00360919" w:rsidRDefault="002F14AB" w:rsidP="00360919">
      <w:pPr>
        <w:pStyle w:val="ListParagraph"/>
        <w:numPr>
          <w:ilvl w:val="0"/>
          <w:numId w:val="39"/>
        </w:numPr>
        <w:spacing w:after="0" w:line="360" w:lineRule="auto"/>
        <w:ind w:left="360"/>
        <w:contextualSpacing/>
        <w:rPr>
          <w:rFonts w:ascii="Calibri" w:hAnsi="Calibri"/>
          <w:sz w:val="20"/>
        </w:rPr>
      </w:pPr>
      <w:r w:rsidRPr="00360919">
        <w:rPr>
          <w:rFonts w:ascii="Calibri" w:hAnsi="Calibri"/>
          <w:sz w:val="20"/>
        </w:rPr>
        <w:t xml:space="preserve">Consistent with the Article III of the SBAA </w:t>
      </w:r>
      <w:r w:rsidRPr="00360919">
        <w:rPr>
          <w:rFonts w:ascii="Calibri" w:hAnsi="Calibri"/>
          <w:i/>
          <w:sz w:val="20"/>
        </w:rPr>
        <w:t>[or the Supplemental Provisions to the Project Document]</w:t>
      </w:r>
      <w:r w:rsidRPr="00360919">
        <w:rPr>
          <w:rFonts w:ascii="Calibri" w:hAnsi="Calibri"/>
          <w:sz w:val="20"/>
        </w:rPr>
        <w:t>, the responsibility for the safety and security of the Implementing Partner and its personnel and property, and of UNDP’s property in the Implementing Partner’s custody, rests with the Implementing Partner.  To this end, the Implementing Partner shall:</w:t>
      </w:r>
    </w:p>
    <w:p w14:paraId="05C4ECE6" w14:textId="77777777" w:rsidR="002F14AB" w:rsidRPr="00360919" w:rsidRDefault="002F14AB" w:rsidP="00360919">
      <w:pPr>
        <w:numPr>
          <w:ilvl w:val="0"/>
          <w:numId w:val="36"/>
        </w:numPr>
        <w:spacing w:line="360" w:lineRule="auto"/>
        <w:contextualSpacing/>
        <w:rPr>
          <w:rFonts w:ascii="Calibri" w:hAnsi="Calibri"/>
          <w:sz w:val="20"/>
        </w:rPr>
      </w:pPr>
      <w:r w:rsidRPr="00360919">
        <w:rPr>
          <w:rFonts w:ascii="Calibri" w:hAnsi="Calibri"/>
          <w:sz w:val="20"/>
        </w:rPr>
        <w:t>put in place an appropriate security plan and maintain the security plan, taking into account the security situation in the country where the project is being carried;</w:t>
      </w:r>
    </w:p>
    <w:p w14:paraId="6EC0D891" w14:textId="77777777" w:rsidR="002F14AB" w:rsidRPr="00360919" w:rsidRDefault="002F14AB" w:rsidP="00360919">
      <w:pPr>
        <w:numPr>
          <w:ilvl w:val="0"/>
          <w:numId w:val="36"/>
        </w:numPr>
        <w:spacing w:after="240" w:line="360" w:lineRule="auto"/>
        <w:contextualSpacing/>
        <w:rPr>
          <w:rFonts w:ascii="Calibri" w:hAnsi="Calibri"/>
          <w:sz w:val="20"/>
        </w:rPr>
      </w:pPr>
      <w:r w:rsidRPr="00360919">
        <w:rPr>
          <w:rFonts w:ascii="Calibri" w:hAnsi="Calibri"/>
          <w:sz w:val="20"/>
        </w:rPr>
        <w:t>assume all risks and liabilities related to the Implementing Partner’s security, and the full implementation of the security plan.</w:t>
      </w:r>
    </w:p>
    <w:p w14:paraId="77412889" w14:textId="77777777" w:rsidR="002F14AB" w:rsidRPr="00360919" w:rsidRDefault="002F14AB" w:rsidP="00360919">
      <w:pPr>
        <w:pStyle w:val="ListParagraph"/>
        <w:numPr>
          <w:ilvl w:val="0"/>
          <w:numId w:val="39"/>
        </w:numPr>
        <w:spacing w:after="240" w:line="360" w:lineRule="auto"/>
        <w:ind w:left="0" w:firstLine="0"/>
        <w:contextualSpacing/>
        <w:rPr>
          <w:rFonts w:ascii="Calibri" w:hAnsi="Calibri"/>
          <w:sz w:val="20"/>
        </w:rPr>
      </w:pPr>
      <w:r w:rsidRPr="00360919">
        <w:rPr>
          <w:rFonts w:ascii="Calibri" w:hAnsi="Calibri"/>
          <w:sz w:val="20"/>
        </w:rPr>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 and the Project Cooperation Agreement between UNDP and the Implementing Partner</w:t>
      </w:r>
      <w:r w:rsidRPr="00360919">
        <w:rPr>
          <w:rStyle w:val="FootnoteReference"/>
          <w:rFonts w:ascii="Calibri" w:hAnsi="Calibri"/>
          <w:sz w:val="20"/>
        </w:rPr>
        <w:footnoteReference w:id="14"/>
      </w:r>
      <w:r w:rsidRPr="00360919">
        <w:rPr>
          <w:rFonts w:ascii="Calibri" w:hAnsi="Calibri"/>
          <w:sz w:val="20"/>
        </w:rPr>
        <w:t>.</w:t>
      </w:r>
    </w:p>
    <w:p w14:paraId="19BD0556" w14:textId="77777777" w:rsidR="00971D5B" w:rsidRPr="00A40BCA" w:rsidRDefault="00971D5B" w:rsidP="00971D5B">
      <w:pPr>
        <w:pStyle w:val="ListParagraph"/>
        <w:spacing w:after="240" w:line="360" w:lineRule="auto"/>
        <w:ind w:left="0"/>
        <w:contextualSpacing/>
        <w:rPr>
          <w:rFonts w:ascii="Calibri" w:hAnsi="Calibri" w:cs="Calibri"/>
          <w:sz w:val="20"/>
          <w:szCs w:val="20"/>
        </w:rPr>
      </w:pPr>
    </w:p>
    <w:p w14:paraId="03826792" w14:textId="401F0DAF" w:rsidR="002F14AB" w:rsidRPr="00360919" w:rsidRDefault="002F14AB" w:rsidP="00360919">
      <w:pPr>
        <w:pStyle w:val="ListParagraph"/>
        <w:numPr>
          <w:ilvl w:val="0"/>
          <w:numId w:val="39"/>
        </w:numPr>
        <w:spacing w:after="240" w:line="360" w:lineRule="auto"/>
        <w:ind w:left="0" w:firstLine="0"/>
        <w:contextualSpacing/>
        <w:rPr>
          <w:rFonts w:ascii="Calibri" w:hAnsi="Calibri"/>
          <w:sz w:val="20"/>
        </w:rPr>
      </w:pPr>
      <w:bookmarkStart w:id="10" w:name="_Hlk75272515"/>
      <w:r w:rsidRPr="00360919">
        <w:rPr>
          <w:rFonts w:ascii="Calibri" w:hAnsi="Calibri"/>
          <w:sz w:val="20"/>
        </w:rPr>
        <w:t>The Implementing Partner agrees to undertake all reasonable efforts to ensure that no UNDP funds received pursuant to the Project Document are used to provide support to individuals or entities associated with terrorism</w:t>
      </w:r>
      <w:r w:rsidR="00614873">
        <w:rPr>
          <w:rFonts w:ascii="Calibri" w:hAnsi="Calibri" w:cs="Calibri"/>
          <w:sz w:val="20"/>
          <w:szCs w:val="20"/>
        </w:rPr>
        <w:t>,</w:t>
      </w:r>
      <w:r w:rsidRPr="00360919">
        <w:rPr>
          <w:rFonts w:ascii="Calibri" w:hAnsi="Calibri"/>
          <w:sz w:val="20"/>
        </w:rPr>
        <w:t xml:space="preserve"> that the recipients of any amounts provided by UNDP hereunder do not appear on the </w:t>
      </w:r>
      <w:r w:rsidR="00614873">
        <w:rPr>
          <w:rFonts w:ascii="Calibri" w:hAnsi="Calibri" w:cs="Calibri"/>
          <w:sz w:val="20"/>
          <w:szCs w:val="20"/>
        </w:rPr>
        <w:t xml:space="preserve">United Nations </w:t>
      </w:r>
      <w:r w:rsidRPr="00360919">
        <w:rPr>
          <w:rFonts w:ascii="Calibri" w:hAnsi="Calibri"/>
          <w:sz w:val="20"/>
        </w:rPr>
        <w:t xml:space="preserve">Security </w:t>
      </w:r>
      <w:r w:rsidR="00614873" w:rsidRPr="00360919">
        <w:rPr>
          <w:rFonts w:ascii="Calibri" w:hAnsi="Calibri"/>
          <w:sz w:val="20"/>
        </w:rPr>
        <w:t xml:space="preserve">Council </w:t>
      </w:r>
      <w:r w:rsidR="00614873">
        <w:rPr>
          <w:rFonts w:ascii="Calibri" w:hAnsi="Calibri" w:cs="Calibri"/>
          <w:sz w:val="20"/>
          <w:szCs w:val="20"/>
        </w:rPr>
        <w:t xml:space="preserve">Sanctions Consolidated </w:t>
      </w:r>
      <w:r w:rsidR="00D3316F">
        <w:rPr>
          <w:rFonts w:ascii="Calibri" w:hAnsi="Calibri" w:cs="Calibri"/>
          <w:sz w:val="20"/>
          <w:szCs w:val="20"/>
        </w:rPr>
        <w:t>Sanctions</w:t>
      </w:r>
      <w:r w:rsidR="00614873">
        <w:rPr>
          <w:rFonts w:ascii="Calibri" w:hAnsi="Calibri" w:cs="Calibri"/>
          <w:sz w:val="20"/>
          <w:szCs w:val="20"/>
        </w:rPr>
        <w:t xml:space="preserve">  List</w:t>
      </w:r>
      <w:r w:rsidR="008351BB">
        <w:rPr>
          <w:rFonts w:ascii="Calibri" w:hAnsi="Calibri" w:cs="Calibri"/>
          <w:sz w:val="20"/>
          <w:szCs w:val="20"/>
        </w:rPr>
        <w:t>,</w:t>
      </w:r>
      <w:r w:rsidR="00614873">
        <w:rPr>
          <w:rFonts w:ascii="Calibri" w:hAnsi="Calibri" w:cs="Calibri"/>
          <w:sz w:val="20"/>
          <w:szCs w:val="20"/>
        </w:rPr>
        <w:t xml:space="preserve"> and that </w:t>
      </w:r>
      <w:r w:rsidR="00614873" w:rsidRPr="00A40BCA">
        <w:rPr>
          <w:rFonts w:ascii="Calibri" w:hAnsi="Calibri" w:cs="Calibri"/>
          <w:sz w:val="20"/>
          <w:szCs w:val="20"/>
        </w:rPr>
        <w:t>no UNDP funds received</w:t>
      </w:r>
      <w:r w:rsidR="00614873" w:rsidRPr="00360919">
        <w:rPr>
          <w:rFonts w:ascii="Calibri" w:hAnsi="Calibri"/>
          <w:sz w:val="20"/>
        </w:rPr>
        <w:t xml:space="preserve"> pursuant to </w:t>
      </w:r>
      <w:r w:rsidR="00614873" w:rsidRPr="00A40BCA">
        <w:rPr>
          <w:rFonts w:ascii="Calibri" w:hAnsi="Calibri" w:cs="Calibri"/>
          <w:sz w:val="20"/>
          <w:szCs w:val="20"/>
        </w:rPr>
        <w:t xml:space="preserve">the Project Document are used </w:t>
      </w:r>
      <w:r w:rsidR="00614873">
        <w:rPr>
          <w:rFonts w:ascii="Calibri" w:hAnsi="Calibri" w:cs="Calibri"/>
          <w:sz w:val="20"/>
          <w:szCs w:val="20"/>
        </w:rPr>
        <w:t>for money laundering activities.</w:t>
      </w:r>
      <w:r w:rsidR="00614873" w:rsidRPr="00360919">
        <w:rPr>
          <w:rFonts w:ascii="Calibri" w:hAnsi="Calibri"/>
          <w:sz w:val="20"/>
        </w:rPr>
        <w:t xml:space="preserve"> The </w:t>
      </w:r>
      <w:r w:rsidR="00614873">
        <w:rPr>
          <w:rFonts w:ascii="Calibri" w:hAnsi="Calibri" w:cs="Calibri"/>
          <w:sz w:val="20"/>
          <w:szCs w:val="20"/>
        </w:rPr>
        <w:t xml:space="preserve">United Nations </w:t>
      </w:r>
      <w:r w:rsidR="00614873" w:rsidRPr="00A40BCA">
        <w:rPr>
          <w:rFonts w:ascii="Calibri" w:hAnsi="Calibri" w:cs="Calibri"/>
          <w:sz w:val="20"/>
          <w:szCs w:val="20"/>
        </w:rPr>
        <w:t xml:space="preserve">Security </w:t>
      </w:r>
      <w:r w:rsidR="00614873">
        <w:rPr>
          <w:rFonts w:ascii="Calibri" w:hAnsi="Calibri" w:cs="Calibri"/>
          <w:sz w:val="20"/>
          <w:szCs w:val="20"/>
        </w:rPr>
        <w:t xml:space="preserve">Council Sanctions Consolidated </w:t>
      </w:r>
      <w:r w:rsidR="00D3316F">
        <w:rPr>
          <w:rFonts w:ascii="Calibri" w:hAnsi="Calibri" w:cs="Calibri"/>
          <w:sz w:val="20"/>
          <w:szCs w:val="20"/>
        </w:rPr>
        <w:t>Sanctions</w:t>
      </w:r>
      <w:r w:rsidR="00614873">
        <w:rPr>
          <w:rFonts w:ascii="Calibri" w:hAnsi="Calibri" w:cs="Calibri"/>
          <w:sz w:val="20"/>
          <w:szCs w:val="20"/>
        </w:rPr>
        <w:t xml:space="preserve">  List </w:t>
      </w:r>
      <w:r w:rsidRPr="00360919">
        <w:rPr>
          <w:rFonts w:ascii="Calibri" w:hAnsi="Calibri"/>
          <w:sz w:val="20"/>
        </w:rPr>
        <w:t xml:space="preserve"> can be accessed via</w:t>
      </w:r>
      <w:r w:rsidR="00903369" w:rsidRPr="00360919">
        <w:rPr>
          <w:rFonts w:ascii="Calibri" w:hAnsi="Calibri"/>
          <w:sz w:val="20"/>
        </w:rPr>
        <w:t xml:space="preserve"> </w:t>
      </w:r>
      <w:r w:rsidR="00F70EC8" w:rsidRPr="00A40BCA">
        <w:rPr>
          <w:rFonts w:ascii="Calibri" w:hAnsi="Calibri" w:cs="Calibri"/>
          <w:sz w:val="20"/>
          <w:szCs w:val="20"/>
        </w:rPr>
        <w:t>https://www.un.org/securitycouncil/content/un-sc-consolidated-list</w:t>
      </w:r>
      <w:r w:rsidRPr="00A40BCA">
        <w:rPr>
          <w:rFonts w:ascii="Calibri" w:hAnsi="Calibri" w:cs="Calibri"/>
          <w:color w:val="000080"/>
          <w:sz w:val="20"/>
          <w:szCs w:val="20"/>
        </w:rPr>
        <w:t>.</w:t>
      </w:r>
      <w:r w:rsidRPr="00360919">
        <w:rPr>
          <w:rFonts w:ascii="Calibri" w:hAnsi="Calibri"/>
          <w:sz w:val="20"/>
        </w:rPr>
        <w:t xml:space="preserve">  </w:t>
      </w:r>
    </w:p>
    <w:bookmarkEnd w:id="10"/>
    <w:p w14:paraId="3CCC0FC6" w14:textId="77777777" w:rsidR="00971D5B" w:rsidRPr="00E976B8" w:rsidRDefault="00971D5B" w:rsidP="00E976B8">
      <w:pPr>
        <w:pStyle w:val="ListParagraph"/>
        <w:spacing w:after="240" w:line="360" w:lineRule="auto"/>
        <w:ind w:left="0"/>
        <w:contextualSpacing/>
        <w:rPr>
          <w:rFonts w:ascii="Calibri" w:hAnsi="Calibri"/>
          <w:sz w:val="20"/>
        </w:rPr>
      </w:pPr>
    </w:p>
    <w:p w14:paraId="7B86008F" w14:textId="77777777" w:rsidR="002F14AB" w:rsidRPr="00E976B8" w:rsidRDefault="002F14AB" w:rsidP="00E976B8">
      <w:pPr>
        <w:pStyle w:val="ListParagraph"/>
        <w:numPr>
          <w:ilvl w:val="0"/>
          <w:numId w:val="39"/>
        </w:numPr>
        <w:spacing w:before="100" w:beforeAutospacing="1" w:after="240" w:line="360" w:lineRule="auto"/>
        <w:ind w:left="0" w:firstLine="0"/>
        <w:contextualSpacing/>
        <w:rPr>
          <w:rFonts w:ascii="Calibri" w:hAnsi="Calibri"/>
          <w:sz w:val="20"/>
        </w:rPr>
      </w:pPr>
      <w:r w:rsidRPr="00E976B8">
        <w:rPr>
          <w:rFonts w:ascii="Calibri" w:hAnsi="Calibri"/>
          <w:sz w:val="20"/>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5ED061C9" w14:textId="77777777" w:rsidR="002F14AB" w:rsidRPr="00E976B8" w:rsidRDefault="002F14AB" w:rsidP="00E976B8">
      <w:pPr>
        <w:pStyle w:val="ListParagraph"/>
        <w:spacing w:before="100" w:beforeAutospacing="1" w:after="240" w:line="360" w:lineRule="auto"/>
        <w:ind w:left="0"/>
        <w:contextualSpacing/>
        <w:rPr>
          <w:rFonts w:ascii="Calibri" w:hAnsi="Calibri"/>
          <w:sz w:val="20"/>
        </w:rPr>
      </w:pPr>
      <w:r w:rsidRPr="00E976B8">
        <w:rPr>
          <w:rFonts w:ascii="Calibri" w:hAnsi="Calibri"/>
          <w:sz w:val="20"/>
        </w:rPr>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7B445553" w14:textId="34527338" w:rsidR="002F14AB" w:rsidRDefault="002F14AB">
      <w:pPr>
        <w:pStyle w:val="ListParagraph"/>
        <w:spacing w:before="100" w:beforeAutospacing="1" w:after="240" w:line="360" w:lineRule="auto"/>
        <w:ind w:left="0"/>
        <w:contextualSpacing/>
        <w:rPr>
          <w:rFonts w:ascii="Calibri" w:hAnsi="Calibri"/>
          <w:sz w:val="20"/>
        </w:rPr>
      </w:pPr>
      <w:r w:rsidRPr="00E976B8">
        <w:rPr>
          <w:rFonts w:ascii="Calibri" w:hAnsi="Calibri"/>
          <w:sz w:val="20"/>
        </w:rPr>
        <w:t xml:space="preserve">(b)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w:t>
      </w:r>
      <w:r w:rsidR="0051564A" w:rsidRPr="00A40BCA">
        <w:rPr>
          <w:rFonts w:ascii="Calibri" w:hAnsi="Calibri" w:cs="Calibri"/>
          <w:sz w:val="20"/>
          <w:szCs w:val="20"/>
        </w:rPr>
        <w:t>SH may occur in the workplace or in conne</w:t>
      </w:r>
      <w:r w:rsidR="00332EE3" w:rsidRPr="00A40BCA">
        <w:rPr>
          <w:rFonts w:ascii="Calibri" w:hAnsi="Calibri" w:cs="Calibri"/>
          <w:sz w:val="20"/>
          <w:szCs w:val="20"/>
        </w:rPr>
        <w:t>ct</w:t>
      </w:r>
      <w:r w:rsidR="0051564A" w:rsidRPr="00A40BCA">
        <w:rPr>
          <w:rFonts w:ascii="Calibri" w:hAnsi="Calibri" w:cs="Calibri"/>
          <w:sz w:val="20"/>
          <w:szCs w:val="20"/>
        </w:rPr>
        <w:t xml:space="preserve">ion with work. While typically involving a pattern of conduct, SH may take the form of a single incident. In assessing the reasonableness of expectations or perceptions, the perspective of the person who is the target of the conduct shall be considered. </w:t>
      </w:r>
      <w:r w:rsidRPr="00E976B8">
        <w:rPr>
          <w:rFonts w:ascii="Calibri" w:hAnsi="Calibri"/>
          <w:sz w:val="20"/>
        </w:rPr>
        <w:t xml:space="preserve">   </w:t>
      </w:r>
    </w:p>
    <w:p w14:paraId="5A1AF167" w14:textId="77777777" w:rsidR="00673BE0" w:rsidRPr="00E976B8" w:rsidRDefault="00673BE0" w:rsidP="00E976B8">
      <w:pPr>
        <w:pStyle w:val="ListParagraph"/>
        <w:spacing w:before="100" w:beforeAutospacing="1" w:after="240" w:line="360" w:lineRule="auto"/>
        <w:ind w:left="0"/>
        <w:contextualSpacing/>
        <w:rPr>
          <w:rFonts w:ascii="Calibri" w:hAnsi="Calibri"/>
          <w:sz w:val="20"/>
        </w:rPr>
      </w:pPr>
    </w:p>
    <w:p w14:paraId="078A5448" w14:textId="5E50FDD6" w:rsidR="002F14AB" w:rsidRPr="00E976B8" w:rsidRDefault="002F14AB" w:rsidP="00E976B8">
      <w:pPr>
        <w:pStyle w:val="ListParagraph"/>
        <w:numPr>
          <w:ilvl w:val="0"/>
          <w:numId w:val="39"/>
        </w:numPr>
        <w:spacing w:before="100" w:beforeAutospacing="1" w:after="240" w:line="360" w:lineRule="auto"/>
        <w:ind w:left="0" w:firstLine="0"/>
        <w:contextualSpacing/>
        <w:rPr>
          <w:rFonts w:ascii="Calibri" w:hAnsi="Calibri"/>
          <w:sz w:val="20"/>
        </w:rPr>
      </w:pPr>
      <w:r w:rsidRPr="00E976B8">
        <w:rPr>
          <w:rFonts w:ascii="Calibri" w:hAnsi="Calibri"/>
          <w:sz w:val="20"/>
        </w:rPr>
        <w:t xml:space="preserve">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w:t>
      </w:r>
      <w:r w:rsidR="00D3316F" w:rsidRPr="00E976B8">
        <w:rPr>
          <w:rFonts w:ascii="Calibri" w:hAnsi="Calibri"/>
          <w:sz w:val="20"/>
        </w:rPr>
        <w:t>include</w:t>
      </w:r>
      <w:r w:rsidRPr="00E976B8">
        <w:rPr>
          <w:rFonts w:ascii="Calibri" w:hAnsi="Calibri"/>
          <w:sz w:val="20"/>
        </w:rPr>
        <w:t xml:space="preserv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60CFFCD6" w14:textId="77777777" w:rsidR="002F14AB" w:rsidRPr="00E976B8" w:rsidRDefault="002F14AB" w:rsidP="00E976B8">
      <w:pPr>
        <w:pStyle w:val="ListParagraph"/>
        <w:numPr>
          <w:ilvl w:val="1"/>
          <w:numId w:val="46"/>
        </w:numPr>
        <w:spacing w:before="100" w:beforeAutospacing="1" w:after="240" w:line="360" w:lineRule="auto"/>
        <w:ind w:left="1080"/>
        <w:contextualSpacing/>
        <w:rPr>
          <w:rFonts w:ascii="Calibri" w:hAnsi="Calibri"/>
          <w:sz w:val="20"/>
        </w:rPr>
      </w:pPr>
      <w:r w:rsidRPr="00E976B8">
        <w:rPr>
          <w:rFonts w:ascii="Calibri" w:hAnsi="Calibri"/>
          <w:sz w:val="20"/>
        </w:rPr>
        <w:t>Prevent its employees, agents or any other persons engaged to perform any services under this Project Document, from engaging in SH or SEA;</w:t>
      </w:r>
    </w:p>
    <w:p w14:paraId="26237DCD" w14:textId="77777777" w:rsidR="002F14AB" w:rsidRPr="00E976B8" w:rsidRDefault="002F14AB" w:rsidP="00E976B8">
      <w:pPr>
        <w:pStyle w:val="ListParagraph"/>
        <w:numPr>
          <w:ilvl w:val="1"/>
          <w:numId w:val="46"/>
        </w:numPr>
        <w:spacing w:before="100" w:beforeAutospacing="1" w:after="240" w:line="360" w:lineRule="auto"/>
        <w:ind w:left="1080"/>
        <w:contextualSpacing/>
        <w:rPr>
          <w:rFonts w:ascii="Calibri" w:hAnsi="Calibri"/>
          <w:sz w:val="20"/>
        </w:rPr>
      </w:pPr>
      <w:r w:rsidRPr="00E976B8">
        <w:rPr>
          <w:rFonts w:ascii="Calibri" w:hAnsi="Calibri"/>
          <w:sz w:val="20"/>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such sub-parties may use the training material available at UNDP;</w:t>
      </w:r>
    </w:p>
    <w:p w14:paraId="3A9DF611" w14:textId="77777777" w:rsidR="002F14AB" w:rsidRPr="00E976B8" w:rsidRDefault="002F14AB" w:rsidP="00E976B8">
      <w:pPr>
        <w:pStyle w:val="ListParagraph"/>
        <w:numPr>
          <w:ilvl w:val="1"/>
          <w:numId w:val="46"/>
        </w:numPr>
        <w:spacing w:before="100" w:beforeAutospacing="1" w:after="240" w:line="360" w:lineRule="auto"/>
        <w:ind w:left="1080"/>
        <w:contextualSpacing/>
        <w:rPr>
          <w:rFonts w:ascii="Calibri" w:hAnsi="Calibri"/>
          <w:sz w:val="20"/>
        </w:rPr>
      </w:pPr>
      <w:r w:rsidRPr="00E976B8">
        <w:rPr>
          <w:rFonts w:ascii="Calibri" w:hAnsi="Calibri"/>
          <w:sz w:val="20"/>
        </w:rPr>
        <w:t xml:space="preserve">Report and monitor allegations of SH and SEA of which the Implementing Partner and its sub-parties referred to in paragraph 4 have been informed or have otherwise become aware, and status thereof; </w:t>
      </w:r>
    </w:p>
    <w:p w14:paraId="58F5C6C9" w14:textId="77777777" w:rsidR="002F14AB" w:rsidRPr="00E976B8" w:rsidRDefault="002F14AB" w:rsidP="00E976B8">
      <w:pPr>
        <w:pStyle w:val="ListParagraph"/>
        <w:numPr>
          <w:ilvl w:val="1"/>
          <w:numId w:val="46"/>
        </w:numPr>
        <w:spacing w:before="100" w:beforeAutospacing="1" w:after="240" w:line="360" w:lineRule="auto"/>
        <w:ind w:left="1080"/>
        <w:contextualSpacing/>
        <w:rPr>
          <w:rFonts w:ascii="Calibri" w:hAnsi="Calibri"/>
          <w:sz w:val="20"/>
        </w:rPr>
      </w:pPr>
      <w:r w:rsidRPr="00E976B8">
        <w:rPr>
          <w:rFonts w:ascii="Calibri" w:hAnsi="Calibri"/>
          <w:sz w:val="20"/>
        </w:rPr>
        <w:t>Refer victims/survivors of SH and SEA to safe and confidential victim assistance; and</w:t>
      </w:r>
    </w:p>
    <w:p w14:paraId="67D7FA56" w14:textId="77777777" w:rsidR="002F14AB" w:rsidRPr="00E976B8" w:rsidRDefault="002F14AB" w:rsidP="00E976B8">
      <w:pPr>
        <w:pStyle w:val="ListParagraph"/>
        <w:numPr>
          <w:ilvl w:val="1"/>
          <w:numId w:val="46"/>
        </w:numPr>
        <w:spacing w:before="100" w:beforeAutospacing="1" w:after="240" w:line="360" w:lineRule="auto"/>
        <w:ind w:left="1080"/>
        <w:contextualSpacing/>
        <w:rPr>
          <w:rFonts w:ascii="Calibri" w:hAnsi="Calibri"/>
          <w:sz w:val="20"/>
        </w:rPr>
      </w:pPr>
      <w:r w:rsidRPr="00E976B8">
        <w:rPr>
          <w:rFonts w:ascii="Calibri" w:hAnsi="Calibri"/>
          <w:sz w:val="20"/>
        </w:rPr>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E976B8">
        <w:rPr>
          <w:rFonts w:ascii="Calibri" w:hAnsi="Calibri"/>
          <w:sz w:val="20"/>
        </w:rPr>
        <w:t>i</w:t>
      </w:r>
      <w:proofErr w:type="spellEnd"/>
      <w:r w:rsidRPr="00E976B8">
        <w:rPr>
          <w:rFonts w:ascii="Calibri" w:hAnsi="Calibri"/>
          <w:sz w:val="20"/>
        </w:rPr>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63ABB5F8" w14:textId="77777777" w:rsidR="002F14AB" w:rsidRPr="00E976B8" w:rsidRDefault="002F14AB" w:rsidP="00E976B8">
      <w:pPr>
        <w:pStyle w:val="ListParagraph"/>
        <w:spacing w:before="100" w:beforeAutospacing="1" w:after="240" w:line="360" w:lineRule="auto"/>
        <w:ind w:left="0"/>
        <w:contextualSpacing/>
        <w:rPr>
          <w:rFonts w:ascii="Calibri" w:hAnsi="Calibri"/>
          <w:sz w:val="20"/>
        </w:rPr>
      </w:pPr>
      <w:r w:rsidRPr="00E976B8">
        <w:rPr>
          <w:rFonts w:ascii="Calibri" w:hAnsi="Calibri"/>
          <w:sz w:val="20"/>
        </w:rPr>
        <w:t>b) 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4D70C72E" w14:textId="77777777" w:rsidR="00971D5B" w:rsidRPr="00360919" w:rsidRDefault="00971D5B" w:rsidP="00360919">
      <w:pPr>
        <w:pStyle w:val="ListParagraph"/>
        <w:spacing w:before="100" w:beforeAutospacing="1" w:after="240" w:line="360" w:lineRule="auto"/>
        <w:ind w:left="0"/>
        <w:contextualSpacing/>
        <w:rPr>
          <w:rFonts w:ascii="Calibri" w:hAnsi="Calibri"/>
          <w:sz w:val="20"/>
        </w:rPr>
      </w:pPr>
    </w:p>
    <w:p w14:paraId="7A96129D" w14:textId="77777777" w:rsidR="002F14AB" w:rsidRPr="00360919" w:rsidRDefault="002F14AB" w:rsidP="00360919">
      <w:pPr>
        <w:pStyle w:val="ListParagraph"/>
        <w:numPr>
          <w:ilvl w:val="0"/>
          <w:numId w:val="39"/>
        </w:numPr>
        <w:spacing w:before="100" w:beforeAutospacing="1" w:after="240" w:line="360" w:lineRule="auto"/>
        <w:ind w:left="0" w:firstLine="0"/>
        <w:contextualSpacing/>
        <w:rPr>
          <w:rFonts w:ascii="Calibri" w:hAnsi="Calibri"/>
          <w:sz w:val="20"/>
          <w:u w:val="single"/>
        </w:rPr>
      </w:pPr>
      <w:r w:rsidRPr="00360919">
        <w:rPr>
          <w:rFonts w:ascii="Calibri" w:hAnsi="Calibri"/>
          <w:sz w:val="20"/>
        </w:rPr>
        <w:t xml:space="preserve">Social and environmental sustainability will be enhanced through application of the UNDP Social and Environmental Standards (http://www.undp.org/ses) and related Accountability Mechanism (http://www.undp.org/secu-srm).  </w:t>
      </w:r>
      <w:r w:rsidRPr="00360919">
        <w:rPr>
          <w:rFonts w:ascii="Calibri" w:hAnsi="Calibri"/>
          <w:color w:val="000000"/>
          <w:sz w:val="20"/>
        </w:rPr>
        <w:t> </w:t>
      </w:r>
    </w:p>
    <w:p w14:paraId="6A55083E" w14:textId="77777777" w:rsidR="002F14AB" w:rsidRPr="00360919" w:rsidRDefault="002F14AB" w:rsidP="00360919">
      <w:pPr>
        <w:pStyle w:val="Default"/>
        <w:numPr>
          <w:ilvl w:val="0"/>
          <w:numId w:val="39"/>
        </w:numPr>
        <w:spacing w:line="360" w:lineRule="auto"/>
        <w:ind w:left="0" w:firstLine="0"/>
        <w:contextualSpacing/>
        <w:jc w:val="both"/>
        <w:rPr>
          <w:rFonts w:ascii="Calibri" w:hAnsi="Calibri"/>
          <w:sz w:val="20"/>
        </w:rPr>
      </w:pPr>
      <w:r w:rsidRPr="00360919">
        <w:rPr>
          <w:rFonts w:ascii="Calibri" w:hAnsi="Calibri"/>
          <w:color w:val="101010"/>
          <w:spacing w:val="-6"/>
          <w:kern w:val="1"/>
          <w:sz w:val="20"/>
        </w:rPr>
        <w:t xml:space="preserve">The Implementing Partner shall: (a) conduct project and </w:t>
      </w:r>
      <w:proofErr w:type="spellStart"/>
      <w:r w:rsidRPr="00360919">
        <w:rPr>
          <w:rFonts w:ascii="Calibri" w:hAnsi="Calibri"/>
          <w:color w:val="101010"/>
          <w:spacing w:val="-6"/>
          <w:kern w:val="1"/>
          <w:sz w:val="20"/>
        </w:rPr>
        <w:t>programme</w:t>
      </w:r>
      <w:proofErr w:type="spellEnd"/>
      <w:r w:rsidRPr="00360919">
        <w:rPr>
          <w:rFonts w:ascii="Calibri" w:hAnsi="Calibri"/>
          <w:color w:val="101010"/>
          <w:spacing w:val="-6"/>
          <w:kern w:val="1"/>
          <w:sz w:val="20"/>
        </w:rPr>
        <w:t xml:space="preserve">-related activities in a manner consistent with the UNDP Social and Environmental Standards, (b) implement any management or mitigation plan prepared for the project or </w:t>
      </w:r>
      <w:proofErr w:type="spellStart"/>
      <w:r w:rsidRPr="00360919">
        <w:rPr>
          <w:rFonts w:ascii="Calibri" w:hAnsi="Calibri"/>
          <w:color w:val="101010"/>
          <w:spacing w:val="-6"/>
          <w:kern w:val="1"/>
          <w:sz w:val="20"/>
        </w:rPr>
        <w:t>programme</w:t>
      </w:r>
      <w:proofErr w:type="spellEnd"/>
      <w:r w:rsidRPr="00360919">
        <w:rPr>
          <w:rFonts w:ascii="Calibri" w:hAnsi="Calibri"/>
          <w:color w:val="101010"/>
          <w:spacing w:val="-6"/>
          <w:kern w:val="1"/>
          <w:sz w:val="20"/>
        </w:rPr>
        <w:t xml:space="preserve"> to comply with such standards, and (c) engage in a constructive and timely manner to address any concerns and complaints raised through the Accountability Mechanism. </w:t>
      </w:r>
      <w:r w:rsidRPr="00360919">
        <w:rPr>
          <w:rFonts w:ascii="Calibri" w:hAnsi="Calibri"/>
          <w:color w:val="141414"/>
          <w:spacing w:val="-4"/>
          <w:sz w:val="20"/>
          <w:lang w:val="en-GB"/>
        </w:rPr>
        <w:t>UNDP</w:t>
      </w:r>
      <w:r w:rsidRPr="00360919">
        <w:rPr>
          <w:rFonts w:ascii="Calibri" w:hAnsi="Calibri"/>
          <w:sz w:val="20"/>
          <w:lang w:val="en-GB"/>
        </w:rPr>
        <w:t xml:space="preserve"> will seek to ensure that communities and other project stakeholders are informed of and have access to the Accountability Mechanism. </w:t>
      </w:r>
    </w:p>
    <w:p w14:paraId="5B2A326D" w14:textId="77777777" w:rsidR="002F14AB" w:rsidRPr="00360919" w:rsidRDefault="002F14AB" w:rsidP="00360919">
      <w:pPr>
        <w:pStyle w:val="ListParagraph"/>
        <w:numPr>
          <w:ilvl w:val="0"/>
          <w:numId w:val="39"/>
        </w:numPr>
        <w:spacing w:before="240" w:after="240" w:line="360" w:lineRule="auto"/>
        <w:ind w:left="0" w:firstLine="0"/>
        <w:contextualSpacing/>
        <w:rPr>
          <w:rFonts w:ascii="Calibri" w:hAnsi="Calibri"/>
          <w:spacing w:val="-4"/>
          <w:sz w:val="20"/>
        </w:rPr>
      </w:pPr>
      <w:r w:rsidRPr="00360919">
        <w:rPr>
          <w:rFonts w:ascii="Calibri" w:hAnsi="Calibri"/>
          <w:spacing w:val="-4"/>
          <w:sz w:val="20"/>
        </w:rPr>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7CDD5BC2" w14:textId="77777777" w:rsidR="00CA133C" w:rsidRDefault="00CA133C" w:rsidP="00B85F93">
      <w:pPr>
        <w:pStyle w:val="ListParagraph"/>
        <w:spacing w:before="240" w:after="240" w:line="360" w:lineRule="auto"/>
        <w:ind w:left="0"/>
        <w:contextualSpacing/>
        <w:rPr>
          <w:rFonts w:ascii="Calibri" w:hAnsi="Calibri" w:cs="Calibri"/>
          <w:spacing w:val="-4"/>
          <w:sz w:val="20"/>
          <w:szCs w:val="20"/>
        </w:rPr>
      </w:pPr>
    </w:p>
    <w:p w14:paraId="53160B59" w14:textId="1E677FE0" w:rsidR="00CA133C" w:rsidRDefault="00CA133C" w:rsidP="008C0D4F">
      <w:pPr>
        <w:pStyle w:val="ListParagraph"/>
        <w:numPr>
          <w:ilvl w:val="0"/>
          <w:numId w:val="39"/>
        </w:numPr>
        <w:spacing w:before="240" w:after="240" w:line="360" w:lineRule="auto"/>
        <w:ind w:left="0" w:firstLine="0"/>
        <w:contextualSpacing/>
        <w:rPr>
          <w:rFonts w:ascii="Calibri" w:hAnsi="Calibri" w:cs="Calibri"/>
          <w:spacing w:val="-4"/>
          <w:sz w:val="20"/>
          <w:szCs w:val="20"/>
        </w:rPr>
      </w:pPr>
      <w:r w:rsidRPr="008C0D4F">
        <w:rPr>
          <w:rFonts w:ascii="Calibri" w:hAnsi="Calibri"/>
          <w:spacing w:val="-4"/>
          <w:sz w:val="20"/>
        </w:rPr>
        <w:t>UNDP</w:t>
      </w:r>
      <w:r w:rsidRPr="00CA133C">
        <w:rPr>
          <w:rFonts w:ascii="Calibri" w:hAnsi="Calibri" w:cs="Calibri"/>
          <w:spacing w:val="-4"/>
          <w:sz w:val="20"/>
          <w:szCs w:val="20"/>
        </w:rPr>
        <w:t xml:space="preserve"> is committed to the highest ethical standards and will not tolerate the diversion of the resources entrusted to it through Money Laundering or Terrorist Financing and will not partner with entities that tolerate the diversion of resources through Money Laundering or Terrorist Financing. To that effect, the </w:t>
      </w:r>
      <w:r>
        <w:rPr>
          <w:rFonts w:ascii="Calibri" w:hAnsi="Calibri" w:cs="Calibri"/>
          <w:spacing w:val="-4"/>
          <w:sz w:val="20"/>
          <w:szCs w:val="20"/>
        </w:rPr>
        <w:t>Implementing Partner</w:t>
      </w:r>
      <w:r w:rsidRPr="00CA133C">
        <w:rPr>
          <w:rFonts w:ascii="Calibri" w:hAnsi="Calibri" w:cs="Calibri"/>
          <w:spacing w:val="-4"/>
          <w:sz w:val="20"/>
          <w:szCs w:val="20"/>
        </w:rPr>
        <w:t xml:space="preserve"> represents and warrants that it has not, and it shall not, at any time </w:t>
      </w:r>
      <w:r>
        <w:rPr>
          <w:rFonts w:ascii="Calibri" w:hAnsi="Calibri" w:cs="Calibri"/>
          <w:spacing w:val="-4"/>
          <w:sz w:val="20"/>
          <w:szCs w:val="20"/>
        </w:rPr>
        <w:t xml:space="preserve">in the </w:t>
      </w:r>
      <w:r w:rsidR="00D3316F">
        <w:rPr>
          <w:rFonts w:ascii="Calibri" w:hAnsi="Calibri" w:cs="Calibri"/>
          <w:spacing w:val="-4"/>
          <w:sz w:val="20"/>
          <w:szCs w:val="20"/>
        </w:rPr>
        <w:t>implementation</w:t>
      </w:r>
      <w:r>
        <w:rPr>
          <w:rFonts w:ascii="Calibri" w:hAnsi="Calibri" w:cs="Calibri"/>
          <w:spacing w:val="-4"/>
          <w:sz w:val="20"/>
          <w:szCs w:val="20"/>
        </w:rPr>
        <w:t xml:space="preserve"> of the Project</w:t>
      </w:r>
      <w:r w:rsidRPr="00CA133C">
        <w:rPr>
          <w:rFonts w:ascii="Calibri" w:hAnsi="Calibri" w:cs="Calibri"/>
          <w:spacing w:val="-4"/>
          <w:sz w:val="20"/>
          <w:szCs w:val="20"/>
        </w:rPr>
        <w:t xml:space="preserve"> engage in Terrorism Financing or Money Laundering.  </w:t>
      </w:r>
      <w:r w:rsidRPr="00C71027">
        <w:rPr>
          <w:rFonts w:ascii="Calibri" w:hAnsi="Calibri" w:cs="Calibri"/>
          <w:spacing w:val="-4"/>
          <w:sz w:val="20"/>
          <w:szCs w:val="20"/>
        </w:rPr>
        <w:t xml:space="preserve">The Implementing Partner shall communicate the restriction </w:t>
      </w:r>
      <w:r w:rsidR="00C71027">
        <w:rPr>
          <w:rFonts w:ascii="Calibri" w:hAnsi="Calibri" w:cs="Calibri"/>
          <w:spacing w:val="-4"/>
          <w:sz w:val="20"/>
          <w:szCs w:val="20"/>
        </w:rPr>
        <w:t xml:space="preserve">of this </w:t>
      </w:r>
      <w:r w:rsidRPr="00C71027">
        <w:rPr>
          <w:rFonts w:ascii="Calibri" w:hAnsi="Calibri" w:cs="Calibri"/>
          <w:spacing w:val="-4"/>
          <w:sz w:val="20"/>
          <w:szCs w:val="20"/>
        </w:rPr>
        <w:t xml:space="preserve">paragraph to </w:t>
      </w:r>
      <w:r w:rsidR="00C71027" w:rsidRPr="00A40BCA">
        <w:rPr>
          <w:rFonts w:ascii="Calibri" w:hAnsi="Calibri" w:cs="Calibri"/>
          <w:sz w:val="20"/>
          <w:szCs w:val="20"/>
        </w:rPr>
        <w:t xml:space="preserve">its </w:t>
      </w:r>
      <w:r w:rsidR="006C3959" w:rsidRPr="00A40BCA">
        <w:rPr>
          <w:rFonts w:ascii="Calibri" w:hAnsi="Calibri" w:cs="Calibri"/>
          <w:sz w:val="20"/>
          <w:szCs w:val="20"/>
        </w:rPr>
        <w:t>and each of its responsible parties, their respective sub-recipients and other entities involved in Project implementation, either as contractors or subcontractors and their personnel, and any individuals performing services for them under the Project Document</w:t>
      </w:r>
      <w:r w:rsidR="006C3959">
        <w:rPr>
          <w:rFonts w:ascii="Calibri" w:hAnsi="Calibri" w:cs="Calibri"/>
          <w:sz w:val="20"/>
          <w:szCs w:val="20"/>
        </w:rPr>
        <w:t xml:space="preserve">s </w:t>
      </w:r>
      <w:r w:rsidR="00AA7D38">
        <w:rPr>
          <w:rFonts w:ascii="Calibri" w:hAnsi="Calibri" w:cs="Calibri"/>
          <w:sz w:val="20"/>
          <w:szCs w:val="20"/>
        </w:rPr>
        <w:t>a</w:t>
      </w:r>
      <w:r w:rsidRPr="00C71027">
        <w:rPr>
          <w:rFonts w:ascii="Calibri" w:hAnsi="Calibri" w:cs="Calibri"/>
          <w:spacing w:val="-4"/>
          <w:sz w:val="20"/>
          <w:szCs w:val="20"/>
        </w:rPr>
        <w:t xml:space="preserve">nd shall take all reasonable measures to ensure that such persons do not engage in Terrorism Financing or Money Laundering. </w:t>
      </w:r>
    </w:p>
    <w:p w14:paraId="03A16EE6" w14:textId="77777777" w:rsidR="008C0D4F" w:rsidRPr="00C71027" w:rsidRDefault="008C0D4F" w:rsidP="00E976B8">
      <w:pPr>
        <w:pStyle w:val="ListParagraph"/>
        <w:spacing w:before="240" w:after="240" w:line="360" w:lineRule="auto"/>
        <w:ind w:left="0"/>
        <w:contextualSpacing/>
        <w:rPr>
          <w:rFonts w:ascii="Calibri" w:hAnsi="Calibri" w:cs="Calibri"/>
          <w:spacing w:val="-4"/>
          <w:sz w:val="20"/>
          <w:szCs w:val="20"/>
        </w:rPr>
      </w:pPr>
    </w:p>
    <w:p w14:paraId="0FBE4880" w14:textId="32D59FDE" w:rsidR="00CA133C" w:rsidRDefault="00CA133C" w:rsidP="008C0D4F">
      <w:pPr>
        <w:pStyle w:val="ListParagraph"/>
        <w:numPr>
          <w:ilvl w:val="0"/>
          <w:numId w:val="39"/>
        </w:numPr>
        <w:spacing w:before="240" w:after="240" w:line="360" w:lineRule="auto"/>
        <w:ind w:left="0" w:firstLine="0"/>
        <w:contextualSpacing/>
        <w:rPr>
          <w:rFonts w:ascii="Calibri" w:hAnsi="Calibri" w:cs="Calibri"/>
          <w:spacing w:val="-4"/>
          <w:sz w:val="20"/>
          <w:szCs w:val="20"/>
        </w:rPr>
      </w:pPr>
      <w:r w:rsidRPr="00CA133C">
        <w:rPr>
          <w:rFonts w:ascii="Calibri" w:hAnsi="Calibri" w:cs="Calibri"/>
          <w:spacing w:val="-4"/>
          <w:sz w:val="20"/>
          <w:szCs w:val="20"/>
        </w:rPr>
        <w:t xml:space="preserve"> The </w:t>
      </w:r>
      <w:r w:rsidRPr="008C0D4F">
        <w:rPr>
          <w:rFonts w:ascii="Calibri" w:hAnsi="Calibri"/>
          <w:spacing w:val="-4"/>
          <w:sz w:val="20"/>
        </w:rPr>
        <w:t>Implementing</w:t>
      </w:r>
      <w:r>
        <w:rPr>
          <w:rFonts w:ascii="Calibri" w:hAnsi="Calibri" w:cs="Calibri"/>
          <w:spacing w:val="-4"/>
          <w:sz w:val="20"/>
          <w:szCs w:val="20"/>
        </w:rPr>
        <w:t xml:space="preserve"> Partner</w:t>
      </w:r>
      <w:r w:rsidRPr="00CA133C">
        <w:rPr>
          <w:rFonts w:ascii="Calibri" w:hAnsi="Calibri" w:cs="Calibri"/>
          <w:spacing w:val="-4"/>
          <w:sz w:val="20"/>
          <w:szCs w:val="20"/>
        </w:rPr>
        <w:t xml:space="preserve"> shall immediately disclose to UNDP any actual, apparent, potential or attempted Terrorism Financing or Money Laundering activity that it becomes aware of. The </w:t>
      </w:r>
      <w:r>
        <w:rPr>
          <w:rFonts w:ascii="Calibri" w:hAnsi="Calibri" w:cs="Calibri"/>
          <w:spacing w:val="-4"/>
          <w:sz w:val="20"/>
          <w:szCs w:val="20"/>
        </w:rPr>
        <w:t>Implementing Partner</w:t>
      </w:r>
      <w:r w:rsidRPr="00CA133C">
        <w:rPr>
          <w:rFonts w:ascii="Calibri" w:hAnsi="Calibri" w:cs="Calibri"/>
          <w:spacing w:val="-4"/>
          <w:sz w:val="20"/>
          <w:szCs w:val="20"/>
        </w:rPr>
        <w:t xml:space="preserve"> shall fully cooperate with any investigation or review of Terrorism Financing or Money Laundering activity by UNDP. </w:t>
      </w:r>
    </w:p>
    <w:p w14:paraId="4862D2F4" w14:textId="77777777" w:rsidR="008C0D4F" w:rsidRPr="00CA133C" w:rsidRDefault="008C0D4F" w:rsidP="00E976B8">
      <w:pPr>
        <w:pStyle w:val="ListParagraph"/>
        <w:spacing w:before="240" w:after="240" w:line="360" w:lineRule="auto"/>
        <w:ind w:left="0"/>
        <w:contextualSpacing/>
        <w:rPr>
          <w:rFonts w:ascii="Calibri" w:hAnsi="Calibri" w:cs="Calibri"/>
          <w:spacing w:val="-4"/>
          <w:sz w:val="20"/>
          <w:szCs w:val="20"/>
        </w:rPr>
      </w:pPr>
    </w:p>
    <w:p w14:paraId="11F010F2" w14:textId="22047B2A" w:rsidR="00CA133C" w:rsidRDefault="00CA133C" w:rsidP="008C0D4F">
      <w:pPr>
        <w:pStyle w:val="ListParagraph"/>
        <w:numPr>
          <w:ilvl w:val="0"/>
          <w:numId w:val="39"/>
        </w:numPr>
        <w:spacing w:before="240" w:after="240" w:line="360" w:lineRule="auto"/>
        <w:ind w:left="0" w:firstLine="0"/>
        <w:contextualSpacing/>
        <w:rPr>
          <w:rFonts w:ascii="Calibri" w:hAnsi="Calibri" w:cs="Calibri"/>
          <w:spacing w:val="-4"/>
          <w:sz w:val="20"/>
          <w:szCs w:val="20"/>
        </w:rPr>
      </w:pPr>
      <w:r w:rsidRPr="00CA133C">
        <w:rPr>
          <w:rFonts w:ascii="Calibri" w:hAnsi="Calibri" w:cs="Calibri"/>
          <w:spacing w:val="-4"/>
          <w:sz w:val="20"/>
          <w:szCs w:val="20"/>
        </w:rPr>
        <w:t xml:space="preserve"> The </w:t>
      </w:r>
      <w:r w:rsidR="006C3959">
        <w:rPr>
          <w:rFonts w:ascii="Calibri" w:hAnsi="Calibri" w:cs="Calibri"/>
          <w:spacing w:val="-4"/>
          <w:sz w:val="20"/>
          <w:szCs w:val="20"/>
        </w:rPr>
        <w:t xml:space="preserve">Implementing Partner </w:t>
      </w:r>
      <w:r w:rsidRPr="00CA133C">
        <w:rPr>
          <w:rFonts w:ascii="Calibri" w:hAnsi="Calibri" w:cs="Calibri"/>
          <w:spacing w:val="-4"/>
          <w:sz w:val="20"/>
          <w:szCs w:val="20"/>
        </w:rPr>
        <w:t xml:space="preserve">acknowledges and agrees that Terrorism Financing or Money Laundering constitute </w:t>
      </w:r>
      <w:r w:rsidRPr="008C0D4F">
        <w:rPr>
          <w:rFonts w:ascii="Calibri" w:hAnsi="Calibri"/>
          <w:spacing w:val="-4"/>
          <w:sz w:val="20"/>
        </w:rPr>
        <w:t>financial</w:t>
      </w:r>
      <w:r w:rsidRPr="00CA133C">
        <w:rPr>
          <w:rFonts w:ascii="Calibri" w:hAnsi="Calibri" w:cs="Calibri"/>
          <w:spacing w:val="-4"/>
          <w:sz w:val="20"/>
          <w:szCs w:val="20"/>
        </w:rPr>
        <w:t xml:space="preserve"> irregulates and that </w:t>
      </w:r>
      <w:r w:rsidR="006C3959">
        <w:rPr>
          <w:rFonts w:ascii="Calibri" w:hAnsi="Calibri" w:cs="Calibri"/>
          <w:spacing w:val="-4"/>
          <w:sz w:val="20"/>
          <w:szCs w:val="20"/>
        </w:rPr>
        <w:t xml:space="preserve">if the Implementing Partner or any </w:t>
      </w:r>
      <w:r w:rsidR="006C3959" w:rsidRPr="00A40BCA">
        <w:rPr>
          <w:rFonts w:ascii="Calibri" w:hAnsi="Calibri" w:cs="Calibri"/>
          <w:sz w:val="20"/>
          <w:szCs w:val="20"/>
        </w:rPr>
        <w:t>of its responsible parties, their respective sub-recipients and other entities involved in Project implementation, either as contractors or subcontractors and their personnel, and any individuals performing services for them under the Project Document</w:t>
      </w:r>
      <w:r w:rsidR="006C3959">
        <w:rPr>
          <w:rFonts w:ascii="Calibri" w:hAnsi="Calibri" w:cs="Calibri"/>
          <w:sz w:val="20"/>
          <w:szCs w:val="20"/>
        </w:rPr>
        <w:t xml:space="preserve"> engages in </w:t>
      </w:r>
      <w:r w:rsidR="006C3959" w:rsidRPr="00CA133C">
        <w:rPr>
          <w:rFonts w:ascii="Calibri" w:hAnsi="Calibri" w:cs="Calibri"/>
          <w:spacing w:val="-4"/>
          <w:sz w:val="20"/>
          <w:szCs w:val="20"/>
        </w:rPr>
        <w:t xml:space="preserve">Terrorism Financing or Money Laundering activity </w:t>
      </w:r>
      <w:r w:rsidR="006C3959">
        <w:rPr>
          <w:rFonts w:ascii="Calibri" w:hAnsi="Calibri" w:cs="Calibri"/>
          <w:spacing w:val="-4"/>
          <w:sz w:val="20"/>
          <w:szCs w:val="20"/>
        </w:rPr>
        <w:t xml:space="preserve"> that would </w:t>
      </w:r>
      <w:r w:rsidRPr="00CA133C">
        <w:rPr>
          <w:rFonts w:ascii="Calibri" w:hAnsi="Calibri" w:cs="Calibri"/>
          <w:spacing w:val="-4"/>
          <w:sz w:val="20"/>
          <w:szCs w:val="20"/>
        </w:rPr>
        <w:t xml:space="preserve">constitute a material breach of this </w:t>
      </w:r>
      <w:r w:rsidR="00C71027">
        <w:rPr>
          <w:rFonts w:ascii="Calibri" w:hAnsi="Calibri" w:cs="Calibri"/>
          <w:spacing w:val="-4"/>
          <w:sz w:val="20"/>
          <w:szCs w:val="20"/>
        </w:rPr>
        <w:t>Project Document</w:t>
      </w:r>
      <w:r w:rsidRPr="00CA133C">
        <w:rPr>
          <w:rFonts w:ascii="Calibri" w:hAnsi="Calibri" w:cs="Calibri"/>
          <w:spacing w:val="-4"/>
          <w:sz w:val="20"/>
          <w:szCs w:val="20"/>
        </w:rPr>
        <w:t xml:space="preserve">, which entitles UNDP to immediately terminate </w:t>
      </w:r>
      <w:r w:rsidR="008726C4">
        <w:rPr>
          <w:rFonts w:ascii="Calibri" w:hAnsi="Calibri" w:cs="Calibri"/>
          <w:spacing w:val="-4"/>
          <w:sz w:val="20"/>
          <w:szCs w:val="20"/>
        </w:rPr>
        <w:t>the Project</w:t>
      </w:r>
      <w:r w:rsidRPr="00CA133C">
        <w:rPr>
          <w:rFonts w:ascii="Calibri" w:hAnsi="Calibri" w:cs="Calibri"/>
          <w:spacing w:val="-4"/>
          <w:sz w:val="20"/>
          <w:szCs w:val="20"/>
        </w:rPr>
        <w:t xml:space="preserve"> without incurring any liability or penalty. </w:t>
      </w:r>
    </w:p>
    <w:p w14:paraId="20F5CDE1" w14:textId="77777777" w:rsidR="008C0D4F" w:rsidRPr="00CA133C" w:rsidRDefault="008C0D4F" w:rsidP="00E976B8">
      <w:pPr>
        <w:pStyle w:val="ListParagraph"/>
        <w:spacing w:before="240" w:after="240" w:line="360" w:lineRule="auto"/>
        <w:ind w:left="0"/>
        <w:contextualSpacing/>
        <w:rPr>
          <w:rFonts w:ascii="Calibri" w:hAnsi="Calibri" w:cs="Calibri"/>
          <w:spacing w:val="-4"/>
          <w:sz w:val="20"/>
          <w:szCs w:val="20"/>
        </w:rPr>
      </w:pPr>
    </w:p>
    <w:p w14:paraId="41C6E177" w14:textId="30F044E7" w:rsidR="00CA133C" w:rsidRPr="00CA133C" w:rsidRDefault="00CA133C" w:rsidP="00E976B8">
      <w:pPr>
        <w:pStyle w:val="ListParagraph"/>
        <w:numPr>
          <w:ilvl w:val="0"/>
          <w:numId w:val="39"/>
        </w:numPr>
        <w:spacing w:before="240" w:after="240" w:line="360" w:lineRule="auto"/>
        <w:ind w:left="0" w:firstLine="0"/>
        <w:contextualSpacing/>
        <w:rPr>
          <w:rFonts w:ascii="Calibri" w:hAnsi="Calibri" w:cs="Calibri"/>
          <w:spacing w:val="-4"/>
          <w:sz w:val="20"/>
          <w:szCs w:val="20"/>
        </w:rPr>
      </w:pPr>
      <w:r w:rsidRPr="008C0D4F">
        <w:rPr>
          <w:rFonts w:ascii="Calibri" w:hAnsi="Calibri"/>
          <w:spacing w:val="-4"/>
          <w:sz w:val="20"/>
        </w:rPr>
        <w:t>Furthermore</w:t>
      </w:r>
      <w:r w:rsidRPr="00CA133C">
        <w:rPr>
          <w:rFonts w:ascii="Calibri" w:hAnsi="Calibri" w:cs="Calibri"/>
          <w:spacing w:val="-4"/>
          <w:sz w:val="20"/>
          <w:szCs w:val="20"/>
        </w:rPr>
        <w:t xml:space="preserve">, the </w:t>
      </w:r>
      <w:r w:rsidR="00C71027">
        <w:rPr>
          <w:rFonts w:ascii="Calibri" w:hAnsi="Calibri" w:cs="Calibri"/>
          <w:spacing w:val="-4"/>
          <w:sz w:val="20"/>
          <w:szCs w:val="20"/>
        </w:rPr>
        <w:t>Implementing Partner</w:t>
      </w:r>
      <w:r w:rsidRPr="00CA133C">
        <w:rPr>
          <w:rFonts w:ascii="Calibri" w:hAnsi="Calibri" w:cs="Calibri"/>
          <w:spacing w:val="-4"/>
          <w:sz w:val="20"/>
          <w:szCs w:val="20"/>
        </w:rPr>
        <w:t xml:space="preserve"> expressly acknowledges and agrees that, in the event that UNDP were to determine through an investigation or otherwise that Terrorism Financing or Money Laundering occurred</w:t>
      </w:r>
      <w:r w:rsidR="006C3959">
        <w:rPr>
          <w:rFonts w:ascii="Calibri" w:hAnsi="Calibri" w:cs="Calibri"/>
          <w:spacing w:val="-4"/>
          <w:sz w:val="20"/>
          <w:szCs w:val="20"/>
        </w:rPr>
        <w:t>,</w:t>
      </w:r>
      <w:r w:rsidRPr="00CA133C">
        <w:rPr>
          <w:rFonts w:ascii="Calibri" w:hAnsi="Calibri" w:cs="Calibri"/>
          <w:spacing w:val="-4"/>
          <w:sz w:val="20"/>
          <w:szCs w:val="20"/>
        </w:rPr>
        <w:t xml:space="preserve"> UNDP shall have, in addition to its right to immediately terminate th</w:t>
      </w:r>
      <w:r w:rsidR="008726C4">
        <w:rPr>
          <w:rFonts w:ascii="Calibri" w:hAnsi="Calibri" w:cs="Calibri"/>
          <w:spacing w:val="-4"/>
          <w:sz w:val="20"/>
          <w:szCs w:val="20"/>
        </w:rPr>
        <w:t>e</w:t>
      </w:r>
      <w:r w:rsidRPr="00CA133C">
        <w:rPr>
          <w:rFonts w:ascii="Calibri" w:hAnsi="Calibri" w:cs="Calibri"/>
          <w:spacing w:val="-4"/>
          <w:sz w:val="20"/>
          <w:szCs w:val="20"/>
        </w:rPr>
        <w:t xml:space="preserve"> </w:t>
      </w:r>
      <w:r w:rsidR="00C71027">
        <w:rPr>
          <w:rFonts w:ascii="Calibri" w:hAnsi="Calibri" w:cs="Calibri"/>
          <w:spacing w:val="-4"/>
          <w:sz w:val="20"/>
          <w:szCs w:val="20"/>
        </w:rPr>
        <w:t>Project</w:t>
      </w:r>
      <w:r w:rsidRPr="00CA133C">
        <w:rPr>
          <w:rFonts w:ascii="Calibri" w:hAnsi="Calibri" w:cs="Calibri"/>
          <w:spacing w:val="-4"/>
          <w:sz w:val="20"/>
          <w:szCs w:val="20"/>
        </w:rPr>
        <w:t xml:space="preserve">, the rights to: </w:t>
      </w:r>
    </w:p>
    <w:p w14:paraId="05C46C00" w14:textId="77777777" w:rsidR="00C71027" w:rsidRDefault="00CA133C" w:rsidP="00C71027">
      <w:pPr>
        <w:pStyle w:val="ListParagraph"/>
        <w:numPr>
          <w:ilvl w:val="0"/>
          <w:numId w:val="48"/>
        </w:numPr>
        <w:spacing w:before="240" w:after="240" w:line="360" w:lineRule="auto"/>
        <w:contextualSpacing/>
        <w:rPr>
          <w:rFonts w:ascii="Calibri" w:hAnsi="Calibri" w:cs="Calibri"/>
          <w:spacing w:val="-4"/>
          <w:sz w:val="20"/>
          <w:szCs w:val="20"/>
        </w:rPr>
      </w:pPr>
      <w:r w:rsidRPr="00CA133C">
        <w:rPr>
          <w:rFonts w:ascii="Calibri" w:hAnsi="Calibri" w:cs="Calibri"/>
          <w:spacing w:val="-4"/>
          <w:sz w:val="20"/>
          <w:szCs w:val="20"/>
        </w:rPr>
        <w:t>apply and enforce the relevant sanctions in accordance with UNDP internal regulations, rules, procedures, practices, policies and guidelines, including referral of the matter to national authorities when appropriate; and</w:t>
      </w:r>
    </w:p>
    <w:p w14:paraId="5B6FE057" w14:textId="32D6B27C" w:rsidR="00CA133C" w:rsidRDefault="00CA133C" w:rsidP="00E976B8">
      <w:pPr>
        <w:pStyle w:val="ListParagraph"/>
        <w:numPr>
          <w:ilvl w:val="0"/>
          <w:numId w:val="49"/>
        </w:numPr>
        <w:spacing w:before="240" w:after="240" w:line="360" w:lineRule="auto"/>
        <w:ind w:left="1440" w:hanging="360"/>
        <w:contextualSpacing/>
        <w:rPr>
          <w:rFonts w:ascii="Calibri" w:hAnsi="Calibri" w:cs="Calibri"/>
          <w:spacing w:val="-4"/>
          <w:sz w:val="20"/>
          <w:szCs w:val="20"/>
        </w:rPr>
      </w:pPr>
      <w:r w:rsidRPr="00C71027">
        <w:rPr>
          <w:rFonts w:ascii="Calibri" w:hAnsi="Calibri" w:cs="Calibri"/>
          <w:spacing w:val="-4"/>
          <w:sz w:val="20"/>
          <w:szCs w:val="20"/>
        </w:rPr>
        <w:t xml:space="preserve">recover all losses, financial or otherwise, suffered by UNDP in connection with such Terrorism Financing or Money Laundering activity. </w:t>
      </w:r>
    </w:p>
    <w:p w14:paraId="7189FAE9" w14:textId="77777777" w:rsidR="008C0D4F" w:rsidRPr="00C71027" w:rsidRDefault="008C0D4F" w:rsidP="00E976B8">
      <w:pPr>
        <w:pStyle w:val="ListParagraph"/>
        <w:spacing w:before="240" w:after="240" w:line="360" w:lineRule="auto"/>
        <w:ind w:left="1800"/>
        <w:contextualSpacing/>
        <w:rPr>
          <w:rFonts w:ascii="Calibri" w:hAnsi="Calibri" w:cs="Calibri"/>
          <w:spacing w:val="-4"/>
          <w:sz w:val="20"/>
          <w:szCs w:val="20"/>
        </w:rPr>
      </w:pPr>
    </w:p>
    <w:p w14:paraId="6DFE471D" w14:textId="77777777" w:rsidR="00CA133C" w:rsidRPr="00CA133C" w:rsidRDefault="00CA133C" w:rsidP="00E976B8">
      <w:pPr>
        <w:pStyle w:val="ListParagraph"/>
        <w:numPr>
          <w:ilvl w:val="0"/>
          <w:numId w:val="39"/>
        </w:numPr>
        <w:spacing w:before="240" w:after="240" w:line="360" w:lineRule="auto"/>
        <w:ind w:left="0" w:firstLine="0"/>
        <w:contextualSpacing/>
        <w:rPr>
          <w:rFonts w:ascii="Calibri" w:hAnsi="Calibri" w:cs="Calibri"/>
          <w:spacing w:val="-4"/>
          <w:sz w:val="20"/>
          <w:szCs w:val="20"/>
        </w:rPr>
      </w:pPr>
      <w:r w:rsidRPr="00CA133C">
        <w:rPr>
          <w:rFonts w:ascii="Calibri" w:hAnsi="Calibri" w:cs="Calibri"/>
          <w:spacing w:val="-4"/>
          <w:sz w:val="20"/>
          <w:szCs w:val="20"/>
        </w:rPr>
        <w:t xml:space="preserve">For the </w:t>
      </w:r>
      <w:r w:rsidRPr="008C0D4F">
        <w:rPr>
          <w:rFonts w:ascii="Calibri" w:hAnsi="Calibri"/>
          <w:spacing w:val="-4"/>
          <w:sz w:val="20"/>
        </w:rPr>
        <w:t>purpose</w:t>
      </w:r>
      <w:r w:rsidRPr="00CA133C">
        <w:rPr>
          <w:rFonts w:ascii="Calibri" w:hAnsi="Calibri" w:cs="Calibri"/>
          <w:spacing w:val="-4"/>
          <w:sz w:val="20"/>
          <w:szCs w:val="20"/>
        </w:rPr>
        <w:t xml:space="preserve"> of this </w:t>
      </w:r>
      <w:r w:rsidR="00C71027">
        <w:rPr>
          <w:rFonts w:ascii="Calibri" w:hAnsi="Calibri" w:cs="Calibri"/>
          <w:spacing w:val="-4"/>
          <w:sz w:val="20"/>
          <w:szCs w:val="20"/>
        </w:rPr>
        <w:t>Project Document</w:t>
      </w:r>
      <w:r w:rsidRPr="00CA133C">
        <w:rPr>
          <w:rFonts w:ascii="Calibri" w:hAnsi="Calibri" w:cs="Calibri"/>
          <w:spacing w:val="-4"/>
          <w:sz w:val="20"/>
          <w:szCs w:val="20"/>
        </w:rPr>
        <w:t xml:space="preserve"> the following terms shall have the definition ascribed to the below: </w:t>
      </w:r>
    </w:p>
    <w:p w14:paraId="4EFB17C0" w14:textId="77777777" w:rsidR="00C71027" w:rsidRDefault="00CA133C" w:rsidP="00C71027">
      <w:pPr>
        <w:pStyle w:val="ListParagraph"/>
        <w:numPr>
          <w:ilvl w:val="0"/>
          <w:numId w:val="50"/>
        </w:numPr>
        <w:spacing w:before="240" w:after="240" w:line="360" w:lineRule="auto"/>
        <w:contextualSpacing/>
        <w:rPr>
          <w:rFonts w:ascii="Calibri" w:hAnsi="Calibri" w:cs="Calibri"/>
          <w:spacing w:val="-4"/>
          <w:sz w:val="20"/>
          <w:szCs w:val="20"/>
        </w:rPr>
      </w:pPr>
      <w:r w:rsidRPr="00CA133C">
        <w:rPr>
          <w:rFonts w:ascii="Calibri" w:hAnsi="Calibri" w:cs="Calibri"/>
          <w:spacing w:val="-4"/>
          <w:sz w:val="20"/>
          <w:szCs w:val="20"/>
        </w:rPr>
        <w:t xml:space="preserve"> “Money Laundering” is generally considered as concealment of the origins of money obtained illegally, typically by passing it through a complex sequence of financial or commercial transactions. ML usually involves three stages: (</w:t>
      </w:r>
      <w:proofErr w:type="spellStart"/>
      <w:r w:rsidRPr="00CA133C">
        <w:rPr>
          <w:rFonts w:ascii="Calibri" w:hAnsi="Calibri" w:cs="Calibri"/>
          <w:spacing w:val="-4"/>
          <w:sz w:val="20"/>
          <w:szCs w:val="20"/>
        </w:rPr>
        <w:t>i</w:t>
      </w:r>
      <w:proofErr w:type="spellEnd"/>
      <w:r w:rsidRPr="00CA133C">
        <w:rPr>
          <w:rFonts w:ascii="Calibri" w:hAnsi="Calibri" w:cs="Calibri"/>
          <w:spacing w:val="-4"/>
          <w:sz w:val="20"/>
          <w:szCs w:val="20"/>
        </w:rPr>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on the basis of article 3(1)(b) and (c) of the Vienna Convention and article 6(1) of the Palermo Convention.</w:t>
      </w:r>
    </w:p>
    <w:p w14:paraId="11CAF01A" w14:textId="77777777" w:rsidR="00CA133C" w:rsidRPr="00C71027" w:rsidRDefault="00C71027" w:rsidP="00B85F93">
      <w:pPr>
        <w:pStyle w:val="ListParagraph"/>
        <w:numPr>
          <w:ilvl w:val="0"/>
          <w:numId w:val="51"/>
        </w:numPr>
        <w:spacing w:before="240" w:after="240" w:line="360" w:lineRule="auto"/>
        <w:contextualSpacing/>
        <w:rPr>
          <w:rFonts w:ascii="Calibri" w:hAnsi="Calibri" w:cs="Calibri"/>
          <w:spacing w:val="-4"/>
          <w:sz w:val="20"/>
          <w:szCs w:val="20"/>
        </w:rPr>
      </w:pPr>
      <w:r w:rsidRPr="00C71027">
        <w:rPr>
          <w:rFonts w:ascii="Calibri" w:hAnsi="Calibri" w:cs="Calibri"/>
          <w:spacing w:val="-4"/>
          <w:sz w:val="20"/>
          <w:szCs w:val="20"/>
        </w:rPr>
        <w:t xml:space="preserve"> </w:t>
      </w:r>
      <w:r w:rsidR="00CA133C" w:rsidRPr="00C71027">
        <w:rPr>
          <w:rFonts w:ascii="Calibri" w:hAnsi="Calibri" w:cs="Calibri"/>
          <w:spacing w:val="-4"/>
          <w:sz w:val="20"/>
          <w:szCs w:val="20"/>
        </w:rPr>
        <w:t>“Terrorist Financing” means providing support to individuals or entities that appear on the United Nations Security Council Consolidated Sanctions List accessible at https://www.un.org/securitycouncil/content/un-sc-consolidated-list.</w:t>
      </w:r>
    </w:p>
    <w:p w14:paraId="3169D6A2" w14:textId="4B7A5704" w:rsidR="002F14AB" w:rsidRPr="00360919" w:rsidRDefault="002F14AB" w:rsidP="00360919">
      <w:pPr>
        <w:numPr>
          <w:ilvl w:val="0"/>
          <w:numId w:val="53"/>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The Implementing Partner will take appropriate steps to prevent misuse of funds, fraud or corruption, by its officials, consultants, responsible parties, subcontractors and sub-recipients in implementing the project or using the UNDP funds.  The Implementing Partner will ensure that its financial management, anti-corruption</w:t>
      </w:r>
      <w:r w:rsidR="00710D19">
        <w:rPr>
          <w:rFonts w:ascii="Calibri" w:eastAsia="Calibri" w:hAnsi="Calibri" w:cs="Calibri"/>
          <w:color w:val="000000"/>
          <w:sz w:val="20"/>
          <w:szCs w:val="20"/>
          <w:lang w:val="en-US"/>
        </w:rPr>
        <w:t>,</w:t>
      </w:r>
      <w:r w:rsidRPr="00A40BCA">
        <w:rPr>
          <w:rFonts w:ascii="Calibri" w:eastAsia="Calibri" w:hAnsi="Calibri" w:cs="Calibri"/>
          <w:color w:val="000000"/>
          <w:sz w:val="20"/>
          <w:szCs w:val="20"/>
          <w:lang w:val="en-US"/>
        </w:rPr>
        <w:t xml:space="preserve"> anti-fraud </w:t>
      </w:r>
      <w:r w:rsidR="00710D19" w:rsidRPr="00A40BCA">
        <w:rPr>
          <w:rFonts w:ascii="Calibri" w:eastAsia="Calibri" w:hAnsi="Calibri" w:cs="Calibri"/>
          <w:color w:val="000000"/>
          <w:sz w:val="20"/>
          <w:szCs w:val="20"/>
          <w:lang w:val="en-US"/>
        </w:rPr>
        <w:t xml:space="preserve">and </w:t>
      </w:r>
      <w:proofErr w:type="spellStart"/>
      <w:r w:rsidR="00710D19" w:rsidRPr="00A40BCA">
        <w:rPr>
          <w:rFonts w:ascii="Calibri" w:eastAsia="Calibri" w:hAnsi="Calibri" w:cs="Calibri"/>
          <w:color w:val="000000"/>
          <w:sz w:val="20"/>
          <w:szCs w:val="20"/>
          <w:lang w:val="en-US"/>
        </w:rPr>
        <w:t>anti money</w:t>
      </w:r>
      <w:proofErr w:type="spellEnd"/>
      <w:r w:rsidR="00710D19" w:rsidRPr="00A40BCA">
        <w:rPr>
          <w:rFonts w:ascii="Calibri" w:eastAsia="Calibri" w:hAnsi="Calibri" w:cs="Calibri"/>
          <w:color w:val="000000"/>
          <w:sz w:val="20"/>
          <w:szCs w:val="20"/>
          <w:lang w:val="en-US"/>
        </w:rPr>
        <w:t xml:space="preserve"> laundering and countering the financing of terrorism</w:t>
      </w:r>
      <w:r w:rsidR="00710D19" w:rsidRPr="00360919">
        <w:rPr>
          <w:rFonts w:ascii="Calibri" w:eastAsia="Calibri" w:hAnsi="Calibri"/>
          <w:color w:val="000000"/>
          <w:sz w:val="20"/>
          <w:lang w:val="en-US"/>
        </w:rPr>
        <w:t xml:space="preserve"> </w:t>
      </w:r>
      <w:r w:rsidRPr="00360919">
        <w:rPr>
          <w:rFonts w:ascii="Calibri" w:eastAsia="Calibri" w:hAnsi="Calibri"/>
          <w:color w:val="000000"/>
          <w:sz w:val="20"/>
          <w:lang w:val="en-US"/>
        </w:rPr>
        <w:t>policies are in place and enforced for all funding received from or through UNDP.</w:t>
      </w:r>
    </w:p>
    <w:p w14:paraId="445BDFBD" w14:textId="77777777" w:rsidR="002F14AB" w:rsidRPr="00360919" w:rsidRDefault="002F14AB" w:rsidP="00360919">
      <w:pPr>
        <w:autoSpaceDE w:val="0"/>
        <w:autoSpaceDN w:val="0"/>
        <w:adjustRightInd w:val="0"/>
        <w:spacing w:after="0" w:line="360" w:lineRule="auto"/>
        <w:contextualSpacing/>
        <w:rPr>
          <w:rFonts w:ascii="Calibri" w:eastAsia="Calibri" w:hAnsi="Calibri"/>
          <w:color w:val="000000"/>
          <w:sz w:val="20"/>
          <w:lang w:val="en-US"/>
        </w:rPr>
      </w:pPr>
    </w:p>
    <w:p w14:paraId="13A33C2A" w14:textId="1EE18C7B" w:rsidR="002F14AB" w:rsidRPr="00360919" w:rsidRDefault="002F14AB" w:rsidP="00360919">
      <w:pPr>
        <w:numPr>
          <w:ilvl w:val="0"/>
          <w:numId w:val="53"/>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The requirements of the following documents, then in force at the time of signature of the Project Document, apply to the Implementing Partner: (a)</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 xml:space="preserve">UNDP Policy on Fraud and other Corrupt Practices </w:t>
      </w:r>
      <w:r w:rsidRPr="00A40BCA">
        <w:rPr>
          <w:rFonts w:ascii="Calibri" w:eastAsia="Calibri" w:hAnsi="Calibri" w:cs="Calibri"/>
          <w:bCs/>
          <w:color w:val="000000"/>
          <w:sz w:val="20"/>
          <w:szCs w:val="20"/>
          <w:lang w:val="en-US"/>
        </w:rPr>
        <w:t>(b)</w:t>
      </w:r>
      <w:r w:rsidRPr="00A40BCA">
        <w:rPr>
          <w:rFonts w:ascii="Calibri" w:eastAsia="Calibri" w:hAnsi="Calibri" w:cs="Calibri"/>
          <w:b/>
          <w:bCs/>
          <w:color w:val="000000"/>
          <w:sz w:val="20"/>
          <w:szCs w:val="20"/>
          <w:lang w:val="en-US"/>
        </w:rPr>
        <w:t xml:space="preserve"> </w:t>
      </w:r>
      <w:r w:rsidR="00710D19" w:rsidRPr="00A40BCA">
        <w:rPr>
          <w:rFonts w:ascii="Calibri" w:eastAsia="Calibri" w:hAnsi="Calibri" w:cs="Calibri"/>
          <w:color w:val="000000"/>
          <w:sz w:val="20"/>
          <w:szCs w:val="20"/>
          <w:lang w:val="en-US"/>
        </w:rPr>
        <w:t xml:space="preserve">UNDP Anti-Money Laundering and Countering the Financing of Terrorism Policy; </w:t>
      </w:r>
      <w:r w:rsidR="00710D19">
        <w:rPr>
          <w:rFonts w:ascii="Calibri" w:eastAsia="Calibri" w:hAnsi="Calibri" w:cs="Calibri"/>
          <w:color w:val="000000"/>
          <w:sz w:val="20"/>
          <w:szCs w:val="20"/>
          <w:lang w:val="en-US"/>
        </w:rPr>
        <w:t>a</w:t>
      </w:r>
      <w:r w:rsidR="00C71027">
        <w:rPr>
          <w:rFonts w:ascii="Calibri" w:eastAsia="Calibri" w:hAnsi="Calibri" w:cs="Calibri"/>
          <w:color w:val="000000"/>
          <w:sz w:val="20"/>
          <w:szCs w:val="20"/>
          <w:lang w:val="en-US"/>
        </w:rPr>
        <w:t>n</w:t>
      </w:r>
      <w:r w:rsidR="00710D19">
        <w:rPr>
          <w:rFonts w:ascii="Calibri" w:eastAsia="Calibri" w:hAnsi="Calibri" w:cs="Calibri"/>
          <w:color w:val="000000"/>
          <w:sz w:val="20"/>
          <w:szCs w:val="20"/>
          <w:lang w:val="en-US"/>
        </w:rPr>
        <w:t>d (c</w:t>
      </w:r>
      <w:r w:rsidR="00710D19" w:rsidRPr="00360919">
        <w:rPr>
          <w:rFonts w:ascii="Calibri" w:eastAsia="Calibri" w:hAnsi="Calibri"/>
          <w:color w:val="000000"/>
          <w:sz w:val="20"/>
          <w:lang w:val="en-US"/>
        </w:rPr>
        <w:t xml:space="preserve">) </w:t>
      </w:r>
      <w:r w:rsidRPr="00360919">
        <w:rPr>
          <w:rFonts w:ascii="Calibri" w:eastAsia="Calibri" w:hAnsi="Calibri"/>
          <w:color w:val="000000"/>
          <w:sz w:val="20"/>
          <w:lang w:val="en-US"/>
        </w:rPr>
        <w:t xml:space="preserve">UNDP Office of Audit and Investigations Investigation Guidelines. </w:t>
      </w:r>
      <w:r w:rsidRPr="00360919">
        <w:rPr>
          <w:rFonts w:ascii="Calibri" w:eastAsia="Calibri" w:hAnsi="Calibri"/>
          <w:sz w:val="20"/>
          <w:lang w:val="en-US"/>
        </w:rPr>
        <w:t xml:space="preserve">The Implementing Partner agrees to the requirements of the above documents, which are an integral part of this Project Document and are available online at www.undp.org. </w:t>
      </w:r>
    </w:p>
    <w:p w14:paraId="7847DD50" w14:textId="77777777" w:rsidR="002F14AB" w:rsidRPr="00360919" w:rsidRDefault="002F14AB" w:rsidP="00360919">
      <w:pPr>
        <w:spacing w:after="0" w:line="360" w:lineRule="auto"/>
        <w:contextualSpacing/>
        <w:rPr>
          <w:rFonts w:ascii="Calibri" w:hAnsi="Calibri"/>
          <w:color w:val="000000"/>
          <w:sz w:val="20"/>
        </w:rPr>
      </w:pPr>
    </w:p>
    <w:p w14:paraId="78023FE5" w14:textId="0F37AA6C" w:rsidR="002F14AB" w:rsidRPr="00360919" w:rsidRDefault="002F14AB" w:rsidP="00360919">
      <w:pPr>
        <w:numPr>
          <w:ilvl w:val="0"/>
          <w:numId w:val="53"/>
        </w:numPr>
        <w:spacing w:after="0" w:line="360" w:lineRule="auto"/>
        <w:ind w:left="0" w:firstLine="0"/>
        <w:contextualSpacing/>
        <w:rPr>
          <w:rFonts w:ascii="Calibri" w:hAnsi="Calibri"/>
          <w:color w:val="000000"/>
          <w:sz w:val="20"/>
        </w:rPr>
      </w:pPr>
      <w:r w:rsidRPr="00360919">
        <w:rPr>
          <w:rFonts w:ascii="Calibri" w:hAnsi="Calibri"/>
          <w:color w:val="000000"/>
          <w:sz w:val="20"/>
        </w:rPr>
        <w:t>In the event that an investigation is required, UNDP has the obligation to conduct investigations relating to any aspect of UNDP programmes and projects</w:t>
      </w:r>
      <w:r w:rsidRPr="00E976B8">
        <w:rPr>
          <w:rFonts w:ascii="Calibri" w:hAnsi="Calibri"/>
          <w:color w:val="000000"/>
          <w:sz w:val="20"/>
        </w:rPr>
        <w:t xml:space="preserve"> in accordance with UNDP regulations, rules, policies and procedures.</w:t>
      </w:r>
      <w:r w:rsidRPr="00360919">
        <w:rPr>
          <w:rFonts w:ascii="Calibri" w:hAnsi="Calibri"/>
          <w:color w:val="000000"/>
          <w:sz w:val="20"/>
        </w:rPr>
        <w:t xml:space="preserve"> The Implementing Partner shall provide its full cooperation, including making available personnel, relevant documentation, and granting access to the Implementing Partner’s</w:t>
      </w:r>
      <w:r w:rsidRPr="00360919">
        <w:rPr>
          <w:rFonts w:ascii="Calibri" w:eastAsia="Calibri" w:hAnsi="Calibri"/>
          <w:color w:val="000000"/>
          <w:sz w:val="20"/>
          <w:lang w:val="en-US"/>
        </w:rPr>
        <w:t xml:space="preserve"> </w:t>
      </w:r>
      <w:r w:rsidRPr="00360919">
        <w:rPr>
          <w:rFonts w:ascii="Calibri" w:hAnsi="Calibri"/>
          <w:color w:val="000000"/>
          <w:sz w:val="2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095A1B85" w14:textId="77777777" w:rsidR="002F14AB" w:rsidRPr="00360919" w:rsidRDefault="002F14AB" w:rsidP="00360919">
      <w:pPr>
        <w:spacing w:after="0" w:line="360" w:lineRule="auto"/>
        <w:contextualSpacing/>
        <w:rPr>
          <w:rFonts w:ascii="Calibri" w:eastAsia="Calibri" w:hAnsi="Calibri"/>
          <w:color w:val="000000"/>
          <w:sz w:val="20"/>
          <w:lang w:val="en-US"/>
        </w:rPr>
      </w:pPr>
    </w:p>
    <w:p w14:paraId="60DE835F" w14:textId="6591B485" w:rsidR="002F14AB" w:rsidRPr="00360919" w:rsidRDefault="002F14AB" w:rsidP="00360919">
      <w:pPr>
        <w:numPr>
          <w:ilvl w:val="0"/>
          <w:numId w:val="53"/>
        </w:numPr>
        <w:spacing w:after="0" w:line="360" w:lineRule="auto"/>
        <w:ind w:left="0" w:firstLine="0"/>
        <w:contextualSpacing/>
        <w:rPr>
          <w:rFonts w:ascii="Calibri" w:hAnsi="Calibri"/>
          <w:sz w:val="20"/>
        </w:rPr>
      </w:pPr>
      <w:r w:rsidRPr="00360919">
        <w:rPr>
          <w:rFonts w:ascii="Calibri" w:hAnsi="Calibri"/>
          <w:sz w:val="20"/>
        </w:rPr>
        <w:t xml:space="preserve">The Implementing Partner will promptly inform UNDP in case of any incidence of inappropriate use of funds, or credible allegation of </w:t>
      </w:r>
      <w:r w:rsidR="00D3316F" w:rsidRPr="00360919">
        <w:rPr>
          <w:rFonts w:ascii="Calibri" w:hAnsi="Calibri"/>
          <w:sz w:val="20"/>
        </w:rPr>
        <w:t>fraud</w:t>
      </w:r>
      <w:r w:rsidR="00D3316F" w:rsidRPr="00A40BCA">
        <w:rPr>
          <w:rFonts w:ascii="Calibri" w:hAnsi="Calibri" w:cs="Calibri"/>
          <w:sz w:val="20"/>
          <w:szCs w:val="20"/>
        </w:rPr>
        <w:t>,</w:t>
      </w:r>
      <w:r w:rsidR="006C3959" w:rsidRPr="00360919">
        <w:rPr>
          <w:rFonts w:ascii="Calibri" w:hAnsi="Calibri"/>
          <w:sz w:val="20"/>
        </w:rPr>
        <w:t xml:space="preserve"> </w:t>
      </w:r>
      <w:r w:rsidRPr="00360919">
        <w:rPr>
          <w:rFonts w:ascii="Calibri" w:hAnsi="Calibri"/>
          <w:sz w:val="20"/>
        </w:rPr>
        <w:t>corruption</w:t>
      </w:r>
      <w:r w:rsidR="006C3959">
        <w:rPr>
          <w:rFonts w:ascii="Calibri" w:hAnsi="Calibri" w:cs="Calibri"/>
          <w:sz w:val="20"/>
          <w:szCs w:val="20"/>
        </w:rPr>
        <w:t xml:space="preserve"> </w:t>
      </w:r>
      <w:bookmarkStart w:id="11" w:name="_Hlk75265990"/>
      <w:r w:rsidR="006C3959">
        <w:rPr>
          <w:rFonts w:ascii="Calibri" w:hAnsi="Calibri" w:cs="Calibri"/>
          <w:sz w:val="20"/>
          <w:szCs w:val="20"/>
        </w:rPr>
        <w:t xml:space="preserve">or other financial </w:t>
      </w:r>
      <w:bookmarkEnd w:id="11"/>
      <w:r w:rsidR="00D3316F">
        <w:rPr>
          <w:rFonts w:ascii="Calibri" w:hAnsi="Calibri" w:cs="Calibri"/>
          <w:sz w:val="20"/>
          <w:szCs w:val="20"/>
        </w:rPr>
        <w:t>irregularity</w:t>
      </w:r>
      <w:r w:rsidR="00D3316F" w:rsidRPr="00360919">
        <w:rPr>
          <w:rFonts w:ascii="Calibri" w:hAnsi="Calibri"/>
          <w:sz w:val="20"/>
        </w:rPr>
        <w:t xml:space="preserve"> with</w:t>
      </w:r>
      <w:r w:rsidRPr="00360919">
        <w:rPr>
          <w:rFonts w:ascii="Calibri" w:hAnsi="Calibri"/>
          <w:sz w:val="20"/>
        </w:rPr>
        <w:t xml:space="preserve"> due confidentiality.</w:t>
      </w:r>
    </w:p>
    <w:p w14:paraId="5362CD58" w14:textId="77777777"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sz w:val="20"/>
        </w:rPr>
        <w:t>Where the Implementing Partner becomes aware that a UNDP project or activity, in whole or in part, is the focus of investigation for alleged fraud/corruption</w:t>
      </w:r>
      <w:r w:rsidR="006C3959" w:rsidRPr="006C3959">
        <w:rPr>
          <w:rFonts w:ascii="Calibri" w:hAnsi="Calibri" w:cs="Calibri"/>
          <w:sz w:val="20"/>
          <w:szCs w:val="20"/>
        </w:rPr>
        <w:t xml:space="preserve"> </w:t>
      </w:r>
      <w:r w:rsidR="006C3959">
        <w:rPr>
          <w:rFonts w:ascii="Calibri" w:hAnsi="Calibri" w:cs="Calibri"/>
          <w:sz w:val="20"/>
          <w:szCs w:val="20"/>
        </w:rPr>
        <w:t>or other financial irregularity</w:t>
      </w:r>
      <w:r w:rsidRPr="00360919">
        <w:rPr>
          <w:rFonts w:ascii="Calibri" w:hAnsi="Calibri"/>
          <w:sz w:val="20"/>
        </w:rPr>
        <w:t>,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106C9026" w14:textId="77777777" w:rsidR="002F14AB" w:rsidRPr="00360919" w:rsidRDefault="002F14AB" w:rsidP="00360919">
      <w:pPr>
        <w:spacing w:after="0" w:line="360" w:lineRule="auto"/>
        <w:ind w:left="360"/>
        <w:contextualSpacing/>
        <w:rPr>
          <w:rFonts w:ascii="Calibri" w:hAnsi="Calibri"/>
          <w:b/>
          <w:sz w:val="20"/>
        </w:rPr>
      </w:pPr>
    </w:p>
    <w:p w14:paraId="2FE2B9DA" w14:textId="77777777" w:rsidR="002F14AB" w:rsidRPr="00360919" w:rsidRDefault="002F14AB" w:rsidP="00360919">
      <w:pPr>
        <w:numPr>
          <w:ilvl w:val="0"/>
          <w:numId w:val="53"/>
        </w:numPr>
        <w:spacing w:after="0" w:line="360" w:lineRule="auto"/>
        <w:ind w:left="360"/>
        <w:contextualSpacing/>
        <w:rPr>
          <w:rFonts w:ascii="Calibri" w:hAnsi="Calibri"/>
          <w:i/>
          <w:sz w:val="20"/>
        </w:rPr>
      </w:pPr>
      <w:r w:rsidRPr="00360919">
        <w:rPr>
          <w:rFonts w:ascii="Calibri" w:hAnsi="Calibri"/>
          <w:i/>
          <w:sz w:val="20"/>
        </w:rPr>
        <w:t>Choose one of the three following options:</w:t>
      </w:r>
    </w:p>
    <w:p w14:paraId="2800B4F1" w14:textId="30271EA1" w:rsidR="006C3959" w:rsidRPr="00360919" w:rsidRDefault="002F14AB" w:rsidP="00360919">
      <w:pPr>
        <w:spacing w:after="0" w:line="360" w:lineRule="auto"/>
        <w:contextualSpacing/>
        <w:rPr>
          <w:rFonts w:ascii="Calibri" w:hAnsi="Calibri"/>
          <w:sz w:val="20"/>
        </w:rPr>
      </w:pPr>
      <w:r w:rsidRPr="00360919">
        <w:rPr>
          <w:rFonts w:ascii="Calibri" w:hAnsi="Calibri"/>
          <w:i/>
          <w:sz w:val="20"/>
        </w:rPr>
        <w:t>Option 1:</w:t>
      </w:r>
      <w:r w:rsidRPr="00360919">
        <w:rPr>
          <w:rFonts w:ascii="Calibri" w:hAnsi="Calibri"/>
          <w:b/>
          <w:sz w:val="20"/>
        </w:rPr>
        <w:t xml:space="preserve"> </w:t>
      </w:r>
      <w:r w:rsidRPr="00360919">
        <w:rPr>
          <w:rFonts w:ascii="Calibri" w:hAnsi="Calibri"/>
          <w:sz w:val="20"/>
        </w:rPr>
        <w:t>UNDP shall be entitled to a refund from the Implementing Partner of any funds provided that have been used inappropriately, including through fraud</w:t>
      </w:r>
      <w:r w:rsidR="006C3959">
        <w:rPr>
          <w:rFonts w:ascii="Calibri" w:hAnsi="Calibri" w:cs="Calibri"/>
          <w:sz w:val="20"/>
          <w:szCs w:val="20"/>
        </w:rPr>
        <w:t xml:space="preserve">, </w:t>
      </w:r>
      <w:r w:rsidRPr="00360919">
        <w:rPr>
          <w:rFonts w:ascii="Calibri" w:hAnsi="Calibri"/>
          <w:sz w:val="20"/>
        </w:rPr>
        <w:t xml:space="preserve"> corruption</w:t>
      </w:r>
      <w:r w:rsidR="006C3959" w:rsidRPr="006C3959">
        <w:rPr>
          <w:rFonts w:ascii="Calibri" w:hAnsi="Calibri" w:cs="Calibri"/>
          <w:sz w:val="20"/>
          <w:szCs w:val="20"/>
        </w:rPr>
        <w:t xml:space="preserve"> </w:t>
      </w:r>
      <w:r w:rsidR="006C3959">
        <w:rPr>
          <w:rFonts w:ascii="Calibri" w:hAnsi="Calibri" w:cs="Calibri"/>
          <w:sz w:val="20"/>
          <w:szCs w:val="20"/>
        </w:rPr>
        <w:t>or other financial irregularity</w:t>
      </w:r>
      <w:r w:rsidRPr="00360919">
        <w:rPr>
          <w:rFonts w:ascii="Calibri" w:hAnsi="Calibri"/>
          <w:sz w:val="20"/>
        </w:rPr>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3E2A45BC" w14:textId="1A152999"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2:</w:t>
      </w:r>
      <w:r w:rsidRPr="00360919">
        <w:rPr>
          <w:rFonts w:ascii="Calibri" w:hAnsi="Calibri"/>
          <w:b/>
          <w:sz w:val="20"/>
        </w:rPr>
        <w:t xml:space="preserve"> </w:t>
      </w:r>
      <w:r w:rsidRPr="00360919">
        <w:rPr>
          <w:rFonts w:ascii="Calibri" w:hAnsi="Calibri"/>
          <w:sz w:val="20"/>
        </w:rPr>
        <w:t xml:space="preserve">The Implementing Partner agrees that, where applicable, donors to UNDP (including the Government) whose funding is the source, in whole or in part, of the funds for the activities which are the subject of the Project Document, may seek recourse to the Implementing Partner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6C3959" w:rsidRPr="006C3959">
        <w:rPr>
          <w:rFonts w:ascii="Calibri" w:hAnsi="Calibri" w:cs="Calibri"/>
          <w:sz w:val="20"/>
          <w:szCs w:val="20"/>
        </w:rPr>
        <w:t xml:space="preserve"> </w:t>
      </w:r>
      <w:r w:rsidR="006C3959">
        <w:rPr>
          <w:rFonts w:ascii="Calibri" w:hAnsi="Calibri" w:cs="Calibri"/>
          <w:sz w:val="20"/>
          <w:szCs w:val="20"/>
        </w:rPr>
        <w:t>or other financial irregularity</w:t>
      </w:r>
      <w:r w:rsidRPr="00360919">
        <w:rPr>
          <w:rFonts w:ascii="Calibri" w:hAnsi="Calibri"/>
          <w:sz w:val="20"/>
        </w:rPr>
        <w:t>, or otherwise paid other than in accordance with the terms and conditions of the Project Document.</w:t>
      </w:r>
    </w:p>
    <w:p w14:paraId="76C2225F" w14:textId="77777777" w:rsidR="00FD1078" w:rsidRPr="00360919" w:rsidRDefault="00FD1078" w:rsidP="00360919">
      <w:pPr>
        <w:spacing w:after="0" w:line="360" w:lineRule="auto"/>
        <w:contextualSpacing/>
        <w:rPr>
          <w:rFonts w:ascii="Calibri" w:hAnsi="Calibri"/>
          <w:sz w:val="20"/>
        </w:rPr>
      </w:pPr>
    </w:p>
    <w:p w14:paraId="10AD97FE" w14:textId="38E99CC4"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3:</w:t>
      </w:r>
      <w:r w:rsidRPr="00360919">
        <w:rPr>
          <w:rFonts w:ascii="Calibri" w:hAnsi="Calibri"/>
          <w:sz w:val="20"/>
        </w:rPr>
        <w:t xml:space="preserve"> UNDP shall be entitled to a refund from the Implementing Partner of any funds provided that have been used inappropriately, including through fraud</w:t>
      </w:r>
      <w:r w:rsidR="006C3959">
        <w:rPr>
          <w:rFonts w:ascii="Calibri" w:hAnsi="Calibri" w:cs="Calibri"/>
          <w:sz w:val="20"/>
          <w:szCs w:val="20"/>
        </w:rPr>
        <w:t>.</w:t>
      </w:r>
      <w:r w:rsidRPr="00360919">
        <w:rPr>
          <w:rFonts w:ascii="Calibri" w:hAnsi="Calibri"/>
          <w:sz w:val="20"/>
        </w:rPr>
        <w:t xml:space="preserve"> corruption</w:t>
      </w:r>
      <w:r w:rsidR="006C3959" w:rsidRPr="006C3959">
        <w:rPr>
          <w:rFonts w:ascii="Calibri" w:hAnsi="Calibri" w:cs="Calibri"/>
          <w:sz w:val="20"/>
          <w:szCs w:val="20"/>
        </w:rPr>
        <w:t xml:space="preserve"> </w:t>
      </w:r>
      <w:r w:rsidR="006C3959">
        <w:rPr>
          <w:rFonts w:ascii="Calibri" w:hAnsi="Calibri" w:cs="Calibri"/>
          <w:sz w:val="20"/>
          <w:szCs w:val="20"/>
        </w:rPr>
        <w:t>or other financial irregularity</w:t>
      </w:r>
      <w:r w:rsidRPr="00360919">
        <w:rPr>
          <w:rFonts w:ascii="Calibri" w:hAnsi="Calibri"/>
          <w:sz w:val="20"/>
        </w:rPr>
        <w:t xml:space="preserve">, or otherwise paid other than in accordance with the terms and conditions of the Project Document.  Such amount may be deducted by UNDP from any payment due to the Implementing Partner under this or any other agreement.  </w:t>
      </w:r>
    </w:p>
    <w:p w14:paraId="6EAC99F4" w14:textId="77777777" w:rsidR="002F14AB" w:rsidRPr="00360919" w:rsidRDefault="002F14AB" w:rsidP="00360919">
      <w:pPr>
        <w:spacing w:after="0" w:line="360" w:lineRule="auto"/>
        <w:ind w:left="360"/>
        <w:contextualSpacing/>
        <w:rPr>
          <w:rFonts w:ascii="Calibri" w:hAnsi="Calibri"/>
          <w:sz w:val="20"/>
        </w:rPr>
      </w:pPr>
    </w:p>
    <w:p w14:paraId="6E9B05B2" w14:textId="752FCEEF" w:rsidR="002F14AB" w:rsidRPr="00360919" w:rsidRDefault="002F14AB" w:rsidP="00360919">
      <w:pPr>
        <w:spacing w:after="0" w:line="360" w:lineRule="auto"/>
        <w:contextualSpacing/>
        <w:rPr>
          <w:rFonts w:ascii="Calibri" w:hAnsi="Calibri"/>
          <w:sz w:val="20"/>
        </w:rPr>
      </w:pPr>
      <w:r w:rsidRPr="00360919">
        <w:rPr>
          <w:rFonts w:ascii="Calibri" w:hAnsi="Calibri"/>
          <w:sz w:val="20"/>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6C3959" w:rsidRPr="006C3959">
        <w:rPr>
          <w:rFonts w:ascii="Calibri" w:hAnsi="Calibri" w:cs="Calibri"/>
          <w:sz w:val="20"/>
          <w:szCs w:val="20"/>
        </w:rPr>
        <w:t xml:space="preserve"> </w:t>
      </w:r>
      <w:r w:rsidR="006C3959">
        <w:rPr>
          <w:rFonts w:ascii="Calibri" w:hAnsi="Calibri" w:cs="Calibri"/>
          <w:sz w:val="20"/>
          <w:szCs w:val="20"/>
        </w:rPr>
        <w:t>or other financial irregularity</w:t>
      </w:r>
      <w:r w:rsidRPr="00360919">
        <w:rPr>
          <w:rFonts w:ascii="Calibri" w:hAnsi="Calibri"/>
          <w:sz w:val="20"/>
        </w:rPr>
        <w:t>, or otherwise paid other than in accordance with the terms and conditions of the Project Document.</w:t>
      </w:r>
    </w:p>
    <w:p w14:paraId="4C3678C5" w14:textId="77777777" w:rsidR="002F14AB" w:rsidRPr="00360919" w:rsidRDefault="002F14AB" w:rsidP="00360919">
      <w:pPr>
        <w:spacing w:after="0" w:line="360" w:lineRule="auto"/>
        <w:ind w:left="360"/>
        <w:contextualSpacing/>
        <w:rPr>
          <w:rFonts w:ascii="Calibri" w:hAnsi="Calibri"/>
          <w:sz w:val="20"/>
        </w:rPr>
      </w:pPr>
    </w:p>
    <w:p w14:paraId="60C40830" w14:textId="77777777"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i/>
          <w:sz w:val="20"/>
          <w:u w:val="single"/>
        </w:rPr>
        <w:t>Note</w:t>
      </w:r>
      <w:r w:rsidRPr="00360919">
        <w:rPr>
          <w:rFonts w:ascii="Calibri" w:hAnsi="Calibri"/>
          <w:i/>
          <w:sz w:val="20"/>
        </w:rPr>
        <w:t>:</w:t>
      </w:r>
      <w:r w:rsidRPr="00360919">
        <w:rPr>
          <w:rFonts w:ascii="Calibri" w:hAnsi="Calibri"/>
          <w:sz w:val="20"/>
        </w:rPr>
        <w:t xml:space="preserve">  The term “Project Document” as used in this clause shall be deemed to include any relevant subsidiary agreement further to the Project Document, including those with the Implementing Partner, responsible parties, subcontractors and sub-recipients.</w:t>
      </w:r>
    </w:p>
    <w:p w14:paraId="5B7B057C" w14:textId="77777777" w:rsidR="002F14AB" w:rsidRPr="00360919" w:rsidRDefault="002F14AB" w:rsidP="00360919">
      <w:pPr>
        <w:spacing w:after="0" w:line="360" w:lineRule="auto"/>
        <w:ind w:left="360"/>
        <w:contextualSpacing/>
        <w:rPr>
          <w:rFonts w:ascii="Calibri" w:hAnsi="Calibri"/>
          <w:sz w:val="20"/>
        </w:rPr>
      </w:pPr>
    </w:p>
    <w:p w14:paraId="198E3D0B" w14:textId="77777777" w:rsidR="002F14AB" w:rsidRPr="00360919" w:rsidRDefault="002F14AB" w:rsidP="00360919">
      <w:pPr>
        <w:numPr>
          <w:ilvl w:val="0"/>
          <w:numId w:val="53"/>
        </w:numPr>
        <w:spacing w:after="0" w:line="360" w:lineRule="auto"/>
        <w:ind w:left="0" w:firstLine="0"/>
        <w:contextualSpacing/>
        <w:rPr>
          <w:rFonts w:ascii="Calibri" w:hAnsi="Calibri"/>
          <w:sz w:val="20"/>
        </w:rPr>
      </w:pPr>
      <w:r w:rsidRPr="00360919">
        <w:rPr>
          <w:rFonts w:ascii="Calibri" w:hAnsi="Calibri"/>
          <w:sz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00C87E0E" w14:textId="77777777" w:rsidR="002F14AB" w:rsidRPr="00360919" w:rsidRDefault="002F14AB" w:rsidP="00360919">
      <w:pPr>
        <w:spacing w:after="0" w:line="360" w:lineRule="auto"/>
        <w:contextualSpacing/>
        <w:rPr>
          <w:rFonts w:ascii="Calibri" w:hAnsi="Calibri"/>
          <w:sz w:val="20"/>
        </w:rPr>
      </w:pPr>
    </w:p>
    <w:p w14:paraId="26989543" w14:textId="77777777" w:rsidR="002F14AB" w:rsidRPr="00360919" w:rsidRDefault="002F14AB" w:rsidP="00360919">
      <w:pPr>
        <w:numPr>
          <w:ilvl w:val="0"/>
          <w:numId w:val="53"/>
        </w:numPr>
        <w:spacing w:after="0" w:line="360" w:lineRule="auto"/>
        <w:ind w:left="0" w:firstLine="0"/>
        <w:contextualSpacing/>
        <w:rPr>
          <w:rFonts w:ascii="Calibri" w:hAnsi="Calibri"/>
          <w:sz w:val="20"/>
        </w:rPr>
      </w:pPr>
      <w:r w:rsidRPr="00360919">
        <w:rPr>
          <w:rFonts w:ascii="Calibri" w:hAnsi="Calibri"/>
          <w:sz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46A2EB54" w14:textId="77777777" w:rsidR="002F14AB" w:rsidRPr="00360919" w:rsidRDefault="002F14AB" w:rsidP="00360919">
      <w:pPr>
        <w:spacing w:after="0" w:line="360" w:lineRule="auto"/>
        <w:contextualSpacing/>
        <w:rPr>
          <w:rFonts w:ascii="Calibri" w:hAnsi="Calibri"/>
          <w:sz w:val="20"/>
        </w:rPr>
      </w:pPr>
    </w:p>
    <w:p w14:paraId="732ADF80" w14:textId="77777777" w:rsidR="002F14AB" w:rsidRPr="00360919" w:rsidRDefault="002F14AB" w:rsidP="00360919">
      <w:pPr>
        <w:numPr>
          <w:ilvl w:val="0"/>
          <w:numId w:val="53"/>
        </w:numPr>
        <w:spacing w:after="0" w:line="360" w:lineRule="auto"/>
        <w:ind w:left="0" w:firstLine="0"/>
        <w:contextualSpacing/>
        <w:rPr>
          <w:rFonts w:ascii="Calibri" w:hAnsi="Calibri"/>
          <w:sz w:val="20"/>
        </w:rPr>
      </w:pPr>
      <w:r w:rsidRPr="00360919">
        <w:rPr>
          <w:rFonts w:ascii="Calibri" w:hAnsi="Calibri"/>
          <w:sz w:val="20"/>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360919">
        <w:rPr>
          <w:rFonts w:ascii="Calibri" w:hAnsi="Calibri"/>
          <w:i/>
          <w:sz w:val="20"/>
        </w:rPr>
        <w:t>mutatis mutandis</w:t>
      </w:r>
      <w:r w:rsidRPr="00360919">
        <w:rPr>
          <w:rFonts w:ascii="Calibri" w:hAnsi="Calibri"/>
          <w:sz w:val="20"/>
        </w:rPr>
        <w:t>, in all sub-contracts or sub-agreements entered into further to this Project Document.</w:t>
      </w:r>
    </w:p>
    <w:p w14:paraId="4ECD1BE6" w14:textId="77777777" w:rsidR="002F14AB" w:rsidRPr="00360919" w:rsidRDefault="002F14AB" w:rsidP="00360919">
      <w:pPr>
        <w:spacing w:line="360" w:lineRule="auto"/>
        <w:contextualSpacing/>
        <w:rPr>
          <w:rFonts w:ascii="Calibri" w:hAnsi="Calibri"/>
          <w:b/>
          <w:sz w:val="20"/>
        </w:rPr>
      </w:pPr>
    </w:p>
    <w:p w14:paraId="2DB41DB3" w14:textId="77777777" w:rsidR="002F14AB" w:rsidRPr="00360919" w:rsidRDefault="002F14AB" w:rsidP="00360919">
      <w:pPr>
        <w:spacing w:line="360" w:lineRule="auto"/>
        <w:contextualSpacing/>
        <w:rPr>
          <w:rFonts w:ascii="Calibri" w:hAnsi="Calibri"/>
          <w:b/>
          <w:sz w:val="20"/>
        </w:rPr>
      </w:pPr>
      <w:r w:rsidRPr="00360919">
        <w:rPr>
          <w:rFonts w:ascii="Calibri" w:hAnsi="Calibri"/>
          <w:b/>
          <w:sz w:val="20"/>
        </w:rPr>
        <w:t>Option d. UN Agency other than UNDP, and IGO with signed SBEAA with UNDP</w:t>
      </w:r>
    </w:p>
    <w:p w14:paraId="71E41904" w14:textId="77777777" w:rsidR="002F14AB" w:rsidRPr="00360919" w:rsidRDefault="002F14AB" w:rsidP="00360919">
      <w:pPr>
        <w:spacing w:line="360" w:lineRule="auto"/>
        <w:contextualSpacing/>
        <w:rPr>
          <w:rFonts w:ascii="Calibri" w:hAnsi="Calibri"/>
          <w:b/>
          <w:sz w:val="20"/>
        </w:rPr>
      </w:pPr>
    </w:p>
    <w:p w14:paraId="56A0A91C" w14:textId="77777777" w:rsidR="002F14AB" w:rsidRPr="00360919" w:rsidRDefault="002F14AB" w:rsidP="00360919">
      <w:pPr>
        <w:pStyle w:val="PlainText"/>
        <w:numPr>
          <w:ilvl w:val="0"/>
          <w:numId w:val="40"/>
        </w:numPr>
        <w:spacing w:after="240" w:line="360" w:lineRule="auto"/>
        <w:ind w:left="0" w:firstLine="0"/>
        <w:contextualSpacing/>
        <w:jc w:val="both"/>
        <w:rPr>
          <w:rFonts w:ascii="Calibri" w:hAnsi="Calibri"/>
        </w:rPr>
      </w:pPr>
      <w:r w:rsidRPr="00360919">
        <w:rPr>
          <w:rFonts w:ascii="Calibri" w:hAnsi="Calibri"/>
        </w:rPr>
        <w:t>[Name of UN Agency/IGO] as the Implementing Partner will comply with the policies, procedures and practices of the United Nations Security Management System (UNSMS.)</w:t>
      </w:r>
    </w:p>
    <w:p w14:paraId="6C847E59" w14:textId="77777777" w:rsidR="00FC314B" w:rsidRPr="00360919" w:rsidRDefault="00FC314B" w:rsidP="00360919">
      <w:pPr>
        <w:pStyle w:val="PlainText"/>
        <w:spacing w:after="240" w:line="360" w:lineRule="auto"/>
        <w:contextualSpacing/>
        <w:jc w:val="both"/>
        <w:rPr>
          <w:rFonts w:ascii="Calibri" w:hAnsi="Calibri"/>
        </w:rPr>
      </w:pPr>
    </w:p>
    <w:p w14:paraId="31EFFABE" w14:textId="0DD2E46A" w:rsidR="002F14AB" w:rsidRPr="00E976B8" w:rsidRDefault="002F14AB" w:rsidP="00E976B8">
      <w:pPr>
        <w:pStyle w:val="PlainText"/>
        <w:numPr>
          <w:ilvl w:val="0"/>
          <w:numId w:val="40"/>
        </w:numPr>
        <w:spacing w:after="240" w:line="360" w:lineRule="auto"/>
        <w:ind w:left="0" w:firstLine="0"/>
        <w:contextualSpacing/>
        <w:jc w:val="both"/>
        <w:rPr>
          <w:rFonts w:ascii="Calibri" w:hAnsi="Calibri"/>
        </w:rPr>
      </w:pPr>
      <w:r w:rsidRPr="00E976B8">
        <w:rPr>
          <w:rFonts w:ascii="Calibri" w:hAnsi="Calibri"/>
        </w:rPr>
        <w:t xml:space="preserve">In the implementation of the activities under this Project Document, [Name of UN Agency/IGO] as the Implementing Partner will handle any sexual exploitation and abuse (“SEA”) and sexual harassment (“SH”) allegations in accordance with its regulations, rules, policies and procedures. </w:t>
      </w:r>
      <w:r w:rsidR="007923DE" w:rsidRPr="00D647DE">
        <w:rPr>
          <w:rFonts w:ascii="Calibri" w:hAnsi="Calibri" w:cs="Calibri"/>
        </w:rPr>
        <w:t>The Implementing Partner will ensure that its regulations, rules, policies and procedures</w:t>
      </w:r>
      <w:r w:rsidR="007923DE" w:rsidRPr="00D647DE">
        <w:t xml:space="preserve"> </w:t>
      </w:r>
      <w:r w:rsidR="007923DE" w:rsidRPr="00D647DE">
        <w:rPr>
          <w:rFonts w:ascii="Calibri" w:hAnsi="Calibri" w:cs="Calibri"/>
        </w:rPr>
        <w:t>are consistent with the principles of UNDP</w:t>
      </w:r>
      <w:r w:rsidR="007923DE" w:rsidRPr="00D647DE">
        <w:rPr>
          <w:rFonts w:ascii="Calibri" w:hAnsi="Calibri"/>
        </w:rPr>
        <w:t xml:space="preserve"> </w:t>
      </w:r>
      <w:r w:rsidR="00334762" w:rsidRPr="00D647DE">
        <w:rPr>
          <w:rFonts w:ascii="Calibri" w:hAnsi="Calibri"/>
        </w:rPr>
        <w:t xml:space="preserve">relating to </w:t>
      </w:r>
      <w:r w:rsidR="007923DE" w:rsidRPr="00D647DE">
        <w:rPr>
          <w:rFonts w:ascii="Calibri" w:hAnsi="Calibri"/>
        </w:rPr>
        <w:t>SEA and SH requirements.</w:t>
      </w:r>
      <w:r w:rsidR="007923DE">
        <w:rPr>
          <w:rFonts w:ascii="Calibri" w:hAnsi="Calibri"/>
        </w:rPr>
        <w:t xml:space="preserve"> </w:t>
      </w:r>
      <w:r w:rsidRPr="00E976B8">
        <w:rPr>
          <w:rFonts w:ascii="Calibri" w:hAnsi="Calibri"/>
        </w:rPr>
        <w:t>Notwithstanding the foregoing, the [Name of UN Agency/IGO], as the Implementing Partner, will notify UNDP of any such allegations and investigations it may conduct further to such allegations.</w:t>
      </w:r>
    </w:p>
    <w:p w14:paraId="5E731FC4" w14:textId="77777777" w:rsidR="002F14AB" w:rsidRPr="00360919" w:rsidRDefault="002F14AB" w:rsidP="00360919">
      <w:pPr>
        <w:numPr>
          <w:ilvl w:val="0"/>
          <w:numId w:val="40"/>
        </w:numPr>
        <w:autoSpaceDE w:val="0"/>
        <w:autoSpaceDN w:val="0"/>
        <w:adjustRightInd w:val="0"/>
        <w:spacing w:after="0" w:line="360" w:lineRule="auto"/>
        <w:ind w:left="0" w:firstLine="0"/>
        <w:contextualSpacing/>
        <w:rPr>
          <w:rFonts w:ascii="Calibri" w:hAnsi="Calibri"/>
          <w:sz w:val="20"/>
        </w:rPr>
      </w:pPr>
      <w:r w:rsidRPr="00360919">
        <w:rPr>
          <w:rFonts w:ascii="Calibri" w:hAnsi="Calibri"/>
          <w:sz w:val="20"/>
        </w:rPr>
        <w:t xml:space="preserve">[Name of UN Agency/IGO] </w:t>
      </w:r>
      <w:r w:rsidRPr="00360919">
        <w:rPr>
          <w:rFonts w:ascii="Calibri" w:eastAsia="Calibri" w:hAnsi="Calibri"/>
          <w:color w:val="000000"/>
          <w:sz w:val="20"/>
          <w:lang w:val="en-US"/>
        </w:rPr>
        <w:t xml:space="preserve">as the Implementing Partner will ensure that </w:t>
      </w:r>
      <w:r w:rsidRPr="00360919">
        <w:rPr>
          <w:rFonts w:ascii="Calibri" w:hAnsi="Calibri"/>
          <w:sz w:val="20"/>
        </w:rPr>
        <w:t>the following obligations are binding on each responsible party, subcontractor and sub-recipient that is not a UN entity:</w:t>
      </w:r>
    </w:p>
    <w:p w14:paraId="01968CC1" w14:textId="0A30C0E0" w:rsidR="002F14AB" w:rsidRPr="00360919" w:rsidRDefault="002F14AB" w:rsidP="00360919">
      <w:pPr>
        <w:numPr>
          <w:ilvl w:val="1"/>
          <w:numId w:val="40"/>
        </w:numPr>
        <w:autoSpaceDE w:val="0"/>
        <w:autoSpaceDN w:val="0"/>
        <w:adjustRightInd w:val="0"/>
        <w:spacing w:after="0" w:line="360" w:lineRule="auto"/>
        <w:ind w:left="720"/>
        <w:contextualSpacing/>
        <w:rPr>
          <w:rFonts w:ascii="Calibri" w:hAnsi="Calibri"/>
          <w:sz w:val="20"/>
        </w:rPr>
      </w:pPr>
      <w:r w:rsidRPr="00360919">
        <w:rPr>
          <w:rFonts w:ascii="Calibri" w:hAnsi="Calibri"/>
          <w:sz w:val="20"/>
        </w:rPr>
        <w:t xml:space="preserve">Consistent with the Article III of the SBAA </w:t>
      </w:r>
      <w:r w:rsidRPr="00360919">
        <w:rPr>
          <w:rFonts w:ascii="Calibri" w:hAnsi="Calibri"/>
          <w:i/>
          <w:sz w:val="20"/>
        </w:rPr>
        <w:t>[or the Supplemental Provisions to the Project Document]</w:t>
      </w:r>
      <w:r w:rsidRPr="00360919">
        <w:rPr>
          <w:rFonts w:ascii="Calibri" w:hAnsi="Calibri"/>
          <w:sz w:val="20"/>
        </w:rPr>
        <w:t>, the responsibility for the safety and security of each responsible party, subcontractor and sub-recipient</w:t>
      </w:r>
      <w:r w:rsidRPr="00360919">
        <w:rPr>
          <w:rFonts w:ascii="Calibri" w:eastAsia="Calibri" w:hAnsi="Calibri"/>
          <w:color w:val="000000"/>
          <w:sz w:val="20"/>
          <w:lang w:val="en-US"/>
        </w:rPr>
        <w:t xml:space="preserve"> </w:t>
      </w:r>
      <w:r w:rsidRPr="00360919">
        <w:rPr>
          <w:rFonts w:ascii="Calibri" w:hAnsi="Calibri"/>
          <w:sz w:val="20"/>
        </w:rPr>
        <w:t>and its personnel and property, and of [Name of UN Agency/IGO]’s property in such responsible party’s, subcontractor’s and sub-recipient’s custody, rests with such responsible party, subcontractor and sub-recipient.  To this end, each responsible party, subcontractor and sub-recipient</w:t>
      </w:r>
      <w:r w:rsidRPr="00360919">
        <w:rPr>
          <w:rFonts w:ascii="Calibri" w:eastAsia="Calibri" w:hAnsi="Calibri"/>
          <w:color w:val="000000"/>
          <w:sz w:val="20"/>
          <w:lang w:val="en-US"/>
        </w:rPr>
        <w:t xml:space="preserve"> </w:t>
      </w:r>
      <w:r w:rsidRPr="00360919">
        <w:rPr>
          <w:rFonts w:ascii="Calibri" w:hAnsi="Calibri"/>
          <w:sz w:val="20"/>
        </w:rPr>
        <w:t>shall:</w:t>
      </w:r>
    </w:p>
    <w:p w14:paraId="07A286D5" w14:textId="77777777" w:rsidR="002F14AB" w:rsidRPr="00360919" w:rsidRDefault="002F14AB" w:rsidP="00360919">
      <w:pPr>
        <w:numPr>
          <w:ilvl w:val="2"/>
          <w:numId w:val="40"/>
        </w:numPr>
        <w:spacing w:line="360" w:lineRule="auto"/>
        <w:ind w:left="990"/>
        <w:contextualSpacing/>
        <w:rPr>
          <w:rFonts w:ascii="Calibri" w:hAnsi="Calibri"/>
          <w:sz w:val="20"/>
        </w:rPr>
      </w:pPr>
      <w:r w:rsidRPr="00360919">
        <w:rPr>
          <w:rFonts w:ascii="Calibri" w:hAnsi="Calibri"/>
          <w:sz w:val="20"/>
        </w:rPr>
        <w:t>put in place an appropriate security plan and maintain the security plan, taking into account the security situation in the country where the project is being carried;</w:t>
      </w:r>
    </w:p>
    <w:p w14:paraId="011B4E22" w14:textId="77777777" w:rsidR="002F14AB" w:rsidRPr="00360919" w:rsidRDefault="002F14AB" w:rsidP="00360919">
      <w:pPr>
        <w:numPr>
          <w:ilvl w:val="2"/>
          <w:numId w:val="40"/>
        </w:numPr>
        <w:spacing w:line="360" w:lineRule="auto"/>
        <w:ind w:left="990"/>
        <w:contextualSpacing/>
        <w:rPr>
          <w:rFonts w:ascii="Calibri" w:hAnsi="Calibri"/>
          <w:sz w:val="20"/>
        </w:rPr>
      </w:pPr>
      <w:r w:rsidRPr="00360919">
        <w:rPr>
          <w:rFonts w:ascii="Calibri" w:hAnsi="Calibri"/>
          <w:sz w:val="20"/>
        </w:rPr>
        <w:t xml:space="preserve">assume all risks and liabilities related to such responsible </w:t>
      </w:r>
      <w:proofErr w:type="spellStart"/>
      <w:r w:rsidRPr="00360919">
        <w:rPr>
          <w:rFonts w:ascii="Calibri" w:hAnsi="Calibri"/>
          <w:sz w:val="20"/>
        </w:rPr>
        <w:t>party’s</w:t>
      </w:r>
      <w:proofErr w:type="spellEnd"/>
      <w:r w:rsidRPr="00360919">
        <w:rPr>
          <w:rFonts w:ascii="Calibri" w:hAnsi="Calibri"/>
          <w:sz w:val="20"/>
        </w:rPr>
        <w:t>, subcontractor’s and sub-recipient’s security, and the full implementation of the security plan.</w:t>
      </w:r>
    </w:p>
    <w:p w14:paraId="0F912889" w14:textId="77777777" w:rsidR="002F14AB" w:rsidRPr="00360919" w:rsidRDefault="002F14AB" w:rsidP="00360919">
      <w:pPr>
        <w:pStyle w:val="PlainText"/>
        <w:numPr>
          <w:ilvl w:val="1"/>
          <w:numId w:val="40"/>
        </w:numPr>
        <w:spacing w:after="240" w:line="360" w:lineRule="auto"/>
        <w:ind w:left="720"/>
        <w:contextualSpacing/>
        <w:jc w:val="both"/>
        <w:rPr>
          <w:rFonts w:ascii="Calibri" w:hAnsi="Calibri"/>
        </w:rPr>
      </w:pPr>
      <w:r w:rsidRPr="00360919">
        <w:rPr>
          <w:rFonts w:ascii="Calibri" w:hAnsi="Calibri"/>
        </w:rPr>
        <w:t xml:space="preserve">[Name of UN Agency/IGO]  reserves the right to verify whether such a plan is in place, and to suggest modifications to the plan when necessary. Failure to maintain and implement an appropriate security plan as required hereunder shall be deemed a breach of the responsible </w:t>
      </w:r>
      <w:proofErr w:type="spellStart"/>
      <w:r w:rsidRPr="00360919">
        <w:rPr>
          <w:rFonts w:ascii="Calibri" w:hAnsi="Calibri"/>
        </w:rPr>
        <w:t>party’s</w:t>
      </w:r>
      <w:proofErr w:type="spellEnd"/>
      <w:r w:rsidRPr="00360919">
        <w:rPr>
          <w:rFonts w:ascii="Calibri" w:hAnsi="Calibri"/>
        </w:rPr>
        <w:t>, subcontractor’s and sub-recipient’s obligations under this Project Document.</w:t>
      </w:r>
    </w:p>
    <w:p w14:paraId="4ECCD81D" w14:textId="77777777" w:rsidR="002F14AB" w:rsidRPr="00E976B8" w:rsidRDefault="002F14AB" w:rsidP="00E976B8">
      <w:pPr>
        <w:pStyle w:val="PlainText"/>
        <w:numPr>
          <w:ilvl w:val="1"/>
          <w:numId w:val="40"/>
        </w:numPr>
        <w:spacing w:after="240" w:line="360" w:lineRule="auto"/>
        <w:ind w:left="720"/>
        <w:contextualSpacing/>
        <w:jc w:val="both"/>
        <w:rPr>
          <w:rFonts w:ascii="Calibri" w:hAnsi="Calibri"/>
        </w:rPr>
      </w:pPr>
      <w:r w:rsidRPr="00E976B8">
        <w:rPr>
          <w:rFonts w:ascii="Calibri" w:hAnsi="Calibri"/>
        </w:rPr>
        <w:t>In the performance of the activities under this Project, [Name of UN Agency/IGO] as the Implementing Partner shall ensure, with respect to the activities of any of its responsible parties, sub-recipients and other entities engaged under the Project, either as contractors or subcontractors, their personnel and any individuals performing services for them, that those entities have in place adequate and proper procedures, processes and policies to prevent and/or handle SEA and SH.</w:t>
      </w:r>
    </w:p>
    <w:p w14:paraId="238BB10B" w14:textId="77777777" w:rsidR="00534B36" w:rsidRPr="00A40BCA" w:rsidRDefault="00534B36" w:rsidP="00534B36">
      <w:pPr>
        <w:pStyle w:val="PlainText"/>
        <w:spacing w:after="240" w:line="360" w:lineRule="auto"/>
        <w:ind w:left="720"/>
        <w:contextualSpacing/>
        <w:jc w:val="both"/>
        <w:rPr>
          <w:rFonts w:ascii="Calibri" w:hAnsi="Calibri" w:cs="Calibri"/>
        </w:rPr>
      </w:pPr>
    </w:p>
    <w:p w14:paraId="4113CB09" w14:textId="49DE073A" w:rsidR="002F14AB" w:rsidRPr="00E976B8" w:rsidRDefault="002F14AB" w:rsidP="00E976B8">
      <w:pPr>
        <w:pStyle w:val="PlainText"/>
        <w:numPr>
          <w:ilvl w:val="0"/>
          <w:numId w:val="40"/>
        </w:numPr>
        <w:spacing w:after="240" w:line="360" w:lineRule="auto"/>
        <w:ind w:left="0" w:firstLine="0"/>
        <w:contextualSpacing/>
        <w:jc w:val="both"/>
        <w:rPr>
          <w:rFonts w:ascii="Calibri" w:hAnsi="Calibri"/>
        </w:rPr>
      </w:pPr>
      <w:bookmarkStart w:id="12" w:name="_Hlk75272576"/>
      <w:r w:rsidRPr="00360919">
        <w:rPr>
          <w:rFonts w:ascii="Calibri" w:hAnsi="Calibri"/>
        </w:rPr>
        <w:t>[Name of UN Agency/IGO] agrees to undertake all reasonable efforts to ensure that none of the [project funds]</w:t>
      </w:r>
      <w:r w:rsidRPr="00360919">
        <w:rPr>
          <w:rStyle w:val="FootnoteReference"/>
          <w:rFonts w:ascii="Calibri" w:hAnsi="Calibri"/>
          <w:sz w:val="20"/>
        </w:rPr>
        <w:footnoteReference w:id="15"/>
      </w:r>
      <w:r w:rsidRPr="00360919">
        <w:rPr>
          <w:rFonts w:ascii="Calibri" w:hAnsi="Calibri"/>
        </w:rPr>
        <w:t xml:space="preserve"> [UNDP funds received pursuant to the Project Document]</w:t>
      </w:r>
      <w:r w:rsidRPr="00360919">
        <w:rPr>
          <w:rStyle w:val="FootnoteReference"/>
          <w:rFonts w:ascii="Calibri" w:hAnsi="Calibri"/>
          <w:sz w:val="20"/>
        </w:rPr>
        <w:footnoteReference w:id="16"/>
      </w:r>
      <w:r w:rsidRPr="00360919">
        <w:rPr>
          <w:rFonts w:ascii="Calibri" w:hAnsi="Calibri"/>
        </w:rPr>
        <w:t xml:space="preserve"> are used to provide support to individuals or entities associated with terrorism</w:t>
      </w:r>
      <w:r w:rsidR="00FA5568">
        <w:rPr>
          <w:rFonts w:ascii="Calibri" w:hAnsi="Calibri" w:cs="Calibri"/>
        </w:rPr>
        <w:t>,</w:t>
      </w:r>
      <w:r w:rsidRPr="00360919">
        <w:rPr>
          <w:rFonts w:ascii="Calibri" w:hAnsi="Calibri"/>
        </w:rPr>
        <w:t xml:space="preserve"> that the recipients of any amounts provided by UNDP hereunder do not appear on the </w:t>
      </w:r>
      <w:r w:rsidR="00FA5568">
        <w:rPr>
          <w:rFonts w:ascii="Calibri" w:hAnsi="Calibri" w:cs="Calibri"/>
        </w:rPr>
        <w:t>United Nations</w:t>
      </w:r>
      <w:r w:rsidR="00FA5568" w:rsidRPr="00360919">
        <w:rPr>
          <w:rFonts w:ascii="Calibri" w:hAnsi="Calibri"/>
        </w:rPr>
        <w:t xml:space="preserve"> Security Council </w:t>
      </w:r>
      <w:r w:rsidR="00FA5568">
        <w:rPr>
          <w:rFonts w:ascii="Calibri" w:hAnsi="Calibri" w:cs="Calibri"/>
        </w:rPr>
        <w:t xml:space="preserve">Sanctions Consolidated </w:t>
      </w:r>
      <w:r w:rsidR="00D3316F">
        <w:rPr>
          <w:rFonts w:ascii="Calibri" w:hAnsi="Calibri" w:cs="Calibri"/>
        </w:rPr>
        <w:t>Sanctions</w:t>
      </w:r>
      <w:r w:rsidR="00FA5568">
        <w:rPr>
          <w:rFonts w:ascii="Calibri" w:hAnsi="Calibri" w:cs="Calibri"/>
        </w:rPr>
        <w:t xml:space="preserve">  List</w:t>
      </w:r>
      <w:r w:rsidR="00E5372F">
        <w:rPr>
          <w:rFonts w:ascii="Calibri" w:hAnsi="Calibri" w:cs="Calibri"/>
        </w:rPr>
        <w:t>,</w:t>
      </w:r>
      <w:r w:rsidR="00FA5568">
        <w:rPr>
          <w:rFonts w:ascii="Calibri" w:hAnsi="Calibri" w:cs="Calibri"/>
        </w:rPr>
        <w:t xml:space="preserve"> and that </w:t>
      </w:r>
      <w:r w:rsidR="00FA5568" w:rsidRPr="00A40BCA">
        <w:rPr>
          <w:rFonts w:ascii="Calibri" w:hAnsi="Calibri" w:cs="Calibri"/>
        </w:rPr>
        <w:t>no UNDP funds received</w:t>
      </w:r>
      <w:r w:rsidR="00FA5568" w:rsidRPr="00360919">
        <w:rPr>
          <w:rFonts w:ascii="Calibri" w:hAnsi="Calibri"/>
        </w:rPr>
        <w:t xml:space="preserve"> pursuant to </w:t>
      </w:r>
      <w:r w:rsidR="00FA5568" w:rsidRPr="00A40BCA">
        <w:rPr>
          <w:rFonts w:ascii="Calibri" w:hAnsi="Calibri" w:cs="Calibri"/>
        </w:rPr>
        <w:t xml:space="preserve">the Project Document are used </w:t>
      </w:r>
      <w:r w:rsidR="00FA5568">
        <w:rPr>
          <w:rFonts w:ascii="Calibri" w:hAnsi="Calibri" w:cs="Calibri"/>
        </w:rPr>
        <w:t>for money laundering activities.</w:t>
      </w:r>
      <w:r w:rsidR="00FA5568" w:rsidRPr="00E976B8">
        <w:rPr>
          <w:rFonts w:ascii="Calibri" w:hAnsi="Calibri"/>
        </w:rPr>
        <w:t xml:space="preserve"> The </w:t>
      </w:r>
      <w:r w:rsidR="00FA5568">
        <w:rPr>
          <w:rFonts w:ascii="Calibri" w:hAnsi="Calibri" w:cs="Calibri"/>
        </w:rPr>
        <w:t xml:space="preserve">United Nations </w:t>
      </w:r>
      <w:r w:rsidR="00FA5568" w:rsidRPr="00A40BCA">
        <w:rPr>
          <w:rFonts w:ascii="Calibri" w:hAnsi="Calibri" w:cs="Calibri"/>
        </w:rPr>
        <w:t xml:space="preserve">Security </w:t>
      </w:r>
      <w:r w:rsidR="00FA5568">
        <w:rPr>
          <w:rFonts w:ascii="Calibri" w:hAnsi="Calibri" w:cs="Calibri"/>
        </w:rPr>
        <w:t xml:space="preserve">Council Sanctions Consolidated </w:t>
      </w:r>
      <w:r w:rsidR="00D3316F">
        <w:rPr>
          <w:rFonts w:ascii="Calibri" w:hAnsi="Calibri" w:cs="Calibri"/>
        </w:rPr>
        <w:t>Sanctions</w:t>
      </w:r>
      <w:r w:rsidR="00FA5568">
        <w:rPr>
          <w:rFonts w:ascii="Calibri" w:hAnsi="Calibri" w:cs="Calibri"/>
        </w:rPr>
        <w:t xml:space="preserve">  List </w:t>
      </w:r>
      <w:r w:rsidR="00FA5568" w:rsidRPr="00360919">
        <w:rPr>
          <w:rFonts w:ascii="Calibri" w:hAnsi="Calibri"/>
        </w:rPr>
        <w:t xml:space="preserve"> can be accessed via</w:t>
      </w:r>
      <w:r w:rsidR="00C23E27" w:rsidRPr="00360919">
        <w:rPr>
          <w:rFonts w:ascii="Calibri" w:hAnsi="Calibri"/>
        </w:rPr>
        <w:t xml:space="preserve"> </w:t>
      </w:r>
      <w:r w:rsidR="00FA5568" w:rsidRPr="00A40BCA">
        <w:rPr>
          <w:rFonts w:ascii="Calibri" w:hAnsi="Calibri" w:cs="Calibri"/>
        </w:rPr>
        <w:t>https://www.un.org/securitycouncil/content/un-sc-consolidated-list</w:t>
      </w:r>
      <w:r w:rsidR="00C04500">
        <w:rPr>
          <w:rFonts w:ascii="Calibri" w:hAnsi="Calibri"/>
        </w:rPr>
        <w:t>.</w:t>
      </w:r>
    </w:p>
    <w:bookmarkEnd w:id="12"/>
    <w:p w14:paraId="37AA7186" w14:textId="77777777" w:rsidR="002F14AB" w:rsidRPr="00360919" w:rsidRDefault="002F14AB" w:rsidP="00090BB5">
      <w:pPr>
        <w:pStyle w:val="ListParagraph"/>
        <w:numPr>
          <w:ilvl w:val="0"/>
          <w:numId w:val="40"/>
        </w:numPr>
        <w:spacing w:before="100" w:beforeAutospacing="1" w:after="240" w:line="360" w:lineRule="auto"/>
        <w:ind w:left="0" w:firstLine="0"/>
        <w:contextualSpacing/>
        <w:rPr>
          <w:rFonts w:ascii="Calibri" w:hAnsi="Calibri"/>
          <w:sz w:val="20"/>
          <w:u w:val="single"/>
        </w:rPr>
      </w:pPr>
      <w:r w:rsidRPr="00360919">
        <w:rPr>
          <w:rFonts w:ascii="Calibri" w:hAnsi="Calibri"/>
          <w:sz w:val="20"/>
        </w:rPr>
        <w:t xml:space="preserve">Social and environmental sustainability will be enhanced through application of the UNDP Social and Environmental Standards (http://www.undp.org/ses) and related Accountability Mechanism (http://www.undp.org/secu-srm).  </w:t>
      </w:r>
      <w:r w:rsidRPr="00360919">
        <w:rPr>
          <w:rFonts w:ascii="Calibri" w:hAnsi="Calibri"/>
          <w:color w:val="000000"/>
          <w:sz w:val="20"/>
        </w:rPr>
        <w:t> </w:t>
      </w:r>
    </w:p>
    <w:p w14:paraId="20D1E6EA" w14:textId="77777777" w:rsidR="002F14AB" w:rsidRPr="00360919" w:rsidRDefault="002F14AB" w:rsidP="00360919">
      <w:pPr>
        <w:pStyle w:val="Default"/>
        <w:numPr>
          <w:ilvl w:val="0"/>
          <w:numId w:val="40"/>
        </w:numPr>
        <w:spacing w:line="360" w:lineRule="auto"/>
        <w:ind w:left="0" w:firstLine="0"/>
        <w:contextualSpacing/>
        <w:jc w:val="both"/>
        <w:rPr>
          <w:rFonts w:ascii="Calibri" w:hAnsi="Calibri"/>
          <w:sz w:val="20"/>
        </w:rPr>
      </w:pPr>
      <w:r w:rsidRPr="00360919">
        <w:rPr>
          <w:rFonts w:ascii="Calibri" w:hAnsi="Calibri"/>
          <w:color w:val="101010"/>
          <w:spacing w:val="-6"/>
          <w:kern w:val="1"/>
          <w:sz w:val="20"/>
        </w:rPr>
        <w:t xml:space="preserve">The Implementing Partner shall: (a) conduct project and </w:t>
      </w:r>
      <w:proofErr w:type="spellStart"/>
      <w:r w:rsidRPr="00360919">
        <w:rPr>
          <w:rFonts w:ascii="Calibri" w:hAnsi="Calibri"/>
          <w:color w:val="101010"/>
          <w:spacing w:val="-6"/>
          <w:kern w:val="1"/>
          <w:sz w:val="20"/>
        </w:rPr>
        <w:t>programme</w:t>
      </w:r>
      <w:proofErr w:type="spellEnd"/>
      <w:r w:rsidRPr="00360919">
        <w:rPr>
          <w:rFonts w:ascii="Calibri" w:hAnsi="Calibri"/>
          <w:color w:val="101010"/>
          <w:spacing w:val="-6"/>
          <w:kern w:val="1"/>
          <w:sz w:val="20"/>
        </w:rPr>
        <w:t xml:space="preserve">-related activities in a manner consistent with the UNDP Social and Environmental Standards, (b) implement any management or mitigation plan prepared for the project or </w:t>
      </w:r>
      <w:proofErr w:type="spellStart"/>
      <w:r w:rsidRPr="00360919">
        <w:rPr>
          <w:rFonts w:ascii="Calibri" w:hAnsi="Calibri"/>
          <w:color w:val="101010"/>
          <w:spacing w:val="-6"/>
          <w:kern w:val="1"/>
          <w:sz w:val="20"/>
        </w:rPr>
        <w:t>programme</w:t>
      </w:r>
      <w:proofErr w:type="spellEnd"/>
      <w:r w:rsidRPr="00360919">
        <w:rPr>
          <w:rFonts w:ascii="Calibri" w:hAnsi="Calibri"/>
          <w:color w:val="101010"/>
          <w:spacing w:val="-6"/>
          <w:kern w:val="1"/>
          <w:sz w:val="20"/>
        </w:rPr>
        <w:t xml:space="preserve"> to comply with such standards, and (c) engage in a constructive and timely manner to address any concerns and complaints raised through the Accountability Mechanism. </w:t>
      </w:r>
      <w:r w:rsidRPr="00360919">
        <w:rPr>
          <w:rFonts w:ascii="Calibri" w:hAnsi="Calibri"/>
          <w:color w:val="141414"/>
          <w:spacing w:val="-4"/>
          <w:sz w:val="20"/>
          <w:lang w:val="en-GB"/>
        </w:rPr>
        <w:t>UNDP</w:t>
      </w:r>
      <w:r w:rsidRPr="00360919">
        <w:rPr>
          <w:rFonts w:ascii="Calibri" w:hAnsi="Calibri"/>
          <w:sz w:val="20"/>
          <w:lang w:val="en-GB"/>
        </w:rPr>
        <w:t xml:space="preserve"> will seek to ensure that communities and other project stakeholders are informed of and have access to the Accountability Mechanism. </w:t>
      </w:r>
    </w:p>
    <w:p w14:paraId="2F94728E" w14:textId="38597B52" w:rsidR="001E7194" w:rsidRPr="00E976B8" w:rsidRDefault="002F14AB" w:rsidP="00E976B8">
      <w:pPr>
        <w:pStyle w:val="PlainText"/>
        <w:numPr>
          <w:ilvl w:val="0"/>
          <w:numId w:val="40"/>
        </w:numPr>
        <w:spacing w:before="240" w:after="240" w:line="360" w:lineRule="auto"/>
        <w:ind w:left="0" w:firstLine="0"/>
        <w:contextualSpacing/>
        <w:jc w:val="both"/>
        <w:rPr>
          <w:rFonts w:ascii="Calibri" w:hAnsi="Calibri"/>
          <w:spacing w:val="-4"/>
        </w:rPr>
      </w:pPr>
      <w:r w:rsidRPr="00360919">
        <w:rPr>
          <w:rFonts w:ascii="Calibri" w:hAnsi="Calibri"/>
          <w:spacing w:val="-4"/>
        </w:rPr>
        <w:t xml:space="preserve">All signatories to the Project Document shall cooperate in good faith with any exercise to evaluate any </w:t>
      </w:r>
      <w:proofErr w:type="spellStart"/>
      <w:r w:rsidRPr="00360919">
        <w:rPr>
          <w:rFonts w:ascii="Calibri" w:hAnsi="Calibri"/>
          <w:spacing w:val="-4"/>
        </w:rPr>
        <w:t>programme</w:t>
      </w:r>
      <w:proofErr w:type="spellEnd"/>
      <w:r w:rsidRPr="00360919">
        <w:rPr>
          <w:rFonts w:ascii="Calibri" w:hAnsi="Calibri"/>
          <w:spacing w:val="-4"/>
        </w:rPr>
        <w:t xml:space="preserve"> or project-related commitments or compliance with the UNDP Social and Environmental Standards. This includes providing access to project sites, relevant personnel, information, and documentation.</w:t>
      </w:r>
      <w:r w:rsidR="001E7194" w:rsidRPr="00614873">
        <w:rPr>
          <w:rFonts w:ascii="Calibri" w:hAnsi="Calibri" w:cs="Calibri"/>
        </w:rPr>
        <w:t xml:space="preserve"> </w:t>
      </w:r>
    </w:p>
    <w:p w14:paraId="6CFB795D" w14:textId="77777777" w:rsidR="001E7194" w:rsidRPr="00B85F93" w:rsidRDefault="001E7194" w:rsidP="0092306E">
      <w:pPr>
        <w:pStyle w:val="PlainText"/>
        <w:spacing w:before="240" w:line="360" w:lineRule="auto"/>
        <w:contextualSpacing/>
        <w:jc w:val="both"/>
        <w:rPr>
          <w:rFonts w:ascii="Calibri" w:hAnsi="Calibri" w:cs="Calibri"/>
          <w:spacing w:val="-4"/>
        </w:rPr>
      </w:pPr>
    </w:p>
    <w:p w14:paraId="066BE571" w14:textId="76EF6BBE" w:rsidR="001E7194" w:rsidRPr="001D4147" w:rsidRDefault="001E7194" w:rsidP="001E7194">
      <w:pPr>
        <w:pStyle w:val="PlainText"/>
        <w:numPr>
          <w:ilvl w:val="0"/>
          <w:numId w:val="40"/>
        </w:numPr>
        <w:spacing w:after="240" w:line="360" w:lineRule="auto"/>
        <w:ind w:left="0" w:firstLine="0"/>
        <w:contextualSpacing/>
        <w:jc w:val="both"/>
        <w:rPr>
          <w:rFonts w:ascii="Calibri" w:hAnsi="Calibri" w:cs="Calibri"/>
        </w:rPr>
      </w:pPr>
      <w:r w:rsidRPr="001D4147">
        <w:rPr>
          <w:rFonts w:ascii="Calibri" w:hAnsi="Calibri" w:cs="Calibri"/>
        </w:rPr>
        <w:t>In the implementation of the activities under this Project Document, [Name of UN Agency/IGO] as the Implementing Partner will ensure that its regulations, rules, policies and procedures</w:t>
      </w:r>
      <w:r w:rsidRPr="001D4147">
        <w:t xml:space="preserve"> </w:t>
      </w:r>
      <w:r w:rsidRPr="001D4147">
        <w:rPr>
          <w:rFonts w:ascii="Calibri" w:hAnsi="Calibri" w:cs="Calibri"/>
        </w:rPr>
        <w:t xml:space="preserve">are consistent with the principles of </w:t>
      </w:r>
      <w:r w:rsidR="00FC6332">
        <w:rPr>
          <w:rFonts w:ascii="Calibri" w:hAnsi="Calibri" w:cs="Calibri"/>
        </w:rPr>
        <w:t xml:space="preserve">then in force </w:t>
      </w:r>
      <w:r w:rsidRPr="001D4147">
        <w:rPr>
          <w:rFonts w:ascii="Calibri" w:hAnsi="Calibri" w:cs="Calibri"/>
        </w:rPr>
        <w:t xml:space="preserve">UNDP’s Anti-Money Laundering and Countering the Financing of Terrorism Policy. </w:t>
      </w:r>
    </w:p>
    <w:p w14:paraId="68067BBB" w14:textId="5DFFD39C" w:rsidR="002F14AB" w:rsidRPr="00360919" w:rsidRDefault="002F14AB" w:rsidP="00360919">
      <w:pPr>
        <w:numPr>
          <w:ilvl w:val="0"/>
          <w:numId w:val="40"/>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 xml:space="preserve">The Implementing Partner will take appropriate steps to prevent misuse of funds, </w:t>
      </w:r>
      <w:r w:rsidR="00D3316F" w:rsidRPr="00360919">
        <w:rPr>
          <w:rFonts w:ascii="Calibri" w:eastAsia="Calibri" w:hAnsi="Calibri"/>
          <w:color w:val="000000"/>
          <w:sz w:val="20"/>
          <w:lang w:val="en-US"/>
        </w:rPr>
        <w:t>fraud</w:t>
      </w:r>
      <w:r w:rsidR="00D3316F" w:rsidRPr="00A40BCA">
        <w:rPr>
          <w:rFonts w:ascii="Calibri" w:eastAsia="Calibri" w:hAnsi="Calibri" w:cs="Calibri"/>
          <w:color w:val="000000"/>
          <w:sz w:val="20"/>
          <w:szCs w:val="20"/>
          <w:lang w:val="en-US"/>
        </w:rPr>
        <w:t>,</w:t>
      </w:r>
      <w:r w:rsidRPr="00360919">
        <w:rPr>
          <w:rFonts w:ascii="Calibri" w:eastAsia="Calibri" w:hAnsi="Calibri"/>
          <w:color w:val="000000"/>
          <w:sz w:val="20"/>
          <w:lang w:val="en-US"/>
        </w:rPr>
        <w:t xml:space="preserve"> or corruption, by its officials, consultants, responsible parties, </w:t>
      </w:r>
      <w:r w:rsidR="00D3316F" w:rsidRPr="00360919">
        <w:rPr>
          <w:rFonts w:ascii="Calibri" w:eastAsia="Calibri" w:hAnsi="Calibri"/>
          <w:color w:val="000000"/>
          <w:sz w:val="20"/>
          <w:lang w:val="en-US"/>
        </w:rPr>
        <w:t>subcontractors</w:t>
      </w:r>
      <w:r w:rsidR="00D3316F" w:rsidRPr="00A40BCA">
        <w:rPr>
          <w:rFonts w:ascii="Calibri" w:eastAsia="Calibri" w:hAnsi="Calibri" w:cs="Calibri"/>
          <w:color w:val="000000"/>
          <w:sz w:val="20"/>
          <w:szCs w:val="20"/>
          <w:lang w:val="en-US"/>
        </w:rPr>
        <w:t>,</w:t>
      </w:r>
      <w:r w:rsidRPr="00360919">
        <w:rPr>
          <w:rFonts w:ascii="Calibri" w:eastAsia="Calibri" w:hAnsi="Calibri"/>
          <w:color w:val="000000"/>
          <w:sz w:val="20"/>
          <w:lang w:val="en-US"/>
        </w:rPr>
        <w:t xml:space="preserve"> and sub-recipients in implementing the project or programme or using the UNDP funds.  The Implementing Partner will ensure that its financial management, anti-corruption</w:t>
      </w:r>
      <w:r w:rsidR="001E7194">
        <w:rPr>
          <w:rFonts w:ascii="Calibri" w:eastAsia="Calibri" w:hAnsi="Calibri" w:cs="Calibri"/>
          <w:color w:val="000000"/>
          <w:sz w:val="20"/>
          <w:szCs w:val="20"/>
          <w:lang w:val="en-US"/>
        </w:rPr>
        <w:t>,</w:t>
      </w:r>
      <w:r w:rsidRPr="00A40BCA">
        <w:rPr>
          <w:rFonts w:ascii="Calibri" w:eastAsia="Calibri" w:hAnsi="Calibri" w:cs="Calibri"/>
          <w:color w:val="000000"/>
          <w:sz w:val="20"/>
          <w:szCs w:val="20"/>
          <w:lang w:val="en-US"/>
        </w:rPr>
        <w:t xml:space="preserve"> anti-fraud </w:t>
      </w:r>
      <w:r w:rsidR="001E7194" w:rsidRPr="00A40BCA">
        <w:rPr>
          <w:rFonts w:ascii="Calibri" w:eastAsia="Calibri" w:hAnsi="Calibri" w:cs="Calibri"/>
          <w:color w:val="000000"/>
          <w:sz w:val="20"/>
          <w:szCs w:val="20"/>
          <w:lang w:val="en-US"/>
        </w:rPr>
        <w:t xml:space="preserve">and </w:t>
      </w:r>
      <w:proofErr w:type="spellStart"/>
      <w:r w:rsidR="001E7194" w:rsidRPr="00A40BCA">
        <w:rPr>
          <w:rFonts w:ascii="Calibri" w:eastAsia="Calibri" w:hAnsi="Calibri" w:cs="Calibri"/>
          <w:color w:val="000000"/>
          <w:sz w:val="20"/>
          <w:szCs w:val="20"/>
          <w:lang w:val="en-US"/>
        </w:rPr>
        <w:t>anti money</w:t>
      </w:r>
      <w:proofErr w:type="spellEnd"/>
      <w:r w:rsidR="001E7194" w:rsidRPr="00A40BCA">
        <w:rPr>
          <w:rFonts w:ascii="Calibri" w:eastAsia="Calibri" w:hAnsi="Calibri" w:cs="Calibri"/>
          <w:color w:val="000000"/>
          <w:sz w:val="20"/>
          <w:szCs w:val="20"/>
          <w:lang w:val="en-US"/>
        </w:rPr>
        <w:t xml:space="preserve"> laundering and countering the financing of terrorism</w:t>
      </w:r>
      <w:r w:rsidR="001E7194" w:rsidRPr="00360919">
        <w:rPr>
          <w:rFonts w:ascii="Calibri" w:eastAsia="Calibri" w:hAnsi="Calibri"/>
          <w:color w:val="000000"/>
          <w:sz w:val="20"/>
          <w:lang w:val="en-US"/>
        </w:rPr>
        <w:t xml:space="preserve"> </w:t>
      </w:r>
      <w:r w:rsidRPr="00360919">
        <w:rPr>
          <w:rFonts w:ascii="Calibri" w:eastAsia="Calibri" w:hAnsi="Calibri"/>
          <w:color w:val="000000"/>
          <w:sz w:val="20"/>
          <w:lang w:val="en-US"/>
        </w:rPr>
        <w:t>policies are in place and enforced for all funding received from or through UNDP.</w:t>
      </w:r>
    </w:p>
    <w:p w14:paraId="5BC5A7A6" w14:textId="77777777" w:rsidR="002F14AB" w:rsidRPr="00360919" w:rsidRDefault="002F14AB" w:rsidP="00360919">
      <w:pPr>
        <w:autoSpaceDE w:val="0"/>
        <w:autoSpaceDN w:val="0"/>
        <w:adjustRightInd w:val="0"/>
        <w:spacing w:after="0" w:line="360" w:lineRule="auto"/>
        <w:ind w:left="360"/>
        <w:contextualSpacing/>
        <w:rPr>
          <w:rFonts w:ascii="Calibri" w:eastAsia="Calibri" w:hAnsi="Calibri"/>
          <w:color w:val="000000"/>
          <w:sz w:val="20"/>
          <w:lang w:val="en-US"/>
        </w:rPr>
      </w:pPr>
    </w:p>
    <w:p w14:paraId="48BD68AA" w14:textId="77777777" w:rsidR="002F14AB" w:rsidRPr="00360919" w:rsidRDefault="002F14AB" w:rsidP="00360919">
      <w:pPr>
        <w:numPr>
          <w:ilvl w:val="0"/>
          <w:numId w:val="40"/>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w:t>
      </w:r>
      <w:r w:rsidRPr="00360919">
        <w:rPr>
          <w:rFonts w:ascii="Calibri" w:eastAsia="Calibri" w:hAnsi="Calibri"/>
          <w:i/>
          <w:color w:val="000000"/>
          <w:sz w:val="20"/>
          <w:lang w:val="en-US"/>
        </w:rPr>
        <w:t>This text should be included when the Implementing Partner is a non-UN IGO</w:t>
      </w:r>
      <w:r w:rsidRPr="00360919">
        <w:rPr>
          <w:rFonts w:ascii="Calibri" w:eastAsia="Calibri" w:hAnsi="Calibri"/>
          <w:color w:val="000000"/>
          <w:sz w:val="20"/>
          <w:lang w:val="en-US"/>
        </w:rPr>
        <w:t>: The requirements of the following documents, then in force at the time of signature of the Project Document, apply to the Implementing Partner: (a)</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UNDP Policy on Fraud and other Corrupt Practices and (b)</w:t>
      </w:r>
      <w:r w:rsidRPr="00360919">
        <w:rPr>
          <w:rFonts w:ascii="Calibri" w:eastAsia="Calibri" w:hAnsi="Calibri"/>
          <w:b/>
          <w:color w:val="000000"/>
          <w:sz w:val="20"/>
          <w:lang w:val="en-US"/>
        </w:rPr>
        <w:t xml:space="preserve"> </w:t>
      </w:r>
      <w:r w:rsidRPr="00360919">
        <w:rPr>
          <w:rFonts w:ascii="Calibri" w:eastAsia="Calibri" w:hAnsi="Calibri"/>
          <w:color w:val="000000"/>
          <w:sz w:val="20"/>
          <w:lang w:val="en-US"/>
        </w:rPr>
        <w:t xml:space="preserve">UNDP Office of Audit and Investigations Investigation Guidelines. </w:t>
      </w:r>
      <w:r w:rsidRPr="00360919">
        <w:rPr>
          <w:rFonts w:ascii="Calibri" w:eastAsia="Calibri" w:hAnsi="Calibri"/>
          <w:sz w:val="20"/>
          <w:lang w:val="en-US"/>
        </w:rPr>
        <w:t xml:space="preserve">The Implementing Partner agrees to the requirements of the above documents, which are an integral part of this Project Document and are available online at </w:t>
      </w:r>
      <w:hyperlink r:id="rId34" w:history="1">
        <w:r w:rsidRPr="00360919">
          <w:rPr>
            <w:rStyle w:val="Hyperlink"/>
            <w:rFonts w:ascii="Calibri" w:eastAsia="Calibri" w:hAnsi="Calibri"/>
            <w:sz w:val="20"/>
            <w:lang w:val="en-US"/>
          </w:rPr>
          <w:t>www.undp.org</w:t>
        </w:r>
      </w:hyperlink>
      <w:r w:rsidRPr="00360919">
        <w:rPr>
          <w:rFonts w:ascii="Calibri" w:eastAsia="Calibri" w:hAnsi="Calibri"/>
          <w:sz w:val="20"/>
          <w:lang w:val="en-US"/>
        </w:rPr>
        <w:t>.]</w:t>
      </w:r>
    </w:p>
    <w:p w14:paraId="25652809" w14:textId="77777777" w:rsidR="002F14AB" w:rsidRPr="00360919" w:rsidRDefault="002F14AB" w:rsidP="00360919">
      <w:pPr>
        <w:autoSpaceDE w:val="0"/>
        <w:autoSpaceDN w:val="0"/>
        <w:adjustRightInd w:val="0"/>
        <w:spacing w:after="0" w:line="360" w:lineRule="auto"/>
        <w:ind w:left="360"/>
        <w:contextualSpacing/>
        <w:rPr>
          <w:rFonts w:ascii="Calibri" w:eastAsia="Calibri" w:hAnsi="Calibri"/>
          <w:color w:val="000000"/>
          <w:sz w:val="20"/>
          <w:lang w:val="en-US"/>
        </w:rPr>
      </w:pPr>
    </w:p>
    <w:p w14:paraId="34BDB8C9" w14:textId="77777777" w:rsidR="002F14AB" w:rsidRPr="00360919" w:rsidRDefault="002F14AB" w:rsidP="00360919">
      <w:pPr>
        <w:numPr>
          <w:ilvl w:val="0"/>
          <w:numId w:val="40"/>
        </w:numPr>
        <w:autoSpaceDE w:val="0"/>
        <w:autoSpaceDN w:val="0"/>
        <w:adjustRightInd w:val="0"/>
        <w:spacing w:after="0" w:line="360" w:lineRule="auto"/>
        <w:ind w:left="0" w:firstLine="0"/>
        <w:contextualSpacing/>
        <w:rPr>
          <w:rFonts w:ascii="Calibri" w:eastAsia="Calibri" w:hAnsi="Calibri"/>
          <w:color w:val="000000"/>
          <w:sz w:val="20"/>
          <w:lang w:val="en-US"/>
        </w:rPr>
      </w:pPr>
      <w:r w:rsidRPr="00360919">
        <w:rPr>
          <w:rFonts w:ascii="Calibri" w:eastAsia="Calibri" w:hAnsi="Calibri"/>
          <w:color w:val="000000"/>
          <w:sz w:val="20"/>
          <w:lang w:val="en-US"/>
        </w:rPr>
        <w:t>[</w:t>
      </w:r>
      <w:r w:rsidRPr="00360919">
        <w:rPr>
          <w:rFonts w:ascii="Calibri" w:eastAsia="Calibri" w:hAnsi="Calibri"/>
          <w:i/>
          <w:color w:val="000000"/>
          <w:sz w:val="20"/>
          <w:lang w:val="en-US"/>
        </w:rPr>
        <w:t>This text should be included when the Implementing Partner is a non-UN IGO</w:t>
      </w:r>
      <w:r w:rsidRPr="00360919">
        <w:rPr>
          <w:rFonts w:ascii="Calibri" w:eastAsia="Calibri" w:hAnsi="Calibri"/>
          <w:color w:val="000000"/>
          <w:sz w:val="20"/>
          <w:lang w:val="en-US"/>
        </w:rPr>
        <w:t xml:space="preserve">: </w:t>
      </w:r>
      <w:r w:rsidRPr="00360919">
        <w:rPr>
          <w:rFonts w:ascii="Calibri" w:hAnsi="Calibri"/>
          <w:color w:val="000000"/>
          <w:sz w:val="20"/>
        </w:rPr>
        <w:t>In the event that an investigation is required, UNDP has the obligation to conduct investigations relating to any aspect of UNDP projects or programmes. The Implementing Partner shall provide its full cooperation, including making available personnel, relevant documentation, and granting access to the Implementing Partner’s</w:t>
      </w:r>
      <w:r w:rsidRPr="00360919">
        <w:rPr>
          <w:rFonts w:ascii="Calibri" w:eastAsia="Calibri" w:hAnsi="Calibri"/>
          <w:color w:val="000000"/>
          <w:sz w:val="20"/>
          <w:lang w:val="en-US"/>
        </w:rPr>
        <w:t xml:space="preserve"> </w:t>
      </w:r>
      <w:r w:rsidRPr="00360919">
        <w:rPr>
          <w:rFonts w:ascii="Calibri" w:hAnsi="Calibri"/>
          <w:color w:val="000000"/>
          <w:sz w:val="2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6D66D6DA" w14:textId="77777777" w:rsidR="002F14AB" w:rsidRPr="00360919" w:rsidRDefault="002F14AB" w:rsidP="00360919">
      <w:pPr>
        <w:spacing w:after="0" w:line="360" w:lineRule="auto"/>
        <w:contextualSpacing/>
        <w:rPr>
          <w:rFonts w:ascii="Calibri" w:eastAsia="Calibri" w:hAnsi="Calibri"/>
          <w:color w:val="000000"/>
          <w:sz w:val="20"/>
          <w:lang w:val="en-US"/>
        </w:rPr>
      </w:pPr>
    </w:p>
    <w:p w14:paraId="1D4D4F40" w14:textId="77777777" w:rsidR="002F14AB" w:rsidRPr="00360919" w:rsidRDefault="002F14AB" w:rsidP="00360919">
      <w:pPr>
        <w:numPr>
          <w:ilvl w:val="0"/>
          <w:numId w:val="40"/>
        </w:numPr>
        <w:spacing w:after="0" w:line="360" w:lineRule="auto"/>
        <w:ind w:left="0" w:firstLine="0"/>
        <w:contextualSpacing/>
        <w:rPr>
          <w:rFonts w:ascii="Calibri" w:hAnsi="Calibri"/>
          <w:sz w:val="20"/>
        </w:rPr>
      </w:pPr>
      <w:r w:rsidRPr="00360919">
        <w:rPr>
          <w:rFonts w:ascii="Calibri" w:hAnsi="Calibri"/>
          <w:sz w:val="20"/>
        </w:rPr>
        <w:t>The Implementing Partner and UNDP will promptly inform one another in case of any incidence of inappropriate use of funds, or credible allegation of fraud or corruption with due confidentiality.</w:t>
      </w:r>
    </w:p>
    <w:p w14:paraId="39E60D03" w14:textId="77777777" w:rsidR="002F14AB" w:rsidRPr="00360919" w:rsidRDefault="002F14AB" w:rsidP="00360919">
      <w:pPr>
        <w:spacing w:after="0" w:line="360" w:lineRule="auto"/>
        <w:ind w:left="360"/>
        <w:contextualSpacing/>
        <w:rPr>
          <w:rFonts w:ascii="Calibri" w:hAnsi="Calibri"/>
          <w:sz w:val="20"/>
        </w:rPr>
      </w:pPr>
    </w:p>
    <w:p w14:paraId="498DFFDC" w14:textId="77777777"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sz w:val="20"/>
        </w:rPr>
        <w:t>Where the Implementing Partner becomes aware that a UNDP project or activity, in whole or in part, is the focus of investigation for alleged fraud/corruption</w:t>
      </w:r>
      <w:r w:rsidR="00FA5568">
        <w:rPr>
          <w:rFonts w:ascii="Calibri" w:hAnsi="Calibri" w:cs="Calibri"/>
          <w:sz w:val="20"/>
          <w:szCs w:val="20"/>
        </w:rPr>
        <w:t xml:space="preserve"> or other financial irregularity</w:t>
      </w:r>
      <w:r w:rsidRPr="00360919">
        <w:rPr>
          <w:rFonts w:ascii="Calibri" w:hAnsi="Calibri"/>
          <w:sz w:val="20"/>
        </w:rPr>
        <w:t>,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679D779B" w14:textId="77777777" w:rsidR="002F14AB" w:rsidRPr="00360919" w:rsidRDefault="002F14AB" w:rsidP="00360919">
      <w:pPr>
        <w:spacing w:after="0" w:line="360" w:lineRule="auto"/>
        <w:ind w:left="360"/>
        <w:contextualSpacing/>
        <w:rPr>
          <w:rFonts w:ascii="Calibri" w:hAnsi="Calibri"/>
          <w:b/>
          <w:sz w:val="20"/>
        </w:rPr>
      </w:pPr>
    </w:p>
    <w:p w14:paraId="1F02699A" w14:textId="77777777" w:rsidR="002F14AB" w:rsidRPr="00360919" w:rsidRDefault="002F14AB" w:rsidP="00360919">
      <w:pPr>
        <w:numPr>
          <w:ilvl w:val="0"/>
          <w:numId w:val="40"/>
        </w:numPr>
        <w:spacing w:after="0" w:line="360" w:lineRule="auto"/>
        <w:ind w:left="360"/>
        <w:contextualSpacing/>
        <w:rPr>
          <w:rFonts w:ascii="Calibri" w:hAnsi="Calibri"/>
          <w:i/>
          <w:sz w:val="20"/>
        </w:rPr>
      </w:pPr>
      <w:r w:rsidRPr="00360919">
        <w:rPr>
          <w:rFonts w:ascii="Calibri" w:hAnsi="Calibri"/>
          <w:i/>
          <w:sz w:val="20"/>
        </w:rPr>
        <w:t>Choose one of the three following options:</w:t>
      </w:r>
    </w:p>
    <w:p w14:paraId="3A99E8D3" w14:textId="1D1C9BD5"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i/>
          <w:sz w:val="20"/>
        </w:rPr>
        <w:t>Option 1:</w:t>
      </w:r>
      <w:r w:rsidRPr="00360919">
        <w:rPr>
          <w:rFonts w:ascii="Calibri" w:hAnsi="Calibri"/>
          <w:b/>
          <w:sz w:val="20"/>
        </w:rPr>
        <w:t xml:space="preserve"> </w:t>
      </w:r>
      <w:r w:rsidRPr="00360919">
        <w:rPr>
          <w:rFonts w:ascii="Calibri" w:hAnsi="Calibri"/>
          <w:sz w:val="20"/>
        </w:rPr>
        <w:t>UNDP shall be entitled to a refund from the Implementing Partner of any funds provided that have been used inappropriately, including through fraud</w:t>
      </w:r>
      <w:r w:rsidR="00FA5568">
        <w:rPr>
          <w:rFonts w:ascii="Calibri" w:hAnsi="Calibri" w:cs="Calibri"/>
          <w:sz w:val="20"/>
          <w:szCs w:val="20"/>
        </w:rPr>
        <w:t>,</w:t>
      </w:r>
      <w:r w:rsidRPr="00360919">
        <w:rPr>
          <w:rFonts w:ascii="Calibri" w:hAnsi="Calibri"/>
          <w:sz w:val="20"/>
        </w:rPr>
        <w:t xml:space="preserve"> corruption</w:t>
      </w:r>
      <w:r w:rsidR="00FA5568" w:rsidRPr="00FA5568">
        <w:rPr>
          <w:rFonts w:ascii="Calibri" w:hAnsi="Calibri" w:cs="Calibri"/>
          <w:sz w:val="20"/>
          <w:szCs w:val="20"/>
        </w:rPr>
        <w:t xml:space="preserve"> </w:t>
      </w:r>
      <w:r w:rsidR="00FA5568">
        <w:rPr>
          <w:rFonts w:ascii="Calibri" w:hAnsi="Calibri" w:cs="Calibri"/>
          <w:sz w:val="20"/>
          <w:szCs w:val="20"/>
        </w:rPr>
        <w:t>or other financial irregularity</w:t>
      </w:r>
      <w:r w:rsidR="00FA5568" w:rsidRPr="00360919">
        <w:rPr>
          <w:rFonts w:ascii="Calibri" w:hAnsi="Calibri"/>
          <w:sz w:val="20"/>
        </w:rPr>
        <w:t>,</w:t>
      </w:r>
      <w:r w:rsidRPr="00360919">
        <w:rPr>
          <w:rFonts w:ascii="Calibri" w:hAnsi="Calibri"/>
          <w:sz w:val="20"/>
        </w:rPr>
        <w:t xml:space="preserve">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3D85C31D" w14:textId="304DEA4C"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2:</w:t>
      </w:r>
      <w:r w:rsidRPr="00360919">
        <w:rPr>
          <w:rFonts w:ascii="Calibri" w:hAnsi="Calibri"/>
          <w:b/>
          <w:sz w:val="20"/>
        </w:rPr>
        <w:t xml:space="preserve"> </w:t>
      </w:r>
      <w:r w:rsidRPr="00360919">
        <w:rPr>
          <w:rFonts w:ascii="Calibri" w:hAnsi="Calibri"/>
          <w:sz w:val="20"/>
        </w:rPr>
        <w:t xml:space="preserve">The Implementing Partner agrees that, where applicable, donors to UNDP (including the Government) whose funding is the source, in whole or in part, of the funds for the activities which are the subject of the Project Document, may seek recourse to the Implementing Partner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FA5568" w:rsidRPr="00FA5568">
        <w:rPr>
          <w:rFonts w:ascii="Calibri" w:hAnsi="Calibri" w:cs="Calibri"/>
          <w:sz w:val="20"/>
          <w:szCs w:val="20"/>
        </w:rPr>
        <w:t xml:space="preserve"> </w:t>
      </w:r>
      <w:r w:rsidR="00FA5568">
        <w:rPr>
          <w:rFonts w:ascii="Calibri" w:hAnsi="Calibri" w:cs="Calibri"/>
          <w:sz w:val="20"/>
          <w:szCs w:val="20"/>
        </w:rPr>
        <w:t>or other financial irregularity</w:t>
      </w:r>
      <w:r w:rsidR="00FA5568" w:rsidRPr="00360919">
        <w:rPr>
          <w:rFonts w:ascii="Calibri" w:hAnsi="Calibri"/>
          <w:sz w:val="20"/>
        </w:rPr>
        <w:t>,</w:t>
      </w:r>
      <w:r w:rsidRPr="00360919">
        <w:rPr>
          <w:rFonts w:ascii="Calibri" w:hAnsi="Calibri"/>
          <w:sz w:val="20"/>
        </w:rPr>
        <w:t xml:space="preserve"> or otherwise paid other than in accordance with the terms and conditions of the Project Document.</w:t>
      </w:r>
    </w:p>
    <w:p w14:paraId="4F9B0EEB" w14:textId="02F96255" w:rsidR="002F14AB" w:rsidRPr="00360919" w:rsidRDefault="002F14AB" w:rsidP="00360919">
      <w:pPr>
        <w:spacing w:after="0" w:line="360" w:lineRule="auto"/>
        <w:contextualSpacing/>
        <w:rPr>
          <w:rFonts w:ascii="Calibri" w:hAnsi="Calibri"/>
          <w:sz w:val="20"/>
        </w:rPr>
      </w:pPr>
      <w:r w:rsidRPr="00360919">
        <w:rPr>
          <w:rFonts w:ascii="Calibri" w:hAnsi="Calibri"/>
          <w:i/>
          <w:sz w:val="20"/>
        </w:rPr>
        <w:t>Option 3:</w:t>
      </w:r>
      <w:r w:rsidRPr="00360919">
        <w:rPr>
          <w:rFonts w:ascii="Calibri" w:hAnsi="Calibri"/>
          <w:sz w:val="20"/>
        </w:rPr>
        <w:t xml:space="preserve"> UNDP shall be entitled to a refund from the Implementing Partner of any funds provided that have been used inappropriately, including through fraud</w:t>
      </w:r>
      <w:r w:rsidR="00FA5568">
        <w:rPr>
          <w:rFonts w:ascii="Calibri" w:hAnsi="Calibri" w:cs="Calibri"/>
          <w:sz w:val="20"/>
          <w:szCs w:val="20"/>
        </w:rPr>
        <w:t>,</w:t>
      </w:r>
      <w:r w:rsidRPr="00360919">
        <w:rPr>
          <w:rFonts w:ascii="Calibri" w:hAnsi="Calibri"/>
          <w:sz w:val="20"/>
        </w:rPr>
        <w:t xml:space="preserve"> corruption</w:t>
      </w:r>
      <w:r w:rsidR="00FA5568" w:rsidRPr="00FA5568">
        <w:rPr>
          <w:rFonts w:ascii="Calibri" w:hAnsi="Calibri" w:cs="Calibri"/>
          <w:sz w:val="20"/>
          <w:szCs w:val="20"/>
        </w:rPr>
        <w:t xml:space="preserve"> </w:t>
      </w:r>
      <w:r w:rsidR="00FA5568">
        <w:rPr>
          <w:rFonts w:ascii="Calibri" w:hAnsi="Calibri" w:cs="Calibri"/>
          <w:sz w:val="20"/>
          <w:szCs w:val="20"/>
        </w:rPr>
        <w:t>or other financial irregularity</w:t>
      </w:r>
      <w:r w:rsidRPr="00360919">
        <w:rPr>
          <w:rFonts w:ascii="Calibri" w:hAnsi="Calibri"/>
          <w:sz w:val="20"/>
        </w:rPr>
        <w:t xml:space="preserve">, or otherwise paid other than in accordance with the terms and conditions of the Project Document.  Such amount may be deducted by UNDP from any payment due to the Implementing Partner under this or any other agreement.  </w:t>
      </w:r>
    </w:p>
    <w:p w14:paraId="0A982FFB" w14:textId="77777777" w:rsidR="002F14AB" w:rsidRPr="00360919" w:rsidRDefault="002F14AB" w:rsidP="00360919">
      <w:pPr>
        <w:spacing w:after="0" w:line="360" w:lineRule="auto"/>
        <w:ind w:left="360"/>
        <w:contextualSpacing/>
        <w:rPr>
          <w:rFonts w:ascii="Calibri" w:hAnsi="Calibri"/>
          <w:sz w:val="20"/>
        </w:rPr>
      </w:pPr>
    </w:p>
    <w:p w14:paraId="0B756529" w14:textId="343E070F" w:rsidR="002F14AB" w:rsidRPr="00360919" w:rsidRDefault="002F14AB" w:rsidP="00360919">
      <w:pPr>
        <w:spacing w:after="0" w:line="360" w:lineRule="auto"/>
        <w:contextualSpacing/>
        <w:rPr>
          <w:rFonts w:ascii="Calibri" w:hAnsi="Calibri"/>
          <w:sz w:val="20"/>
        </w:rPr>
      </w:pPr>
      <w:r w:rsidRPr="00360919">
        <w:rPr>
          <w:rFonts w:ascii="Calibri" w:hAnsi="Calibri"/>
          <w:sz w:val="20"/>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w:t>
      </w:r>
      <w:r w:rsidR="00D3316F" w:rsidRPr="00360919">
        <w:rPr>
          <w:rFonts w:ascii="Calibri" w:hAnsi="Calibri"/>
          <w:sz w:val="20"/>
        </w:rPr>
        <w:t>fraud</w:t>
      </w:r>
      <w:r w:rsidR="00D3316F">
        <w:rPr>
          <w:rFonts w:ascii="Calibri" w:hAnsi="Calibri" w:cs="Calibri"/>
          <w:sz w:val="20"/>
          <w:szCs w:val="20"/>
        </w:rPr>
        <w:t>,</w:t>
      </w:r>
      <w:r w:rsidR="00D3316F" w:rsidRPr="00360919">
        <w:rPr>
          <w:rFonts w:ascii="Calibri" w:hAnsi="Calibri"/>
          <w:sz w:val="20"/>
        </w:rPr>
        <w:t xml:space="preserve"> corruption</w:t>
      </w:r>
      <w:r w:rsidR="00FA5568" w:rsidRPr="00FA5568">
        <w:rPr>
          <w:rFonts w:ascii="Calibri" w:hAnsi="Calibri" w:cs="Calibri"/>
          <w:sz w:val="20"/>
          <w:szCs w:val="20"/>
        </w:rPr>
        <w:t xml:space="preserve"> </w:t>
      </w:r>
      <w:r w:rsidR="00FA5568">
        <w:rPr>
          <w:rFonts w:ascii="Calibri" w:hAnsi="Calibri" w:cs="Calibri"/>
          <w:sz w:val="20"/>
          <w:szCs w:val="20"/>
        </w:rPr>
        <w:t>or other financial irregularity</w:t>
      </w:r>
      <w:r w:rsidRPr="00360919">
        <w:rPr>
          <w:rFonts w:ascii="Calibri" w:hAnsi="Calibri"/>
          <w:sz w:val="20"/>
        </w:rPr>
        <w:t>, or otherwise paid other than in accordance with the terms and conditions of the Project Document.</w:t>
      </w:r>
    </w:p>
    <w:p w14:paraId="31B6997B" w14:textId="77777777" w:rsidR="00534B36" w:rsidRPr="00360919" w:rsidRDefault="00534B36" w:rsidP="00360919">
      <w:pPr>
        <w:spacing w:after="0" w:line="360" w:lineRule="auto"/>
        <w:contextualSpacing/>
        <w:rPr>
          <w:rFonts w:ascii="Calibri" w:hAnsi="Calibri"/>
          <w:i/>
          <w:sz w:val="20"/>
          <w:u w:val="single"/>
        </w:rPr>
      </w:pPr>
    </w:p>
    <w:p w14:paraId="452AD761" w14:textId="77777777" w:rsidR="002F14AB" w:rsidRPr="00360919" w:rsidRDefault="002F14AB" w:rsidP="00360919">
      <w:pPr>
        <w:spacing w:after="0" w:line="360" w:lineRule="auto"/>
        <w:contextualSpacing/>
        <w:rPr>
          <w:rFonts w:ascii="Calibri" w:eastAsia="Calibri" w:hAnsi="Calibri"/>
          <w:color w:val="000000"/>
          <w:sz w:val="20"/>
          <w:lang w:val="en-US"/>
        </w:rPr>
      </w:pPr>
      <w:r w:rsidRPr="00360919">
        <w:rPr>
          <w:rFonts w:ascii="Calibri" w:hAnsi="Calibri"/>
          <w:i/>
          <w:sz w:val="20"/>
          <w:u w:val="single"/>
        </w:rPr>
        <w:t>Note</w:t>
      </w:r>
      <w:r w:rsidRPr="00360919">
        <w:rPr>
          <w:rFonts w:ascii="Calibri" w:hAnsi="Calibri"/>
          <w:i/>
          <w:sz w:val="20"/>
        </w:rPr>
        <w:t>:</w:t>
      </w:r>
      <w:r w:rsidRPr="00360919">
        <w:rPr>
          <w:rFonts w:ascii="Calibri" w:hAnsi="Calibri"/>
          <w:sz w:val="20"/>
        </w:rPr>
        <w:t xml:space="preserve">  The term “Project Document” as used in this clause shall be deemed to include any relevant subsidiary agreement further to the Project Document, including those with responsible parties, subcontractors and sub-recipients.</w:t>
      </w:r>
    </w:p>
    <w:p w14:paraId="179579F6" w14:textId="77777777" w:rsidR="002F14AB" w:rsidRPr="00360919" w:rsidRDefault="002F14AB" w:rsidP="00360919">
      <w:pPr>
        <w:spacing w:after="0" w:line="360" w:lineRule="auto"/>
        <w:ind w:left="360"/>
        <w:contextualSpacing/>
        <w:rPr>
          <w:rFonts w:ascii="Calibri" w:hAnsi="Calibri"/>
          <w:sz w:val="20"/>
        </w:rPr>
      </w:pPr>
    </w:p>
    <w:p w14:paraId="5C747E0D" w14:textId="77777777" w:rsidR="002F14AB" w:rsidRPr="00360919" w:rsidRDefault="002F14AB" w:rsidP="00360919">
      <w:pPr>
        <w:numPr>
          <w:ilvl w:val="0"/>
          <w:numId w:val="40"/>
        </w:numPr>
        <w:spacing w:after="0" w:line="360" w:lineRule="auto"/>
        <w:ind w:left="0" w:firstLine="0"/>
        <w:contextualSpacing/>
        <w:rPr>
          <w:rFonts w:ascii="Calibri" w:hAnsi="Calibri"/>
          <w:sz w:val="20"/>
        </w:rPr>
      </w:pPr>
      <w:r w:rsidRPr="00360919">
        <w:rPr>
          <w:rFonts w:ascii="Calibri" w:hAnsi="Calibri"/>
          <w:sz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7C148E96" w14:textId="77777777" w:rsidR="002F14AB" w:rsidRPr="00360919" w:rsidRDefault="002F14AB" w:rsidP="00360919">
      <w:pPr>
        <w:spacing w:after="0" w:line="360" w:lineRule="auto"/>
        <w:contextualSpacing/>
        <w:rPr>
          <w:rFonts w:ascii="Calibri" w:hAnsi="Calibri"/>
          <w:sz w:val="20"/>
        </w:rPr>
      </w:pPr>
    </w:p>
    <w:p w14:paraId="3BAF16D7" w14:textId="77777777" w:rsidR="002F14AB" w:rsidRPr="00360919" w:rsidRDefault="002F14AB" w:rsidP="00360919">
      <w:pPr>
        <w:numPr>
          <w:ilvl w:val="0"/>
          <w:numId w:val="40"/>
        </w:numPr>
        <w:spacing w:after="0" w:line="360" w:lineRule="auto"/>
        <w:ind w:left="0" w:firstLine="0"/>
        <w:contextualSpacing/>
        <w:rPr>
          <w:rFonts w:ascii="Calibri" w:hAnsi="Calibri"/>
          <w:sz w:val="20"/>
        </w:rPr>
      </w:pPr>
      <w:r w:rsidRPr="00360919">
        <w:rPr>
          <w:rFonts w:ascii="Calibri" w:hAnsi="Calibri"/>
          <w:sz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470C03CE" w14:textId="77777777" w:rsidR="002F14AB" w:rsidRPr="00360919" w:rsidRDefault="002F14AB" w:rsidP="00360919">
      <w:pPr>
        <w:spacing w:after="0" w:line="360" w:lineRule="auto"/>
        <w:contextualSpacing/>
        <w:rPr>
          <w:rFonts w:ascii="Calibri" w:hAnsi="Calibri"/>
          <w:sz w:val="20"/>
        </w:rPr>
      </w:pPr>
      <w:bookmarkStart w:id="13" w:name="_Hlk42612053"/>
    </w:p>
    <w:p w14:paraId="32FADD8A" w14:textId="77777777" w:rsidR="002F14AB" w:rsidRPr="00360919" w:rsidRDefault="002F14AB" w:rsidP="00360919">
      <w:pPr>
        <w:numPr>
          <w:ilvl w:val="0"/>
          <w:numId w:val="40"/>
        </w:numPr>
        <w:spacing w:after="0" w:line="360" w:lineRule="auto"/>
        <w:ind w:left="0" w:firstLine="0"/>
        <w:contextualSpacing/>
        <w:rPr>
          <w:rFonts w:ascii="Calibri" w:hAnsi="Calibri"/>
          <w:sz w:val="20"/>
        </w:rPr>
      </w:pPr>
      <w:r w:rsidRPr="00360919">
        <w:rPr>
          <w:rFonts w:ascii="Calibri" w:hAnsi="Calibri"/>
          <w:sz w:val="20"/>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360919">
        <w:rPr>
          <w:rFonts w:ascii="Calibri" w:hAnsi="Calibri"/>
          <w:i/>
          <w:sz w:val="20"/>
        </w:rPr>
        <w:t>mutatis mutandis</w:t>
      </w:r>
      <w:r w:rsidRPr="00360919">
        <w:rPr>
          <w:rFonts w:ascii="Calibri" w:hAnsi="Calibri"/>
          <w:sz w:val="20"/>
        </w:rPr>
        <w:t>, in all sub-contracts or sub-agreements entered into further to this Project Document.</w:t>
      </w:r>
    </w:p>
    <w:bookmarkEnd w:id="13"/>
    <w:p w14:paraId="5D11B998" w14:textId="77777777" w:rsidR="002F14AB" w:rsidRPr="00360919" w:rsidRDefault="002F14AB" w:rsidP="00360919">
      <w:pPr>
        <w:spacing w:after="0" w:line="360" w:lineRule="auto"/>
        <w:contextualSpacing/>
        <w:rPr>
          <w:rFonts w:ascii="Calibri" w:hAnsi="Calibri"/>
          <w:b/>
          <w:sz w:val="20"/>
        </w:rPr>
      </w:pPr>
    </w:p>
    <w:p w14:paraId="0C09DA7B" w14:textId="77777777" w:rsidR="002F14AB" w:rsidRPr="00360919" w:rsidRDefault="002F14AB" w:rsidP="00360919">
      <w:pPr>
        <w:spacing w:after="0" w:line="360" w:lineRule="auto"/>
        <w:contextualSpacing/>
        <w:rPr>
          <w:rFonts w:ascii="Calibri" w:hAnsi="Calibri"/>
          <w:b/>
          <w:sz w:val="20"/>
        </w:rPr>
      </w:pPr>
    </w:p>
    <w:p w14:paraId="710F677D" w14:textId="4AA19C6C" w:rsidR="002F14AB" w:rsidRPr="00360919" w:rsidRDefault="002F14AB" w:rsidP="00360919">
      <w:pPr>
        <w:spacing w:after="0" w:line="360" w:lineRule="auto"/>
        <w:contextualSpacing/>
        <w:rPr>
          <w:rFonts w:ascii="Calibri" w:hAnsi="Calibri"/>
          <w:b/>
          <w:sz w:val="20"/>
        </w:rPr>
      </w:pPr>
      <w:r w:rsidRPr="00360919">
        <w:rPr>
          <w:rFonts w:ascii="Calibri" w:hAnsi="Calibri"/>
          <w:b/>
          <w:sz w:val="20"/>
        </w:rPr>
        <w:t>Special Clauses</w:t>
      </w:r>
      <w:r w:rsidRPr="00360919">
        <w:rPr>
          <w:rFonts w:ascii="Calibri" w:hAnsi="Calibri"/>
          <w:i/>
          <w:sz w:val="20"/>
        </w:rPr>
        <w:t xml:space="preserve">. </w:t>
      </w:r>
      <w:r w:rsidRPr="00360919">
        <w:rPr>
          <w:rFonts w:ascii="Calibri" w:hAnsi="Calibri"/>
          <w:sz w:val="20"/>
        </w:rPr>
        <w:t>In case of government cost-sharing through the project, the following clauses should be included:</w:t>
      </w:r>
    </w:p>
    <w:p w14:paraId="77021932" w14:textId="77777777" w:rsidR="002F14AB" w:rsidRPr="00360919" w:rsidRDefault="002F14AB" w:rsidP="00360919">
      <w:pPr>
        <w:numPr>
          <w:ilvl w:val="0"/>
          <w:numId w:val="5"/>
        </w:numPr>
        <w:autoSpaceDE w:val="0"/>
        <w:autoSpaceDN w:val="0"/>
        <w:adjustRightInd w:val="0"/>
        <w:spacing w:after="120" w:line="360" w:lineRule="auto"/>
        <w:contextualSpacing/>
        <w:rPr>
          <w:rFonts w:ascii="Calibri" w:hAnsi="Calibri"/>
          <w:sz w:val="20"/>
        </w:rPr>
      </w:pPr>
      <w:r w:rsidRPr="00360919">
        <w:rPr>
          <w:rFonts w:ascii="Calibri" w:hAnsi="Calibri"/>
          <w:sz w:val="20"/>
        </w:rPr>
        <w:t>The schedule of payments and UNDP bank account details.</w:t>
      </w:r>
    </w:p>
    <w:p w14:paraId="268D9DDC" w14:textId="77777777"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suspended or terminated by UNDP.</w:t>
      </w:r>
    </w:p>
    <w:p w14:paraId="21EDBCCB" w14:textId="77777777"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 xml:space="preserve">The above schedule of payments takes into account the requirement that the payments shall be made in advance of the implementation of planned activities.  It may be amended to be consistent with the progress of project delivery. </w:t>
      </w:r>
    </w:p>
    <w:p w14:paraId="3870703E" w14:textId="77777777"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UNDP shall receive and administer the payment in accordance with the regulations, rules and directives of UNDP.</w:t>
      </w:r>
    </w:p>
    <w:p w14:paraId="4C8ED2B7" w14:textId="77777777"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All financial accounts and statements shall be expressed in United States dollars.</w:t>
      </w:r>
    </w:p>
    <w:p w14:paraId="1E36884E" w14:textId="58D15830"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 xml:space="preserve">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w:t>
      </w:r>
      <w:r w:rsidR="00D3316F" w:rsidRPr="00A40BCA">
        <w:rPr>
          <w:rFonts w:ascii="Calibri" w:hAnsi="Calibri" w:cs="Calibri"/>
          <w:sz w:val="20"/>
          <w:szCs w:val="20"/>
        </w:rPr>
        <w:t>endeavours</w:t>
      </w:r>
      <w:r w:rsidRPr="00360919">
        <w:rPr>
          <w:rFonts w:ascii="Calibri" w:hAnsi="Calibri"/>
          <w:sz w:val="20"/>
        </w:rPr>
        <w:t xml:space="preserve"> to obtain the additional funds required.</w:t>
      </w:r>
    </w:p>
    <w:p w14:paraId="2D17D94D" w14:textId="72310D9D"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 xml:space="preserve">If the payments referred above are not received in accordance with the payment schedule, or if the additional financing required in accordance with paragraph </w:t>
      </w:r>
      <w:r w:rsidR="00C26C3C">
        <w:rPr>
          <w:rFonts w:ascii="Calibri" w:hAnsi="Calibri"/>
          <w:sz w:val="20"/>
        </w:rPr>
        <w:t>6</w:t>
      </w:r>
      <w:r w:rsidRPr="00360919">
        <w:rPr>
          <w:rFonts w:ascii="Calibri" w:hAnsi="Calibri"/>
          <w:sz w:val="20"/>
        </w:rPr>
        <w:t xml:space="preserve"> above is not forthcoming from the Government or other sources, the assistance to be provided to the project under this Agreement may be reduced, suspended or terminated by UNDP.</w:t>
      </w:r>
    </w:p>
    <w:p w14:paraId="06F824F6" w14:textId="77777777" w:rsidR="002F14AB" w:rsidRPr="00360919" w:rsidRDefault="002F14AB" w:rsidP="00360919">
      <w:pPr>
        <w:pStyle w:val="Footer"/>
        <w:numPr>
          <w:ilvl w:val="0"/>
          <w:numId w:val="5"/>
        </w:numPr>
        <w:tabs>
          <w:tab w:val="clear" w:pos="4153"/>
          <w:tab w:val="clear" w:pos="8306"/>
          <w:tab w:val="left" w:pos="-720"/>
        </w:tabs>
        <w:suppressAutoHyphens/>
        <w:spacing w:after="120" w:line="360" w:lineRule="auto"/>
        <w:ind w:left="0" w:firstLine="0"/>
        <w:contextualSpacing/>
        <w:rPr>
          <w:rFonts w:ascii="Calibri" w:hAnsi="Calibri"/>
          <w:spacing w:val="-2"/>
          <w:sz w:val="20"/>
        </w:rPr>
      </w:pPr>
      <w:r w:rsidRPr="00360919">
        <w:rPr>
          <w:rFonts w:ascii="Calibri" w:hAnsi="Calibri"/>
          <w:sz w:val="20"/>
        </w:rPr>
        <w:t>Any interest income attributable to the contribution shall be credited to UNDP Account and shall be utilized in accordance with established UNDP procedures.</w:t>
      </w:r>
    </w:p>
    <w:p w14:paraId="78AE9781" w14:textId="77777777" w:rsidR="002F14AB" w:rsidRPr="00360919" w:rsidRDefault="002F14AB" w:rsidP="00360919">
      <w:pPr>
        <w:tabs>
          <w:tab w:val="left" w:pos="-720"/>
        </w:tabs>
        <w:suppressAutoHyphens/>
        <w:spacing w:after="120" w:line="360" w:lineRule="auto"/>
        <w:contextualSpacing/>
        <w:rPr>
          <w:rFonts w:ascii="Calibri" w:hAnsi="Calibri"/>
          <w:spacing w:val="-2"/>
          <w:sz w:val="20"/>
        </w:rPr>
      </w:pPr>
      <w:r w:rsidRPr="00360919">
        <w:rPr>
          <w:rFonts w:ascii="Calibri" w:hAnsi="Calibri"/>
          <w:spacing w:val="-2"/>
          <w:sz w:val="20"/>
        </w:rPr>
        <w:t>In accordance with the decisions and directives of UNDP's Executive Board:</w:t>
      </w:r>
    </w:p>
    <w:p w14:paraId="5CF71B29" w14:textId="77777777" w:rsidR="002F14AB" w:rsidRPr="00360919" w:rsidRDefault="002F14AB" w:rsidP="00360919">
      <w:pPr>
        <w:tabs>
          <w:tab w:val="left" w:pos="-720"/>
        </w:tabs>
        <w:suppressAutoHyphens/>
        <w:spacing w:after="120" w:line="360" w:lineRule="auto"/>
        <w:ind w:left="360"/>
        <w:contextualSpacing/>
        <w:rPr>
          <w:rFonts w:ascii="Calibri" w:hAnsi="Calibri"/>
          <w:spacing w:val="-2"/>
          <w:sz w:val="20"/>
        </w:rPr>
      </w:pPr>
      <w:r w:rsidRPr="00360919">
        <w:rPr>
          <w:rFonts w:ascii="Calibri" w:hAnsi="Calibri"/>
          <w:spacing w:val="-2"/>
          <w:sz w:val="20"/>
        </w:rPr>
        <w:tab/>
        <w:t>The contribution shall be charged:</w:t>
      </w:r>
    </w:p>
    <w:p w14:paraId="0ED9D1EF" w14:textId="77777777" w:rsidR="002F14AB" w:rsidRPr="00360919" w:rsidRDefault="002F14AB" w:rsidP="00360919">
      <w:pPr>
        <w:numPr>
          <w:ilvl w:val="0"/>
          <w:numId w:val="6"/>
        </w:numPr>
        <w:tabs>
          <w:tab w:val="left" w:pos="-720"/>
        </w:tabs>
        <w:suppressAutoHyphens/>
        <w:spacing w:after="120" w:line="360" w:lineRule="auto"/>
        <w:contextualSpacing/>
        <w:rPr>
          <w:rFonts w:ascii="Calibri" w:hAnsi="Calibri"/>
          <w:spacing w:val="-2"/>
          <w:sz w:val="20"/>
        </w:rPr>
      </w:pPr>
      <w:r w:rsidRPr="00360919">
        <w:rPr>
          <w:rFonts w:ascii="Calibri" w:hAnsi="Calibri"/>
          <w:spacing w:val="-2"/>
          <w:sz w:val="20"/>
          <w:highlight w:val="yellow"/>
        </w:rPr>
        <w:t>[…%]</w:t>
      </w:r>
      <w:r w:rsidRPr="00360919">
        <w:rPr>
          <w:rFonts w:ascii="Calibri" w:hAnsi="Calibri"/>
          <w:spacing w:val="-2"/>
          <w:sz w:val="20"/>
        </w:rPr>
        <w:t xml:space="preserve"> cost recovery for the provision of general management support (GMS) by UNDP headquarters and country offices</w:t>
      </w:r>
    </w:p>
    <w:p w14:paraId="55576FBA" w14:textId="77777777" w:rsidR="002F14AB" w:rsidRPr="00360919" w:rsidRDefault="002F14AB" w:rsidP="00360919">
      <w:pPr>
        <w:numPr>
          <w:ilvl w:val="0"/>
          <w:numId w:val="6"/>
        </w:numPr>
        <w:tabs>
          <w:tab w:val="left" w:pos="-720"/>
        </w:tabs>
        <w:suppressAutoHyphens/>
        <w:spacing w:after="120" w:line="360" w:lineRule="auto"/>
        <w:contextualSpacing/>
        <w:rPr>
          <w:rFonts w:ascii="Calibri" w:hAnsi="Calibri"/>
          <w:spacing w:val="-2"/>
          <w:sz w:val="20"/>
        </w:rPr>
      </w:pPr>
      <w:r w:rsidRPr="00360919">
        <w:rPr>
          <w:rFonts w:ascii="Calibri" w:hAnsi="Calibri"/>
          <w:spacing w:val="-2"/>
          <w:sz w:val="20"/>
        </w:rPr>
        <w:t>Direct cost for implementation support services (ISS) provided by UNDP and/or an executing entity/implementing partner.</w:t>
      </w:r>
    </w:p>
    <w:p w14:paraId="16660B5D" w14:textId="77777777" w:rsidR="002F14AB" w:rsidRPr="00360919" w:rsidRDefault="002F14AB" w:rsidP="00360919">
      <w:pPr>
        <w:numPr>
          <w:ilvl w:val="0"/>
          <w:numId w:val="5"/>
        </w:numPr>
        <w:tabs>
          <w:tab w:val="left" w:pos="-720"/>
        </w:tabs>
        <w:suppressAutoHyphens/>
        <w:spacing w:after="120" w:line="360" w:lineRule="auto"/>
        <w:ind w:left="0" w:firstLine="0"/>
        <w:contextualSpacing/>
        <w:rPr>
          <w:rFonts w:ascii="Calibri" w:hAnsi="Calibri"/>
          <w:spacing w:val="-2"/>
          <w:sz w:val="20"/>
        </w:rPr>
      </w:pPr>
      <w:r w:rsidRPr="00360919">
        <w:rPr>
          <w:rFonts w:ascii="Calibri" w:hAnsi="Calibri"/>
          <w:spacing w:val="-2"/>
          <w:sz w:val="20"/>
        </w:rPr>
        <w:t>Ownership of equipment, supplies and other properties financed from the contribution shall vest in UNDP.  Matters relating to the transfer of ownership by UNDP shall be determined in accordance with the relevant policies and procedures of UNDP.</w:t>
      </w:r>
    </w:p>
    <w:p w14:paraId="63CEABA0" w14:textId="77777777" w:rsidR="002F14AB" w:rsidRPr="00360919" w:rsidRDefault="002F14AB" w:rsidP="00360919">
      <w:pPr>
        <w:numPr>
          <w:ilvl w:val="0"/>
          <w:numId w:val="5"/>
        </w:numPr>
        <w:tabs>
          <w:tab w:val="left" w:pos="-720"/>
        </w:tabs>
        <w:suppressAutoHyphens/>
        <w:spacing w:after="120" w:line="360" w:lineRule="auto"/>
        <w:ind w:left="0" w:firstLine="0"/>
        <w:contextualSpacing/>
        <w:rPr>
          <w:rFonts w:ascii="Calibri" w:hAnsi="Calibri"/>
          <w:spacing w:val="-2"/>
          <w:sz w:val="20"/>
        </w:rPr>
      </w:pPr>
      <w:r w:rsidRPr="00360919">
        <w:rPr>
          <w:rFonts w:ascii="Calibri" w:hAnsi="Calibri"/>
          <w:spacing w:val="-2"/>
          <w:sz w:val="20"/>
        </w:rPr>
        <w:t xml:space="preserve">The contribution shall be subject exclusively to the internal and external auditing procedures provided for in the financial regulations, rules and directives of UNDP.”  </w:t>
      </w:r>
    </w:p>
    <w:p w14:paraId="0A9B05D9" w14:textId="77777777" w:rsidR="002F14AB" w:rsidRPr="00360919" w:rsidRDefault="002F14AB" w:rsidP="00360919">
      <w:pPr>
        <w:spacing w:line="360" w:lineRule="auto"/>
        <w:contextualSpacing/>
        <w:rPr>
          <w:rFonts w:ascii="Calibri" w:hAnsi="Calibri"/>
          <w:sz w:val="20"/>
        </w:rPr>
      </w:pPr>
    </w:p>
    <w:p w14:paraId="783C1ECF" w14:textId="77777777" w:rsidR="002F14AB" w:rsidRPr="00360919" w:rsidRDefault="002F14AB" w:rsidP="00360919">
      <w:pPr>
        <w:pStyle w:val="Heading1"/>
        <w:spacing w:line="360" w:lineRule="auto"/>
        <w:contextualSpacing/>
        <w:rPr>
          <w:rFonts w:ascii="Calibri" w:hAnsi="Calibri"/>
          <w:sz w:val="20"/>
        </w:rPr>
      </w:pPr>
      <w:r w:rsidRPr="00360919">
        <w:rPr>
          <w:rFonts w:ascii="Calibri" w:hAnsi="Calibri"/>
          <w:sz w:val="20"/>
        </w:rPr>
        <w:br w:type="page"/>
        <w:t>ANNEXES</w:t>
      </w:r>
    </w:p>
    <w:p w14:paraId="3576E841" w14:textId="77777777" w:rsidR="002F14AB" w:rsidRPr="00360919" w:rsidRDefault="002F14AB" w:rsidP="00360919">
      <w:pPr>
        <w:spacing w:line="360" w:lineRule="auto"/>
        <w:contextualSpacing/>
        <w:rPr>
          <w:rFonts w:ascii="Calibri" w:hAnsi="Calibri"/>
          <w:sz w:val="20"/>
        </w:rPr>
      </w:pPr>
    </w:p>
    <w:p w14:paraId="2DB8E599" w14:textId="77777777" w:rsidR="002F14AB" w:rsidRPr="00360919" w:rsidRDefault="002F14AB" w:rsidP="00360919">
      <w:pPr>
        <w:numPr>
          <w:ilvl w:val="0"/>
          <w:numId w:val="24"/>
        </w:numPr>
        <w:spacing w:line="360" w:lineRule="auto"/>
        <w:contextualSpacing/>
        <w:rPr>
          <w:rFonts w:ascii="Calibri" w:hAnsi="Calibri"/>
          <w:b/>
          <w:sz w:val="20"/>
        </w:rPr>
      </w:pPr>
      <w:r w:rsidRPr="00360919">
        <w:rPr>
          <w:rFonts w:ascii="Calibri" w:hAnsi="Calibri"/>
          <w:b/>
          <w:sz w:val="20"/>
        </w:rPr>
        <w:t>Project Quality Assurance Report</w:t>
      </w:r>
    </w:p>
    <w:p w14:paraId="294CEC36" w14:textId="77777777" w:rsidR="002F14AB" w:rsidRPr="00360919" w:rsidRDefault="002F14AB" w:rsidP="00360919">
      <w:pPr>
        <w:spacing w:line="360" w:lineRule="auto"/>
        <w:contextualSpacing/>
        <w:rPr>
          <w:rFonts w:ascii="Calibri" w:hAnsi="Calibri"/>
          <w:b/>
          <w:sz w:val="20"/>
        </w:rPr>
      </w:pPr>
    </w:p>
    <w:p w14:paraId="070E8DFD" w14:textId="57843306" w:rsidR="002F14AB" w:rsidRPr="00360919" w:rsidRDefault="002F14AB" w:rsidP="00360919">
      <w:pPr>
        <w:numPr>
          <w:ilvl w:val="0"/>
          <w:numId w:val="24"/>
        </w:numPr>
        <w:spacing w:line="360" w:lineRule="auto"/>
        <w:contextualSpacing/>
        <w:jc w:val="left"/>
        <w:rPr>
          <w:rFonts w:ascii="Calibri" w:hAnsi="Calibri"/>
          <w:b/>
          <w:sz w:val="20"/>
        </w:rPr>
      </w:pPr>
      <w:r w:rsidRPr="00360919">
        <w:rPr>
          <w:rFonts w:ascii="Calibri" w:hAnsi="Calibri"/>
          <w:b/>
          <w:sz w:val="20"/>
        </w:rPr>
        <w:t xml:space="preserve">Social and Environmental Screening Template </w:t>
      </w:r>
      <w:r w:rsidRPr="00E976B8">
        <w:rPr>
          <w:rFonts w:ascii="Calibri" w:hAnsi="Calibri"/>
          <w:sz w:val="20"/>
        </w:rPr>
        <w:t>[</w:t>
      </w:r>
      <w:hyperlink r:id="rId35" w:history="1">
        <w:r w:rsidRPr="00E976B8">
          <w:rPr>
            <w:rStyle w:val="Hyperlink"/>
            <w:rFonts w:ascii="Calibri" w:hAnsi="Calibri"/>
            <w:sz w:val="20"/>
          </w:rPr>
          <w:t>English</w:t>
        </w:r>
      </w:hyperlink>
      <w:r w:rsidRPr="00E976B8">
        <w:rPr>
          <w:rFonts w:ascii="Calibri" w:hAnsi="Calibri"/>
          <w:sz w:val="20"/>
        </w:rPr>
        <w:t>] [</w:t>
      </w:r>
      <w:hyperlink r:id="rId36" w:history="1">
        <w:r w:rsidRPr="00E976B8">
          <w:rPr>
            <w:rStyle w:val="Hyperlink"/>
            <w:rFonts w:ascii="Calibri" w:hAnsi="Calibri"/>
            <w:sz w:val="20"/>
          </w:rPr>
          <w:t>French</w:t>
        </w:r>
      </w:hyperlink>
      <w:r w:rsidRPr="00E976B8">
        <w:rPr>
          <w:rFonts w:ascii="Calibri" w:hAnsi="Calibri"/>
          <w:sz w:val="20"/>
        </w:rPr>
        <w:t>] [</w:t>
      </w:r>
      <w:hyperlink r:id="rId37" w:history="1">
        <w:r w:rsidRPr="00E976B8">
          <w:rPr>
            <w:rStyle w:val="Hyperlink"/>
            <w:rFonts w:ascii="Calibri" w:hAnsi="Calibri"/>
            <w:sz w:val="20"/>
          </w:rPr>
          <w:t>Spanish</w:t>
        </w:r>
      </w:hyperlink>
      <w:r w:rsidRPr="00E976B8">
        <w:rPr>
          <w:rFonts w:ascii="Calibri" w:hAnsi="Calibri"/>
          <w:sz w:val="20"/>
        </w:rPr>
        <w:t>],</w:t>
      </w:r>
      <w:r w:rsidRPr="00360919">
        <w:rPr>
          <w:rFonts w:ascii="Calibri" w:hAnsi="Calibri"/>
          <w:sz w:val="20"/>
        </w:rPr>
        <w:t xml:space="preserve"> including additional Social and Environmental Assessments or Management Plans as relevant. </w:t>
      </w:r>
      <w:r w:rsidRPr="00360919">
        <w:rPr>
          <w:rFonts w:ascii="Calibri" w:hAnsi="Calibri"/>
          <w:i/>
          <w:sz w:val="20"/>
        </w:rPr>
        <w:t>(NOTE: The SES Screening is not required for projects in which UNDP is Administrative Agent only and/or projects comprised solely of reports, coordination of events, trainings, workshops, meetings, conferences, preparation of communication materials, strengthening capacities of partners to participate in international negotiations and conferences, partnership coordination and management of networks, or global/regional projects with no country level activities).</w:t>
      </w:r>
    </w:p>
    <w:p w14:paraId="5469E97E" w14:textId="77777777" w:rsidR="002F14AB" w:rsidRPr="00360919" w:rsidRDefault="002F14AB" w:rsidP="00360919">
      <w:pPr>
        <w:spacing w:line="360" w:lineRule="auto"/>
        <w:contextualSpacing/>
        <w:jc w:val="left"/>
        <w:rPr>
          <w:rFonts w:ascii="Calibri" w:hAnsi="Calibri"/>
          <w:b/>
          <w:sz w:val="20"/>
        </w:rPr>
      </w:pPr>
    </w:p>
    <w:p w14:paraId="7E2F64A8" w14:textId="57730BF7" w:rsidR="002F14AB" w:rsidRPr="00360919" w:rsidRDefault="002F14AB" w:rsidP="00360919">
      <w:pPr>
        <w:numPr>
          <w:ilvl w:val="0"/>
          <w:numId w:val="24"/>
        </w:numPr>
        <w:spacing w:line="360" w:lineRule="auto"/>
        <w:contextualSpacing/>
        <w:rPr>
          <w:rFonts w:ascii="Calibri" w:hAnsi="Calibri"/>
          <w:sz w:val="20"/>
        </w:rPr>
      </w:pPr>
      <w:r w:rsidRPr="00360919">
        <w:rPr>
          <w:rFonts w:ascii="Calibri" w:hAnsi="Calibri"/>
          <w:b/>
          <w:sz w:val="20"/>
        </w:rPr>
        <w:t>Risk Analysis</w:t>
      </w:r>
      <w:r w:rsidRPr="00360919">
        <w:rPr>
          <w:rFonts w:ascii="Calibri" w:hAnsi="Calibri"/>
          <w:sz w:val="20"/>
        </w:rPr>
        <w:t xml:space="preserve">. Use the standard </w:t>
      </w:r>
      <w:hyperlink r:id="rId38" w:history="1">
        <w:r w:rsidRPr="00E976B8">
          <w:rPr>
            <w:rStyle w:val="Hyperlink"/>
            <w:rFonts w:ascii="Calibri" w:hAnsi="Calibri"/>
            <w:sz w:val="20"/>
          </w:rPr>
          <w:t>Risk Register template</w:t>
        </w:r>
      </w:hyperlink>
      <w:r w:rsidRPr="00E976B8">
        <w:rPr>
          <w:rFonts w:ascii="Calibri" w:hAnsi="Calibri"/>
          <w:sz w:val="20"/>
        </w:rPr>
        <w:t>.</w:t>
      </w:r>
      <w:r w:rsidRPr="00360919">
        <w:rPr>
          <w:rFonts w:ascii="Calibri" w:hAnsi="Calibri"/>
          <w:sz w:val="20"/>
        </w:rPr>
        <w:t xml:space="preserve"> Please refer to the </w:t>
      </w:r>
      <w:hyperlink r:id="rId39" w:history="1">
        <w:r w:rsidRPr="00360919">
          <w:rPr>
            <w:rStyle w:val="Hyperlink"/>
            <w:rFonts w:ascii="Calibri" w:hAnsi="Calibri"/>
            <w:sz w:val="20"/>
          </w:rPr>
          <w:t>Deliver</w:t>
        </w:r>
        <w:r w:rsidR="00D42052" w:rsidRPr="00360919">
          <w:rPr>
            <w:rStyle w:val="Hyperlink"/>
            <w:rFonts w:ascii="Calibri" w:hAnsi="Calibri"/>
            <w:sz w:val="20"/>
          </w:rPr>
          <w:t xml:space="preserve">able Description of the Risk </w:t>
        </w:r>
        <w:r w:rsidR="00D42052" w:rsidRPr="00E976B8">
          <w:rPr>
            <w:rStyle w:val="Hyperlink"/>
            <w:rFonts w:ascii="Calibri" w:hAnsi="Calibri"/>
            <w:sz w:val="20"/>
          </w:rPr>
          <w:t>Register</w:t>
        </w:r>
      </w:hyperlink>
      <w:r w:rsidRPr="00360919">
        <w:rPr>
          <w:rFonts w:ascii="Calibri" w:hAnsi="Calibri"/>
          <w:sz w:val="20"/>
        </w:rPr>
        <w:t xml:space="preserve"> for instructions</w:t>
      </w:r>
    </w:p>
    <w:p w14:paraId="7B3571B8" w14:textId="77777777" w:rsidR="002F14AB" w:rsidRPr="00360919" w:rsidRDefault="002F14AB" w:rsidP="00360919">
      <w:pPr>
        <w:spacing w:line="360" w:lineRule="auto"/>
        <w:contextualSpacing/>
        <w:rPr>
          <w:rFonts w:ascii="Calibri" w:hAnsi="Calibri"/>
          <w:b/>
          <w:sz w:val="20"/>
        </w:rPr>
      </w:pPr>
    </w:p>
    <w:p w14:paraId="4C58A73D" w14:textId="53078EA1" w:rsidR="002F14AB" w:rsidRPr="00360919" w:rsidRDefault="002F14AB" w:rsidP="00360919">
      <w:pPr>
        <w:numPr>
          <w:ilvl w:val="0"/>
          <w:numId w:val="24"/>
        </w:numPr>
        <w:spacing w:line="360" w:lineRule="auto"/>
        <w:contextualSpacing/>
        <w:rPr>
          <w:rFonts w:ascii="Calibri" w:hAnsi="Calibri"/>
          <w:sz w:val="20"/>
        </w:rPr>
      </w:pPr>
      <w:r w:rsidRPr="00360919">
        <w:rPr>
          <w:rFonts w:ascii="Calibri" w:hAnsi="Calibri"/>
          <w:b/>
          <w:sz w:val="20"/>
        </w:rPr>
        <w:t>Capacity Assessment:</w:t>
      </w:r>
      <w:r w:rsidRPr="00360919">
        <w:rPr>
          <w:rFonts w:ascii="Calibri" w:hAnsi="Calibri"/>
          <w:sz w:val="20"/>
        </w:rPr>
        <w:t xml:space="preserve"> Results of capacity assessments of Implementing Partner (including </w:t>
      </w:r>
      <w:r w:rsidR="00D14239">
        <w:rPr>
          <w:rFonts w:ascii="Calibri" w:hAnsi="Calibri"/>
          <w:sz w:val="20"/>
        </w:rPr>
        <w:t xml:space="preserve">Partner Capacity Assessment Tool </w:t>
      </w:r>
      <w:r w:rsidR="00744BD8">
        <w:rPr>
          <w:rFonts w:ascii="Calibri" w:hAnsi="Calibri"/>
          <w:sz w:val="20"/>
        </w:rPr>
        <w:t xml:space="preserve">(PCAT) </w:t>
      </w:r>
      <w:r w:rsidR="00D14239">
        <w:rPr>
          <w:rFonts w:ascii="Calibri" w:hAnsi="Calibri"/>
          <w:sz w:val="20"/>
        </w:rPr>
        <w:t xml:space="preserve">and </w:t>
      </w:r>
      <w:r w:rsidRPr="00360919">
        <w:rPr>
          <w:rFonts w:ascii="Calibri" w:hAnsi="Calibri"/>
          <w:sz w:val="20"/>
        </w:rPr>
        <w:t>HACT Micro Assessment)</w:t>
      </w:r>
    </w:p>
    <w:p w14:paraId="0014B1B2" w14:textId="77777777" w:rsidR="002F14AB" w:rsidRPr="00360919" w:rsidRDefault="002F14AB" w:rsidP="00360919">
      <w:pPr>
        <w:spacing w:line="360" w:lineRule="auto"/>
        <w:contextualSpacing/>
        <w:rPr>
          <w:rFonts w:ascii="Calibri" w:hAnsi="Calibri"/>
          <w:sz w:val="20"/>
        </w:rPr>
      </w:pPr>
    </w:p>
    <w:p w14:paraId="34F1A7AC" w14:textId="3F2EF04D" w:rsidR="008F1069" w:rsidRPr="00360919" w:rsidRDefault="002F14AB" w:rsidP="00360919">
      <w:pPr>
        <w:numPr>
          <w:ilvl w:val="0"/>
          <w:numId w:val="24"/>
        </w:numPr>
        <w:spacing w:line="360" w:lineRule="auto"/>
        <w:contextualSpacing/>
        <w:rPr>
          <w:rFonts w:ascii="Calibri" w:hAnsi="Calibri"/>
          <w:sz w:val="20"/>
        </w:rPr>
      </w:pPr>
      <w:r w:rsidRPr="00360919">
        <w:rPr>
          <w:rFonts w:ascii="Calibri" w:hAnsi="Calibri"/>
          <w:b/>
          <w:sz w:val="20"/>
        </w:rPr>
        <w:t>Project Board Terms of Reference and TORs of key management positions</w:t>
      </w:r>
      <w:r w:rsidR="00A365EF">
        <w:rPr>
          <w:rFonts w:ascii="Calibri" w:hAnsi="Calibri"/>
          <w:b/>
          <w:sz w:val="20"/>
        </w:rPr>
        <w:t xml:space="preserve">. </w:t>
      </w:r>
      <w:r w:rsidR="00A365EF" w:rsidRPr="00E976B8">
        <w:rPr>
          <w:rFonts w:ascii="Calibri" w:hAnsi="Calibri"/>
          <w:bCs/>
          <w:sz w:val="20"/>
        </w:rPr>
        <w:t xml:space="preserve">The </w:t>
      </w:r>
      <w:r w:rsidR="00EF2359" w:rsidRPr="00E976B8">
        <w:rPr>
          <w:rFonts w:ascii="Calibri" w:hAnsi="Calibri"/>
          <w:bCs/>
          <w:sz w:val="20"/>
        </w:rPr>
        <w:t xml:space="preserve">standard </w:t>
      </w:r>
      <w:r w:rsidR="00290AA8" w:rsidRPr="00E976B8">
        <w:rPr>
          <w:rFonts w:ascii="Calibri" w:hAnsi="Calibri"/>
          <w:bCs/>
          <w:sz w:val="20"/>
        </w:rPr>
        <w:t>Project Board TOR</w:t>
      </w:r>
      <w:r w:rsidR="00563430" w:rsidRPr="00E976B8">
        <w:rPr>
          <w:rFonts w:ascii="Calibri" w:hAnsi="Calibri"/>
          <w:bCs/>
          <w:sz w:val="20"/>
        </w:rPr>
        <w:t xml:space="preserve"> can be found </w:t>
      </w:r>
      <w:hyperlink r:id="rId40" w:history="1">
        <w:r w:rsidR="002E21A0" w:rsidRPr="00A50C70">
          <w:rPr>
            <w:rStyle w:val="Hyperlink"/>
            <w:rFonts w:ascii="Calibri" w:hAnsi="Calibri"/>
            <w:bCs/>
            <w:sz w:val="20"/>
          </w:rPr>
          <w:t>here</w:t>
        </w:r>
      </w:hyperlink>
      <w:r w:rsidR="00325B3C">
        <w:rPr>
          <w:rFonts w:ascii="Calibri" w:hAnsi="Calibri"/>
          <w:b/>
          <w:sz w:val="20"/>
        </w:rPr>
        <w:t>.</w:t>
      </w:r>
      <w:r w:rsidR="00290AA8">
        <w:rPr>
          <w:rFonts w:ascii="Calibri" w:hAnsi="Calibri"/>
          <w:b/>
          <w:sz w:val="20"/>
        </w:rPr>
        <w:t xml:space="preserve"> </w:t>
      </w:r>
    </w:p>
    <w:p w14:paraId="70FFA76B" w14:textId="77777777" w:rsidR="005C74F0" w:rsidRPr="00360919" w:rsidRDefault="005C74F0" w:rsidP="00360919">
      <w:pPr>
        <w:pStyle w:val="ListParagraph"/>
        <w:rPr>
          <w:rFonts w:ascii="Calibri" w:hAnsi="Calibri"/>
          <w:sz w:val="20"/>
        </w:rPr>
      </w:pPr>
    </w:p>
    <w:p w14:paraId="1AC6A0F8" w14:textId="6D8872AB" w:rsidR="005C74F0" w:rsidRPr="00E976B8" w:rsidRDefault="00D65805" w:rsidP="005C74F0">
      <w:pPr>
        <w:numPr>
          <w:ilvl w:val="0"/>
          <w:numId w:val="24"/>
        </w:numPr>
        <w:spacing w:line="360" w:lineRule="auto"/>
        <w:contextualSpacing/>
        <w:rPr>
          <w:rFonts w:asciiTheme="minorHAnsi" w:hAnsiTheme="minorHAnsi" w:cstheme="minorHAnsi"/>
          <w:b/>
          <w:bCs/>
          <w:iCs/>
          <w:sz w:val="20"/>
          <w:szCs w:val="20"/>
        </w:rPr>
      </w:pPr>
      <w:r w:rsidRPr="00E976B8">
        <w:rPr>
          <w:rFonts w:asciiTheme="minorHAnsi" w:hAnsiTheme="minorHAnsi" w:cstheme="minorHAnsi"/>
          <w:b/>
          <w:bCs/>
          <w:iCs/>
          <w:sz w:val="20"/>
          <w:szCs w:val="20"/>
        </w:rPr>
        <w:t>On-Granting Provisions Applicable to the Implementing Partner</w:t>
      </w:r>
      <w:r w:rsidR="00752855" w:rsidRPr="00E976B8">
        <w:rPr>
          <w:rStyle w:val="FootnoteReference"/>
          <w:rFonts w:asciiTheme="minorHAnsi" w:hAnsiTheme="minorHAnsi" w:cstheme="minorHAnsi"/>
          <w:b/>
          <w:bCs/>
          <w:iCs/>
          <w:sz w:val="20"/>
          <w:szCs w:val="20"/>
        </w:rPr>
        <w:footnoteReference w:id="17"/>
      </w:r>
      <w:r w:rsidR="009E168F" w:rsidRPr="00E976B8">
        <w:rPr>
          <w:rFonts w:asciiTheme="minorHAnsi" w:hAnsiTheme="minorHAnsi" w:cstheme="minorHAnsi"/>
          <w:b/>
          <w:bCs/>
          <w:iCs/>
          <w:sz w:val="20"/>
          <w:szCs w:val="20"/>
        </w:rPr>
        <w:t xml:space="preserve">. </w:t>
      </w:r>
      <w:r w:rsidR="00565F7A" w:rsidRPr="00E976B8">
        <w:rPr>
          <w:rFonts w:asciiTheme="minorHAnsi" w:hAnsiTheme="minorHAnsi" w:cstheme="minorHAnsi"/>
          <w:sz w:val="20"/>
          <w:szCs w:val="20"/>
        </w:rPr>
        <w:t xml:space="preserve">On-granting clauses for non-UNDP Implementing Partners can be found </w:t>
      </w:r>
      <w:hyperlink r:id="rId41" w:history="1">
        <w:r w:rsidR="00565F7A" w:rsidRPr="00E976B8">
          <w:rPr>
            <w:rStyle w:val="Hyperlink"/>
            <w:rFonts w:asciiTheme="minorHAnsi" w:hAnsiTheme="minorHAnsi" w:cstheme="minorHAnsi"/>
            <w:sz w:val="20"/>
            <w:szCs w:val="20"/>
          </w:rPr>
          <w:t>here</w:t>
        </w:r>
      </w:hyperlink>
      <w:r w:rsidR="00565F7A" w:rsidRPr="00E976B8">
        <w:rPr>
          <w:rStyle w:val="Hyperlink"/>
          <w:rFonts w:asciiTheme="minorHAnsi" w:hAnsiTheme="minorHAnsi" w:cstheme="minorHAnsi"/>
          <w:sz w:val="20"/>
          <w:szCs w:val="20"/>
        </w:rPr>
        <w:t>.</w:t>
      </w:r>
      <w:r w:rsidR="009E168F" w:rsidRPr="00E976B8">
        <w:rPr>
          <w:rFonts w:asciiTheme="minorHAnsi" w:hAnsiTheme="minorHAnsi" w:cstheme="minorHAnsi"/>
          <w:b/>
          <w:bCs/>
          <w:iCs/>
          <w:sz w:val="20"/>
          <w:szCs w:val="20"/>
        </w:rPr>
        <w:t xml:space="preserve"> </w:t>
      </w:r>
      <w:r w:rsidR="006F6FB5" w:rsidRPr="00E976B8">
        <w:rPr>
          <w:rFonts w:asciiTheme="minorHAnsi" w:hAnsiTheme="minorHAnsi" w:cstheme="minorHAnsi"/>
          <w:b/>
          <w:bCs/>
          <w:iCs/>
          <w:sz w:val="20"/>
          <w:szCs w:val="20"/>
        </w:rPr>
        <w:t xml:space="preserve"> </w:t>
      </w:r>
    </w:p>
    <w:p w14:paraId="4DE1F84E" w14:textId="77777777" w:rsidR="005C74F0" w:rsidRPr="00A40BCA" w:rsidRDefault="005C74F0" w:rsidP="00E976B8">
      <w:pPr>
        <w:spacing w:line="360" w:lineRule="auto"/>
        <w:ind w:left="720"/>
        <w:contextualSpacing/>
        <w:rPr>
          <w:rFonts w:ascii="Calibri" w:hAnsi="Calibri" w:cs="Calibri"/>
          <w:iCs/>
          <w:sz w:val="20"/>
          <w:szCs w:val="20"/>
        </w:rPr>
      </w:pPr>
    </w:p>
    <w:p w14:paraId="35BA3931" w14:textId="77777777" w:rsidR="00C03840" w:rsidRPr="00A40BCA" w:rsidRDefault="00C03840" w:rsidP="00C03840">
      <w:pPr>
        <w:rPr>
          <w:rFonts w:ascii="Calibri" w:hAnsi="Calibri" w:cs="Calibri"/>
          <w:sz w:val="20"/>
          <w:szCs w:val="20"/>
        </w:rPr>
      </w:pPr>
    </w:p>
    <w:p w14:paraId="4430EDC2" w14:textId="77777777" w:rsidR="00C03840" w:rsidRPr="00A40BCA" w:rsidRDefault="00C03840" w:rsidP="00C03840">
      <w:pPr>
        <w:rPr>
          <w:rFonts w:ascii="Calibri" w:hAnsi="Calibri" w:cs="Calibri"/>
          <w:sz w:val="20"/>
          <w:szCs w:val="20"/>
        </w:rPr>
      </w:pPr>
    </w:p>
    <w:p w14:paraId="241E06F7" w14:textId="77777777" w:rsidR="00C03840" w:rsidRPr="00A40BCA" w:rsidRDefault="00C03840" w:rsidP="00C03840">
      <w:pPr>
        <w:rPr>
          <w:rFonts w:ascii="Calibri" w:hAnsi="Calibri" w:cs="Calibri"/>
          <w:sz w:val="20"/>
          <w:szCs w:val="20"/>
        </w:rPr>
      </w:pPr>
    </w:p>
    <w:p w14:paraId="2EFE0341" w14:textId="77777777" w:rsidR="00C03840" w:rsidRPr="00A40BCA" w:rsidRDefault="00C03840" w:rsidP="00C03840">
      <w:pPr>
        <w:rPr>
          <w:rFonts w:ascii="Calibri" w:hAnsi="Calibri" w:cs="Calibri"/>
          <w:sz w:val="20"/>
          <w:szCs w:val="20"/>
        </w:rPr>
      </w:pPr>
    </w:p>
    <w:p w14:paraId="61CFA010" w14:textId="77777777" w:rsidR="00C03840" w:rsidRPr="00A40BCA" w:rsidRDefault="00C03840" w:rsidP="00C03840">
      <w:pPr>
        <w:rPr>
          <w:rFonts w:ascii="Calibri" w:hAnsi="Calibri" w:cs="Calibri"/>
          <w:sz w:val="20"/>
          <w:szCs w:val="20"/>
        </w:rPr>
      </w:pPr>
    </w:p>
    <w:p w14:paraId="753C82A4" w14:textId="77777777" w:rsidR="00C03840" w:rsidRPr="00A40BCA" w:rsidRDefault="00C03840" w:rsidP="00C03840">
      <w:pPr>
        <w:rPr>
          <w:rFonts w:ascii="Calibri" w:hAnsi="Calibri" w:cs="Calibri"/>
          <w:sz w:val="20"/>
          <w:szCs w:val="20"/>
        </w:rPr>
      </w:pPr>
    </w:p>
    <w:p w14:paraId="2D6CBEF2" w14:textId="77777777" w:rsidR="00C03840" w:rsidRPr="00A40BCA" w:rsidRDefault="00C03840" w:rsidP="00C03840">
      <w:pPr>
        <w:rPr>
          <w:rFonts w:ascii="Calibri" w:hAnsi="Calibri" w:cs="Calibri"/>
          <w:sz w:val="20"/>
          <w:szCs w:val="20"/>
        </w:rPr>
      </w:pPr>
    </w:p>
    <w:p w14:paraId="3FE61D03" w14:textId="77777777" w:rsidR="00C03840" w:rsidRPr="00A40BCA" w:rsidRDefault="00C03840" w:rsidP="00C03840">
      <w:pPr>
        <w:rPr>
          <w:rFonts w:ascii="Calibri" w:hAnsi="Calibri" w:cs="Calibri"/>
          <w:sz w:val="20"/>
          <w:szCs w:val="20"/>
        </w:rPr>
      </w:pPr>
    </w:p>
    <w:p w14:paraId="79F3C06C" w14:textId="77777777" w:rsidR="00C03840" w:rsidRPr="00A40BCA" w:rsidRDefault="00C03840" w:rsidP="00C03840">
      <w:pPr>
        <w:rPr>
          <w:rFonts w:ascii="Calibri" w:hAnsi="Calibri" w:cs="Calibri"/>
          <w:sz w:val="20"/>
          <w:szCs w:val="20"/>
        </w:rPr>
      </w:pPr>
    </w:p>
    <w:p w14:paraId="1729E241" w14:textId="77777777" w:rsidR="00C03840" w:rsidRPr="00A40BCA" w:rsidRDefault="00C03840" w:rsidP="00C03840">
      <w:pPr>
        <w:rPr>
          <w:rFonts w:ascii="Calibri" w:hAnsi="Calibri" w:cs="Calibri"/>
          <w:sz w:val="20"/>
          <w:szCs w:val="20"/>
        </w:rPr>
      </w:pPr>
    </w:p>
    <w:p w14:paraId="3CD98432" w14:textId="77777777" w:rsidR="00C03840" w:rsidRPr="00A40BCA" w:rsidRDefault="00C03840" w:rsidP="00C03840">
      <w:pPr>
        <w:rPr>
          <w:rFonts w:ascii="Calibri" w:hAnsi="Calibri" w:cs="Calibri"/>
          <w:sz w:val="20"/>
          <w:szCs w:val="20"/>
        </w:rPr>
      </w:pPr>
    </w:p>
    <w:p w14:paraId="7FB14EEC" w14:textId="77777777" w:rsidR="00C03840" w:rsidRPr="00A40BCA" w:rsidRDefault="00C03840" w:rsidP="00C03840">
      <w:pPr>
        <w:rPr>
          <w:rFonts w:ascii="Calibri" w:hAnsi="Calibri" w:cs="Calibri"/>
          <w:sz w:val="20"/>
          <w:szCs w:val="20"/>
        </w:rPr>
      </w:pPr>
    </w:p>
    <w:p w14:paraId="502DAEFE" w14:textId="77777777" w:rsidR="00C03840" w:rsidRPr="00A40BCA" w:rsidRDefault="00C03840" w:rsidP="00C03840">
      <w:pPr>
        <w:rPr>
          <w:rFonts w:ascii="Calibri" w:hAnsi="Calibri" w:cs="Calibri"/>
          <w:sz w:val="20"/>
          <w:szCs w:val="20"/>
        </w:rPr>
      </w:pPr>
    </w:p>
    <w:p w14:paraId="039F1879" w14:textId="21BC9A80" w:rsidR="00C03840" w:rsidRPr="00360919" w:rsidRDefault="00C03840" w:rsidP="00360919">
      <w:pPr>
        <w:tabs>
          <w:tab w:val="left" w:pos="6602"/>
        </w:tabs>
        <w:rPr>
          <w:rFonts w:ascii="Calibri" w:hAnsi="Calibri"/>
          <w:sz w:val="20"/>
        </w:rPr>
      </w:pPr>
      <w:r w:rsidRPr="00A40BCA">
        <w:rPr>
          <w:rFonts w:ascii="Calibri" w:hAnsi="Calibri" w:cs="Calibri"/>
          <w:sz w:val="20"/>
          <w:szCs w:val="20"/>
        </w:rPr>
        <w:tab/>
      </w:r>
    </w:p>
    <w:sectPr w:rsidR="00C03840" w:rsidRPr="00360919" w:rsidSect="00FD6216">
      <w:headerReference w:type="first" r:id="rId42"/>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BF87" w14:textId="77777777" w:rsidR="0051714B" w:rsidRDefault="0051714B">
      <w:r>
        <w:separator/>
      </w:r>
    </w:p>
  </w:endnote>
  <w:endnote w:type="continuationSeparator" w:id="0">
    <w:p w14:paraId="2B5FB6D2" w14:textId="77777777" w:rsidR="0051714B" w:rsidRDefault="0051714B">
      <w:r>
        <w:continuationSeparator/>
      </w:r>
    </w:p>
  </w:endnote>
  <w:endnote w:type="continuationNotice" w:id="1">
    <w:p w14:paraId="0AFBEBCB" w14:textId="77777777" w:rsidR="0051714B" w:rsidRDefault="005171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A910" w14:textId="77777777" w:rsidR="00C4472F" w:rsidRDefault="00C4472F"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AB582" w14:textId="77777777" w:rsidR="00C4472F" w:rsidRDefault="00C44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3066" w14:textId="3EA9C960" w:rsidR="00C4472F" w:rsidRPr="00A40BCA" w:rsidRDefault="00C4472F" w:rsidP="00E13FAC">
    <w:pPr>
      <w:pStyle w:val="Footer"/>
      <w:jc w:val="right"/>
      <w:rPr>
        <w:rFonts w:ascii="Calibri" w:hAnsi="Calibri" w:cs="Calibri"/>
        <w:sz w:val="20"/>
        <w:szCs w:val="20"/>
      </w:rPr>
    </w:pPr>
  </w:p>
  <w:p w14:paraId="240C687D" w14:textId="69F8B82E" w:rsidR="00C4472F" w:rsidRPr="00360919" w:rsidRDefault="00C4472F" w:rsidP="00360919">
    <w:pPr>
      <w:pStyle w:val="Footer"/>
      <w:pBdr>
        <w:top w:val="single" w:sz="4" w:space="1" w:color="auto"/>
      </w:pBdr>
      <w:tabs>
        <w:tab w:val="clear" w:pos="8306"/>
      </w:tabs>
      <w:rPr>
        <w:rFonts w:ascii="Calibri" w:hAnsi="Calibri"/>
      </w:rPr>
    </w:pPr>
    <w:r w:rsidRPr="00A40BCA">
      <w:rPr>
        <w:rFonts w:ascii="Calibri" w:hAnsi="Calibri" w:cs="Calibri"/>
        <w:sz w:val="18"/>
        <w:szCs w:val="18"/>
      </w:rPr>
      <w:t xml:space="preserve">Template Revision: </w:t>
    </w:r>
    <w:r w:rsidR="00C93E9B">
      <w:rPr>
        <w:rFonts w:ascii="Calibri" w:hAnsi="Calibri" w:cs="Calibri"/>
        <w:sz w:val="18"/>
        <w:szCs w:val="18"/>
      </w:rPr>
      <w:t>December</w:t>
    </w:r>
    <w:r w:rsidRPr="00A40BCA">
      <w:rPr>
        <w:rFonts w:ascii="Calibri" w:hAnsi="Calibri" w:cs="Calibri"/>
        <w:sz w:val="18"/>
        <w:szCs w:val="18"/>
      </w:rPr>
      <w:t xml:space="preserve"> 202</w:t>
    </w:r>
    <w:r>
      <w:rPr>
        <w:rFonts w:ascii="Calibri" w:hAnsi="Calibri" w:cs="Calibri"/>
        <w:sz w:val="18"/>
        <w:szCs w:val="18"/>
      </w:rPr>
      <w:t>1</w:t>
    </w:r>
    <w:r w:rsidRPr="00A40BCA">
      <w:rPr>
        <w:rFonts w:ascii="Calibri" w:hAnsi="Calibri" w:cs="Calibri"/>
        <w:sz w:val="18"/>
        <w:szCs w:val="18"/>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8"/>
        <w:szCs w:val="18"/>
      </w:rPr>
      <w:t xml:space="preserve"> Page </w:t>
    </w:r>
    <w:r w:rsidRPr="00A40BCA">
      <w:rPr>
        <w:rFonts w:ascii="Calibri" w:hAnsi="Calibri" w:cs="Calibri"/>
        <w:sz w:val="18"/>
        <w:szCs w:val="18"/>
      </w:rPr>
      <w:fldChar w:fldCharType="begin"/>
    </w:r>
    <w:r w:rsidRPr="00A40BCA">
      <w:rPr>
        <w:rFonts w:ascii="Calibri" w:hAnsi="Calibri" w:cs="Calibri"/>
        <w:sz w:val="18"/>
        <w:szCs w:val="18"/>
      </w:rPr>
      <w:instrText xml:space="preserve"> PAGE   \* MERGEFORMAT </w:instrText>
    </w:r>
    <w:r w:rsidRPr="00A40BCA">
      <w:rPr>
        <w:rFonts w:ascii="Calibri" w:hAnsi="Calibri" w:cs="Calibri"/>
        <w:sz w:val="18"/>
        <w:szCs w:val="18"/>
      </w:rPr>
      <w:fldChar w:fldCharType="separate"/>
    </w:r>
    <w:r w:rsidRPr="00A40BCA">
      <w:rPr>
        <w:rFonts w:ascii="Calibri" w:hAnsi="Calibri" w:cs="Calibri"/>
        <w:sz w:val="18"/>
        <w:szCs w:val="18"/>
      </w:rPr>
      <w:t>10</w:t>
    </w:r>
    <w:r w:rsidRPr="00A40BCA">
      <w:rPr>
        <w:rFonts w:ascii="Calibri" w:hAnsi="Calibri" w:cs="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4CE0" w14:textId="77777777" w:rsidR="00C4472F" w:rsidRPr="00E976B8" w:rsidRDefault="00C4472F">
    <w:pPr>
      <w:pStyle w:val="Footer"/>
      <w:jc w:val="right"/>
      <w:rPr>
        <w:rFonts w:ascii="Calibri" w:hAnsi="Calibri"/>
        <w:sz w:val="20"/>
      </w:rPr>
    </w:pPr>
  </w:p>
  <w:p w14:paraId="701AF168" w14:textId="6D934519" w:rsidR="00C4472F" w:rsidRPr="00360919" w:rsidRDefault="00C4472F" w:rsidP="00360919">
    <w:pPr>
      <w:pStyle w:val="Footer"/>
      <w:pBdr>
        <w:top w:val="single" w:sz="4" w:space="1" w:color="auto"/>
      </w:pBdr>
      <w:tabs>
        <w:tab w:val="clear" w:pos="8306"/>
      </w:tabs>
      <w:rPr>
        <w:rFonts w:ascii="Calibri" w:hAnsi="Calibri"/>
        <w:sz w:val="20"/>
      </w:rPr>
    </w:pPr>
    <w:r w:rsidRPr="00A40BCA">
      <w:rPr>
        <w:rFonts w:ascii="Calibri" w:hAnsi="Calibri" w:cs="Calibri"/>
        <w:sz w:val="18"/>
        <w:szCs w:val="18"/>
      </w:rPr>
      <w:t xml:space="preserve">Template Revision: </w:t>
    </w:r>
    <w:r w:rsidR="00555C7A">
      <w:rPr>
        <w:rFonts w:ascii="Calibri" w:hAnsi="Calibri" w:cs="Calibri"/>
        <w:sz w:val="18"/>
        <w:szCs w:val="18"/>
      </w:rPr>
      <w:t>December</w:t>
    </w:r>
    <w:r>
      <w:rPr>
        <w:rFonts w:ascii="Calibri" w:hAnsi="Calibri" w:cs="Calibri"/>
        <w:sz w:val="18"/>
        <w:szCs w:val="18"/>
      </w:rPr>
      <w:t xml:space="preserve"> 2021</w:t>
    </w:r>
    <w:r w:rsidRPr="00A40BCA">
      <w:rPr>
        <w:rFonts w:ascii="Calibri" w:hAnsi="Calibri" w:cs="Calibri"/>
        <w:sz w:val="18"/>
        <w:szCs w:val="18"/>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8"/>
        <w:szCs w:val="18"/>
      </w:rPr>
      <w:t xml:space="preserve"> Page </w:t>
    </w:r>
    <w:r w:rsidRPr="00360919">
      <w:rPr>
        <w:rFonts w:ascii="Calibri" w:hAnsi="Calibri"/>
        <w:sz w:val="18"/>
      </w:rPr>
      <w:fldChar w:fldCharType="begin"/>
    </w:r>
    <w:r w:rsidRPr="00A40BCA">
      <w:rPr>
        <w:rFonts w:ascii="Calibri" w:hAnsi="Calibri" w:cs="Calibri"/>
        <w:sz w:val="18"/>
        <w:szCs w:val="18"/>
      </w:rPr>
      <w:instrText xml:space="preserve"> PAGE   \* MERGEFORMAT </w:instrText>
    </w:r>
    <w:r w:rsidRPr="00360919">
      <w:rPr>
        <w:rFonts w:ascii="Calibri" w:hAnsi="Calibri"/>
        <w:sz w:val="18"/>
      </w:rPr>
      <w:fldChar w:fldCharType="separate"/>
    </w:r>
    <w:r w:rsidRPr="00A40BCA">
      <w:rPr>
        <w:rFonts w:ascii="Calibri" w:hAnsi="Calibri" w:cs="Calibri"/>
        <w:sz w:val="18"/>
        <w:szCs w:val="18"/>
      </w:rPr>
      <w:t>2</w:t>
    </w:r>
    <w:r w:rsidRPr="00360919">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9815" w14:textId="77777777" w:rsidR="0051714B" w:rsidRDefault="0051714B">
      <w:r>
        <w:separator/>
      </w:r>
    </w:p>
  </w:footnote>
  <w:footnote w:type="continuationSeparator" w:id="0">
    <w:p w14:paraId="2C8A902C" w14:textId="77777777" w:rsidR="0051714B" w:rsidRDefault="0051714B">
      <w:r>
        <w:continuationSeparator/>
      </w:r>
    </w:p>
  </w:footnote>
  <w:footnote w:type="continuationNotice" w:id="1">
    <w:p w14:paraId="077F9FF3" w14:textId="77777777" w:rsidR="0051714B" w:rsidRDefault="0051714B">
      <w:pPr>
        <w:spacing w:after="0"/>
      </w:pPr>
    </w:p>
  </w:footnote>
  <w:footnote w:id="2">
    <w:p w14:paraId="1A9CDFCD" w14:textId="04AEF627" w:rsidR="004C7FC6" w:rsidRDefault="004C7FC6">
      <w:pPr>
        <w:pStyle w:val="FootnoteText"/>
      </w:pPr>
      <w:r>
        <w:rPr>
          <w:rStyle w:val="FootnoteReference"/>
        </w:rPr>
        <w:footnoteRef/>
      </w:r>
      <w:r>
        <w:t xml:space="preserve"> </w:t>
      </w:r>
      <w:r w:rsidRPr="00FA2795">
        <w:rPr>
          <w:rFonts w:asciiTheme="minorHAnsi" w:hAnsiTheme="minorHAnsi" w:cstheme="minorHAnsi"/>
          <w:sz w:val="20"/>
        </w:rPr>
        <w:t>The Gender Marker measures how much a project invests in gender equality and women’s empowerment. Select one for each output: GEN3 (Gender equality as a principle objective); GEN2 (Gender equality as a significant objective); GEN1 (Limited contribution to gender equality); GEN0 (No contribution to gender quality)</w:t>
      </w:r>
    </w:p>
  </w:footnote>
  <w:footnote w:id="3">
    <w:p w14:paraId="0D5853E9" w14:textId="37E7D208"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004848D5" w:rsidRPr="00FA2795">
        <w:rPr>
          <w:rFonts w:asciiTheme="minorHAnsi" w:hAnsiTheme="minorHAnsi" w:cstheme="minorHAnsi"/>
          <w:sz w:val="20"/>
        </w:rPr>
        <w:t xml:space="preserve"> </w:t>
      </w:r>
      <w:r w:rsidR="00D51AEF" w:rsidRPr="00FA2795">
        <w:rPr>
          <w:rFonts w:asciiTheme="minorHAnsi" w:hAnsiTheme="minorHAnsi" w:cstheme="minorHAnsi"/>
          <w:sz w:val="20"/>
        </w:rPr>
        <w:t xml:space="preserve">Note: </w:t>
      </w:r>
      <w:r w:rsidR="004201B6" w:rsidRPr="00FA2795">
        <w:rPr>
          <w:rFonts w:asciiTheme="minorHAnsi" w:hAnsiTheme="minorHAnsi" w:cstheme="minorHAnsi"/>
          <w:sz w:val="20"/>
        </w:rPr>
        <w:t xml:space="preserve">This document, including the signature page, may be customized as needed. </w:t>
      </w:r>
      <w:r w:rsidR="00D51AEF" w:rsidRPr="00FA2795">
        <w:rPr>
          <w:rFonts w:asciiTheme="minorHAnsi" w:hAnsiTheme="minorHAnsi" w:cstheme="minorHAnsi"/>
          <w:sz w:val="20"/>
        </w:rPr>
        <w:t>Separate signature pages (one per country) can be created and signed if needed to facilitate timely approval and budget revision if multiple countries are participating. Separate signature pages should still reflect all participating partners.</w:t>
      </w:r>
    </w:p>
  </w:footnote>
  <w:footnote w:id="4">
    <w:p w14:paraId="44E96AE2" w14:textId="273A5C73" w:rsidR="000A0F98" w:rsidRDefault="000A0F98" w:rsidP="000A0F98">
      <w:pPr>
        <w:pStyle w:val="FootnoteText"/>
      </w:pPr>
      <w:r w:rsidRPr="008452CA">
        <w:rPr>
          <w:rStyle w:val="FootnoteReference"/>
        </w:rPr>
        <w:footnoteRef/>
      </w:r>
      <w:r>
        <w:rPr>
          <w:rFonts w:ascii="Calibri" w:hAnsi="Calibri" w:cs="Calibri"/>
          <w:i/>
          <w:iCs/>
          <w:sz w:val="20"/>
          <w:lang w:val="en-IE"/>
        </w:rPr>
        <w:t xml:space="preserve"> </w:t>
      </w:r>
      <w:r w:rsidR="005C7863" w:rsidRPr="00FA2795">
        <w:rPr>
          <w:rFonts w:asciiTheme="minorHAnsi" w:hAnsiTheme="minorHAnsi" w:cstheme="minorHAnsi"/>
          <w:i/>
          <w:iCs/>
          <w:sz w:val="20"/>
        </w:rPr>
        <w:t xml:space="preserve">The analysis should include digital </w:t>
      </w:r>
      <w:r w:rsidR="000851A1">
        <w:rPr>
          <w:rFonts w:asciiTheme="minorHAnsi" w:hAnsiTheme="minorHAnsi" w:cstheme="minorHAnsi"/>
          <w:i/>
          <w:iCs/>
          <w:sz w:val="20"/>
        </w:rPr>
        <w:t>considerations</w:t>
      </w:r>
      <w:r w:rsidR="005C7863" w:rsidRPr="00FA2795">
        <w:rPr>
          <w:rFonts w:asciiTheme="minorHAnsi" w:hAnsiTheme="minorHAnsi" w:cstheme="minorHAnsi"/>
          <w:sz w:val="20"/>
        </w:rPr>
        <w:t>.</w:t>
      </w:r>
      <w:r w:rsidR="005C7863">
        <w:rPr>
          <w:rFonts w:asciiTheme="minorHAnsi" w:hAnsiTheme="minorHAnsi" w:cstheme="minorHAnsi"/>
          <w:sz w:val="20"/>
        </w:rPr>
        <w:t xml:space="preserve"> </w:t>
      </w:r>
      <w:r w:rsidRPr="008452CA">
        <w:rPr>
          <w:rFonts w:ascii="Calibri" w:hAnsi="Calibri" w:cs="Calibri"/>
          <w:i/>
          <w:iCs/>
          <w:sz w:val="20"/>
          <w:lang w:val="en-IE"/>
        </w:rPr>
        <w:t>Please see the guideline “</w:t>
      </w:r>
      <w:hyperlink r:id="rId1" w:history="1">
        <w:r w:rsidRPr="008452CA">
          <w:rPr>
            <w:rStyle w:val="Hyperlink"/>
            <w:rFonts w:ascii="Calibri" w:hAnsi="Calibri" w:cs="Calibri"/>
            <w:i/>
            <w:iCs/>
            <w:sz w:val="20"/>
            <w:lang w:val="en-IE"/>
          </w:rPr>
          <w:t>Embedding Digital in Project Design</w:t>
        </w:r>
      </w:hyperlink>
      <w:r w:rsidRPr="008452CA">
        <w:rPr>
          <w:rFonts w:ascii="Calibri" w:hAnsi="Calibri" w:cs="Calibri"/>
          <w:i/>
          <w:iCs/>
          <w:sz w:val="20"/>
          <w:lang w:val="en-IE"/>
        </w:rPr>
        <w:t>”</w:t>
      </w:r>
      <w:r>
        <w:rPr>
          <w:rFonts w:ascii="Calibri" w:hAnsi="Calibri" w:cs="Calibri"/>
          <w:i/>
          <w:iCs/>
          <w:sz w:val="20"/>
          <w:lang w:val="en-IE"/>
        </w:rPr>
        <w:t>.</w:t>
      </w:r>
      <w:r>
        <w:rPr>
          <w:rFonts w:ascii="Calibri" w:hAnsi="Calibri" w:cs="Calibri"/>
          <w:i/>
          <w:iCs/>
          <w:sz w:val="20"/>
        </w:rPr>
        <w:t xml:space="preserve"> </w:t>
      </w:r>
    </w:p>
  </w:footnote>
  <w:footnote w:id="5">
    <w:p w14:paraId="0620319D" w14:textId="2408B76B" w:rsidR="00411BBD" w:rsidRPr="00FA2795" w:rsidRDefault="00411BBD"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w:t>
      </w:r>
      <w:r w:rsidRPr="00FA2795">
        <w:rPr>
          <w:rFonts w:asciiTheme="minorHAnsi" w:hAnsiTheme="minorHAnsi" w:cstheme="minorHAnsi"/>
          <w:i/>
          <w:iCs/>
          <w:sz w:val="20"/>
        </w:rPr>
        <w:t>Please reference evaluations (outcome, portfolio, thematic or project) and how their findings/recommendations have informed the design of the project</w:t>
      </w:r>
      <w:r w:rsidRPr="00FA2795">
        <w:rPr>
          <w:rFonts w:asciiTheme="minorHAnsi" w:hAnsiTheme="minorHAnsi" w:cstheme="minorHAnsi"/>
          <w:sz w:val="20"/>
          <w:lang w:val="en-IE"/>
        </w:rPr>
        <w:t>.</w:t>
      </w:r>
    </w:p>
  </w:footnote>
  <w:footnote w:id="6">
    <w:p w14:paraId="4AA84C89" w14:textId="77777777" w:rsidR="000851A1" w:rsidRDefault="000851A1" w:rsidP="000851A1">
      <w:pPr>
        <w:pStyle w:val="FootnoteText"/>
      </w:pPr>
      <w:r>
        <w:rPr>
          <w:rStyle w:val="FootnoteReference"/>
        </w:rPr>
        <w:footnoteRef/>
      </w:r>
      <w:r w:rsidRPr="004D71AE">
        <w:rPr>
          <w:rFonts w:ascii="Calibri" w:hAnsi="Calibri"/>
          <w:i/>
          <w:sz w:val="20"/>
        </w:rPr>
        <w:t xml:space="preserve"> </w:t>
      </w:r>
      <w:r>
        <w:rPr>
          <w:rFonts w:ascii="Calibri" w:hAnsi="Calibri"/>
          <w:i/>
          <w:sz w:val="20"/>
        </w:rPr>
        <w:t xml:space="preserve">Please see the </w:t>
      </w:r>
      <w:hyperlink r:id="rId2" w:history="1">
        <w:r w:rsidRPr="0073181E">
          <w:rPr>
            <w:rStyle w:val="Hyperlink"/>
            <w:rFonts w:ascii="Calibri" w:hAnsi="Calibri"/>
            <w:i/>
            <w:sz w:val="20"/>
          </w:rPr>
          <w:t xml:space="preserve">Guideline </w:t>
        </w:r>
        <w:r>
          <w:rPr>
            <w:rStyle w:val="Hyperlink"/>
            <w:rFonts w:ascii="Calibri" w:hAnsi="Calibri"/>
            <w:i/>
            <w:sz w:val="20"/>
          </w:rPr>
          <w:t>“</w:t>
        </w:r>
        <w:r w:rsidRPr="0073181E">
          <w:rPr>
            <w:rStyle w:val="Hyperlink"/>
            <w:rFonts w:ascii="Calibri" w:hAnsi="Calibri"/>
            <w:i/>
            <w:sz w:val="20"/>
          </w:rPr>
          <w:t xml:space="preserve">Embedding Digital </w:t>
        </w:r>
        <w:r>
          <w:rPr>
            <w:rStyle w:val="Hyperlink"/>
            <w:rFonts w:ascii="Calibri" w:hAnsi="Calibri"/>
            <w:i/>
            <w:sz w:val="20"/>
          </w:rPr>
          <w:t>in</w:t>
        </w:r>
        <w:r w:rsidRPr="0073181E">
          <w:rPr>
            <w:rStyle w:val="Hyperlink"/>
            <w:rFonts w:ascii="Calibri" w:hAnsi="Calibri"/>
            <w:i/>
            <w:sz w:val="20"/>
          </w:rPr>
          <w:t xml:space="preserve"> Project Design</w:t>
        </w:r>
      </w:hyperlink>
      <w:r>
        <w:rPr>
          <w:rFonts w:ascii="Calibri" w:hAnsi="Calibri"/>
          <w:i/>
          <w:sz w:val="20"/>
        </w:rPr>
        <w:t>”.</w:t>
      </w:r>
    </w:p>
  </w:footnote>
  <w:footnote w:id="7">
    <w:p w14:paraId="1097BDC8" w14:textId="4FDD705B"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00875895" w:rsidRPr="00FA2795">
        <w:rPr>
          <w:rFonts w:asciiTheme="minorHAnsi" w:hAnsiTheme="minorHAnsi" w:cstheme="minorHAnsi"/>
          <w:sz w:val="20"/>
        </w:rPr>
        <w:t xml:space="preserve"> </w:t>
      </w:r>
      <w:r w:rsidR="00F74B43" w:rsidRPr="00FA2795">
        <w:rPr>
          <w:rFonts w:asciiTheme="minorHAnsi" w:hAnsiTheme="minorHAnsi" w:cstheme="minorHAnsi"/>
          <w:sz w:val="20"/>
        </w:rPr>
        <w:t>Multiple countries/IPs can contribute to the same output and can share the same indicators.</w:t>
      </w:r>
      <w:r w:rsidRPr="00FA2795">
        <w:rPr>
          <w:rFonts w:asciiTheme="minorHAnsi" w:hAnsiTheme="minorHAnsi" w:cstheme="minorHAnsi"/>
          <w:sz w:val="20"/>
        </w:rPr>
        <w:t xml:space="preserve"> UNDP publishes its project information (indicators, baselines, targets and results) to meet the International Aid Transparency Initiative (IATI) standards.  Make sure that indicators are S.M.A.R.T. (Specific, Measurable, Attainable, Relevant and Time-bound), provide accurate baselines and targets underpinned by reliable evidence and data, and avoid acronyms so that external audience clearly understand the results of the project.</w:t>
      </w:r>
    </w:p>
  </w:footnote>
  <w:footnote w:id="8">
    <w:p w14:paraId="2858549C"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It is recommended that projects use output indicators from the Strategic Plan IRRF, as relevant, in addition to project-specific results indicators. Indicators should be disaggregated by sex or for other targeted groups where relevant.</w:t>
      </w:r>
    </w:p>
  </w:footnote>
  <w:footnote w:id="9">
    <w:p w14:paraId="5FB2ABED"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Optional, if needed</w:t>
      </w:r>
    </w:p>
  </w:footnote>
  <w:footnote w:id="10">
    <w:p w14:paraId="647A9955"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Cost definitions and classifications for </w:t>
      </w:r>
      <w:proofErr w:type="spellStart"/>
      <w:r w:rsidRPr="00FA2795">
        <w:rPr>
          <w:rFonts w:asciiTheme="minorHAnsi" w:hAnsiTheme="minorHAnsi" w:cstheme="minorHAnsi"/>
          <w:sz w:val="20"/>
        </w:rPr>
        <w:t>programme</w:t>
      </w:r>
      <w:proofErr w:type="spellEnd"/>
      <w:r w:rsidRPr="00FA2795">
        <w:rPr>
          <w:rFonts w:asciiTheme="minorHAnsi" w:hAnsiTheme="minorHAnsi" w:cstheme="minorHAnsi"/>
          <w:sz w:val="20"/>
        </w:rPr>
        <w:t xml:space="preserve"> and development effectiveness costs to be charged to the project are defined in the Executive Board decision DP/2010/32</w:t>
      </w:r>
    </w:p>
  </w:footnote>
  <w:footnote w:id="11">
    <w:p w14:paraId="4E5943D8"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w:t>
      </w:r>
      <w:r w:rsidRPr="00FA2795">
        <w:rPr>
          <w:rFonts w:asciiTheme="minorHAnsi" w:hAnsiTheme="minorHAnsi" w:cstheme="minorHAnsi"/>
          <w:color w:val="333333"/>
          <w:sz w:val="20"/>
        </w:rPr>
        <w:t xml:space="preserve">Changes to a project budget affecting the scope (outputs), completion date, or total estimated project costs require a formal budget revision that must be signed by the project board. In other cases, the UNDP </w:t>
      </w:r>
      <w:proofErr w:type="spellStart"/>
      <w:r w:rsidRPr="00FA2795">
        <w:rPr>
          <w:rFonts w:asciiTheme="minorHAnsi" w:hAnsiTheme="minorHAnsi" w:cstheme="minorHAnsi"/>
          <w:color w:val="333333"/>
          <w:sz w:val="20"/>
        </w:rPr>
        <w:t>programme</w:t>
      </w:r>
      <w:proofErr w:type="spellEnd"/>
      <w:r w:rsidRPr="00FA2795">
        <w:rPr>
          <w:rFonts w:asciiTheme="minorHAnsi" w:hAnsiTheme="minorHAnsi" w:cstheme="minorHAnsi"/>
          <w:color w:val="333333"/>
          <w:sz w:val="20"/>
        </w:rPr>
        <w:t xml:space="preserve"> manager alone may sign the revision provided the other signatories have no objection. This procedure may be applied for example when the purpose of the revision is only to re-phase activities among years. </w:t>
      </w:r>
    </w:p>
  </w:footnote>
  <w:footnote w:id="12">
    <w:p w14:paraId="518C99DF"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To be used where UNDP is the Implementing Partner</w:t>
      </w:r>
    </w:p>
  </w:footnote>
  <w:footnote w:id="13">
    <w:p w14:paraId="19F7E924"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To be used where the UN, a UN fund/</w:t>
      </w:r>
      <w:proofErr w:type="spellStart"/>
      <w:r w:rsidRPr="00FA2795">
        <w:rPr>
          <w:rFonts w:asciiTheme="minorHAnsi" w:hAnsiTheme="minorHAnsi" w:cstheme="minorHAnsi"/>
          <w:sz w:val="20"/>
        </w:rPr>
        <w:t>programme</w:t>
      </w:r>
      <w:proofErr w:type="spellEnd"/>
      <w:r w:rsidRPr="00FA2795">
        <w:rPr>
          <w:rFonts w:asciiTheme="minorHAnsi" w:hAnsiTheme="minorHAnsi" w:cstheme="minorHAnsi"/>
          <w:sz w:val="20"/>
        </w:rPr>
        <w:t xml:space="preserve"> or a specialized agency is the Implementing Partner</w:t>
      </w:r>
    </w:p>
  </w:footnote>
  <w:footnote w:id="14">
    <w:p w14:paraId="56B7B77C"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Use bracketed text only when IP is an NGO/IGO</w:t>
      </w:r>
    </w:p>
  </w:footnote>
  <w:footnote w:id="15">
    <w:p w14:paraId="6106ECBB"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To be used where UNDP is the Implementing Partner</w:t>
      </w:r>
    </w:p>
  </w:footnote>
  <w:footnote w:id="16">
    <w:p w14:paraId="61B4B638" w14:textId="77777777"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To be used where the UN, a UN fund/</w:t>
      </w:r>
      <w:proofErr w:type="spellStart"/>
      <w:r w:rsidRPr="00FA2795">
        <w:rPr>
          <w:rFonts w:asciiTheme="minorHAnsi" w:hAnsiTheme="minorHAnsi" w:cstheme="minorHAnsi"/>
          <w:sz w:val="20"/>
        </w:rPr>
        <w:t>programme</w:t>
      </w:r>
      <w:proofErr w:type="spellEnd"/>
      <w:r w:rsidRPr="00FA2795">
        <w:rPr>
          <w:rFonts w:asciiTheme="minorHAnsi" w:hAnsiTheme="minorHAnsi" w:cstheme="minorHAnsi"/>
          <w:sz w:val="20"/>
        </w:rPr>
        <w:t xml:space="preserve"> or a specialized agency is the Implementing Partner</w:t>
      </w:r>
    </w:p>
  </w:footnote>
  <w:footnote w:id="17">
    <w:p w14:paraId="437C3C98" w14:textId="51B445AB" w:rsidR="00C4472F" w:rsidRPr="00FA2795" w:rsidRDefault="00C4472F" w:rsidP="00FA2795">
      <w:pPr>
        <w:pStyle w:val="FootnoteText"/>
        <w:rPr>
          <w:rFonts w:asciiTheme="minorHAnsi" w:hAnsiTheme="minorHAnsi" w:cstheme="minorHAnsi"/>
          <w:sz w:val="20"/>
        </w:rPr>
      </w:pPr>
      <w:r w:rsidRPr="00FA2795">
        <w:rPr>
          <w:rStyle w:val="FootnoteReference"/>
          <w:rFonts w:asciiTheme="minorHAnsi" w:hAnsiTheme="minorHAnsi" w:cstheme="minorHAnsi"/>
          <w:sz w:val="20"/>
        </w:rPr>
        <w:footnoteRef/>
      </w:r>
      <w:r w:rsidRPr="00FA2795">
        <w:rPr>
          <w:rFonts w:asciiTheme="minorHAnsi" w:hAnsiTheme="minorHAnsi" w:cstheme="minorHAnsi"/>
          <w:sz w:val="20"/>
        </w:rPr>
        <w:t xml:space="preserve"> Applicable for non-UNDP Implementing Partner as Grant Making Institution facilitating on-granting.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7EF2" w14:textId="2F2DABE5" w:rsidR="00C4472F" w:rsidRPr="00A40BCA" w:rsidRDefault="00C4472F" w:rsidP="006D6E97">
    <w:pPr>
      <w:pStyle w:val="Header"/>
      <w:tabs>
        <w:tab w:val="center" w:pos="4788"/>
        <w:tab w:val="left" w:pos="9540"/>
      </w:tabs>
      <w:rPr>
        <w:rStyle w:val="PageNumber"/>
        <w:rFonts w:ascii="Calibri" w:hAnsi="Calibri" w:cs="Calibri"/>
        <w:sz w:val="18"/>
        <w:szCs w:val="18"/>
      </w:rPr>
    </w:pPr>
    <w:bookmarkStart w:id="0" w:name="_Hlk30161052"/>
    <w:bookmarkStart w:id="1" w:name="_Hlk30161053"/>
    <w:bookmarkStart w:id="2" w:name="_Hlk30161101"/>
    <w:bookmarkStart w:id="3" w:name="_Hlk30161102"/>
    <w:r w:rsidRPr="00A40BCA">
      <w:rPr>
        <w:rFonts w:ascii="Calibri" w:hAnsi="Calibri" w:cs="Calibri"/>
        <w:sz w:val="18"/>
        <w:szCs w:val="18"/>
      </w:rPr>
      <w:t>United Nations Development Programme</w:t>
    </w:r>
  </w:p>
  <w:p w14:paraId="09760CBE" w14:textId="157D186F" w:rsidR="00C4472F" w:rsidRPr="00A40BCA" w:rsidRDefault="002900A7" w:rsidP="006D6E97">
    <w:pPr>
      <w:pStyle w:val="BankNormal"/>
      <w:rPr>
        <w:rStyle w:val="PageNumber"/>
        <w:rFonts w:ascii="Calibri" w:hAnsi="Calibri" w:cs="Calibri"/>
        <w:sz w:val="18"/>
        <w:szCs w:val="18"/>
      </w:rPr>
    </w:pPr>
    <w:r>
      <w:rPr>
        <w:rFonts w:ascii="Calibri" w:hAnsi="Calibri" w:cs="Calibri"/>
        <w:sz w:val="18"/>
        <w:szCs w:val="18"/>
      </w:rPr>
      <w:t xml:space="preserve">Multi-Country </w:t>
    </w:r>
    <w:r w:rsidR="00C4472F" w:rsidRPr="00A40BCA">
      <w:rPr>
        <w:rFonts w:ascii="Calibri" w:hAnsi="Calibri" w:cs="Calibri"/>
        <w:sz w:val="18"/>
        <w:szCs w:val="18"/>
      </w:rPr>
      <w:t>Project Document</w:t>
    </w:r>
    <w:r w:rsidR="00C4472F" w:rsidRPr="00A40BCA">
      <w:rPr>
        <w:rFonts w:ascii="Calibri" w:hAnsi="Calibri" w:cs="Calibri"/>
        <w:sz w:val="18"/>
        <w:szCs w:val="18"/>
      </w:rPr>
      <w:tab/>
    </w:r>
  </w:p>
  <w:bookmarkEnd w:id="0"/>
  <w:bookmarkEnd w:id="1"/>
  <w:bookmarkEnd w:id="2"/>
  <w:bookmarkEnd w:id="3"/>
  <w:p w14:paraId="10D38E32" w14:textId="77777777" w:rsidR="00C4472F" w:rsidRPr="00360919" w:rsidRDefault="00C4472F" w:rsidP="00360919">
    <w:pPr>
      <w:pStyle w:val="Header"/>
      <w:pBdr>
        <w:top w:val="single" w:sz="4" w:space="1" w:color="auto"/>
      </w:pBdr>
      <w:tabs>
        <w:tab w:val="center" w:pos="4788"/>
        <w:tab w:val="left" w:pos="9540"/>
      </w:tabs>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FD9D" w14:textId="0D61B5F1" w:rsidR="004848D5" w:rsidRPr="00AF6E8B" w:rsidRDefault="00020918" w:rsidP="000776E9">
    <w:pPr>
      <w:rPr>
        <w:rFonts w:cs="Arial"/>
        <w:color w:val="002060"/>
        <w:sz w:val="20"/>
        <w:szCs w:val="20"/>
      </w:rPr>
    </w:pPr>
    <w:r w:rsidRPr="00AF6E8B">
      <w:rPr>
        <w:rFonts w:cs="Arial"/>
        <w:noProof/>
        <w:sz w:val="20"/>
        <w:szCs w:val="20"/>
        <w:lang w:val="en-US"/>
      </w:rPr>
      <w:drawing>
        <wp:anchor distT="0" distB="0" distL="114300" distR="114300" simplePos="0" relativeHeight="251621376" behindDoc="0" locked="0" layoutInCell="1" allowOverlap="1" wp14:anchorId="0F73D546" wp14:editId="1BEB347E">
          <wp:simplePos x="0" y="0"/>
          <wp:positionH relativeFrom="column">
            <wp:posOffset>5593080</wp:posOffset>
          </wp:positionH>
          <wp:positionV relativeFrom="paragraph">
            <wp:posOffset>0</wp:posOffset>
          </wp:positionV>
          <wp:extent cx="481965" cy="800100"/>
          <wp:effectExtent l="0" t="0" r="0" b="0"/>
          <wp:wrapSquare wrapText="bothSides"/>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6446"/>
                  <a:stretch/>
                </pic:blipFill>
                <pic:spPr bwMode="auto">
                  <a:xfrm>
                    <a:off x="0" y="0"/>
                    <a:ext cx="48196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585B" w:rsidRPr="00A40BCA">
      <w:rPr>
        <w:rFonts w:ascii="Calibri" w:hAnsi="Calibri" w:cs="Calibri"/>
        <w:color w:val="000000"/>
        <w:szCs w:val="22"/>
      </w:rPr>
      <w:t>United Nations Development Programme</w:t>
    </w:r>
    <w:r w:rsidR="00D5585B" w:rsidRPr="00AF6E8B">
      <w:rPr>
        <w:rFonts w:cs="Arial"/>
        <w:noProof/>
        <w:sz w:val="20"/>
        <w:szCs w:val="20"/>
        <w:lang w:val="en-US"/>
      </w:rPr>
      <w:t xml:space="preserve"> </w:t>
    </w:r>
  </w:p>
  <w:p w14:paraId="29C7568A" w14:textId="77777777" w:rsidR="004848D5" w:rsidRPr="00AF6E8B" w:rsidRDefault="004848D5" w:rsidP="000776E9">
    <w:pPr>
      <w:rPr>
        <w:rFonts w:cs="Arial"/>
        <w:color w:val="002060"/>
      </w:rPr>
    </w:pPr>
  </w:p>
  <w:p w14:paraId="3D3633CE" w14:textId="0A65E78B" w:rsidR="00C4472F" w:rsidRPr="008B0482" w:rsidRDefault="001A70F3" w:rsidP="00020918">
    <w:pPr>
      <w:jc w:val="center"/>
      <w:rPr>
        <w:b/>
        <w:color w:val="002060"/>
        <w:sz w:val="20"/>
        <w:u w:val="single"/>
      </w:rPr>
    </w:pPr>
    <w:r>
      <w:rPr>
        <w:rFonts w:cs="Arial"/>
        <w:b/>
        <w:color w:val="002060"/>
        <w:sz w:val="20"/>
        <w:szCs w:val="20"/>
        <w:u w:val="single"/>
      </w:rPr>
      <w:t xml:space="preserve">MULTI-COUNTRY </w:t>
    </w:r>
    <w:r w:rsidR="00C4472F" w:rsidRPr="008B0482">
      <w:rPr>
        <w:b/>
        <w:color w:val="002060"/>
        <w:sz w:val="20"/>
        <w:u w:val="single"/>
      </w:rPr>
      <w:t>PROJECT DOCUMENT</w:t>
    </w:r>
  </w:p>
  <w:p w14:paraId="157F9930" w14:textId="77777777" w:rsidR="00C4472F" w:rsidRDefault="00C44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73F2" w14:textId="77777777" w:rsidR="00C4472F" w:rsidRDefault="00C4472F">
    <w:pPr>
      <w:pStyle w:val="Header"/>
      <w:rPr>
        <w:b/>
        <w:szCs w:val="22"/>
      </w:rPr>
    </w:pPr>
  </w:p>
  <w:p w14:paraId="6AF00C8A" w14:textId="77777777" w:rsidR="00C4472F" w:rsidRPr="00DB520F" w:rsidRDefault="00C4472F">
    <w:pPr>
      <w:pStyle w:val="Header"/>
      <w:rPr>
        <w:b/>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496E" w14:textId="77777777" w:rsidR="00C4472F" w:rsidRDefault="00C4472F">
    <w:pPr>
      <w:pStyle w:val="Header"/>
      <w:rPr>
        <w:b/>
        <w:szCs w:val="22"/>
      </w:rPr>
    </w:pPr>
  </w:p>
  <w:p w14:paraId="45F3B6E9" w14:textId="77777777" w:rsidR="00C4472F" w:rsidRPr="00360919" w:rsidRDefault="00C4472F">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abstractNum w:abstractNumId="0" w15:restartNumberingAfterBreak="0">
    <w:nsid w:val="FFFFFF1D"/>
    <w:multiLevelType w:val="multilevel"/>
    <w:tmpl w:val="21F4F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10065"/>
    <w:multiLevelType w:val="multilevel"/>
    <w:tmpl w:val="92CE9636"/>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0D33"/>
    <w:multiLevelType w:val="hybridMultilevel"/>
    <w:tmpl w:val="206A0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00403"/>
    <w:multiLevelType w:val="hybridMultilevel"/>
    <w:tmpl w:val="A0F2D2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378B9"/>
    <w:multiLevelType w:val="hybridMultilevel"/>
    <w:tmpl w:val="DD8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619AB"/>
    <w:multiLevelType w:val="hybridMultilevel"/>
    <w:tmpl w:val="BDC4B7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A463E"/>
    <w:multiLevelType w:val="hybridMultilevel"/>
    <w:tmpl w:val="52501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60D78"/>
    <w:multiLevelType w:val="hybridMultilevel"/>
    <w:tmpl w:val="AA506FA6"/>
    <w:lvl w:ilvl="0" w:tplc="9B78EAD2">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94365"/>
    <w:multiLevelType w:val="hybridMultilevel"/>
    <w:tmpl w:val="6B54E35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8664FF"/>
    <w:multiLevelType w:val="hybridMultilevel"/>
    <w:tmpl w:val="B8ECE5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54F15"/>
    <w:multiLevelType w:val="hybridMultilevel"/>
    <w:tmpl w:val="3A5644F8"/>
    <w:lvl w:ilvl="0" w:tplc="26DC0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B6EDF"/>
    <w:multiLevelType w:val="hybridMultilevel"/>
    <w:tmpl w:val="59AC7C76"/>
    <w:lvl w:ilvl="0" w:tplc="0409000F">
      <w:start w:val="1"/>
      <w:numFmt w:val="decimal"/>
      <w:lvlText w:val="%1."/>
      <w:lvlJc w:val="left"/>
      <w:pPr>
        <w:ind w:left="540" w:hanging="360"/>
      </w:pPr>
      <w:rPr>
        <w:rFonts w:hint="default"/>
      </w:rPr>
    </w:lvl>
    <w:lvl w:ilvl="1" w:tplc="0409001B">
      <w:start w:val="1"/>
      <w:numFmt w:val="lowerRoman"/>
      <w:lvlText w:val="%2."/>
      <w:lvlJc w:val="right"/>
      <w:pPr>
        <w:ind w:left="1440" w:hanging="360"/>
      </w:pPr>
    </w:lvl>
    <w:lvl w:ilvl="2" w:tplc="2E224F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C00CF"/>
    <w:multiLevelType w:val="multilevel"/>
    <w:tmpl w:val="A0AA24AE"/>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26754D"/>
    <w:multiLevelType w:val="hybridMultilevel"/>
    <w:tmpl w:val="E6C844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360D0"/>
    <w:multiLevelType w:val="hybridMultilevel"/>
    <w:tmpl w:val="B7769BC6"/>
    <w:lvl w:ilvl="0" w:tplc="9DE00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44512"/>
    <w:multiLevelType w:val="hybridMultilevel"/>
    <w:tmpl w:val="0158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C50E0"/>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054A6"/>
    <w:multiLevelType w:val="hybridMultilevel"/>
    <w:tmpl w:val="7D746C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012EE"/>
    <w:multiLevelType w:val="multilevel"/>
    <w:tmpl w:val="B122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15F69"/>
    <w:multiLevelType w:val="hybridMultilevel"/>
    <w:tmpl w:val="206086B4"/>
    <w:lvl w:ilvl="0" w:tplc="432A3072">
      <w:start w:val="1"/>
      <w:numFmt w:val="decimal"/>
      <w:lvlText w:val="%1."/>
      <w:lvlJc w:val="left"/>
      <w:pPr>
        <w:ind w:left="720" w:hanging="360"/>
      </w:pPr>
      <w:rPr>
        <w:rFonts w:ascii="Myriad" w:hAnsi="Myriad"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A67B3"/>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E4528"/>
    <w:multiLevelType w:val="hybridMultilevel"/>
    <w:tmpl w:val="9578AA06"/>
    <w:lvl w:ilvl="0" w:tplc="1E2A8C6C">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52212"/>
    <w:multiLevelType w:val="hybridMultilevel"/>
    <w:tmpl w:val="75466FF6"/>
    <w:lvl w:ilvl="0" w:tplc="A9A6C4AE">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2E6528"/>
    <w:multiLevelType w:val="hybridMultilevel"/>
    <w:tmpl w:val="0A7A6CD4"/>
    <w:lvl w:ilvl="0" w:tplc="D174029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F7EE9"/>
    <w:multiLevelType w:val="hybridMultilevel"/>
    <w:tmpl w:val="17CAE9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421CF"/>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0013A"/>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F6604A"/>
    <w:multiLevelType w:val="hybridMultilevel"/>
    <w:tmpl w:val="37AACF3E"/>
    <w:lvl w:ilvl="0" w:tplc="08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0514B52"/>
    <w:multiLevelType w:val="hybridMultilevel"/>
    <w:tmpl w:val="AEE6392A"/>
    <w:lvl w:ilvl="0" w:tplc="6AEC375A">
      <w:start w:val="14"/>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C6D79"/>
    <w:multiLevelType w:val="hybridMultilevel"/>
    <w:tmpl w:val="6916F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3322F68"/>
    <w:multiLevelType w:val="hybridMultilevel"/>
    <w:tmpl w:val="EE26D544"/>
    <w:lvl w:ilvl="0" w:tplc="28AC9AD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E356C4"/>
    <w:multiLevelType w:val="hybridMultilevel"/>
    <w:tmpl w:val="0D665DA8"/>
    <w:lvl w:ilvl="0" w:tplc="288A7EF4">
      <w:start w:val="6"/>
      <w:numFmt w:val="decimal"/>
      <w:lvlText w:val="%1."/>
      <w:lvlJc w:val="left"/>
      <w:pPr>
        <w:ind w:left="720" w:hanging="360"/>
      </w:pPr>
      <w:rPr>
        <w:rFonts w:hint="default"/>
        <w:i w:val="0"/>
      </w:rPr>
    </w:lvl>
    <w:lvl w:ilvl="1" w:tplc="49E8A8D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76222"/>
    <w:multiLevelType w:val="hybridMultilevel"/>
    <w:tmpl w:val="1D2ED79C"/>
    <w:lvl w:ilvl="0" w:tplc="26DC0C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750025"/>
    <w:multiLevelType w:val="hybridMultilevel"/>
    <w:tmpl w:val="52363276"/>
    <w:lvl w:ilvl="0" w:tplc="5E4ACF0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506487A"/>
    <w:multiLevelType w:val="hybridMultilevel"/>
    <w:tmpl w:val="5CDA88B4"/>
    <w:lvl w:ilvl="0" w:tplc="26DC0C0E">
      <w:start w:val="1"/>
      <w:numFmt w:val="bullet"/>
      <w:lvlText w:val=""/>
      <w:lvlJc w:val="left"/>
      <w:pPr>
        <w:ind w:left="720" w:hanging="360"/>
      </w:pPr>
      <w:rPr>
        <w:rFonts w:ascii="Symbol" w:hAnsi="Symbol" w:hint="default"/>
      </w:rPr>
    </w:lvl>
    <w:lvl w:ilvl="1" w:tplc="26DC0C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F5C40"/>
    <w:multiLevelType w:val="hybridMultilevel"/>
    <w:tmpl w:val="5B9AA3C6"/>
    <w:lvl w:ilvl="0" w:tplc="7C72BF8E">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017A1A"/>
    <w:multiLevelType w:val="hybridMultilevel"/>
    <w:tmpl w:val="A9C4311C"/>
    <w:lvl w:ilvl="0" w:tplc="58FAF794">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C568CA"/>
    <w:multiLevelType w:val="hybridMultilevel"/>
    <w:tmpl w:val="CC243C28"/>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50" w15:restartNumberingAfterBreak="0">
    <w:nsid w:val="7F471E46"/>
    <w:multiLevelType w:val="hybridMultilevel"/>
    <w:tmpl w:val="5532CD50"/>
    <w:lvl w:ilvl="0" w:tplc="5DD2B4C2">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4"/>
  </w:num>
  <w:num w:numId="3">
    <w:abstractNumId w:val="9"/>
  </w:num>
  <w:num w:numId="4">
    <w:abstractNumId w:val="9"/>
    <w:lvlOverride w:ilvl="0">
      <w:startOverride w:val="1"/>
    </w:lvlOverride>
  </w:num>
  <w:num w:numId="5">
    <w:abstractNumId w:val="16"/>
  </w:num>
  <w:num w:numId="6">
    <w:abstractNumId w:val="43"/>
  </w:num>
  <w:num w:numId="7">
    <w:abstractNumId w:val="19"/>
  </w:num>
  <w:num w:numId="8">
    <w:abstractNumId w:val="12"/>
  </w:num>
  <w:num w:numId="9">
    <w:abstractNumId w:val="32"/>
  </w:num>
  <w:num w:numId="10">
    <w:abstractNumId w:val="27"/>
  </w:num>
  <w:num w:numId="11">
    <w:abstractNumId w:val="1"/>
  </w:num>
  <w:num w:numId="12">
    <w:abstractNumId w:val="8"/>
  </w:num>
  <w:num w:numId="13">
    <w:abstractNumId w:val="23"/>
  </w:num>
  <w:num w:numId="14">
    <w:abstractNumId w:val="31"/>
  </w:num>
  <w:num w:numId="15">
    <w:abstractNumId w:val="2"/>
  </w:num>
  <w:num w:numId="16">
    <w:abstractNumId w:val="33"/>
  </w:num>
  <w:num w:numId="17">
    <w:abstractNumId w:val="22"/>
  </w:num>
  <w:num w:numId="18">
    <w:abstractNumId w:val="13"/>
  </w:num>
  <w:num w:numId="19">
    <w:abstractNumId w:val="5"/>
  </w:num>
  <w:num w:numId="20">
    <w:abstractNumId w:val="49"/>
  </w:num>
  <w:num w:numId="21">
    <w:abstractNumId w:val="9"/>
  </w:num>
  <w:num w:numId="22">
    <w:abstractNumId w:val="7"/>
  </w:num>
  <w:num w:numId="23">
    <w:abstractNumId w:val="18"/>
  </w:num>
  <w:num w:numId="24">
    <w:abstractNumId w:val="20"/>
  </w:num>
  <w:num w:numId="25">
    <w:abstractNumId w:val="24"/>
  </w:num>
  <w:num w:numId="26">
    <w:abstractNumId w:val="17"/>
  </w:num>
  <w:num w:numId="27">
    <w:abstractNumId w:val="37"/>
  </w:num>
  <w:num w:numId="28">
    <w:abstractNumId w:val="45"/>
  </w:num>
  <w:num w:numId="29">
    <w:abstractNumId w:val="35"/>
  </w:num>
  <w:num w:numId="30">
    <w:abstractNumId w:val="25"/>
  </w:num>
  <w:num w:numId="31">
    <w:abstractNumId w:val="0"/>
  </w:num>
  <w:num w:numId="32">
    <w:abstractNumId w:val="6"/>
  </w:num>
  <w:num w:numId="33">
    <w:abstractNumId w:val="46"/>
  </w:num>
  <w:num w:numId="34">
    <w:abstractNumId w:val="41"/>
  </w:num>
  <w:num w:numId="35">
    <w:abstractNumId w:val="14"/>
  </w:num>
  <w:num w:numId="36">
    <w:abstractNumId w:val="44"/>
  </w:num>
  <w:num w:numId="37">
    <w:abstractNumId w:val="26"/>
  </w:num>
  <w:num w:numId="38">
    <w:abstractNumId w:val="30"/>
  </w:num>
  <w:num w:numId="39">
    <w:abstractNumId w:val="3"/>
  </w:num>
  <w:num w:numId="40">
    <w:abstractNumId w:val="48"/>
  </w:num>
  <w:num w:numId="41">
    <w:abstractNumId w:val="4"/>
  </w:num>
  <w:num w:numId="42">
    <w:abstractNumId w:val="47"/>
  </w:num>
  <w:num w:numId="43">
    <w:abstractNumId w:val="39"/>
  </w:num>
  <w:num w:numId="44">
    <w:abstractNumId w:val="29"/>
  </w:num>
  <w:num w:numId="45">
    <w:abstractNumId w:val="40"/>
  </w:num>
  <w:num w:numId="46">
    <w:abstractNumId w:val="15"/>
  </w:num>
  <w:num w:numId="47">
    <w:abstractNumId w:val="25"/>
  </w:num>
  <w:num w:numId="48">
    <w:abstractNumId w:val="50"/>
  </w:num>
  <w:num w:numId="49">
    <w:abstractNumId w:val="38"/>
  </w:num>
  <w:num w:numId="50">
    <w:abstractNumId w:val="42"/>
  </w:num>
  <w:num w:numId="51">
    <w:abstractNumId w:val="28"/>
  </w:num>
  <w:num w:numId="52">
    <w:abstractNumId w:val="11"/>
  </w:num>
  <w:num w:numId="53">
    <w:abstractNumId w:val="36"/>
  </w:num>
  <w:num w:numId="54">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7"/>
    <w:rsid w:val="00001D23"/>
    <w:rsid w:val="00003072"/>
    <w:rsid w:val="000034EB"/>
    <w:rsid w:val="000046E9"/>
    <w:rsid w:val="000049CA"/>
    <w:rsid w:val="000057AA"/>
    <w:rsid w:val="000072CF"/>
    <w:rsid w:val="00010930"/>
    <w:rsid w:val="00010B4C"/>
    <w:rsid w:val="00011915"/>
    <w:rsid w:val="00012C7C"/>
    <w:rsid w:val="000156C6"/>
    <w:rsid w:val="00015FF2"/>
    <w:rsid w:val="0001785A"/>
    <w:rsid w:val="00020361"/>
    <w:rsid w:val="00020918"/>
    <w:rsid w:val="00021880"/>
    <w:rsid w:val="00022DE9"/>
    <w:rsid w:val="00025946"/>
    <w:rsid w:val="00027EE6"/>
    <w:rsid w:val="00030A48"/>
    <w:rsid w:val="00031E16"/>
    <w:rsid w:val="00031EB7"/>
    <w:rsid w:val="0003356C"/>
    <w:rsid w:val="0003461C"/>
    <w:rsid w:val="000359B5"/>
    <w:rsid w:val="000417A1"/>
    <w:rsid w:val="00041F71"/>
    <w:rsid w:val="00044654"/>
    <w:rsid w:val="00044655"/>
    <w:rsid w:val="00045877"/>
    <w:rsid w:val="00046353"/>
    <w:rsid w:val="000514C6"/>
    <w:rsid w:val="00051C87"/>
    <w:rsid w:val="00053159"/>
    <w:rsid w:val="00053313"/>
    <w:rsid w:val="00053331"/>
    <w:rsid w:val="00053388"/>
    <w:rsid w:val="0005468D"/>
    <w:rsid w:val="0005485B"/>
    <w:rsid w:val="00055972"/>
    <w:rsid w:val="000615B0"/>
    <w:rsid w:val="00062A21"/>
    <w:rsid w:val="00062E78"/>
    <w:rsid w:val="00064EFA"/>
    <w:rsid w:val="000717D8"/>
    <w:rsid w:val="0007234E"/>
    <w:rsid w:val="000734EF"/>
    <w:rsid w:val="000748FE"/>
    <w:rsid w:val="00074D33"/>
    <w:rsid w:val="0007668A"/>
    <w:rsid w:val="000776E9"/>
    <w:rsid w:val="000818F5"/>
    <w:rsid w:val="00081F3D"/>
    <w:rsid w:val="0008221B"/>
    <w:rsid w:val="0008309A"/>
    <w:rsid w:val="00083205"/>
    <w:rsid w:val="00084487"/>
    <w:rsid w:val="000851A1"/>
    <w:rsid w:val="00090431"/>
    <w:rsid w:val="00090BB5"/>
    <w:rsid w:val="00092A3C"/>
    <w:rsid w:val="00092A70"/>
    <w:rsid w:val="00092DB4"/>
    <w:rsid w:val="000939D5"/>
    <w:rsid w:val="000A0830"/>
    <w:rsid w:val="000A0F98"/>
    <w:rsid w:val="000A5A14"/>
    <w:rsid w:val="000A60FE"/>
    <w:rsid w:val="000B063B"/>
    <w:rsid w:val="000B1D9D"/>
    <w:rsid w:val="000B3A46"/>
    <w:rsid w:val="000B3D30"/>
    <w:rsid w:val="000B4494"/>
    <w:rsid w:val="000B48E2"/>
    <w:rsid w:val="000B4B2D"/>
    <w:rsid w:val="000B660E"/>
    <w:rsid w:val="000B6775"/>
    <w:rsid w:val="000C1798"/>
    <w:rsid w:val="000C3C55"/>
    <w:rsid w:val="000C49F5"/>
    <w:rsid w:val="000C4DDD"/>
    <w:rsid w:val="000C7C6B"/>
    <w:rsid w:val="000D65BC"/>
    <w:rsid w:val="000E2455"/>
    <w:rsid w:val="000E29A8"/>
    <w:rsid w:val="000E3CEC"/>
    <w:rsid w:val="000E506E"/>
    <w:rsid w:val="000F4EE2"/>
    <w:rsid w:val="000F517F"/>
    <w:rsid w:val="000F662A"/>
    <w:rsid w:val="000F6A93"/>
    <w:rsid w:val="000F74FE"/>
    <w:rsid w:val="00103345"/>
    <w:rsid w:val="00104FDC"/>
    <w:rsid w:val="00106518"/>
    <w:rsid w:val="00107ECE"/>
    <w:rsid w:val="0011062B"/>
    <w:rsid w:val="00110A12"/>
    <w:rsid w:val="001116C2"/>
    <w:rsid w:val="00113A56"/>
    <w:rsid w:val="00113D84"/>
    <w:rsid w:val="001141FC"/>
    <w:rsid w:val="00114DAA"/>
    <w:rsid w:val="00115EED"/>
    <w:rsid w:val="00116DF3"/>
    <w:rsid w:val="00116E97"/>
    <w:rsid w:val="0011780D"/>
    <w:rsid w:val="00123A7A"/>
    <w:rsid w:val="00124A38"/>
    <w:rsid w:val="001302A0"/>
    <w:rsid w:val="00130AC0"/>
    <w:rsid w:val="00131C3B"/>
    <w:rsid w:val="00131DCD"/>
    <w:rsid w:val="00132EE7"/>
    <w:rsid w:val="00135649"/>
    <w:rsid w:val="0013589D"/>
    <w:rsid w:val="00137EB2"/>
    <w:rsid w:val="00140058"/>
    <w:rsid w:val="00140BB4"/>
    <w:rsid w:val="001411C6"/>
    <w:rsid w:val="001434C9"/>
    <w:rsid w:val="00143F97"/>
    <w:rsid w:val="001441EC"/>
    <w:rsid w:val="00144D89"/>
    <w:rsid w:val="00146350"/>
    <w:rsid w:val="00146DAE"/>
    <w:rsid w:val="00147411"/>
    <w:rsid w:val="001522D5"/>
    <w:rsid w:val="001535D9"/>
    <w:rsid w:val="001547F8"/>
    <w:rsid w:val="001555BB"/>
    <w:rsid w:val="00155DA1"/>
    <w:rsid w:val="0016464E"/>
    <w:rsid w:val="00167101"/>
    <w:rsid w:val="00167302"/>
    <w:rsid w:val="00171649"/>
    <w:rsid w:val="001732CD"/>
    <w:rsid w:val="0017553B"/>
    <w:rsid w:val="00181491"/>
    <w:rsid w:val="00182984"/>
    <w:rsid w:val="00183C2F"/>
    <w:rsid w:val="00184097"/>
    <w:rsid w:val="00184AA4"/>
    <w:rsid w:val="00185E47"/>
    <w:rsid w:val="00186D1E"/>
    <w:rsid w:val="001900F7"/>
    <w:rsid w:val="00190860"/>
    <w:rsid w:val="00192618"/>
    <w:rsid w:val="00194BA9"/>
    <w:rsid w:val="0019584E"/>
    <w:rsid w:val="001978EB"/>
    <w:rsid w:val="001A1150"/>
    <w:rsid w:val="001A124D"/>
    <w:rsid w:val="001A615C"/>
    <w:rsid w:val="001A70F3"/>
    <w:rsid w:val="001A7A32"/>
    <w:rsid w:val="001B14E4"/>
    <w:rsid w:val="001B30A4"/>
    <w:rsid w:val="001B33D4"/>
    <w:rsid w:val="001B5BE3"/>
    <w:rsid w:val="001B782A"/>
    <w:rsid w:val="001B7B76"/>
    <w:rsid w:val="001C0394"/>
    <w:rsid w:val="001C0955"/>
    <w:rsid w:val="001C0CF1"/>
    <w:rsid w:val="001C15F0"/>
    <w:rsid w:val="001C2D4B"/>
    <w:rsid w:val="001C5460"/>
    <w:rsid w:val="001C60D2"/>
    <w:rsid w:val="001C68E5"/>
    <w:rsid w:val="001D0B24"/>
    <w:rsid w:val="001D0F8F"/>
    <w:rsid w:val="001D1221"/>
    <w:rsid w:val="001D1CA5"/>
    <w:rsid w:val="001D4147"/>
    <w:rsid w:val="001D55D3"/>
    <w:rsid w:val="001D6163"/>
    <w:rsid w:val="001D70AA"/>
    <w:rsid w:val="001E0170"/>
    <w:rsid w:val="001E6168"/>
    <w:rsid w:val="001E7194"/>
    <w:rsid w:val="001F04C2"/>
    <w:rsid w:val="001F1500"/>
    <w:rsid w:val="001F1717"/>
    <w:rsid w:val="001F2D2B"/>
    <w:rsid w:val="001F343D"/>
    <w:rsid w:val="001F4B06"/>
    <w:rsid w:val="001F51F2"/>
    <w:rsid w:val="001F7DD5"/>
    <w:rsid w:val="00204E38"/>
    <w:rsid w:val="002053AE"/>
    <w:rsid w:val="002078C3"/>
    <w:rsid w:val="00207C3F"/>
    <w:rsid w:val="002110E8"/>
    <w:rsid w:val="00214FCC"/>
    <w:rsid w:val="00216441"/>
    <w:rsid w:val="002207D4"/>
    <w:rsid w:val="00221CCB"/>
    <w:rsid w:val="00224B4E"/>
    <w:rsid w:val="002250C4"/>
    <w:rsid w:val="00226D1B"/>
    <w:rsid w:val="00227BF6"/>
    <w:rsid w:val="002317AF"/>
    <w:rsid w:val="00233370"/>
    <w:rsid w:val="0023377E"/>
    <w:rsid w:val="00234C8A"/>
    <w:rsid w:val="00235641"/>
    <w:rsid w:val="00235F3D"/>
    <w:rsid w:val="002367F0"/>
    <w:rsid w:val="00236B9C"/>
    <w:rsid w:val="00237B80"/>
    <w:rsid w:val="0024180B"/>
    <w:rsid w:val="0024292C"/>
    <w:rsid w:val="00242F7F"/>
    <w:rsid w:val="0024437D"/>
    <w:rsid w:val="00246251"/>
    <w:rsid w:val="00246539"/>
    <w:rsid w:val="00246A04"/>
    <w:rsid w:val="00246BC6"/>
    <w:rsid w:val="00247233"/>
    <w:rsid w:val="00251208"/>
    <w:rsid w:val="00254F75"/>
    <w:rsid w:val="0025523F"/>
    <w:rsid w:val="0025565E"/>
    <w:rsid w:val="00256D7F"/>
    <w:rsid w:val="00262E0E"/>
    <w:rsid w:val="002644BA"/>
    <w:rsid w:val="00264CF7"/>
    <w:rsid w:val="002650C9"/>
    <w:rsid w:val="002657A0"/>
    <w:rsid w:val="00266278"/>
    <w:rsid w:val="002678BD"/>
    <w:rsid w:val="0026793F"/>
    <w:rsid w:val="00274AD6"/>
    <w:rsid w:val="00277329"/>
    <w:rsid w:val="00277FF0"/>
    <w:rsid w:val="00280AED"/>
    <w:rsid w:val="00282FDF"/>
    <w:rsid w:val="00287241"/>
    <w:rsid w:val="002900A7"/>
    <w:rsid w:val="002906AA"/>
    <w:rsid w:val="00290AA8"/>
    <w:rsid w:val="0029421D"/>
    <w:rsid w:val="00296F57"/>
    <w:rsid w:val="002A0032"/>
    <w:rsid w:val="002A0800"/>
    <w:rsid w:val="002A263F"/>
    <w:rsid w:val="002A4B22"/>
    <w:rsid w:val="002A5C87"/>
    <w:rsid w:val="002A6344"/>
    <w:rsid w:val="002A6CE5"/>
    <w:rsid w:val="002A7441"/>
    <w:rsid w:val="002B104C"/>
    <w:rsid w:val="002B1A4A"/>
    <w:rsid w:val="002B2DEF"/>
    <w:rsid w:val="002B60B4"/>
    <w:rsid w:val="002B72B7"/>
    <w:rsid w:val="002B7BD9"/>
    <w:rsid w:val="002B7D87"/>
    <w:rsid w:val="002C0F93"/>
    <w:rsid w:val="002C133E"/>
    <w:rsid w:val="002C243A"/>
    <w:rsid w:val="002C26FB"/>
    <w:rsid w:val="002C29A3"/>
    <w:rsid w:val="002C2F5C"/>
    <w:rsid w:val="002C3155"/>
    <w:rsid w:val="002C5AB4"/>
    <w:rsid w:val="002C68B5"/>
    <w:rsid w:val="002C7759"/>
    <w:rsid w:val="002D17F8"/>
    <w:rsid w:val="002D3468"/>
    <w:rsid w:val="002D3C8A"/>
    <w:rsid w:val="002D4549"/>
    <w:rsid w:val="002D49DD"/>
    <w:rsid w:val="002D4D04"/>
    <w:rsid w:val="002D5E83"/>
    <w:rsid w:val="002D7ADF"/>
    <w:rsid w:val="002E00E0"/>
    <w:rsid w:val="002E21A0"/>
    <w:rsid w:val="002E2E67"/>
    <w:rsid w:val="002E3A4F"/>
    <w:rsid w:val="002E49DA"/>
    <w:rsid w:val="002E6CCE"/>
    <w:rsid w:val="002E7232"/>
    <w:rsid w:val="002F14AB"/>
    <w:rsid w:val="002F3343"/>
    <w:rsid w:val="002F6D5F"/>
    <w:rsid w:val="00302288"/>
    <w:rsid w:val="003027DB"/>
    <w:rsid w:val="00303A27"/>
    <w:rsid w:val="00303D06"/>
    <w:rsid w:val="003049B2"/>
    <w:rsid w:val="003065F1"/>
    <w:rsid w:val="003069DF"/>
    <w:rsid w:val="0030798F"/>
    <w:rsid w:val="00307A2A"/>
    <w:rsid w:val="00312975"/>
    <w:rsid w:val="00314B45"/>
    <w:rsid w:val="00314CAF"/>
    <w:rsid w:val="003156E0"/>
    <w:rsid w:val="00315ADA"/>
    <w:rsid w:val="00315F9D"/>
    <w:rsid w:val="00316445"/>
    <w:rsid w:val="00320521"/>
    <w:rsid w:val="00320666"/>
    <w:rsid w:val="00321193"/>
    <w:rsid w:val="00321457"/>
    <w:rsid w:val="0032302E"/>
    <w:rsid w:val="00323613"/>
    <w:rsid w:val="0032365E"/>
    <w:rsid w:val="003248C7"/>
    <w:rsid w:val="003249D4"/>
    <w:rsid w:val="003257DC"/>
    <w:rsid w:val="00325B3C"/>
    <w:rsid w:val="00327BE1"/>
    <w:rsid w:val="003315F6"/>
    <w:rsid w:val="00331DDA"/>
    <w:rsid w:val="0033289D"/>
    <w:rsid w:val="00332EE3"/>
    <w:rsid w:val="00333AE4"/>
    <w:rsid w:val="003345B6"/>
    <w:rsid w:val="00334762"/>
    <w:rsid w:val="00335154"/>
    <w:rsid w:val="0033621C"/>
    <w:rsid w:val="0033689D"/>
    <w:rsid w:val="00337A1D"/>
    <w:rsid w:val="00340E23"/>
    <w:rsid w:val="00343C7E"/>
    <w:rsid w:val="0034529B"/>
    <w:rsid w:val="0034663D"/>
    <w:rsid w:val="003508AE"/>
    <w:rsid w:val="003563C4"/>
    <w:rsid w:val="00360919"/>
    <w:rsid w:val="00363369"/>
    <w:rsid w:val="003634A7"/>
    <w:rsid w:val="003650E3"/>
    <w:rsid w:val="0037132E"/>
    <w:rsid w:val="003714D3"/>
    <w:rsid w:val="003731DF"/>
    <w:rsid w:val="003747AD"/>
    <w:rsid w:val="003758BF"/>
    <w:rsid w:val="00375CA3"/>
    <w:rsid w:val="003765D4"/>
    <w:rsid w:val="00381E69"/>
    <w:rsid w:val="0038238D"/>
    <w:rsid w:val="003825CA"/>
    <w:rsid w:val="003830B6"/>
    <w:rsid w:val="0038628D"/>
    <w:rsid w:val="00386971"/>
    <w:rsid w:val="003871E1"/>
    <w:rsid w:val="00392E99"/>
    <w:rsid w:val="00394C21"/>
    <w:rsid w:val="00396601"/>
    <w:rsid w:val="00396EB2"/>
    <w:rsid w:val="00396F09"/>
    <w:rsid w:val="003A0E46"/>
    <w:rsid w:val="003A15D0"/>
    <w:rsid w:val="003A16E2"/>
    <w:rsid w:val="003A24DE"/>
    <w:rsid w:val="003A45CC"/>
    <w:rsid w:val="003A6046"/>
    <w:rsid w:val="003B19BA"/>
    <w:rsid w:val="003B1B6B"/>
    <w:rsid w:val="003B2278"/>
    <w:rsid w:val="003B2A5A"/>
    <w:rsid w:val="003B3FAE"/>
    <w:rsid w:val="003B4C62"/>
    <w:rsid w:val="003B6580"/>
    <w:rsid w:val="003C0FEB"/>
    <w:rsid w:val="003C15F5"/>
    <w:rsid w:val="003C4190"/>
    <w:rsid w:val="003C4481"/>
    <w:rsid w:val="003C6CAB"/>
    <w:rsid w:val="003C7251"/>
    <w:rsid w:val="003D0562"/>
    <w:rsid w:val="003D0A31"/>
    <w:rsid w:val="003D2B45"/>
    <w:rsid w:val="003D3DF4"/>
    <w:rsid w:val="003D4608"/>
    <w:rsid w:val="003D53AD"/>
    <w:rsid w:val="003D5C65"/>
    <w:rsid w:val="003E49D4"/>
    <w:rsid w:val="003E6852"/>
    <w:rsid w:val="003F05FA"/>
    <w:rsid w:val="003F0B87"/>
    <w:rsid w:val="003F2425"/>
    <w:rsid w:val="003F25C1"/>
    <w:rsid w:val="003F2C2E"/>
    <w:rsid w:val="003F3A82"/>
    <w:rsid w:val="003F6F61"/>
    <w:rsid w:val="003F7130"/>
    <w:rsid w:val="003F77BC"/>
    <w:rsid w:val="00401F76"/>
    <w:rsid w:val="004038F0"/>
    <w:rsid w:val="004071AD"/>
    <w:rsid w:val="00411BBD"/>
    <w:rsid w:val="00414CDA"/>
    <w:rsid w:val="004154AB"/>
    <w:rsid w:val="004201B6"/>
    <w:rsid w:val="00420C4E"/>
    <w:rsid w:val="00424483"/>
    <w:rsid w:val="00425242"/>
    <w:rsid w:val="004260A6"/>
    <w:rsid w:val="00426296"/>
    <w:rsid w:val="0043121A"/>
    <w:rsid w:val="004315C4"/>
    <w:rsid w:val="0043514A"/>
    <w:rsid w:val="004369F6"/>
    <w:rsid w:val="004377D8"/>
    <w:rsid w:val="00440CE7"/>
    <w:rsid w:val="004426F5"/>
    <w:rsid w:val="00442B38"/>
    <w:rsid w:val="00445633"/>
    <w:rsid w:val="004501B9"/>
    <w:rsid w:val="00451245"/>
    <w:rsid w:val="0045198F"/>
    <w:rsid w:val="00452F86"/>
    <w:rsid w:val="0045303A"/>
    <w:rsid w:val="0045321A"/>
    <w:rsid w:val="00453D4C"/>
    <w:rsid w:val="00454397"/>
    <w:rsid w:val="00455DF2"/>
    <w:rsid w:val="00457107"/>
    <w:rsid w:val="004613BE"/>
    <w:rsid w:val="004618BE"/>
    <w:rsid w:val="00463D63"/>
    <w:rsid w:val="00464440"/>
    <w:rsid w:val="00466577"/>
    <w:rsid w:val="004713E4"/>
    <w:rsid w:val="00472917"/>
    <w:rsid w:val="004734C3"/>
    <w:rsid w:val="004757DC"/>
    <w:rsid w:val="0047726B"/>
    <w:rsid w:val="00477767"/>
    <w:rsid w:val="00481250"/>
    <w:rsid w:val="00483A9E"/>
    <w:rsid w:val="004848D5"/>
    <w:rsid w:val="0049284E"/>
    <w:rsid w:val="0049415E"/>
    <w:rsid w:val="00495469"/>
    <w:rsid w:val="0049595E"/>
    <w:rsid w:val="00496B04"/>
    <w:rsid w:val="00497015"/>
    <w:rsid w:val="004A2072"/>
    <w:rsid w:val="004A268D"/>
    <w:rsid w:val="004A48C0"/>
    <w:rsid w:val="004A7B64"/>
    <w:rsid w:val="004A7D2E"/>
    <w:rsid w:val="004B0B43"/>
    <w:rsid w:val="004B13FB"/>
    <w:rsid w:val="004B28EA"/>
    <w:rsid w:val="004B4027"/>
    <w:rsid w:val="004B6EA2"/>
    <w:rsid w:val="004B7928"/>
    <w:rsid w:val="004C1874"/>
    <w:rsid w:val="004C2A4A"/>
    <w:rsid w:val="004C2ED6"/>
    <w:rsid w:val="004C2FED"/>
    <w:rsid w:val="004C427B"/>
    <w:rsid w:val="004C7FC6"/>
    <w:rsid w:val="004D0895"/>
    <w:rsid w:val="004D16E4"/>
    <w:rsid w:val="004D1BEC"/>
    <w:rsid w:val="004D276E"/>
    <w:rsid w:val="004D4E35"/>
    <w:rsid w:val="004D6098"/>
    <w:rsid w:val="004D698F"/>
    <w:rsid w:val="004D71AE"/>
    <w:rsid w:val="004E026D"/>
    <w:rsid w:val="004E078E"/>
    <w:rsid w:val="004E3827"/>
    <w:rsid w:val="004E4260"/>
    <w:rsid w:val="004E51CC"/>
    <w:rsid w:val="004E73F1"/>
    <w:rsid w:val="004E76CD"/>
    <w:rsid w:val="004F00E0"/>
    <w:rsid w:val="004F0D68"/>
    <w:rsid w:val="004F0E64"/>
    <w:rsid w:val="004F2706"/>
    <w:rsid w:val="004F28ED"/>
    <w:rsid w:val="004F2A0D"/>
    <w:rsid w:val="004F4E41"/>
    <w:rsid w:val="004F6F85"/>
    <w:rsid w:val="00503618"/>
    <w:rsid w:val="00506A26"/>
    <w:rsid w:val="005106F3"/>
    <w:rsid w:val="00511157"/>
    <w:rsid w:val="0051564A"/>
    <w:rsid w:val="00515FEF"/>
    <w:rsid w:val="00516224"/>
    <w:rsid w:val="00516495"/>
    <w:rsid w:val="0051714B"/>
    <w:rsid w:val="00521699"/>
    <w:rsid w:val="00521FA0"/>
    <w:rsid w:val="005223C2"/>
    <w:rsid w:val="00525831"/>
    <w:rsid w:val="0052716D"/>
    <w:rsid w:val="005279BA"/>
    <w:rsid w:val="00527BDE"/>
    <w:rsid w:val="00530351"/>
    <w:rsid w:val="00531EE8"/>
    <w:rsid w:val="005339E0"/>
    <w:rsid w:val="005343A8"/>
    <w:rsid w:val="00534621"/>
    <w:rsid w:val="00534B36"/>
    <w:rsid w:val="0053649B"/>
    <w:rsid w:val="00540303"/>
    <w:rsid w:val="00541C34"/>
    <w:rsid w:val="00543365"/>
    <w:rsid w:val="005438A5"/>
    <w:rsid w:val="005447D0"/>
    <w:rsid w:val="005464FC"/>
    <w:rsid w:val="00551440"/>
    <w:rsid w:val="005521F5"/>
    <w:rsid w:val="005523F8"/>
    <w:rsid w:val="00552410"/>
    <w:rsid w:val="00552703"/>
    <w:rsid w:val="00555C7A"/>
    <w:rsid w:val="005619EE"/>
    <w:rsid w:val="00562A48"/>
    <w:rsid w:val="00563430"/>
    <w:rsid w:val="00563F84"/>
    <w:rsid w:val="00565F7A"/>
    <w:rsid w:val="00567730"/>
    <w:rsid w:val="00567748"/>
    <w:rsid w:val="005704DE"/>
    <w:rsid w:val="005722AF"/>
    <w:rsid w:val="005731FC"/>
    <w:rsid w:val="00573FB1"/>
    <w:rsid w:val="00575FC5"/>
    <w:rsid w:val="00576696"/>
    <w:rsid w:val="00576F79"/>
    <w:rsid w:val="0058020F"/>
    <w:rsid w:val="00581C40"/>
    <w:rsid w:val="005827B8"/>
    <w:rsid w:val="005859CD"/>
    <w:rsid w:val="005863CC"/>
    <w:rsid w:val="00586716"/>
    <w:rsid w:val="00590EC3"/>
    <w:rsid w:val="005917DA"/>
    <w:rsid w:val="00591989"/>
    <w:rsid w:val="005931DB"/>
    <w:rsid w:val="005935DA"/>
    <w:rsid w:val="00596DE8"/>
    <w:rsid w:val="00597EF5"/>
    <w:rsid w:val="005A2DB4"/>
    <w:rsid w:val="005A3D3C"/>
    <w:rsid w:val="005A40B2"/>
    <w:rsid w:val="005A4A5F"/>
    <w:rsid w:val="005A4AE0"/>
    <w:rsid w:val="005A6451"/>
    <w:rsid w:val="005A6FAC"/>
    <w:rsid w:val="005A7714"/>
    <w:rsid w:val="005B2B2F"/>
    <w:rsid w:val="005B30DA"/>
    <w:rsid w:val="005C2ED7"/>
    <w:rsid w:val="005C44F6"/>
    <w:rsid w:val="005C74F0"/>
    <w:rsid w:val="005C7863"/>
    <w:rsid w:val="005C7C60"/>
    <w:rsid w:val="005C7D9F"/>
    <w:rsid w:val="005D3D81"/>
    <w:rsid w:val="005D5966"/>
    <w:rsid w:val="005D77E2"/>
    <w:rsid w:val="005D7B63"/>
    <w:rsid w:val="005E35E6"/>
    <w:rsid w:val="005E3E9D"/>
    <w:rsid w:val="005E6EF0"/>
    <w:rsid w:val="005E763F"/>
    <w:rsid w:val="005F41A2"/>
    <w:rsid w:val="005F5487"/>
    <w:rsid w:val="00600512"/>
    <w:rsid w:val="00601694"/>
    <w:rsid w:val="00601938"/>
    <w:rsid w:val="00602A96"/>
    <w:rsid w:val="00602E4C"/>
    <w:rsid w:val="00603A45"/>
    <w:rsid w:val="00606833"/>
    <w:rsid w:val="00611E81"/>
    <w:rsid w:val="00614873"/>
    <w:rsid w:val="00615FEA"/>
    <w:rsid w:val="00617650"/>
    <w:rsid w:val="00626B6E"/>
    <w:rsid w:val="0063349F"/>
    <w:rsid w:val="00633615"/>
    <w:rsid w:val="00634843"/>
    <w:rsid w:val="00634C6E"/>
    <w:rsid w:val="006355D2"/>
    <w:rsid w:val="00635B19"/>
    <w:rsid w:val="00635DC2"/>
    <w:rsid w:val="00640C52"/>
    <w:rsid w:val="00640FC6"/>
    <w:rsid w:val="0064123B"/>
    <w:rsid w:val="00641E2D"/>
    <w:rsid w:val="0064206F"/>
    <w:rsid w:val="006428D0"/>
    <w:rsid w:val="00644D98"/>
    <w:rsid w:val="0064552C"/>
    <w:rsid w:val="0064590D"/>
    <w:rsid w:val="00647180"/>
    <w:rsid w:val="00647DA6"/>
    <w:rsid w:val="00650D00"/>
    <w:rsid w:val="00651E26"/>
    <w:rsid w:val="0065294A"/>
    <w:rsid w:val="006568EF"/>
    <w:rsid w:val="006615C8"/>
    <w:rsid w:val="00661658"/>
    <w:rsid w:val="006626EC"/>
    <w:rsid w:val="006647A8"/>
    <w:rsid w:val="00665241"/>
    <w:rsid w:val="00665FAC"/>
    <w:rsid w:val="00666B7D"/>
    <w:rsid w:val="00667218"/>
    <w:rsid w:val="006703D0"/>
    <w:rsid w:val="00673B74"/>
    <w:rsid w:val="00673BE0"/>
    <w:rsid w:val="00680D5E"/>
    <w:rsid w:val="006814C9"/>
    <w:rsid w:val="00681937"/>
    <w:rsid w:val="006844FD"/>
    <w:rsid w:val="00691C19"/>
    <w:rsid w:val="00692D50"/>
    <w:rsid w:val="00694192"/>
    <w:rsid w:val="00694D72"/>
    <w:rsid w:val="00695C5D"/>
    <w:rsid w:val="00697388"/>
    <w:rsid w:val="006A05E3"/>
    <w:rsid w:val="006A076B"/>
    <w:rsid w:val="006A1B6A"/>
    <w:rsid w:val="006A2636"/>
    <w:rsid w:val="006A2662"/>
    <w:rsid w:val="006A35C7"/>
    <w:rsid w:val="006A4B6E"/>
    <w:rsid w:val="006B3189"/>
    <w:rsid w:val="006B3803"/>
    <w:rsid w:val="006B3D64"/>
    <w:rsid w:val="006B4F27"/>
    <w:rsid w:val="006B515F"/>
    <w:rsid w:val="006B59BC"/>
    <w:rsid w:val="006B6CA0"/>
    <w:rsid w:val="006C1853"/>
    <w:rsid w:val="006C1B7D"/>
    <w:rsid w:val="006C3698"/>
    <w:rsid w:val="006C3959"/>
    <w:rsid w:val="006C4E64"/>
    <w:rsid w:val="006C4F42"/>
    <w:rsid w:val="006C5C8C"/>
    <w:rsid w:val="006C65DF"/>
    <w:rsid w:val="006D1B40"/>
    <w:rsid w:val="006D2C73"/>
    <w:rsid w:val="006D2CBF"/>
    <w:rsid w:val="006D3422"/>
    <w:rsid w:val="006D3A7F"/>
    <w:rsid w:val="006D58B9"/>
    <w:rsid w:val="006D6E97"/>
    <w:rsid w:val="006E02CA"/>
    <w:rsid w:val="006E0F36"/>
    <w:rsid w:val="006E0F66"/>
    <w:rsid w:val="006E3197"/>
    <w:rsid w:val="006E3BCB"/>
    <w:rsid w:val="006E58AE"/>
    <w:rsid w:val="006E7AE0"/>
    <w:rsid w:val="006F1631"/>
    <w:rsid w:val="006F1D2F"/>
    <w:rsid w:val="006F2142"/>
    <w:rsid w:val="006F2144"/>
    <w:rsid w:val="006F39A0"/>
    <w:rsid w:val="006F47AD"/>
    <w:rsid w:val="006F50CB"/>
    <w:rsid w:val="006F6FB5"/>
    <w:rsid w:val="006F71FA"/>
    <w:rsid w:val="007008FA"/>
    <w:rsid w:val="00700D7C"/>
    <w:rsid w:val="00703170"/>
    <w:rsid w:val="007105C4"/>
    <w:rsid w:val="00710D19"/>
    <w:rsid w:val="007143D5"/>
    <w:rsid w:val="00715EDA"/>
    <w:rsid w:val="00717F4A"/>
    <w:rsid w:val="007229A8"/>
    <w:rsid w:val="00722FB5"/>
    <w:rsid w:val="0072383C"/>
    <w:rsid w:val="007252DD"/>
    <w:rsid w:val="00726E1C"/>
    <w:rsid w:val="00726F4D"/>
    <w:rsid w:val="00727179"/>
    <w:rsid w:val="0073181E"/>
    <w:rsid w:val="00734532"/>
    <w:rsid w:val="00736477"/>
    <w:rsid w:val="00740156"/>
    <w:rsid w:val="00740A66"/>
    <w:rsid w:val="0074429C"/>
    <w:rsid w:val="007444F1"/>
    <w:rsid w:val="00744BD8"/>
    <w:rsid w:val="007473E3"/>
    <w:rsid w:val="007478B1"/>
    <w:rsid w:val="00750BE8"/>
    <w:rsid w:val="00750FFC"/>
    <w:rsid w:val="00752855"/>
    <w:rsid w:val="00753AF6"/>
    <w:rsid w:val="00753CC9"/>
    <w:rsid w:val="00760587"/>
    <w:rsid w:val="007622B3"/>
    <w:rsid w:val="007630D7"/>
    <w:rsid w:val="007634BD"/>
    <w:rsid w:val="00766B89"/>
    <w:rsid w:val="007670FD"/>
    <w:rsid w:val="00770C66"/>
    <w:rsid w:val="00770DC8"/>
    <w:rsid w:val="00773141"/>
    <w:rsid w:val="0077331E"/>
    <w:rsid w:val="00774B54"/>
    <w:rsid w:val="00775445"/>
    <w:rsid w:val="00777780"/>
    <w:rsid w:val="00781ECB"/>
    <w:rsid w:val="00782B2D"/>
    <w:rsid w:val="00786926"/>
    <w:rsid w:val="00787249"/>
    <w:rsid w:val="007877D6"/>
    <w:rsid w:val="007878A9"/>
    <w:rsid w:val="007923DE"/>
    <w:rsid w:val="007938D0"/>
    <w:rsid w:val="007A0371"/>
    <w:rsid w:val="007A0CCB"/>
    <w:rsid w:val="007A2368"/>
    <w:rsid w:val="007A2D91"/>
    <w:rsid w:val="007A368A"/>
    <w:rsid w:val="007A3E43"/>
    <w:rsid w:val="007A631E"/>
    <w:rsid w:val="007A63AC"/>
    <w:rsid w:val="007A70D8"/>
    <w:rsid w:val="007B11DB"/>
    <w:rsid w:val="007B18D4"/>
    <w:rsid w:val="007B1D5A"/>
    <w:rsid w:val="007B5E0E"/>
    <w:rsid w:val="007B62FA"/>
    <w:rsid w:val="007C0B75"/>
    <w:rsid w:val="007C0C9A"/>
    <w:rsid w:val="007C2130"/>
    <w:rsid w:val="007C2A47"/>
    <w:rsid w:val="007C3273"/>
    <w:rsid w:val="007C5423"/>
    <w:rsid w:val="007C6793"/>
    <w:rsid w:val="007C7FE2"/>
    <w:rsid w:val="007D001B"/>
    <w:rsid w:val="007D05FC"/>
    <w:rsid w:val="007D1DA1"/>
    <w:rsid w:val="007D3D51"/>
    <w:rsid w:val="007D6D7F"/>
    <w:rsid w:val="007D78AF"/>
    <w:rsid w:val="007D792E"/>
    <w:rsid w:val="007E007A"/>
    <w:rsid w:val="007E25BE"/>
    <w:rsid w:val="007E2F6E"/>
    <w:rsid w:val="007E63A6"/>
    <w:rsid w:val="007E68FF"/>
    <w:rsid w:val="007E7862"/>
    <w:rsid w:val="007E79C2"/>
    <w:rsid w:val="007F037D"/>
    <w:rsid w:val="007F1A4F"/>
    <w:rsid w:val="007F27D0"/>
    <w:rsid w:val="007F27F5"/>
    <w:rsid w:val="007F2CC3"/>
    <w:rsid w:val="007F4384"/>
    <w:rsid w:val="007F4DEC"/>
    <w:rsid w:val="00802085"/>
    <w:rsid w:val="008030F2"/>
    <w:rsid w:val="00805F3C"/>
    <w:rsid w:val="0080775F"/>
    <w:rsid w:val="00811314"/>
    <w:rsid w:val="00812B73"/>
    <w:rsid w:val="0081486B"/>
    <w:rsid w:val="00814A88"/>
    <w:rsid w:val="00815772"/>
    <w:rsid w:val="00815892"/>
    <w:rsid w:val="008160C1"/>
    <w:rsid w:val="0082087E"/>
    <w:rsid w:val="00821E53"/>
    <w:rsid w:val="008224ED"/>
    <w:rsid w:val="008232AB"/>
    <w:rsid w:val="0082447B"/>
    <w:rsid w:val="0082465C"/>
    <w:rsid w:val="00824BBC"/>
    <w:rsid w:val="00826EA0"/>
    <w:rsid w:val="0082707E"/>
    <w:rsid w:val="008300F0"/>
    <w:rsid w:val="008320BF"/>
    <w:rsid w:val="008326D2"/>
    <w:rsid w:val="00833818"/>
    <w:rsid w:val="008351BB"/>
    <w:rsid w:val="008356A7"/>
    <w:rsid w:val="008424BF"/>
    <w:rsid w:val="008443F5"/>
    <w:rsid w:val="0084616A"/>
    <w:rsid w:val="00846274"/>
    <w:rsid w:val="00847E37"/>
    <w:rsid w:val="00850DD5"/>
    <w:rsid w:val="00852060"/>
    <w:rsid w:val="00856A2C"/>
    <w:rsid w:val="00857DB2"/>
    <w:rsid w:val="008605D1"/>
    <w:rsid w:val="00860BC0"/>
    <w:rsid w:val="0086371F"/>
    <w:rsid w:val="008637DA"/>
    <w:rsid w:val="00865346"/>
    <w:rsid w:val="008662D8"/>
    <w:rsid w:val="00870978"/>
    <w:rsid w:val="00870E11"/>
    <w:rsid w:val="0087109E"/>
    <w:rsid w:val="008726C4"/>
    <w:rsid w:val="00875895"/>
    <w:rsid w:val="00876EAF"/>
    <w:rsid w:val="0087703C"/>
    <w:rsid w:val="00880FD1"/>
    <w:rsid w:val="0088148A"/>
    <w:rsid w:val="00883E2C"/>
    <w:rsid w:val="0088628E"/>
    <w:rsid w:val="00886C14"/>
    <w:rsid w:val="008905F5"/>
    <w:rsid w:val="008949B6"/>
    <w:rsid w:val="00894D47"/>
    <w:rsid w:val="008959F8"/>
    <w:rsid w:val="008967D9"/>
    <w:rsid w:val="008A0674"/>
    <w:rsid w:val="008A485A"/>
    <w:rsid w:val="008A5A44"/>
    <w:rsid w:val="008B0482"/>
    <w:rsid w:val="008B12AA"/>
    <w:rsid w:val="008B2E3A"/>
    <w:rsid w:val="008B34BF"/>
    <w:rsid w:val="008B4222"/>
    <w:rsid w:val="008B5186"/>
    <w:rsid w:val="008B681D"/>
    <w:rsid w:val="008C02D7"/>
    <w:rsid w:val="008C0B2E"/>
    <w:rsid w:val="008C0D4F"/>
    <w:rsid w:val="008C0E2C"/>
    <w:rsid w:val="008C2B4F"/>
    <w:rsid w:val="008C2EDC"/>
    <w:rsid w:val="008C606F"/>
    <w:rsid w:val="008C6272"/>
    <w:rsid w:val="008D1171"/>
    <w:rsid w:val="008D1DE5"/>
    <w:rsid w:val="008D348B"/>
    <w:rsid w:val="008D486A"/>
    <w:rsid w:val="008D552A"/>
    <w:rsid w:val="008D78A0"/>
    <w:rsid w:val="008E2627"/>
    <w:rsid w:val="008E37FA"/>
    <w:rsid w:val="008E38A9"/>
    <w:rsid w:val="008E627A"/>
    <w:rsid w:val="008E6363"/>
    <w:rsid w:val="008E7428"/>
    <w:rsid w:val="008F1069"/>
    <w:rsid w:val="008F2ED5"/>
    <w:rsid w:val="008F605D"/>
    <w:rsid w:val="008F6A20"/>
    <w:rsid w:val="008F6B1A"/>
    <w:rsid w:val="008F7FCB"/>
    <w:rsid w:val="00900031"/>
    <w:rsid w:val="00901C7D"/>
    <w:rsid w:val="00902171"/>
    <w:rsid w:val="00903369"/>
    <w:rsid w:val="00904D59"/>
    <w:rsid w:val="00905928"/>
    <w:rsid w:val="00905FEF"/>
    <w:rsid w:val="00906E6F"/>
    <w:rsid w:val="00906FB9"/>
    <w:rsid w:val="00912009"/>
    <w:rsid w:val="00912142"/>
    <w:rsid w:val="00914264"/>
    <w:rsid w:val="00914854"/>
    <w:rsid w:val="00917704"/>
    <w:rsid w:val="009210F3"/>
    <w:rsid w:val="0092306E"/>
    <w:rsid w:val="009241C3"/>
    <w:rsid w:val="009314E5"/>
    <w:rsid w:val="009326DA"/>
    <w:rsid w:val="00932D15"/>
    <w:rsid w:val="00932FCB"/>
    <w:rsid w:val="00933139"/>
    <w:rsid w:val="00933C00"/>
    <w:rsid w:val="0094068D"/>
    <w:rsid w:val="00941D5B"/>
    <w:rsid w:val="009423DE"/>
    <w:rsid w:val="00943B79"/>
    <w:rsid w:val="00950B90"/>
    <w:rsid w:val="00953E55"/>
    <w:rsid w:val="009551D3"/>
    <w:rsid w:val="009553A9"/>
    <w:rsid w:val="00955924"/>
    <w:rsid w:val="00962E7C"/>
    <w:rsid w:val="00962FFA"/>
    <w:rsid w:val="009633BE"/>
    <w:rsid w:val="009666FD"/>
    <w:rsid w:val="00966F29"/>
    <w:rsid w:val="0096742D"/>
    <w:rsid w:val="00971D5B"/>
    <w:rsid w:val="00971F05"/>
    <w:rsid w:val="009775E4"/>
    <w:rsid w:val="00983566"/>
    <w:rsid w:val="00984739"/>
    <w:rsid w:val="00985B88"/>
    <w:rsid w:val="0098604D"/>
    <w:rsid w:val="009900ED"/>
    <w:rsid w:val="009914EE"/>
    <w:rsid w:val="00991FF7"/>
    <w:rsid w:val="0099419E"/>
    <w:rsid w:val="009941E9"/>
    <w:rsid w:val="0099474D"/>
    <w:rsid w:val="009965AE"/>
    <w:rsid w:val="009A07EC"/>
    <w:rsid w:val="009A1B61"/>
    <w:rsid w:val="009A38BA"/>
    <w:rsid w:val="009A39BE"/>
    <w:rsid w:val="009A6019"/>
    <w:rsid w:val="009A6261"/>
    <w:rsid w:val="009B3301"/>
    <w:rsid w:val="009B63D7"/>
    <w:rsid w:val="009B7C24"/>
    <w:rsid w:val="009C11CB"/>
    <w:rsid w:val="009C2CAD"/>
    <w:rsid w:val="009C356D"/>
    <w:rsid w:val="009C5406"/>
    <w:rsid w:val="009C640C"/>
    <w:rsid w:val="009D071B"/>
    <w:rsid w:val="009D0B59"/>
    <w:rsid w:val="009D1644"/>
    <w:rsid w:val="009D40D0"/>
    <w:rsid w:val="009D4C0D"/>
    <w:rsid w:val="009D775B"/>
    <w:rsid w:val="009E168F"/>
    <w:rsid w:val="009E50D8"/>
    <w:rsid w:val="009F0556"/>
    <w:rsid w:val="009F056E"/>
    <w:rsid w:val="009F0BA3"/>
    <w:rsid w:val="009F18E1"/>
    <w:rsid w:val="009F3825"/>
    <w:rsid w:val="009F3B9A"/>
    <w:rsid w:val="009F4891"/>
    <w:rsid w:val="009F5081"/>
    <w:rsid w:val="00A022E5"/>
    <w:rsid w:val="00A02DE8"/>
    <w:rsid w:val="00A03B1E"/>
    <w:rsid w:val="00A04EB0"/>
    <w:rsid w:val="00A075E2"/>
    <w:rsid w:val="00A10119"/>
    <w:rsid w:val="00A13BCD"/>
    <w:rsid w:val="00A13CBA"/>
    <w:rsid w:val="00A16708"/>
    <w:rsid w:val="00A224CB"/>
    <w:rsid w:val="00A23B5D"/>
    <w:rsid w:val="00A3213F"/>
    <w:rsid w:val="00A33171"/>
    <w:rsid w:val="00A349F2"/>
    <w:rsid w:val="00A36071"/>
    <w:rsid w:val="00A365EF"/>
    <w:rsid w:val="00A378C4"/>
    <w:rsid w:val="00A40BCA"/>
    <w:rsid w:val="00A40DE0"/>
    <w:rsid w:val="00A41F5A"/>
    <w:rsid w:val="00A42184"/>
    <w:rsid w:val="00A433F8"/>
    <w:rsid w:val="00A43B1A"/>
    <w:rsid w:val="00A44EC7"/>
    <w:rsid w:val="00A45B78"/>
    <w:rsid w:val="00A46DF9"/>
    <w:rsid w:val="00A54034"/>
    <w:rsid w:val="00A54FB3"/>
    <w:rsid w:val="00A551B7"/>
    <w:rsid w:val="00A567D7"/>
    <w:rsid w:val="00A56DAE"/>
    <w:rsid w:val="00A61DC1"/>
    <w:rsid w:val="00A62079"/>
    <w:rsid w:val="00A6266E"/>
    <w:rsid w:val="00A64F0F"/>
    <w:rsid w:val="00A65407"/>
    <w:rsid w:val="00A6671C"/>
    <w:rsid w:val="00A67E7A"/>
    <w:rsid w:val="00A7103B"/>
    <w:rsid w:val="00A7443B"/>
    <w:rsid w:val="00A75A18"/>
    <w:rsid w:val="00A82C84"/>
    <w:rsid w:val="00A83A5B"/>
    <w:rsid w:val="00A84123"/>
    <w:rsid w:val="00A86DF5"/>
    <w:rsid w:val="00A92CA3"/>
    <w:rsid w:val="00A94A69"/>
    <w:rsid w:val="00A94C42"/>
    <w:rsid w:val="00A97AD7"/>
    <w:rsid w:val="00AA02A1"/>
    <w:rsid w:val="00AA0710"/>
    <w:rsid w:val="00AA11DE"/>
    <w:rsid w:val="00AA219E"/>
    <w:rsid w:val="00AA290F"/>
    <w:rsid w:val="00AA2C25"/>
    <w:rsid w:val="00AA2D50"/>
    <w:rsid w:val="00AA5363"/>
    <w:rsid w:val="00AA6316"/>
    <w:rsid w:val="00AA6684"/>
    <w:rsid w:val="00AA7D38"/>
    <w:rsid w:val="00AB1ACA"/>
    <w:rsid w:val="00AB3277"/>
    <w:rsid w:val="00AB5BEA"/>
    <w:rsid w:val="00AB67DC"/>
    <w:rsid w:val="00AC1D22"/>
    <w:rsid w:val="00AC43E9"/>
    <w:rsid w:val="00AC5549"/>
    <w:rsid w:val="00AC60BE"/>
    <w:rsid w:val="00AD18BC"/>
    <w:rsid w:val="00AD33A9"/>
    <w:rsid w:val="00AD4BAB"/>
    <w:rsid w:val="00AD5572"/>
    <w:rsid w:val="00AD58F8"/>
    <w:rsid w:val="00AD658B"/>
    <w:rsid w:val="00AD6966"/>
    <w:rsid w:val="00AD7530"/>
    <w:rsid w:val="00AD754F"/>
    <w:rsid w:val="00AD78F2"/>
    <w:rsid w:val="00AE1859"/>
    <w:rsid w:val="00AE2052"/>
    <w:rsid w:val="00AE24D7"/>
    <w:rsid w:val="00AE3A7E"/>
    <w:rsid w:val="00AE3E9A"/>
    <w:rsid w:val="00AE4CA7"/>
    <w:rsid w:val="00AE4DEA"/>
    <w:rsid w:val="00AE5A78"/>
    <w:rsid w:val="00AF4FB3"/>
    <w:rsid w:val="00AF5B68"/>
    <w:rsid w:val="00AF62DB"/>
    <w:rsid w:val="00AF6CD4"/>
    <w:rsid w:val="00AF6E8B"/>
    <w:rsid w:val="00B0055E"/>
    <w:rsid w:val="00B02A2B"/>
    <w:rsid w:val="00B02C3C"/>
    <w:rsid w:val="00B04FE3"/>
    <w:rsid w:val="00B07D0C"/>
    <w:rsid w:val="00B13319"/>
    <w:rsid w:val="00B13CD5"/>
    <w:rsid w:val="00B14A92"/>
    <w:rsid w:val="00B14CB8"/>
    <w:rsid w:val="00B14E75"/>
    <w:rsid w:val="00B160FE"/>
    <w:rsid w:val="00B165E7"/>
    <w:rsid w:val="00B1755C"/>
    <w:rsid w:val="00B175A4"/>
    <w:rsid w:val="00B214B0"/>
    <w:rsid w:val="00B23D45"/>
    <w:rsid w:val="00B24857"/>
    <w:rsid w:val="00B24F82"/>
    <w:rsid w:val="00B258EA"/>
    <w:rsid w:val="00B2608F"/>
    <w:rsid w:val="00B26ECA"/>
    <w:rsid w:val="00B26FFC"/>
    <w:rsid w:val="00B350E1"/>
    <w:rsid w:val="00B355E2"/>
    <w:rsid w:val="00B3728F"/>
    <w:rsid w:val="00B40F98"/>
    <w:rsid w:val="00B413B8"/>
    <w:rsid w:val="00B42D00"/>
    <w:rsid w:val="00B44AF7"/>
    <w:rsid w:val="00B45654"/>
    <w:rsid w:val="00B53014"/>
    <w:rsid w:val="00B53DA1"/>
    <w:rsid w:val="00B54FB5"/>
    <w:rsid w:val="00B65F09"/>
    <w:rsid w:val="00B70090"/>
    <w:rsid w:val="00B718A2"/>
    <w:rsid w:val="00B729B2"/>
    <w:rsid w:val="00B76F0E"/>
    <w:rsid w:val="00B76F31"/>
    <w:rsid w:val="00B82092"/>
    <w:rsid w:val="00B82E30"/>
    <w:rsid w:val="00B8531E"/>
    <w:rsid w:val="00B85423"/>
    <w:rsid w:val="00B85A39"/>
    <w:rsid w:val="00B85F93"/>
    <w:rsid w:val="00B93420"/>
    <w:rsid w:val="00B947F4"/>
    <w:rsid w:val="00B965CF"/>
    <w:rsid w:val="00B97CAE"/>
    <w:rsid w:val="00BA0616"/>
    <w:rsid w:val="00BA13EA"/>
    <w:rsid w:val="00BA46E8"/>
    <w:rsid w:val="00BA54AD"/>
    <w:rsid w:val="00BA5B69"/>
    <w:rsid w:val="00BA6484"/>
    <w:rsid w:val="00BA7CDA"/>
    <w:rsid w:val="00BB1A44"/>
    <w:rsid w:val="00BB1B84"/>
    <w:rsid w:val="00BB1CB5"/>
    <w:rsid w:val="00BB2235"/>
    <w:rsid w:val="00BB3960"/>
    <w:rsid w:val="00BB4C36"/>
    <w:rsid w:val="00BB4D26"/>
    <w:rsid w:val="00BB519C"/>
    <w:rsid w:val="00BC0F88"/>
    <w:rsid w:val="00BC2406"/>
    <w:rsid w:val="00BC3479"/>
    <w:rsid w:val="00BC3596"/>
    <w:rsid w:val="00BC3768"/>
    <w:rsid w:val="00BC584E"/>
    <w:rsid w:val="00BC6F90"/>
    <w:rsid w:val="00BD5648"/>
    <w:rsid w:val="00BD6BA6"/>
    <w:rsid w:val="00BD7C58"/>
    <w:rsid w:val="00BE0204"/>
    <w:rsid w:val="00BE5EBC"/>
    <w:rsid w:val="00BF3383"/>
    <w:rsid w:val="00BF3759"/>
    <w:rsid w:val="00BF44CC"/>
    <w:rsid w:val="00BF4687"/>
    <w:rsid w:val="00BF50E7"/>
    <w:rsid w:val="00BF7038"/>
    <w:rsid w:val="00BF7FFA"/>
    <w:rsid w:val="00C03840"/>
    <w:rsid w:val="00C03DB5"/>
    <w:rsid w:val="00C04500"/>
    <w:rsid w:val="00C058E5"/>
    <w:rsid w:val="00C06479"/>
    <w:rsid w:val="00C06C96"/>
    <w:rsid w:val="00C07555"/>
    <w:rsid w:val="00C11777"/>
    <w:rsid w:val="00C12048"/>
    <w:rsid w:val="00C1258E"/>
    <w:rsid w:val="00C133F8"/>
    <w:rsid w:val="00C13470"/>
    <w:rsid w:val="00C13BF4"/>
    <w:rsid w:val="00C14623"/>
    <w:rsid w:val="00C15062"/>
    <w:rsid w:val="00C1589B"/>
    <w:rsid w:val="00C16B43"/>
    <w:rsid w:val="00C201E9"/>
    <w:rsid w:val="00C20E2F"/>
    <w:rsid w:val="00C21748"/>
    <w:rsid w:val="00C23E27"/>
    <w:rsid w:val="00C26C3C"/>
    <w:rsid w:val="00C27B6F"/>
    <w:rsid w:val="00C301BF"/>
    <w:rsid w:val="00C303A3"/>
    <w:rsid w:val="00C30C0E"/>
    <w:rsid w:val="00C3114E"/>
    <w:rsid w:val="00C326EC"/>
    <w:rsid w:val="00C32A0E"/>
    <w:rsid w:val="00C3361A"/>
    <w:rsid w:val="00C33825"/>
    <w:rsid w:val="00C3689D"/>
    <w:rsid w:val="00C41CF2"/>
    <w:rsid w:val="00C4472F"/>
    <w:rsid w:val="00C46B2E"/>
    <w:rsid w:val="00C47161"/>
    <w:rsid w:val="00C512CA"/>
    <w:rsid w:val="00C51404"/>
    <w:rsid w:val="00C53A4D"/>
    <w:rsid w:val="00C53EFE"/>
    <w:rsid w:val="00C549DF"/>
    <w:rsid w:val="00C54E60"/>
    <w:rsid w:val="00C56E31"/>
    <w:rsid w:val="00C578B5"/>
    <w:rsid w:val="00C57A18"/>
    <w:rsid w:val="00C6100B"/>
    <w:rsid w:val="00C63DCB"/>
    <w:rsid w:val="00C647AE"/>
    <w:rsid w:val="00C64CC0"/>
    <w:rsid w:val="00C673C6"/>
    <w:rsid w:val="00C71027"/>
    <w:rsid w:val="00C721A1"/>
    <w:rsid w:val="00C72787"/>
    <w:rsid w:val="00C72812"/>
    <w:rsid w:val="00C7391B"/>
    <w:rsid w:val="00C73993"/>
    <w:rsid w:val="00C74210"/>
    <w:rsid w:val="00C7566F"/>
    <w:rsid w:val="00C77560"/>
    <w:rsid w:val="00C83593"/>
    <w:rsid w:val="00C848D5"/>
    <w:rsid w:val="00C85975"/>
    <w:rsid w:val="00C865E5"/>
    <w:rsid w:val="00C86AE1"/>
    <w:rsid w:val="00C925CF"/>
    <w:rsid w:val="00C92A95"/>
    <w:rsid w:val="00C92E28"/>
    <w:rsid w:val="00C93250"/>
    <w:rsid w:val="00C9328A"/>
    <w:rsid w:val="00C93E9B"/>
    <w:rsid w:val="00C94183"/>
    <w:rsid w:val="00C95281"/>
    <w:rsid w:val="00C95596"/>
    <w:rsid w:val="00C96997"/>
    <w:rsid w:val="00CA133C"/>
    <w:rsid w:val="00CA13A9"/>
    <w:rsid w:val="00CA18B7"/>
    <w:rsid w:val="00CA1C0E"/>
    <w:rsid w:val="00CA22C2"/>
    <w:rsid w:val="00CA39BD"/>
    <w:rsid w:val="00CA755D"/>
    <w:rsid w:val="00CB0596"/>
    <w:rsid w:val="00CB4BE0"/>
    <w:rsid w:val="00CB63A1"/>
    <w:rsid w:val="00CB720A"/>
    <w:rsid w:val="00CC165C"/>
    <w:rsid w:val="00CC1DB1"/>
    <w:rsid w:val="00CC4810"/>
    <w:rsid w:val="00CC4C52"/>
    <w:rsid w:val="00CC64FB"/>
    <w:rsid w:val="00CD102D"/>
    <w:rsid w:val="00CD109C"/>
    <w:rsid w:val="00CD1866"/>
    <w:rsid w:val="00CD2C29"/>
    <w:rsid w:val="00CD4E5B"/>
    <w:rsid w:val="00CE2E8D"/>
    <w:rsid w:val="00CE3319"/>
    <w:rsid w:val="00CE68A7"/>
    <w:rsid w:val="00CE7A19"/>
    <w:rsid w:val="00CF0C43"/>
    <w:rsid w:val="00CF1E32"/>
    <w:rsid w:val="00CF5E19"/>
    <w:rsid w:val="00CF66F9"/>
    <w:rsid w:val="00D0125C"/>
    <w:rsid w:val="00D031FE"/>
    <w:rsid w:val="00D051B1"/>
    <w:rsid w:val="00D113E4"/>
    <w:rsid w:val="00D11558"/>
    <w:rsid w:val="00D134AB"/>
    <w:rsid w:val="00D140A9"/>
    <w:rsid w:val="00D14239"/>
    <w:rsid w:val="00D14537"/>
    <w:rsid w:val="00D14770"/>
    <w:rsid w:val="00D153D3"/>
    <w:rsid w:val="00D166DB"/>
    <w:rsid w:val="00D200B4"/>
    <w:rsid w:val="00D22194"/>
    <w:rsid w:val="00D22CF1"/>
    <w:rsid w:val="00D25CE0"/>
    <w:rsid w:val="00D2605B"/>
    <w:rsid w:val="00D260B0"/>
    <w:rsid w:val="00D266CF"/>
    <w:rsid w:val="00D278CA"/>
    <w:rsid w:val="00D2794A"/>
    <w:rsid w:val="00D3234B"/>
    <w:rsid w:val="00D3316F"/>
    <w:rsid w:val="00D348ED"/>
    <w:rsid w:val="00D35AF5"/>
    <w:rsid w:val="00D37888"/>
    <w:rsid w:val="00D42052"/>
    <w:rsid w:val="00D4282E"/>
    <w:rsid w:val="00D428F9"/>
    <w:rsid w:val="00D4333E"/>
    <w:rsid w:val="00D43952"/>
    <w:rsid w:val="00D46000"/>
    <w:rsid w:val="00D47A94"/>
    <w:rsid w:val="00D51AEF"/>
    <w:rsid w:val="00D5551B"/>
    <w:rsid w:val="00D5585B"/>
    <w:rsid w:val="00D55D40"/>
    <w:rsid w:val="00D55D51"/>
    <w:rsid w:val="00D578CA"/>
    <w:rsid w:val="00D600B6"/>
    <w:rsid w:val="00D6217D"/>
    <w:rsid w:val="00D627FB"/>
    <w:rsid w:val="00D62BF6"/>
    <w:rsid w:val="00D6411B"/>
    <w:rsid w:val="00D6463E"/>
    <w:rsid w:val="00D647DE"/>
    <w:rsid w:val="00D65160"/>
    <w:rsid w:val="00D65805"/>
    <w:rsid w:val="00D7099E"/>
    <w:rsid w:val="00D72157"/>
    <w:rsid w:val="00D74000"/>
    <w:rsid w:val="00D81183"/>
    <w:rsid w:val="00D813E5"/>
    <w:rsid w:val="00D81FEB"/>
    <w:rsid w:val="00D844FE"/>
    <w:rsid w:val="00D868E9"/>
    <w:rsid w:val="00D925DD"/>
    <w:rsid w:val="00D938C9"/>
    <w:rsid w:val="00D93FEA"/>
    <w:rsid w:val="00D94B33"/>
    <w:rsid w:val="00D977D8"/>
    <w:rsid w:val="00DA16B7"/>
    <w:rsid w:val="00DA19C1"/>
    <w:rsid w:val="00DA27DF"/>
    <w:rsid w:val="00DA3105"/>
    <w:rsid w:val="00DA466B"/>
    <w:rsid w:val="00DA5901"/>
    <w:rsid w:val="00DA5D4E"/>
    <w:rsid w:val="00DA7A4E"/>
    <w:rsid w:val="00DB024E"/>
    <w:rsid w:val="00DB1423"/>
    <w:rsid w:val="00DB4FE2"/>
    <w:rsid w:val="00DB520F"/>
    <w:rsid w:val="00DB5ABB"/>
    <w:rsid w:val="00DB5EE3"/>
    <w:rsid w:val="00DB7749"/>
    <w:rsid w:val="00DB7F61"/>
    <w:rsid w:val="00DC600D"/>
    <w:rsid w:val="00DD2826"/>
    <w:rsid w:val="00DD2DE8"/>
    <w:rsid w:val="00DD3C33"/>
    <w:rsid w:val="00DD5A72"/>
    <w:rsid w:val="00DD664C"/>
    <w:rsid w:val="00DE1227"/>
    <w:rsid w:val="00DE2960"/>
    <w:rsid w:val="00DE355F"/>
    <w:rsid w:val="00DE399D"/>
    <w:rsid w:val="00DE3C13"/>
    <w:rsid w:val="00DE3DBE"/>
    <w:rsid w:val="00DE412D"/>
    <w:rsid w:val="00DE4B07"/>
    <w:rsid w:val="00DE4B9D"/>
    <w:rsid w:val="00DF0309"/>
    <w:rsid w:val="00DF45F1"/>
    <w:rsid w:val="00DF4616"/>
    <w:rsid w:val="00DF54E8"/>
    <w:rsid w:val="00DF73C5"/>
    <w:rsid w:val="00E006ED"/>
    <w:rsid w:val="00E01F02"/>
    <w:rsid w:val="00E0643C"/>
    <w:rsid w:val="00E102E8"/>
    <w:rsid w:val="00E11FF7"/>
    <w:rsid w:val="00E13AA8"/>
    <w:rsid w:val="00E13FAC"/>
    <w:rsid w:val="00E146F0"/>
    <w:rsid w:val="00E168B8"/>
    <w:rsid w:val="00E17661"/>
    <w:rsid w:val="00E17698"/>
    <w:rsid w:val="00E178F8"/>
    <w:rsid w:val="00E20A7D"/>
    <w:rsid w:val="00E21222"/>
    <w:rsid w:val="00E218F7"/>
    <w:rsid w:val="00E22408"/>
    <w:rsid w:val="00E2250A"/>
    <w:rsid w:val="00E22C63"/>
    <w:rsid w:val="00E25065"/>
    <w:rsid w:val="00E26245"/>
    <w:rsid w:val="00E2707D"/>
    <w:rsid w:val="00E2713A"/>
    <w:rsid w:val="00E27B84"/>
    <w:rsid w:val="00E30461"/>
    <w:rsid w:val="00E3371A"/>
    <w:rsid w:val="00E33DCE"/>
    <w:rsid w:val="00E343BC"/>
    <w:rsid w:val="00E34669"/>
    <w:rsid w:val="00E34852"/>
    <w:rsid w:val="00E41330"/>
    <w:rsid w:val="00E46547"/>
    <w:rsid w:val="00E51AFA"/>
    <w:rsid w:val="00E5372F"/>
    <w:rsid w:val="00E5446F"/>
    <w:rsid w:val="00E651A7"/>
    <w:rsid w:val="00E65D0D"/>
    <w:rsid w:val="00E65D43"/>
    <w:rsid w:val="00E663CF"/>
    <w:rsid w:val="00E704D9"/>
    <w:rsid w:val="00E709CF"/>
    <w:rsid w:val="00E71356"/>
    <w:rsid w:val="00E80B36"/>
    <w:rsid w:val="00E82F94"/>
    <w:rsid w:val="00E850D2"/>
    <w:rsid w:val="00E85E26"/>
    <w:rsid w:val="00E92F3C"/>
    <w:rsid w:val="00E93A3E"/>
    <w:rsid w:val="00E976B8"/>
    <w:rsid w:val="00EA1EF7"/>
    <w:rsid w:val="00EA2746"/>
    <w:rsid w:val="00EA3D57"/>
    <w:rsid w:val="00EA451B"/>
    <w:rsid w:val="00EB0F86"/>
    <w:rsid w:val="00EB258B"/>
    <w:rsid w:val="00EB37A2"/>
    <w:rsid w:val="00EB522F"/>
    <w:rsid w:val="00EB5C69"/>
    <w:rsid w:val="00EB71EB"/>
    <w:rsid w:val="00EC0B9F"/>
    <w:rsid w:val="00EC3689"/>
    <w:rsid w:val="00EC4044"/>
    <w:rsid w:val="00EC4613"/>
    <w:rsid w:val="00EC60D5"/>
    <w:rsid w:val="00EC6358"/>
    <w:rsid w:val="00ED2457"/>
    <w:rsid w:val="00ED2913"/>
    <w:rsid w:val="00ED3719"/>
    <w:rsid w:val="00ED57D5"/>
    <w:rsid w:val="00ED7742"/>
    <w:rsid w:val="00EE3FDC"/>
    <w:rsid w:val="00EE46B3"/>
    <w:rsid w:val="00EE498F"/>
    <w:rsid w:val="00EE715F"/>
    <w:rsid w:val="00EF0E68"/>
    <w:rsid w:val="00EF1C03"/>
    <w:rsid w:val="00EF2359"/>
    <w:rsid w:val="00EF33A3"/>
    <w:rsid w:val="00EF5A40"/>
    <w:rsid w:val="00EF6275"/>
    <w:rsid w:val="00EF630B"/>
    <w:rsid w:val="00EF64E9"/>
    <w:rsid w:val="00EF7AF5"/>
    <w:rsid w:val="00F029F2"/>
    <w:rsid w:val="00F03063"/>
    <w:rsid w:val="00F12773"/>
    <w:rsid w:val="00F1337B"/>
    <w:rsid w:val="00F14C03"/>
    <w:rsid w:val="00F14D21"/>
    <w:rsid w:val="00F220D8"/>
    <w:rsid w:val="00F231DB"/>
    <w:rsid w:val="00F25711"/>
    <w:rsid w:val="00F25ADE"/>
    <w:rsid w:val="00F26250"/>
    <w:rsid w:val="00F269E2"/>
    <w:rsid w:val="00F27701"/>
    <w:rsid w:val="00F30150"/>
    <w:rsid w:val="00F347B2"/>
    <w:rsid w:val="00F34DD9"/>
    <w:rsid w:val="00F358EA"/>
    <w:rsid w:val="00F365DD"/>
    <w:rsid w:val="00F424E8"/>
    <w:rsid w:val="00F463BA"/>
    <w:rsid w:val="00F50251"/>
    <w:rsid w:val="00F504DD"/>
    <w:rsid w:val="00F57182"/>
    <w:rsid w:val="00F576C0"/>
    <w:rsid w:val="00F57777"/>
    <w:rsid w:val="00F57BA7"/>
    <w:rsid w:val="00F613EB"/>
    <w:rsid w:val="00F61B5A"/>
    <w:rsid w:val="00F6552C"/>
    <w:rsid w:val="00F65988"/>
    <w:rsid w:val="00F701F9"/>
    <w:rsid w:val="00F70BBF"/>
    <w:rsid w:val="00F70EC8"/>
    <w:rsid w:val="00F715DF"/>
    <w:rsid w:val="00F7462A"/>
    <w:rsid w:val="00F74B43"/>
    <w:rsid w:val="00F75556"/>
    <w:rsid w:val="00F779DE"/>
    <w:rsid w:val="00F77E8B"/>
    <w:rsid w:val="00F809F6"/>
    <w:rsid w:val="00F811B7"/>
    <w:rsid w:val="00F818DC"/>
    <w:rsid w:val="00F82BB6"/>
    <w:rsid w:val="00F84D2A"/>
    <w:rsid w:val="00F91663"/>
    <w:rsid w:val="00F919D7"/>
    <w:rsid w:val="00F91ADD"/>
    <w:rsid w:val="00F92A0A"/>
    <w:rsid w:val="00F92ECD"/>
    <w:rsid w:val="00F9367B"/>
    <w:rsid w:val="00F95382"/>
    <w:rsid w:val="00F95C2E"/>
    <w:rsid w:val="00F975CD"/>
    <w:rsid w:val="00F97642"/>
    <w:rsid w:val="00FA2795"/>
    <w:rsid w:val="00FA46D8"/>
    <w:rsid w:val="00FA47EB"/>
    <w:rsid w:val="00FA4BF8"/>
    <w:rsid w:val="00FA5568"/>
    <w:rsid w:val="00FA7972"/>
    <w:rsid w:val="00FB0F96"/>
    <w:rsid w:val="00FB25DD"/>
    <w:rsid w:val="00FB4751"/>
    <w:rsid w:val="00FB4A02"/>
    <w:rsid w:val="00FB60C9"/>
    <w:rsid w:val="00FB6764"/>
    <w:rsid w:val="00FC1CB8"/>
    <w:rsid w:val="00FC28B8"/>
    <w:rsid w:val="00FC2C90"/>
    <w:rsid w:val="00FC314B"/>
    <w:rsid w:val="00FC3D6D"/>
    <w:rsid w:val="00FC4299"/>
    <w:rsid w:val="00FC6332"/>
    <w:rsid w:val="00FC7293"/>
    <w:rsid w:val="00FD0823"/>
    <w:rsid w:val="00FD1078"/>
    <w:rsid w:val="00FD10FA"/>
    <w:rsid w:val="00FD476C"/>
    <w:rsid w:val="00FD544F"/>
    <w:rsid w:val="00FD6216"/>
    <w:rsid w:val="00FE262D"/>
    <w:rsid w:val="00FE2706"/>
    <w:rsid w:val="00FE3517"/>
    <w:rsid w:val="00FE4B1C"/>
    <w:rsid w:val="00FE4D0D"/>
    <w:rsid w:val="00FE4D81"/>
    <w:rsid w:val="00FE69D4"/>
    <w:rsid w:val="00FF1910"/>
    <w:rsid w:val="00FF2117"/>
    <w:rsid w:val="00FF2907"/>
    <w:rsid w:val="00FF2E68"/>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2"/>
    </o:shapelayout>
  </w:shapeDefaults>
  <w:decimalSymbol w:val=","/>
  <w:listSeparator w:val=","/>
  <w14:docId w14:val="02AC335F"/>
  <w15:chartTrackingRefBased/>
  <w15:docId w15:val="{3D1FAAE3-7E9D-430C-AD10-30CAD4F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93"/>
    <w:pPr>
      <w:spacing w:after="60"/>
      <w:jc w:val="both"/>
    </w:pPr>
    <w:rPr>
      <w:rFonts w:ascii="Arial" w:hAnsi="Arial"/>
      <w:sz w:val="22"/>
      <w:szCs w:val="24"/>
      <w:lang w:val="en-GB"/>
    </w:rPr>
  </w:style>
  <w:style w:type="paragraph" w:styleId="Heading1">
    <w:name w:val="heading 1"/>
    <w:basedOn w:val="Normal"/>
    <w:next w:val="Normal"/>
    <w:qFormat/>
    <w:rsid w:val="008F1069"/>
    <w:pPr>
      <w:keepNext/>
      <w:numPr>
        <w:numId w:val="3"/>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uiPriority w:val="99"/>
    <w:semiHidden/>
    <w:rsid w:val="00EF6275"/>
    <w:rPr>
      <w:sz w:val="16"/>
      <w:szCs w:val="16"/>
    </w:rPr>
  </w:style>
  <w:style w:type="paragraph" w:styleId="CommentText">
    <w:name w:val="annotation text"/>
    <w:basedOn w:val="Normal"/>
    <w:link w:val="CommentTextChar"/>
    <w:uiPriority w:val="99"/>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uiPriority w:val="99"/>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olorfulList-Accent11">
    <w:name w:val="Colorful List - Accent 11"/>
    <w:basedOn w:val="Normal"/>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paragraph" w:customStyle="1" w:styleId="ColorfulShading-Accent11">
    <w:name w:val="Colorful Shading - Accent 11"/>
    <w:hidden/>
    <w:uiPriority w:val="99"/>
    <w:semiHidden/>
    <w:rsid w:val="00051C87"/>
    <w:rPr>
      <w:rFonts w:ascii="Arial" w:hAnsi="Arial"/>
      <w:sz w:val="22"/>
      <w:szCs w:val="24"/>
      <w:lang w:val="en-GB"/>
    </w:rPr>
  </w:style>
  <w:style w:type="character" w:customStyle="1" w:styleId="CommentTextChar">
    <w:name w:val="Comment Text Char"/>
    <w:link w:val="CommentText"/>
    <w:uiPriority w:val="99"/>
    <w:semiHidden/>
    <w:rsid w:val="00104FDC"/>
    <w:rPr>
      <w:rFonts w:ascii="Arial" w:hAnsi="Arial"/>
      <w:sz w:val="22"/>
      <w:lang w:val="en-GB"/>
    </w:rPr>
  </w:style>
  <w:style w:type="character" w:customStyle="1" w:styleId="HeaderChar">
    <w:name w:val="Header Char"/>
    <w:link w:val="Header"/>
    <w:uiPriority w:val="99"/>
    <w:rsid w:val="000776E9"/>
    <w:rPr>
      <w:rFonts w:ascii="Arial" w:hAnsi="Arial"/>
      <w:sz w:val="22"/>
      <w:szCs w:val="24"/>
      <w:lang w:val="en-GB"/>
    </w:rPr>
  </w:style>
  <w:style w:type="character" w:customStyle="1" w:styleId="MediumGrid11">
    <w:name w:val="Medium Grid 11"/>
    <w:uiPriority w:val="99"/>
    <w:semiHidden/>
    <w:rsid w:val="000776E9"/>
    <w:rPr>
      <w:color w:val="808080"/>
    </w:rPr>
  </w:style>
  <w:style w:type="character" w:customStyle="1" w:styleId="FooterChar">
    <w:name w:val="Footer Char"/>
    <w:link w:val="Footer"/>
    <w:uiPriority w:val="99"/>
    <w:rsid w:val="008D1171"/>
    <w:rPr>
      <w:rFonts w:ascii="Arial" w:hAnsi="Arial"/>
      <w:sz w:val="22"/>
      <w:szCs w:val="24"/>
      <w:lang w:val="en-GB"/>
    </w:rPr>
  </w:style>
  <w:style w:type="paragraph" w:customStyle="1" w:styleId="ColorfulList-Accent12">
    <w:name w:val="Colorful List - Accent 12"/>
    <w:basedOn w:val="Normal"/>
    <w:uiPriority w:val="99"/>
    <w:qFormat/>
    <w:rsid w:val="00C9328A"/>
    <w:pPr>
      <w:ind w:left="720"/>
    </w:pPr>
  </w:style>
  <w:style w:type="character" w:customStyle="1" w:styleId="FootnoteTextChar">
    <w:name w:val="Footnote Text Char"/>
    <w:link w:val="FootnoteText"/>
    <w:uiPriority w:val="99"/>
    <w:rsid w:val="005E763F"/>
    <w:rPr>
      <w:rFonts w:ascii="Courier" w:hAnsi="Courier"/>
      <w:sz w:val="22"/>
    </w:rPr>
  </w:style>
  <w:style w:type="paragraph" w:styleId="PlainText">
    <w:name w:val="Plain Text"/>
    <w:basedOn w:val="Normal"/>
    <w:link w:val="PlainTextChar1"/>
    <w:uiPriority w:val="99"/>
    <w:rsid w:val="005E763F"/>
    <w:pPr>
      <w:spacing w:after="0"/>
      <w:jc w:val="left"/>
    </w:pPr>
    <w:rPr>
      <w:rFonts w:ascii="Consolas" w:hAnsi="Consolas"/>
      <w:sz w:val="20"/>
      <w:szCs w:val="20"/>
      <w:lang w:val="en-US"/>
    </w:rPr>
  </w:style>
  <w:style w:type="character" w:customStyle="1" w:styleId="PlainTextChar">
    <w:name w:val="Plain Text Char"/>
    <w:rsid w:val="005E763F"/>
    <w:rPr>
      <w:rFonts w:ascii="Courier New" w:hAnsi="Courier New" w:cs="Courier New"/>
      <w:lang w:val="en-GB"/>
    </w:rPr>
  </w:style>
  <w:style w:type="character" w:customStyle="1" w:styleId="PlainTextChar1">
    <w:name w:val="Plain Text Char1"/>
    <w:link w:val="PlainText"/>
    <w:uiPriority w:val="99"/>
    <w:locked/>
    <w:rsid w:val="005E763F"/>
    <w:rPr>
      <w:rFonts w:ascii="Consolas" w:hAnsi="Consolas"/>
    </w:rPr>
  </w:style>
  <w:style w:type="paragraph" w:customStyle="1" w:styleId="Default">
    <w:name w:val="Default"/>
    <w:rsid w:val="005E763F"/>
    <w:pPr>
      <w:autoSpaceDE w:val="0"/>
      <w:autoSpaceDN w:val="0"/>
      <w:adjustRightInd w:val="0"/>
    </w:pPr>
    <w:rPr>
      <w:rFonts w:eastAsia="Calibri"/>
      <w:color w:val="000000"/>
      <w:sz w:val="24"/>
      <w:szCs w:val="24"/>
    </w:rPr>
  </w:style>
  <w:style w:type="paragraph" w:styleId="ListParagraph">
    <w:name w:val="List Paragraph"/>
    <w:basedOn w:val="Normal"/>
    <w:uiPriority w:val="99"/>
    <w:qFormat/>
    <w:rsid w:val="00F25711"/>
    <w:pPr>
      <w:ind w:left="720"/>
    </w:pPr>
  </w:style>
  <w:style w:type="paragraph" w:customStyle="1" w:styleId="Char0">
    <w:name w:val="Char"/>
    <w:basedOn w:val="Heading2"/>
    <w:rsid w:val="002F14AB"/>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0">
    <w:name w:val="Char Char Char1"/>
    <w:basedOn w:val="Normal"/>
    <w:rsid w:val="002F14AB"/>
    <w:pPr>
      <w:spacing w:after="160" w:line="240" w:lineRule="exact"/>
      <w:jc w:val="left"/>
    </w:pPr>
    <w:rPr>
      <w:rFonts w:cs="Arial"/>
      <w:sz w:val="20"/>
      <w:szCs w:val="20"/>
      <w:lang w:val="en-US"/>
    </w:rPr>
  </w:style>
  <w:style w:type="paragraph" w:styleId="Revision">
    <w:name w:val="Revision"/>
    <w:hidden/>
    <w:uiPriority w:val="99"/>
    <w:rsid w:val="002F14AB"/>
    <w:rPr>
      <w:rFonts w:ascii="Arial" w:hAnsi="Arial"/>
      <w:sz w:val="22"/>
      <w:szCs w:val="24"/>
      <w:lang w:val="en-GB"/>
    </w:rPr>
  </w:style>
  <w:style w:type="paragraph" w:customStyle="1" w:styleId="BankNormal">
    <w:name w:val="BankNormal"/>
    <w:basedOn w:val="Normal"/>
    <w:rsid w:val="006D6E97"/>
    <w:pPr>
      <w:spacing w:after="240"/>
      <w:jc w:val="left"/>
    </w:pPr>
    <w:rPr>
      <w:rFonts w:ascii="Times New Roman" w:hAnsi="Times New Roman"/>
      <w:sz w:val="24"/>
      <w:szCs w:val="20"/>
      <w:lang w:val="en-US"/>
    </w:rPr>
  </w:style>
  <w:style w:type="character" w:styleId="UnresolvedMention">
    <w:name w:val="Unresolved Mention"/>
    <w:uiPriority w:val="99"/>
    <w:semiHidden/>
    <w:unhideWhenUsed/>
    <w:rsid w:val="00CA1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5708">
      <w:bodyDiv w:val="1"/>
      <w:marLeft w:val="0"/>
      <w:marRight w:val="0"/>
      <w:marTop w:val="0"/>
      <w:marBottom w:val="0"/>
      <w:divBdr>
        <w:top w:val="none" w:sz="0" w:space="0" w:color="auto"/>
        <w:left w:val="none" w:sz="0" w:space="0" w:color="auto"/>
        <w:bottom w:val="none" w:sz="0" w:space="0" w:color="auto"/>
        <w:right w:val="none" w:sz="0" w:space="0" w:color="auto"/>
      </w:divBdr>
      <w:divsChild>
        <w:div w:id="32117735">
          <w:marLeft w:val="0"/>
          <w:marRight w:val="0"/>
          <w:marTop w:val="0"/>
          <w:marBottom w:val="0"/>
          <w:divBdr>
            <w:top w:val="none" w:sz="0" w:space="0" w:color="auto"/>
            <w:left w:val="none" w:sz="0" w:space="0" w:color="auto"/>
            <w:bottom w:val="none" w:sz="0" w:space="0" w:color="auto"/>
            <w:right w:val="none" w:sz="0" w:space="0" w:color="auto"/>
          </w:divBdr>
        </w:div>
      </w:divsChild>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541289818">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95168998">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367944187">
      <w:bodyDiv w:val="1"/>
      <w:marLeft w:val="0"/>
      <w:marRight w:val="0"/>
      <w:marTop w:val="0"/>
      <w:marBottom w:val="0"/>
      <w:divBdr>
        <w:top w:val="none" w:sz="0" w:space="0" w:color="auto"/>
        <w:left w:val="none" w:sz="0" w:space="0" w:color="auto"/>
        <w:bottom w:val="none" w:sz="0" w:space="0" w:color="auto"/>
        <w:right w:val="none" w:sz="0" w:space="0" w:color="auto"/>
      </w:divBdr>
      <w:divsChild>
        <w:div w:id="159590591">
          <w:marLeft w:val="1080"/>
          <w:marRight w:val="0"/>
          <w:marTop w:val="0"/>
          <w:marBottom w:val="200"/>
          <w:divBdr>
            <w:top w:val="none" w:sz="0" w:space="0" w:color="auto"/>
            <w:left w:val="none" w:sz="0" w:space="0" w:color="auto"/>
            <w:bottom w:val="none" w:sz="0" w:space="0" w:color="auto"/>
            <w:right w:val="none" w:sz="0" w:space="0" w:color="auto"/>
          </w:divBdr>
        </w:div>
        <w:div w:id="734088484">
          <w:marLeft w:val="1440"/>
          <w:marRight w:val="0"/>
          <w:marTop w:val="0"/>
          <w:marBottom w:val="200"/>
          <w:divBdr>
            <w:top w:val="none" w:sz="0" w:space="0" w:color="auto"/>
            <w:left w:val="none" w:sz="0" w:space="0" w:color="auto"/>
            <w:bottom w:val="none" w:sz="0" w:space="0" w:color="auto"/>
            <w:right w:val="none" w:sz="0" w:space="0" w:color="auto"/>
          </w:divBdr>
        </w:div>
        <w:div w:id="1294213649">
          <w:marLeft w:val="1440"/>
          <w:marRight w:val="0"/>
          <w:marTop w:val="0"/>
          <w:marBottom w:val="200"/>
          <w:divBdr>
            <w:top w:val="none" w:sz="0" w:space="0" w:color="auto"/>
            <w:left w:val="none" w:sz="0" w:space="0" w:color="auto"/>
            <w:bottom w:val="none" w:sz="0" w:space="0" w:color="auto"/>
            <w:right w:val="none" w:sz="0" w:space="0" w:color="auto"/>
          </w:divBdr>
        </w:div>
        <w:div w:id="1333727469">
          <w:marLeft w:val="1080"/>
          <w:marRight w:val="0"/>
          <w:marTop w:val="0"/>
          <w:marBottom w:val="200"/>
          <w:divBdr>
            <w:top w:val="none" w:sz="0" w:space="0" w:color="auto"/>
            <w:left w:val="none" w:sz="0" w:space="0" w:color="auto"/>
            <w:bottom w:val="none" w:sz="0" w:space="0" w:color="auto"/>
            <w:right w:val="none" w:sz="0" w:space="0" w:color="auto"/>
          </w:divBdr>
        </w:div>
        <w:div w:id="1387408788">
          <w:marLeft w:val="1440"/>
          <w:marRight w:val="0"/>
          <w:marTop w:val="0"/>
          <w:marBottom w:val="200"/>
          <w:divBdr>
            <w:top w:val="none" w:sz="0" w:space="0" w:color="auto"/>
            <w:left w:val="none" w:sz="0" w:space="0" w:color="auto"/>
            <w:bottom w:val="none" w:sz="0" w:space="0" w:color="auto"/>
            <w:right w:val="none" w:sz="0" w:space="0" w:color="auto"/>
          </w:divBdr>
        </w:div>
        <w:div w:id="1806657969">
          <w:marLeft w:val="1440"/>
          <w:marRight w:val="0"/>
          <w:marTop w:val="0"/>
          <w:marBottom w:val="200"/>
          <w:divBdr>
            <w:top w:val="none" w:sz="0" w:space="0" w:color="auto"/>
            <w:left w:val="none" w:sz="0" w:space="0" w:color="auto"/>
            <w:bottom w:val="none" w:sz="0" w:space="0" w:color="auto"/>
            <w:right w:val="none" w:sz="0" w:space="0" w:color="auto"/>
          </w:divBdr>
        </w:div>
        <w:div w:id="1874463430">
          <w:marLeft w:val="1440"/>
          <w:marRight w:val="0"/>
          <w:marTop w:val="0"/>
          <w:marBottom w:val="200"/>
          <w:divBdr>
            <w:top w:val="none" w:sz="0" w:space="0" w:color="auto"/>
            <w:left w:val="none" w:sz="0" w:space="0" w:color="auto"/>
            <w:bottom w:val="none" w:sz="0" w:space="0" w:color="auto"/>
            <w:right w:val="none" w:sz="0" w:space="0" w:color="auto"/>
          </w:divBdr>
        </w:div>
      </w:divsChild>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52369329">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9" Type="http://schemas.openxmlformats.org/officeDocument/2006/relationships/hyperlink" Target="https://popp.undp.org/node/326" TargetMode="External"/><Relationship Id="rId18" Type="http://schemas.openxmlformats.org/officeDocument/2006/relationships/footnotes" Target="footnotes.xml"/><Relationship Id="rId26" Type="http://schemas.openxmlformats.org/officeDocument/2006/relationships/footer" Target="footer3.xml"/><Relationship Id="rId21" Type="http://schemas.openxmlformats.org/officeDocument/2006/relationships/hyperlink" Target="https://rebrand.ly/DbDProjectGuideEN" TargetMode="External"/><Relationship Id="rId34" Type="http://schemas.openxmlformats.org/officeDocument/2006/relationships/hyperlink" Target="http://www.undp.org" TargetMode="External"/><Relationship Id="rId42" Type="http://schemas.openxmlformats.org/officeDocument/2006/relationships/header" Target="head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intranet.undp.org/unit/bpps/gender/Gender%20Libary/Forms/AllItems.aspx" TargetMode="External"/><Relationship Id="rId29" Type="http://schemas.openxmlformats.org/officeDocument/2006/relationships/hyperlink" Target="http://intra.undp.org/bdp/archive-programming-manual/docs/reference-centre/chapter6/sbaa.pdf" TargetMode="External"/><Relationship Id="rId41" Type="http://schemas.openxmlformats.org/officeDocument/2006/relationships/hyperlink" Target="https://popp.undp.org/node/101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yperlink" Target="https://intranet.undp.org/global/documents/ppm/Supplemental.pdf" TargetMode="External"/><Relationship Id="rId37" Type="http://schemas.openxmlformats.org/officeDocument/2006/relationships/hyperlink" Target="https://popp.undp.org/fr/node/1901" TargetMode="External"/><Relationship Id="rId40" Type="http://schemas.openxmlformats.org/officeDocument/2006/relationships/hyperlink" Target="https://popp.undp.org/node/1976" TargetMode="Externa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image" Target="media/image2.png"/><Relationship Id="rId36" Type="http://schemas.openxmlformats.org/officeDocument/2006/relationships/hyperlink" Target="https://popp.undp.org/fr/node/6326" TargetMode="Externa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yperlink" Target="https://intranet.undp.org/global/documents/ppm/Supplemental.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intra.undp.org/bdp/archive-programming-manual/docs/reference-centre/chapter6/sbaa.pdf" TargetMode="External"/><Relationship Id="rId35" Type="http://schemas.openxmlformats.org/officeDocument/2006/relationships/hyperlink" Target="https://popp.undp.org/node/1901" TargetMode="Externa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2.xml"/><Relationship Id="rId33" Type="http://schemas.openxmlformats.org/officeDocument/2006/relationships/hyperlink" Target="https://www.un.org/securitycouncil/content/un-sc-consolidated-list" TargetMode="External"/><Relationship Id="rId38" Type="http://schemas.openxmlformats.org/officeDocument/2006/relationships/hyperlink" Target="https://popp.undp.org/node/32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ebrand.ly/DbDProjectGuideEN" TargetMode="External"/><Relationship Id="rId1" Type="http://schemas.openxmlformats.org/officeDocument/2006/relationships/hyperlink" Target="https://rebrand.ly/DbDProjectGuid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12.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POPP-11-2783</_dlc_DocId>
    <_dlc_DocIdUrl xmlns="8264c5cc-ec60-4b56-8111-ce635d3d139a">
      <Url>https://popp.undp.org/_layouts/15/DocIdRedir.aspx?ID=POPP-11-2783</Url>
      <Description>POPP-11-2783</Description>
    </_dlc_DocIdUrl>
    <DLCPolicyLabelValue xmlns="e560140e-7b2f-4392-90df-e7567e3021a3">Effective Date: {Effective Date}                                                Version #: 2</DLCPolicyLabelValue>
    <POPPIsArchived xmlns="e560140e-7b2f-4392-90df-e7567e3021a3">false</POPPIsArchived>
  </documentManagement>
</p:properties>
</file>

<file path=customXml/item9.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BUSINESSUNITID_HIDDEN xmlns="8264c5cc-ec60-4b56-8111-ce635d3d139a" xsi:nil="true"/>
    <_dlc_DocId xmlns="8264c5cc-ec60-4b56-8111-ce635d3d139a">POPP-11-2425</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669</Value>
    </TaxCatchAll>
    <UNDP_POPP_VERSION_COMMENTS xmlns="8264c5cc-ec60-4b56-8111-ce635d3d139a">Updated to add standard clauses on fraud and the gender marker</UNDP_POPP_VERSION_COMMENTS>
    <DLCPolicyLabelLock xmlns="e560140e-7b2f-4392-90df-e7567e3021a3" xsi:nil="true"/>
    <UNDP_POPP_DOCUMENT_LANGUAGE xmlns="8264c5cc-ec60-4b56-8111-ce635d3d139a">English</UNDP_POPP_DOCUMENT_LANGUAGE>
    <UNDP_POPP_FOCALPOINT xmlns="8264c5cc-ec60-4b56-8111-ce635d3d139a">
      <UserInfo>
        <DisplayName>i:0e.t|undpadfs|jessica.murray@undp.org</DisplayName>
        <AccountId>68</AccountId>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2021-12-08T23:00:00+00:00</UNDP_POPP_EFFECTIVEDATE>
    <DLCPolicyLabelValue xmlns="e560140e-7b2f-4392-90df-e7567e3021a3">Effective Date: 09/12/2021                                                Version #: 1</DLCPolicyLabelValue>
    <UNDP_POPP_TITLE_EN xmlns="8264c5cc-ec60-4b56-8111-ce635d3d139a">Multi-country project document template</UNDP_POPP_TITLE_EN>
    <UNDP_POPP_ISACTIVE xmlns="8264c5cc-ec60-4b56-8111-ce635d3d139a">true</UNDP_POPP_ISACTIVE>
    <UNDP_POPP_FILEVERSION xmlns="8264c5cc-ec60-4b56-8111-ce635d3d139a" xsi:nil="true"/>
    <UNDP_POPP_REFITEM_VERSION xmlns="8264c5cc-ec60-4b56-8111-ce635d3d139a">1</UNDP_POPP_REFITEM_VERSION>
    <DLCPolicyLabelClientValue xmlns="e560140e-7b2f-4392-90df-e7567e3021a3">Effective Date: 08-Dec-21                                                Version #: 1.0</DLCPolicyLabelClientValue>
    <_dlc_DocIdUrl xmlns="8264c5cc-ec60-4b56-8111-ce635d3d139a">
      <Url>https://popp.undp.org/_layouts/15/DocIdRedir.aspx?ID=POPP-11-2425</Url>
      <Description>POPP-11-2425</Description>
    </_dlc_DocIdUrl>
  </documentManagement>
</p:properties>
</file>

<file path=customXml/itemProps1.xml><?xml version="1.0" encoding="utf-8"?>
<ds:datastoreItem xmlns:ds="http://schemas.openxmlformats.org/officeDocument/2006/customXml" ds:itemID="{FBFF4BDD-C8C2-4449-A5D1-2A5128A40F76}">
  <ds:schemaRefs>
    <ds:schemaRef ds:uri="http://schemas.microsoft.com/office/2006/metadata/longProperties"/>
  </ds:schemaRefs>
</ds:datastoreItem>
</file>

<file path=customXml/itemProps10.xml><?xml version="1.0" encoding="utf-8"?>
<ds:datastoreItem xmlns:ds="http://schemas.openxmlformats.org/officeDocument/2006/customXml" ds:itemID="{C0CFF1BB-29C7-41FE-8EDB-D447E583D52B}">
  <ds:schemaRefs>
    <ds:schemaRef ds:uri="http://schemas.microsoft.com/sharepoint/v3/contenttype/forms"/>
  </ds:schemaRefs>
</ds:datastoreItem>
</file>

<file path=customXml/itemProps11.xml><?xml version="1.0" encoding="utf-8"?>
<ds:datastoreItem xmlns:ds="http://schemas.openxmlformats.org/officeDocument/2006/customXml" ds:itemID="{1DE16913-E80D-44A0-9282-A838D9B1357D}">
  <ds:schemaRefs>
    <ds:schemaRef ds:uri="office.server.policy"/>
  </ds:schemaRefs>
</ds:datastoreItem>
</file>

<file path=customXml/itemProps12.xml><?xml version="1.0" encoding="utf-8"?>
<ds:datastoreItem xmlns:ds="http://schemas.openxmlformats.org/officeDocument/2006/customXml" ds:itemID="{0CD34652-14FE-4BC7-A15E-7E5A1DC1FBE0}">
  <ds:schemaRefs>
    <ds:schemaRef ds:uri="http://schemas.microsoft.com/office/2006/metadata/longProperties"/>
  </ds:schemaRefs>
</ds:datastoreItem>
</file>

<file path=customXml/itemProps2.xml><?xml version="1.0" encoding="utf-8"?>
<ds:datastoreItem xmlns:ds="http://schemas.openxmlformats.org/officeDocument/2006/customXml" ds:itemID="{627990BA-859E-4289-9B36-734793F6BAA0}">
  <ds:schemaRefs>
    <ds:schemaRef ds:uri="http://schemas.openxmlformats.org/officeDocument/2006/bibliography"/>
  </ds:schemaRefs>
</ds:datastoreItem>
</file>

<file path=customXml/itemProps3.xml><?xml version="1.0" encoding="utf-8"?>
<ds:datastoreItem xmlns:ds="http://schemas.openxmlformats.org/officeDocument/2006/customXml" ds:itemID="{F5366BB9-017D-4F02-8A3C-45BFF4FD1F77}">
  <ds:schemaRefs>
    <ds:schemaRef ds:uri="http://schemas.microsoft.com/sharepoint/v3/contenttype/forms"/>
  </ds:schemaRefs>
</ds:datastoreItem>
</file>

<file path=customXml/itemProps4.xml><?xml version="1.0" encoding="utf-8"?>
<ds:datastoreItem xmlns:ds="http://schemas.openxmlformats.org/officeDocument/2006/customXml" ds:itemID="{8CDBC726-6530-442A-8F14-5D05BC19A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CE5754-8EE6-444F-A44A-265A45C51553}">
  <ds:schemaRefs>
    <ds:schemaRef ds:uri="http://schemas.microsoft.com/sharepoint/v3/contenttype/forms"/>
  </ds:schemaRefs>
</ds:datastoreItem>
</file>

<file path=customXml/itemProps6.xml><?xml version="1.0" encoding="utf-8"?>
<ds:datastoreItem xmlns:ds="http://schemas.openxmlformats.org/officeDocument/2006/customXml" ds:itemID="{8B35F883-AED3-44C7-BD52-6A56DACCDE1B}">
  <ds:schemaRefs>
    <ds:schemaRef ds:uri="http://schemas.microsoft.com/office/2006/metadata/longProperties"/>
  </ds:schemaRefs>
</ds:datastoreItem>
</file>

<file path=customXml/itemProps7.xml><?xml version="1.0" encoding="utf-8"?>
<ds:datastoreItem xmlns:ds="http://schemas.openxmlformats.org/officeDocument/2006/customXml" ds:itemID="{F6CFD928-0D28-4887-BE48-92E24D07CE33}">
  <ds:schemaRefs>
    <ds:schemaRef ds:uri="http://schemas.microsoft.com/sharepoint/events"/>
  </ds:schemaRefs>
</ds:datastoreItem>
</file>

<file path=customXml/itemProps8.xml><?xml version="1.0" encoding="utf-8"?>
<ds:datastoreItem xmlns:ds="http://schemas.openxmlformats.org/officeDocument/2006/customXml" ds:itemID="{F804F265-97D7-45B7-96FF-1A1C481AC9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9.xml><?xml version="1.0" encoding="utf-8"?>
<ds:datastoreItem xmlns:ds="http://schemas.openxmlformats.org/officeDocument/2006/customXml" ds:itemID="{4A675212-6438-492E-9388-892E7ECA561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12258</Words>
  <Characters>69871</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Project Document Template</vt:lpstr>
    </vt:vector>
  </TitlesOfParts>
  <Manager>BDP/BOM</Manager>
  <Company>UNDP</Company>
  <LinksUpToDate>false</LinksUpToDate>
  <CharactersWithSpaces>81966</CharactersWithSpaces>
  <SharedDoc>false</SharedDoc>
  <HLinks>
    <vt:vector size="132" baseType="variant">
      <vt:variant>
        <vt:i4>8126490</vt:i4>
      </vt:variant>
      <vt:variant>
        <vt:i4>54</vt:i4>
      </vt:variant>
      <vt:variant>
        <vt:i4>0</vt:i4>
      </vt:variant>
      <vt:variant>
        <vt:i4>5</vt:i4>
      </vt:variant>
      <vt:variant>
        <vt:lpwstr>https://popp.undp.org/_Layouts/15/POPPOpenDoc.aspx?ID=POPP-11-3253</vt:lpwstr>
      </vt:variant>
      <vt:variant>
        <vt:lpwstr/>
      </vt:variant>
      <vt:variant>
        <vt:i4>8060950</vt:i4>
      </vt:variant>
      <vt:variant>
        <vt:i4>51</vt:i4>
      </vt:variant>
      <vt:variant>
        <vt:i4>0</vt:i4>
      </vt:variant>
      <vt:variant>
        <vt:i4>5</vt:i4>
      </vt:variant>
      <vt:variant>
        <vt:lpwstr>https://popp.undp.org/_Layouts/15/POPPOpenDoc.aspx?ID=POPP-11-2781</vt:lpwstr>
      </vt:variant>
      <vt:variant>
        <vt:lpwstr/>
      </vt:variant>
      <vt:variant>
        <vt:i4>8060950</vt:i4>
      </vt:variant>
      <vt:variant>
        <vt:i4>48</vt:i4>
      </vt:variant>
      <vt:variant>
        <vt:i4>0</vt:i4>
      </vt:variant>
      <vt:variant>
        <vt:i4>5</vt:i4>
      </vt:variant>
      <vt:variant>
        <vt:lpwstr>https://popp.undp.org/_Layouts/15/POPPOpenDoc.aspx?ID=POPP-11-2781</vt:lpwstr>
      </vt:variant>
      <vt:variant>
        <vt:lpwstr/>
      </vt:variant>
      <vt:variant>
        <vt:i4>7405596</vt:i4>
      </vt:variant>
      <vt:variant>
        <vt:i4>45</vt:i4>
      </vt:variant>
      <vt:variant>
        <vt:i4>0</vt:i4>
      </vt:variant>
      <vt:variant>
        <vt:i4>5</vt:i4>
      </vt:variant>
      <vt:variant>
        <vt:lpwstr>https://popp.undp.org/_Layouts/15/POPPOpenDoc.aspx?ID=POPP-11-1519</vt:lpwstr>
      </vt:variant>
      <vt:variant>
        <vt:lpwstr/>
      </vt:variant>
      <vt:variant>
        <vt:i4>7340060</vt:i4>
      </vt:variant>
      <vt:variant>
        <vt:i4>42</vt:i4>
      </vt:variant>
      <vt:variant>
        <vt:i4>0</vt:i4>
      </vt:variant>
      <vt:variant>
        <vt:i4>5</vt:i4>
      </vt:variant>
      <vt:variant>
        <vt:lpwstr>https://popp.undp.org/_Layouts/15/POPPOpenDoc.aspx?ID=POPP-11-1518</vt:lpwstr>
      </vt:variant>
      <vt:variant>
        <vt:lpwstr/>
      </vt:variant>
      <vt:variant>
        <vt:i4>8323100</vt:i4>
      </vt:variant>
      <vt:variant>
        <vt:i4>39</vt:i4>
      </vt:variant>
      <vt:variant>
        <vt:i4>0</vt:i4>
      </vt:variant>
      <vt:variant>
        <vt:i4>5</vt:i4>
      </vt:variant>
      <vt:variant>
        <vt:lpwstr>https://popp.undp.org/_Layouts/15/POPPOpenDoc.aspx?ID=POPP-11-1517</vt:lpwstr>
      </vt:variant>
      <vt:variant>
        <vt:lpwstr/>
      </vt:variant>
      <vt:variant>
        <vt:i4>4784198</vt:i4>
      </vt:variant>
      <vt:variant>
        <vt:i4>36</vt:i4>
      </vt:variant>
      <vt:variant>
        <vt:i4>0</vt:i4>
      </vt:variant>
      <vt:variant>
        <vt:i4>5</vt:i4>
      </vt:variant>
      <vt:variant>
        <vt:lpwstr>http://www.undp.org/</vt:lpwstr>
      </vt:variant>
      <vt:variant>
        <vt:lpwstr/>
      </vt:variant>
      <vt:variant>
        <vt:i4>3735664</vt:i4>
      </vt:variant>
      <vt:variant>
        <vt:i4>24</vt:i4>
      </vt:variant>
      <vt:variant>
        <vt:i4>0</vt:i4>
      </vt:variant>
      <vt:variant>
        <vt:i4>5</vt:i4>
      </vt:variant>
      <vt:variant>
        <vt:lpwstr>https://www.un.org/securitycouncil/content/un-sc-consolidated-list</vt:lpwstr>
      </vt:variant>
      <vt:variant>
        <vt:lpwstr/>
      </vt:variant>
      <vt:variant>
        <vt:i4>3801137</vt:i4>
      </vt:variant>
      <vt:variant>
        <vt:i4>18</vt:i4>
      </vt:variant>
      <vt:variant>
        <vt:i4>0</vt:i4>
      </vt:variant>
      <vt:variant>
        <vt:i4>5</vt:i4>
      </vt:variant>
      <vt:variant>
        <vt:lpwstr>https://intranet.undp.org/global/documents/ppm/Supplemental.pdf</vt:lpwstr>
      </vt:variant>
      <vt:variant>
        <vt:lpwstr/>
      </vt:variant>
      <vt:variant>
        <vt:i4>3801137</vt:i4>
      </vt:variant>
      <vt:variant>
        <vt:i4>15</vt:i4>
      </vt:variant>
      <vt:variant>
        <vt:i4>0</vt:i4>
      </vt:variant>
      <vt:variant>
        <vt:i4>5</vt:i4>
      </vt:variant>
      <vt:variant>
        <vt:lpwstr>https://intranet.undp.org/global/documents/ppm/Supplemental.pdf</vt:lpwstr>
      </vt:variant>
      <vt:variant>
        <vt:lpwstr/>
      </vt:variant>
      <vt:variant>
        <vt:i4>2424879</vt:i4>
      </vt:variant>
      <vt:variant>
        <vt:i4>12</vt:i4>
      </vt:variant>
      <vt:variant>
        <vt:i4>0</vt:i4>
      </vt:variant>
      <vt:variant>
        <vt:i4>5</vt:i4>
      </vt:variant>
      <vt:variant>
        <vt:lpwstr>https://intranet.undp.org/global/documents/ppm/SBAA.pdf</vt:lpwstr>
      </vt:variant>
      <vt:variant>
        <vt:lpwstr/>
      </vt:variant>
      <vt:variant>
        <vt:i4>2424879</vt:i4>
      </vt:variant>
      <vt:variant>
        <vt:i4>9</vt:i4>
      </vt:variant>
      <vt:variant>
        <vt:i4>0</vt:i4>
      </vt:variant>
      <vt:variant>
        <vt:i4>5</vt:i4>
      </vt:variant>
      <vt:variant>
        <vt:lpwstr>https://intranet.undp.org/global/documents/ppm/SBAA.pdf</vt:lpwstr>
      </vt:variant>
      <vt:variant>
        <vt:lpwstr/>
      </vt:variant>
      <vt:variant>
        <vt:i4>4259854</vt:i4>
      </vt:variant>
      <vt:variant>
        <vt:i4>3</vt:i4>
      </vt:variant>
      <vt:variant>
        <vt:i4>0</vt:i4>
      </vt:variant>
      <vt:variant>
        <vt:i4>5</vt:i4>
      </vt:variant>
      <vt:variant>
        <vt:lpwstr>https://rebrand.ly/DbDProjectGuideEN</vt:lpwstr>
      </vt:variant>
      <vt:variant>
        <vt:lpwstr/>
      </vt:variant>
      <vt:variant>
        <vt:i4>4849693</vt:i4>
      </vt:variant>
      <vt:variant>
        <vt:i4>0</vt:i4>
      </vt:variant>
      <vt:variant>
        <vt:i4>0</vt:i4>
      </vt:variant>
      <vt:variant>
        <vt:i4>5</vt:i4>
      </vt:variant>
      <vt:variant>
        <vt:lpwstr>https://intranet.undp.org/unit/bpps/gender/Gender Libary/Forms/AllItems.aspx</vt:lpwstr>
      </vt:variant>
      <vt:variant>
        <vt:lpwstr/>
      </vt:variant>
      <vt:variant>
        <vt:i4>4259854</vt:i4>
      </vt:variant>
      <vt:variant>
        <vt:i4>3</vt:i4>
      </vt:variant>
      <vt:variant>
        <vt:i4>0</vt:i4>
      </vt:variant>
      <vt:variant>
        <vt:i4>5</vt:i4>
      </vt:variant>
      <vt:variant>
        <vt:lpwstr>https://rebrand.ly/DbDProjectGuideEN</vt:lpwstr>
      </vt:variant>
      <vt:variant>
        <vt:lpwstr/>
      </vt:variant>
      <vt:variant>
        <vt:i4>1048680</vt:i4>
      </vt:variant>
      <vt:variant>
        <vt:i4>0</vt:i4>
      </vt:variant>
      <vt:variant>
        <vt:i4>0</vt:i4>
      </vt:variant>
      <vt:variant>
        <vt:i4>5</vt:i4>
      </vt:variant>
      <vt:variant>
        <vt:lpwstr>https://intranet.undp.org/unit/bpps/gender/_layouts/15/WopiFrame.aspx?sourcedoc=/unit/bpps/gender/Gender%20Libary/UNDP%20Guidance%20Note%20How%20to%20Conduct%20Gender%20Analysis/UNDP%20Guidance%20Note%20how%20to%20conduct%20a%20gender%20analysis-en.pdf&amp;action=default</vt:lpwstr>
      </vt:variant>
      <vt:variant>
        <vt:lpwstr/>
      </vt:variant>
      <vt:variant>
        <vt:i4>6029326</vt:i4>
      </vt:variant>
      <vt:variant>
        <vt:i4>15</vt:i4>
      </vt:variant>
      <vt:variant>
        <vt:i4>0</vt:i4>
      </vt:variant>
      <vt:variant>
        <vt:i4>5</vt:i4>
      </vt:variant>
      <vt:variant>
        <vt:lpwstr>https://rebrand.ly/DbDProjectGuideES</vt:lpwstr>
      </vt:variant>
      <vt:variant>
        <vt:lpwstr/>
      </vt:variant>
      <vt:variant>
        <vt:i4>6094861</vt:i4>
      </vt:variant>
      <vt:variant>
        <vt:i4>12</vt:i4>
      </vt:variant>
      <vt:variant>
        <vt:i4>0</vt:i4>
      </vt:variant>
      <vt:variant>
        <vt:i4>5</vt:i4>
      </vt:variant>
      <vt:variant>
        <vt:lpwstr>https://rebrand.ly/DbDProjectGuideFR</vt:lpwstr>
      </vt:variant>
      <vt:variant>
        <vt:lpwstr/>
      </vt:variant>
      <vt:variant>
        <vt:i4>4259854</vt:i4>
      </vt:variant>
      <vt:variant>
        <vt:i4>9</vt:i4>
      </vt:variant>
      <vt:variant>
        <vt:i4>0</vt:i4>
      </vt:variant>
      <vt:variant>
        <vt:i4>5</vt:i4>
      </vt:variant>
      <vt:variant>
        <vt:lpwstr>https://rebrand.ly/DbDProjectGuideEN</vt:lpwstr>
      </vt:variant>
      <vt:variant>
        <vt:lpwstr/>
      </vt:variant>
      <vt:variant>
        <vt:i4>6029326</vt:i4>
      </vt:variant>
      <vt:variant>
        <vt:i4>6</vt:i4>
      </vt:variant>
      <vt:variant>
        <vt:i4>0</vt:i4>
      </vt:variant>
      <vt:variant>
        <vt:i4>5</vt:i4>
      </vt:variant>
      <vt:variant>
        <vt:lpwstr>https://rebrand.ly/DbDProjectGuideES</vt:lpwstr>
      </vt:variant>
      <vt:variant>
        <vt:lpwstr/>
      </vt:variant>
      <vt:variant>
        <vt:i4>6094861</vt:i4>
      </vt:variant>
      <vt:variant>
        <vt:i4>3</vt:i4>
      </vt:variant>
      <vt:variant>
        <vt:i4>0</vt:i4>
      </vt:variant>
      <vt:variant>
        <vt:i4>5</vt:i4>
      </vt:variant>
      <vt:variant>
        <vt:lpwstr>https://rebrand.ly/DbDProjectGuideFR</vt:lpwstr>
      </vt:variant>
      <vt:variant>
        <vt:lpwstr/>
      </vt:variant>
      <vt:variant>
        <vt:i4>4259854</vt:i4>
      </vt:variant>
      <vt:variant>
        <vt:i4>0</vt:i4>
      </vt:variant>
      <vt:variant>
        <vt:i4>0</vt:i4>
      </vt:variant>
      <vt:variant>
        <vt:i4>5</vt:i4>
      </vt:variant>
      <vt:variant>
        <vt:lpwstr>https://rebrand.ly/DbDProjectGuideEN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Template</dc:title>
  <dc:subject>Project Management</dc:subject>
  <dc:creator>jessica.murray@undp.org</dc:creator>
  <cp:keywords/>
  <dc:description/>
  <cp:lastModifiedBy>Pablo Morete</cp:lastModifiedBy>
  <cp:revision>2</cp:revision>
  <cp:lastPrinted>2016-11-30T22:16:00Z</cp:lastPrinted>
  <dcterms:created xsi:type="dcterms:W3CDTF">2021-12-14T12:55:00Z</dcterms:created>
  <dcterms:modified xsi:type="dcterms:W3CDTF">2021-12-14T12:55:00Z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POPP-11-2425</vt:lpwstr>
  </property>
  <property fmtid="{D5CDD505-2E9C-101B-9397-08002B2CF9AE}" pid="3" name="_dlc_DocIdItemGuid">
    <vt:lpwstr>0a0dacc8-a653-4f02-8de1-79b9de80524c</vt:lpwstr>
  </property>
  <property fmtid="{D5CDD505-2E9C-101B-9397-08002B2CF9AE}" pid="4" name="_dlc_DocIdUrl">
    <vt:lpwstr>https://popp.undp.org/_layouts/15/DocIdRedir.aspx?ID=POPP-11-2425, POPP-11-2425</vt:lpwstr>
  </property>
  <property fmtid="{D5CDD505-2E9C-101B-9397-08002B2CF9AE}" pid="5" name="UNDPPOPPFunctionalArea">
    <vt:lpwstr>Programme and Project</vt:lpwstr>
  </property>
  <property fmtid="{D5CDD505-2E9C-101B-9397-08002B2CF9AE}" pid="6" name="UNDPPOPPKeywordsTaxHTField0">
    <vt:lpwstr>Project Document|bf9937c4-130a-45b8-a7c6-11b0f1a350eb</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46;#Project Document|bf9937c4-130a-45b8-a7c6-11b0f1a350eb</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TaxCatchAll">
    <vt:lpwstr>669;#</vt:lpwstr>
  </property>
  <property fmtid="{D5CDD505-2E9C-101B-9397-08002B2CF9AE}" pid="16" name="UNDPPlannedReviewDate">
    <vt:lpwstr>2013-04-05T00:00:00Z</vt:lpwstr>
  </property>
  <property fmtid="{D5CDD505-2E9C-101B-9397-08002B2CF9AE}" pid="17" name="Focalpoint">
    <vt:lpwstr>309;#UNDPHQ\dien.le</vt:lpwstr>
  </property>
  <property fmtid="{D5CDD505-2E9C-101B-9397-08002B2CF9AE}" pid="18" name="UNDPEffectiveDate">
    <vt:lpwstr>2012-04-05T00:00:00Z</vt:lpwstr>
  </property>
  <property fmtid="{D5CDD505-2E9C-101B-9397-08002B2CF9AE}" pid="19" name="UNDPCreator">
    <vt:lpwstr>266;#UNDPHQ\judith.puyat-magnaye</vt:lpwstr>
  </property>
  <property fmtid="{D5CDD505-2E9C-101B-9397-08002B2CF9AE}" pid="20" name="UNDPSummary">
    <vt:lpwstr/>
  </property>
  <property fmtid="{D5CDD505-2E9C-101B-9397-08002B2CF9AE}" pid="21" name="UNDPPublishedDate">
    <vt:lpwstr>2012-04-05T00:00:00Z</vt:lpwstr>
  </property>
  <property fmtid="{D5CDD505-2E9C-101B-9397-08002B2CF9AE}" pid="22" name="UNDPIssuanceDate">
    <vt:lpwstr>2012-04-05T00:00:00Z</vt:lpwstr>
  </property>
  <property fmtid="{D5CDD505-2E9C-101B-9397-08002B2CF9AE}" pid="23" name="display_urn:schemas-microsoft-com:office:office#UNDPCreator">
    <vt:lpwstr>Judith Puyat-magnaye</vt:lpwstr>
  </property>
  <property fmtid="{D5CDD505-2E9C-101B-9397-08002B2CF9AE}" pid="24" name="display_urn:schemas-microsoft-com:office:office#Focalpoint">
    <vt:lpwstr>Dien Le</vt:lpwstr>
  </property>
  <property fmtid="{D5CDD505-2E9C-101B-9397-08002B2CF9AE}" pid="25" name="Order">
    <vt:lpwstr>6700.00000000000</vt:lpwstr>
  </property>
  <property fmtid="{D5CDD505-2E9C-101B-9397-08002B2CF9AE}" pid="26" name="UNDPPOPPPrescriptiveContentSelection">
    <vt:lpwstr>Yes</vt:lpwstr>
  </property>
  <property fmtid="{D5CDD505-2E9C-101B-9397-08002B2CF9AE}" pid="27" name="UNDPPOPPSubsubsubprocess">
    <vt:lpwstr/>
  </property>
  <property fmtid="{D5CDD505-2E9C-101B-9397-08002B2CF9AE}" pid="28" name="UNDPActualReviewDate">
    <vt:lpwstr/>
  </property>
  <property fmtid="{D5CDD505-2E9C-101B-9397-08002B2CF9AE}" pid="29" name="UNDP_POPP_VERSION_COMMENTS">
    <vt:lpwstr>Updated to add standard clauses on fraud and the gender marker</vt:lpwstr>
  </property>
  <property fmtid="{D5CDD505-2E9C-101B-9397-08002B2CF9AE}" pid="30" name="UNDP_POPP_BUSINESSPROCESS_HIDDEN">
    <vt:lpwstr/>
  </property>
  <property fmtid="{D5CDD505-2E9C-101B-9397-08002B2CF9AE}" pid="31" name="display_urn:schemas-microsoft-com:office:office#UNDP_POPP_FOCALPOINT">
    <vt:lpwstr>Jessica Murray</vt:lpwstr>
  </property>
  <property fmtid="{D5CDD505-2E9C-101B-9397-08002B2CF9AE}" pid="32" name="UNDP_POPP_NOTE">
    <vt:lpwstr/>
  </property>
  <property fmtid="{D5CDD505-2E9C-101B-9397-08002B2CF9AE}" pid="33" name="UNDP_POPP_REJECT_COMMENTS">
    <vt:lpwstr/>
  </property>
  <property fmtid="{D5CDD505-2E9C-101B-9397-08002B2CF9AE}" pid="34" name="UNDP_POPP_DOCUMENT_LANGUAGE">
    <vt:lpwstr>English</vt:lpwstr>
  </property>
  <property fmtid="{D5CDD505-2E9C-101B-9397-08002B2CF9AE}" pid="35" name="UNDP_POPP_EFFECTIVEDATE">
    <vt:lpwstr>2017-02-10T00:00:00Z</vt:lpwstr>
  </property>
  <property fmtid="{D5CDD505-2E9C-101B-9397-08002B2CF9AE}" pid="36" name="UNDP_POPP_FOCALPOINT">
    <vt:lpwstr>68;#i:0e.t|undpadfs|jessica.murray@undp.org</vt:lpwstr>
  </property>
  <property fmtid="{D5CDD505-2E9C-101B-9397-08002B2CF9AE}" pid="37" name="UNDP_POPP_DOCUMENT_TYPE">
    <vt:lpwstr>Template</vt:lpwstr>
  </property>
  <property fmtid="{D5CDD505-2E9C-101B-9397-08002B2CF9AE}" pid="38" name="UNDP_POPP_DOCUMENT_TEMPLATE">
    <vt:lpwstr/>
  </property>
  <property fmtid="{D5CDD505-2E9C-101B-9397-08002B2CF9AE}" pid="39" name="UNDP_POPP_ISACTIVE">
    <vt:lpwstr>1</vt:lpwstr>
  </property>
  <property fmtid="{D5CDD505-2E9C-101B-9397-08002B2CF9AE}" pid="40" name="UNDP_POPP_TITLE_EN">
    <vt:lpwstr>Project Document Template (2018)</vt:lpwstr>
  </property>
  <property fmtid="{D5CDD505-2E9C-101B-9397-08002B2CF9AE}" pid="41" name="Location">
    <vt:lpwstr>Public</vt:lpwstr>
  </property>
  <property fmtid="{D5CDD505-2E9C-101B-9397-08002B2CF9AE}" pid="42" name="UNDP_POPP_REFITEM_VERSION">
    <vt:lpwstr>1</vt:lpwstr>
  </property>
  <property fmtid="{D5CDD505-2E9C-101B-9397-08002B2CF9AE}" pid="43" name="UNDP_POPP_BUSINESSUNIT">
    <vt:lpwstr>669;#Programme and Project Management|1c019435-9793-447e-8959-0b32d23bf3d5</vt:lpwstr>
  </property>
  <property fmtid="{D5CDD505-2E9C-101B-9397-08002B2CF9AE}" pid="44" name="l0e6ef0c43e74560bd7f3acd1f5e8571">
    <vt:lpwstr>Programme and Project Management|1c019435-9793-447e-8959-0b32d23bf3d5</vt:lpwstr>
  </property>
  <property fmtid="{D5CDD505-2E9C-101B-9397-08002B2CF9AE}" pid="45" name="POPPBusinessProcess">
    <vt:lpwstr/>
  </property>
  <property fmtid="{D5CDD505-2E9C-101B-9397-08002B2CF9AE}" pid="46" name="DLCPolicyLabelLock">
    <vt:lpwstr/>
  </property>
  <property fmtid="{D5CDD505-2E9C-101B-9397-08002B2CF9AE}" pid="47" name="UNDP_POPP_BUSINESSUNITID_HIDDEN">
    <vt:lpwstr/>
  </property>
  <property fmtid="{D5CDD505-2E9C-101B-9397-08002B2CF9AE}" pid="48" name="POPPIsArchived">
    <vt:lpwstr>0</vt:lpwstr>
  </property>
  <property fmtid="{D5CDD505-2E9C-101B-9397-08002B2CF9AE}" pid="49" name="UNDP_POPP_PLANNED_REVIEWDATE">
    <vt:lpwstr/>
  </property>
  <property fmtid="{D5CDD505-2E9C-101B-9397-08002B2CF9AE}" pid="50" name="UNDP_POPP_FILEVERSION">
    <vt:lpwstr/>
  </property>
  <property fmtid="{D5CDD505-2E9C-101B-9397-08002B2CF9AE}" pid="51" name="UNDP_POPP_LASTMODIFIED">
    <vt:lpwstr/>
  </property>
  <property fmtid="{D5CDD505-2E9C-101B-9397-08002B2CF9AE}" pid="52" name="ContentTypeId">
    <vt:lpwstr>0x01010061FF32BFFC2B4E50A3A86F4682D7D367007687F3382310C0489D2A99E053BA6D39</vt:lpwstr>
  </property>
  <property fmtid="{D5CDD505-2E9C-101B-9397-08002B2CF9AE}" pid="53" name="DLCPolicyLabelClientValue">
    <vt:lpwstr>Effective Date: {UNDP_POPP_EFFECTIVEDATE}                                                Version #: {UNDP_POPP_REFITEM_VERSION}</vt:lpwstr>
  </property>
  <property fmtid="{D5CDD505-2E9C-101B-9397-08002B2CF9AE}" pid="54" name="DLCPolicyLabelValue">
    <vt:lpwstr>Effective Date: {UNDP_POPP_EFFECTIVEDATE}                                                Version #: {UNDP_POPP_REFITEM_VERSION}</vt:lpwstr>
  </property>
</Properties>
</file>