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DA23" w14:textId="77777777" w:rsidR="007E5009" w:rsidRPr="00A2146F" w:rsidRDefault="007E5009">
      <w:pPr>
        <w:pStyle w:val="BodyText"/>
        <w:kinsoku w:val="0"/>
        <w:overflowPunct w:val="0"/>
        <w:rPr>
          <w:rFonts w:ascii="Times New Roman" w:hAnsi="Times New Roman" w:cs="Times New Roman"/>
          <w:sz w:val="22"/>
          <w:szCs w:val="22"/>
        </w:rPr>
      </w:pPr>
    </w:p>
    <w:p w14:paraId="06AE4863" w14:textId="77777777" w:rsidR="007E5009" w:rsidRPr="00A2146F" w:rsidRDefault="007E5009">
      <w:pPr>
        <w:pStyle w:val="BodyText"/>
        <w:kinsoku w:val="0"/>
        <w:overflowPunct w:val="0"/>
        <w:rPr>
          <w:rFonts w:ascii="Times New Roman" w:hAnsi="Times New Roman" w:cs="Times New Roman"/>
          <w:sz w:val="22"/>
          <w:szCs w:val="22"/>
        </w:rPr>
      </w:pPr>
    </w:p>
    <w:p w14:paraId="671B9F02" w14:textId="77777777" w:rsidR="007E5009" w:rsidRPr="00A2146F" w:rsidRDefault="007E5009">
      <w:pPr>
        <w:pStyle w:val="BodyText"/>
        <w:kinsoku w:val="0"/>
        <w:overflowPunct w:val="0"/>
        <w:spacing w:before="139"/>
        <w:rPr>
          <w:rFonts w:ascii="Times New Roman" w:hAnsi="Times New Roman" w:cs="Times New Roman"/>
          <w:sz w:val="22"/>
          <w:szCs w:val="22"/>
        </w:rPr>
      </w:pPr>
    </w:p>
    <w:p w14:paraId="29AFED8A" w14:textId="77777777" w:rsidR="007E5009" w:rsidRPr="00A2146F" w:rsidRDefault="00E72608">
      <w:pPr>
        <w:pStyle w:val="Title"/>
        <w:kinsoku w:val="0"/>
        <w:overflowPunct w:val="0"/>
        <w:rPr>
          <w:u w:val="none"/>
        </w:rPr>
      </w:pPr>
      <w:r>
        <w:rPr>
          <w:noProof/>
        </w:rPr>
        <w:pict w14:anchorId="34B564C3">
          <v:rect id="_x0000_s1029" style="position:absolute;left:0;text-align:left;margin-left:484pt;margin-top:-45.2pt;width:38pt;height:78pt;z-index:251645952;mso-position-horizontal-relative:page" o:allowincell="f" filled="f" stroked="f">
            <v:textbox inset="0,0,0,0">
              <w:txbxContent>
                <w:p w14:paraId="4986EF06" w14:textId="77777777" w:rsidR="007E5009" w:rsidRPr="00A2146F" w:rsidRDefault="007E5009">
                  <w:pPr>
                    <w:widowControl/>
                    <w:autoSpaceDE/>
                    <w:autoSpaceDN/>
                    <w:adjustRightInd/>
                    <w:spacing w:line="1560" w:lineRule="atLeast"/>
                    <w:rPr>
                      <w:rFonts w:ascii="Times New Roman" w:hAnsi="Times New Roman" w:cs="Times New Roman"/>
                      <w:sz w:val="24"/>
                      <w:szCs w:val="24"/>
                    </w:rPr>
                  </w:pPr>
                  <w:r w:rsidRPr="00A2146F">
                    <w:rPr>
                      <w:rFonts w:ascii="Times New Roman" w:hAnsi="Times New Roman" w:cs="Times New Roman"/>
                      <w:b/>
                      <w:bCs/>
                      <w:sz w:val="24"/>
                      <w:szCs w:val="24"/>
                    </w:rPr>
                    <w:pict w14:anchorId="65E4E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pt;height:78pt">
                        <v:imagedata r:id="rId7" o:title=""/>
                        <o:lock v:ext="edit" aspectratio="f"/>
                      </v:shape>
                    </w:pict>
                  </w:r>
                </w:p>
                <w:p w14:paraId="588C9EC8" w14:textId="77777777" w:rsidR="007E5009" w:rsidRPr="00A2146F" w:rsidRDefault="007E5009">
                  <w:pPr>
                    <w:rPr>
                      <w:rFonts w:ascii="Times New Roman" w:hAnsi="Times New Roman" w:cs="Times New Roman"/>
                      <w:sz w:val="24"/>
                      <w:szCs w:val="24"/>
                    </w:rPr>
                  </w:pPr>
                </w:p>
              </w:txbxContent>
            </v:textbox>
            <w10:wrap anchorx="page"/>
          </v:rect>
        </w:pict>
      </w:r>
      <w:r w:rsidR="007E5009" w:rsidRPr="00A2146F">
        <w:t>DOCUMENT</w:t>
      </w:r>
      <w:r w:rsidR="007E5009" w:rsidRPr="00A2146F">
        <w:rPr>
          <w:spacing w:val="-4"/>
        </w:rPr>
        <w:t xml:space="preserve"> </w:t>
      </w:r>
      <w:r w:rsidR="007E5009" w:rsidRPr="00A2146F">
        <w:t>DE</w:t>
      </w:r>
      <w:r w:rsidR="007E5009" w:rsidRPr="00A2146F">
        <w:rPr>
          <w:spacing w:val="-3"/>
        </w:rPr>
        <w:t xml:space="preserve"> </w:t>
      </w:r>
      <w:r w:rsidR="007E5009" w:rsidRPr="00A2146F">
        <w:rPr>
          <w:spacing w:val="-2"/>
        </w:rPr>
        <w:t>PROJET</w:t>
      </w:r>
    </w:p>
    <w:p w14:paraId="5D388A7E" w14:textId="77777777" w:rsidR="007E5009" w:rsidRPr="00A2146F" w:rsidRDefault="007E5009">
      <w:pPr>
        <w:pStyle w:val="BodyText"/>
        <w:kinsoku w:val="0"/>
        <w:overflowPunct w:val="0"/>
        <w:spacing w:before="60"/>
        <w:ind w:right="1"/>
        <w:jc w:val="center"/>
        <w:rPr>
          <w:b/>
          <w:bCs/>
          <w:i/>
          <w:iCs/>
          <w:sz w:val="22"/>
          <w:szCs w:val="22"/>
        </w:rPr>
      </w:pPr>
      <w:r w:rsidRPr="00A2146F">
        <w:rPr>
          <w:b/>
          <w:bCs/>
          <w:i/>
          <w:iCs/>
          <w:sz w:val="22"/>
          <w:szCs w:val="22"/>
          <w:u w:val="single"/>
        </w:rPr>
        <w:t>[Nom</w:t>
      </w:r>
      <w:r w:rsidRPr="00A2146F">
        <w:rPr>
          <w:b/>
          <w:bCs/>
          <w:i/>
          <w:iCs/>
          <w:spacing w:val="-5"/>
          <w:sz w:val="22"/>
          <w:szCs w:val="22"/>
          <w:u w:val="single"/>
        </w:rPr>
        <w:t xml:space="preserve"> </w:t>
      </w:r>
      <w:r w:rsidRPr="00A2146F">
        <w:rPr>
          <w:b/>
          <w:bCs/>
          <w:i/>
          <w:iCs/>
          <w:sz w:val="22"/>
          <w:szCs w:val="22"/>
          <w:u w:val="single"/>
        </w:rPr>
        <w:t>du</w:t>
      </w:r>
      <w:r w:rsidRPr="00A2146F">
        <w:rPr>
          <w:b/>
          <w:bCs/>
          <w:i/>
          <w:iCs/>
          <w:spacing w:val="-4"/>
          <w:sz w:val="22"/>
          <w:szCs w:val="22"/>
          <w:u w:val="single"/>
        </w:rPr>
        <w:t xml:space="preserve"> </w:t>
      </w:r>
      <w:r w:rsidRPr="00A2146F">
        <w:rPr>
          <w:b/>
          <w:bCs/>
          <w:i/>
          <w:iCs/>
          <w:sz w:val="22"/>
          <w:szCs w:val="22"/>
          <w:u w:val="single"/>
        </w:rPr>
        <w:t>pays</w:t>
      </w:r>
      <w:r w:rsidRPr="00A2146F">
        <w:rPr>
          <w:b/>
          <w:bCs/>
          <w:i/>
          <w:iCs/>
          <w:spacing w:val="-3"/>
          <w:sz w:val="22"/>
          <w:szCs w:val="22"/>
          <w:u w:val="single"/>
        </w:rPr>
        <w:t xml:space="preserve"> </w:t>
      </w:r>
      <w:r w:rsidRPr="00A2146F">
        <w:rPr>
          <w:b/>
          <w:bCs/>
          <w:i/>
          <w:iCs/>
          <w:sz w:val="22"/>
          <w:szCs w:val="22"/>
          <w:u w:val="single"/>
        </w:rPr>
        <w:t xml:space="preserve">ou projet </w:t>
      </w:r>
      <w:r w:rsidRPr="00A2146F">
        <w:rPr>
          <w:b/>
          <w:bCs/>
          <w:i/>
          <w:iCs/>
          <w:spacing w:val="-2"/>
          <w:sz w:val="22"/>
          <w:szCs w:val="22"/>
          <w:u w:val="single"/>
        </w:rPr>
        <w:t>mondial/régional].</w:t>
      </w:r>
    </w:p>
    <w:p w14:paraId="5D25E8ED" w14:textId="77777777" w:rsidR="007E5009" w:rsidRPr="00A2146F" w:rsidRDefault="007E5009">
      <w:pPr>
        <w:pStyle w:val="BodyText"/>
        <w:kinsoku w:val="0"/>
        <w:overflowPunct w:val="0"/>
        <w:rPr>
          <w:b/>
          <w:bCs/>
          <w:i/>
          <w:iCs/>
          <w:sz w:val="22"/>
          <w:szCs w:val="22"/>
        </w:rPr>
      </w:pPr>
    </w:p>
    <w:p w14:paraId="1265AE2F" w14:textId="77777777" w:rsidR="007E5009" w:rsidRPr="00A2146F" w:rsidRDefault="007E5009">
      <w:pPr>
        <w:pStyle w:val="BodyText"/>
        <w:kinsoku w:val="0"/>
        <w:overflowPunct w:val="0"/>
        <w:spacing w:before="153"/>
        <w:rPr>
          <w:b/>
          <w:bCs/>
          <w:i/>
          <w:iCs/>
          <w:sz w:val="22"/>
          <w:szCs w:val="22"/>
        </w:rPr>
      </w:pPr>
    </w:p>
    <w:p w14:paraId="61D7EBA2" w14:textId="77777777" w:rsidR="007E5009" w:rsidRPr="00A2146F" w:rsidRDefault="007E5009">
      <w:pPr>
        <w:pStyle w:val="BodyText"/>
        <w:kinsoku w:val="0"/>
        <w:overflowPunct w:val="0"/>
        <w:ind w:left="232"/>
        <w:rPr>
          <w:spacing w:val="-10"/>
        </w:rPr>
      </w:pPr>
      <w:r w:rsidRPr="00A2146F">
        <w:rPr>
          <w:b/>
          <w:bCs/>
        </w:rPr>
        <w:t>Titre</w:t>
      </w:r>
      <w:r w:rsidRPr="00A2146F">
        <w:rPr>
          <w:b/>
          <w:bCs/>
          <w:spacing w:val="-3"/>
        </w:rPr>
        <w:t xml:space="preserve"> </w:t>
      </w:r>
      <w:r w:rsidRPr="00A2146F">
        <w:rPr>
          <w:b/>
          <w:bCs/>
        </w:rPr>
        <w:t>du</w:t>
      </w:r>
      <w:r w:rsidRPr="00A2146F">
        <w:rPr>
          <w:b/>
          <w:bCs/>
          <w:spacing w:val="-3"/>
        </w:rPr>
        <w:t xml:space="preserve"> </w:t>
      </w:r>
      <w:r w:rsidRPr="00A2146F">
        <w:rPr>
          <w:b/>
          <w:bCs/>
        </w:rPr>
        <w:t>projet</w:t>
      </w:r>
      <w:r w:rsidRPr="00A2146F">
        <w:rPr>
          <w:b/>
          <w:bCs/>
          <w:spacing w:val="-3"/>
        </w:rPr>
        <w:t xml:space="preserve"> </w:t>
      </w:r>
      <w:r w:rsidRPr="00A2146F">
        <w:rPr>
          <w:spacing w:val="-10"/>
        </w:rPr>
        <w:t>:</w:t>
      </w:r>
    </w:p>
    <w:p w14:paraId="33778649" w14:textId="77777777" w:rsidR="007E5009" w:rsidRPr="00A2146F" w:rsidRDefault="007E5009">
      <w:pPr>
        <w:pStyle w:val="BodyText"/>
        <w:kinsoku w:val="0"/>
        <w:overflowPunct w:val="0"/>
        <w:ind w:left="232"/>
        <w:rPr>
          <w:b/>
          <w:bCs/>
          <w:spacing w:val="-10"/>
        </w:rPr>
      </w:pPr>
      <w:r w:rsidRPr="00A2146F">
        <w:rPr>
          <w:b/>
          <w:bCs/>
        </w:rPr>
        <w:t>Numéro</w:t>
      </w:r>
      <w:r w:rsidRPr="00A2146F">
        <w:rPr>
          <w:b/>
          <w:bCs/>
          <w:spacing w:val="-2"/>
        </w:rPr>
        <w:t xml:space="preserve"> </w:t>
      </w:r>
      <w:r w:rsidRPr="00A2146F">
        <w:rPr>
          <w:b/>
          <w:bCs/>
        </w:rPr>
        <w:t>de</w:t>
      </w:r>
      <w:r w:rsidRPr="00A2146F">
        <w:rPr>
          <w:b/>
          <w:bCs/>
          <w:spacing w:val="-2"/>
        </w:rPr>
        <w:t xml:space="preserve"> </w:t>
      </w:r>
      <w:r w:rsidRPr="00A2146F">
        <w:rPr>
          <w:b/>
          <w:bCs/>
        </w:rPr>
        <w:t>projet</w:t>
      </w:r>
      <w:r w:rsidRPr="00A2146F">
        <w:rPr>
          <w:b/>
          <w:bCs/>
          <w:spacing w:val="-3"/>
        </w:rPr>
        <w:t xml:space="preserve"> </w:t>
      </w:r>
      <w:r w:rsidRPr="00A2146F">
        <w:rPr>
          <w:b/>
          <w:bCs/>
          <w:spacing w:val="-10"/>
        </w:rPr>
        <w:t>:</w:t>
      </w:r>
    </w:p>
    <w:p w14:paraId="0B676F98" w14:textId="77777777" w:rsidR="007E5009" w:rsidRPr="00A2146F" w:rsidRDefault="00A91479">
      <w:pPr>
        <w:pStyle w:val="BodyText"/>
        <w:kinsoku w:val="0"/>
        <w:overflowPunct w:val="0"/>
        <w:ind w:left="232"/>
        <w:rPr>
          <w:b/>
          <w:bCs/>
          <w:spacing w:val="-10"/>
        </w:rPr>
      </w:pPr>
      <w:r>
        <w:rPr>
          <w:b/>
          <w:bCs/>
        </w:rPr>
        <w:t>Partenaire de réalisation</w:t>
      </w:r>
      <w:r w:rsidR="007E5009" w:rsidRPr="00A2146F">
        <w:rPr>
          <w:b/>
          <w:bCs/>
          <w:spacing w:val="-2"/>
        </w:rPr>
        <w:t xml:space="preserve"> </w:t>
      </w:r>
      <w:r w:rsidR="007E5009" w:rsidRPr="00A2146F">
        <w:rPr>
          <w:b/>
          <w:bCs/>
          <w:spacing w:val="-10"/>
        </w:rPr>
        <w:t>:</w:t>
      </w:r>
    </w:p>
    <w:p w14:paraId="1A30E23A" w14:textId="77777777" w:rsidR="007E5009" w:rsidRPr="00A2146F" w:rsidRDefault="007E5009">
      <w:pPr>
        <w:pStyle w:val="BodyText"/>
        <w:tabs>
          <w:tab w:val="left" w:pos="3111"/>
        </w:tabs>
        <w:kinsoku w:val="0"/>
        <w:overflowPunct w:val="0"/>
        <w:ind w:left="232"/>
        <w:rPr>
          <w:spacing w:val="-10"/>
        </w:rPr>
      </w:pPr>
      <w:r w:rsidRPr="00A2146F">
        <w:rPr>
          <w:b/>
          <w:bCs/>
        </w:rPr>
        <w:t>Date</w:t>
      </w:r>
      <w:r w:rsidRPr="00A2146F">
        <w:rPr>
          <w:b/>
          <w:bCs/>
          <w:spacing w:val="-3"/>
        </w:rPr>
        <w:t xml:space="preserve"> </w:t>
      </w:r>
      <w:r w:rsidRPr="00A2146F">
        <w:rPr>
          <w:b/>
          <w:bCs/>
        </w:rPr>
        <w:t>de</w:t>
      </w:r>
      <w:r w:rsidRPr="00A2146F">
        <w:rPr>
          <w:b/>
          <w:bCs/>
          <w:spacing w:val="-2"/>
        </w:rPr>
        <w:t xml:space="preserve"> </w:t>
      </w:r>
      <w:r w:rsidRPr="00A2146F">
        <w:rPr>
          <w:b/>
          <w:bCs/>
        </w:rPr>
        <w:t>début</w:t>
      </w:r>
      <w:r w:rsidRPr="00A2146F">
        <w:rPr>
          <w:b/>
          <w:bCs/>
          <w:spacing w:val="-3"/>
        </w:rPr>
        <w:t xml:space="preserve"> </w:t>
      </w:r>
      <w:r w:rsidRPr="00A2146F">
        <w:rPr>
          <w:b/>
          <w:bCs/>
          <w:spacing w:val="-10"/>
        </w:rPr>
        <w:t>:</w:t>
      </w:r>
      <w:r w:rsidRPr="00A2146F">
        <w:rPr>
          <w:b/>
          <w:bCs/>
        </w:rPr>
        <w:tab/>
        <w:t>Date</w:t>
      </w:r>
      <w:r w:rsidRPr="00A2146F">
        <w:rPr>
          <w:b/>
          <w:bCs/>
          <w:spacing w:val="-5"/>
        </w:rPr>
        <w:t xml:space="preserve"> </w:t>
      </w:r>
      <w:r w:rsidRPr="00A2146F">
        <w:rPr>
          <w:b/>
          <w:bCs/>
        </w:rPr>
        <w:t>de</w:t>
      </w:r>
      <w:r w:rsidRPr="00A2146F">
        <w:rPr>
          <w:b/>
          <w:bCs/>
          <w:spacing w:val="-2"/>
        </w:rPr>
        <w:t xml:space="preserve"> </w:t>
      </w:r>
      <w:r w:rsidRPr="00A2146F">
        <w:rPr>
          <w:b/>
          <w:bCs/>
        </w:rPr>
        <w:t>fin</w:t>
      </w:r>
      <w:r w:rsidRPr="00A2146F">
        <w:rPr>
          <w:b/>
          <w:bCs/>
          <w:spacing w:val="-1"/>
        </w:rPr>
        <w:t xml:space="preserve"> </w:t>
      </w:r>
      <w:r w:rsidRPr="00A2146F">
        <w:rPr>
          <w:b/>
          <w:bCs/>
        </w:rPr>
        <w:t>:</w:t>
      </w:r>
      <w:r w:rsidRPr="00A2146F">
        <w:rPr>
          <w:b/>
          <w:bCs/>
          <w:spacing w:val="-2"/>
        </w:rPr>
        <w:t xml:space="preserve"> </w:t>
      </w:r>
      <w:r w:rsidR="00A43705" w:rsidRPr="00A2146F">
        <w:rPr>
          <w:b/>
          <w:bCs/>
          <w:spacing w:val="-2"/>
        </w:rPr>
        <w:tab/>
      </w:r>
      <w:r w:rsidR="00A43705" w:rsidRPr="00A2146F">
        <w:rPr>
          <w:b/>
          <w:bCs/>
          <w:spacing w:val="-2"/>
        </w:rPr>
        <w:tab/>
      </w:r>
      <w:r w:rsidR="00A43705" w:rsidRPr="00A2146F">
        <w:rPr>
          <w:b/>
          <w:bCs/>
          <w:spacing w:val="-2"/>
        </w:rPr>
        <w:tab/>
      </w:r>
      <w:r w:rsidRPr="00A2146F">
        <w:rPr>
          <w:b/>
          <w:bCs/>
        </w:rPr>
        <w:t>Date</w:t>
      </w:r>
      <w:r w:rsidRPr="00A2146F">
        <w:rPr>
          <w:b/>
          <w:bCs/>
          <w:spacing w:val="-2"/>
        </w:rPr>
        <w:t xml:space="preserve"> </w:t>
      </w:r>
      <w:r w:rsidRPr="00A2146F">
        <w:rPr>
          <w:b/>
          <w:bCs/>
        </w:rPr>
        <w:t>de</w:t>
      </w:r>
      <w:r w:rsidRPr="00A2146F">
        <w:rPr>
          <w:b/>
          <w:bCs/>
          <w:spacing w:val="-2"/>
        </w:rPr>
        <w:t xml:space="preserve"> </w:t>
      </w:r>
      <w:r w:rsidRPr="00A2146F">
        <w:rPr>
          <w:b/>
          <w:bCs/>
        </w:rPr>
        <w:t>la</w:t>
      </w:r>
      <w:r w:rsidRPr="00A2146F">
        <w:rPr>
          <w:b/>
          <w:bCs/>
          <w:spacing w:val="-1"/>
        </w:rPr>
        <w:t xml:space="preserve"> </w:t>
      </w:r>
      <w:r w:rsidRPr="00A2146F">
        <w:rPr>
          <w:b/>
          <w:bCs/>
        </w:rPr>
        <w:t>réunion</w:t>
      </w:r>
      <w:r w:rsidRPr="00A2146F">
        <w:rPr>
          <w:b/>
          <w:bCs/>
          <w:spacing w:val="-1"/>
        </w:rPr>
        <w:t xml:space="preserve"> </w:t>
      </w:r>
      <w:r w:rsidRPr="00A2146F">
        <w:rPr>
          <w:b/>
          <w:bCs/>
        </w:rPr>
        <w:t>du</w:t>
      </w:r>
      <w:r w:rsidRPr="00A2146F">
        <w:rPr>
          <w:b/>
          <w:bCs/>
          <w:spacing w:val="-1"/>
        </w:rPr>
        <w:t xml:space="preserve"> </w:t>
      </w:r>
      <w:r w:rsidRPr="00A2146F">
        <w:rPr>
          <w:b/>
          <w:bCs/>
        </w:rPr>
        <w:t xml:space="preserve">CCP </w:t>
      </w:r>
      <w:r w:rsidRPr="00A2146F">
        <w:rPr>
          <w:spacing w:val="-10"/>
        </w:rPr>
        <w:t>:</w:t>
      </w:r>
    </w:p>
    <w:p w14:paraId="606393E6" w14:textId="77777777" w:rsidR="007E5009" w:rsidRPr="00A2146F" w:rsidRDefault="007E5009">
      <w:pPr>
        <w:pStyle w:val="BodyText"/>
        <w:kinsoku w:val="0"/>
        <w:overflowPunct w:val="0"/>
        <w:spacing w:before="10"/>
        <w:rPr>
          <w:sz w:val="19"/>
          <w:szCs w:val="19"/>
        </w:rPr>
      </w:pPr>
    </w:p>
    <w:tbl>
      <w:tblPr>
        <w:tblW w:w="0" w:type="auto"/>
        <w:tblInd w:w="130" w:type="dxa"/>
        <w:tblLayout w:type="fixed"/>
        <w:tblCellMar>
          <w:left w:w="0" w:type="dxa"/>
          <w:right w:w="0" w:type="dxa"/>
        </w:tblCellMar>
        <w:tblLook w:val="0000" w:firstRow="0" w:lastRow="0" w:firstColumn="0" w:lastColumn="0" w:noHBand="0" w:noVBand="0"/>
      </w:tblPr>
      <w:tblGrid>
        <w:gridCol w:w="9740"/>
      </w:tblGrid>
      <w:tr w:rsidR="007E5009" w:rsidRPr="00A2146F" w14:paraId="633827A2" w14:textId="77777777">
        <w:tblPrEx>
          <w:tblCellMar>
            <w:top w:w="0" w:type="dxa"/>
            <w:left w:w="0" w:type="dxa"/>
            <w:bottom w:w="0" w:type="dxa"/>
            <w:right w:w="0" w:type="dxa"/>
          </w:tblCellMar>
        </w:tblPrEx>
        <w:trPr>
          <w:trHeight w:val="362"/>
        </w:trPr>
        <w:tc>
          <w:tcPr>
            <w:tcW w:w="9740" w:type="dxa"/>
            <w:tcBorders>
              <w:top w:val="dotted" w:sz="4" w:space="0" w:color="000000"/>
              <w:left w:val="dotted" w:sz="4" w:space="0" w:color="000000"/>
              <w:bottom w:val="single" w:sz="4" w:space="0" w:color="000000"/>
              <w:right w:val="dotted" w:sz="4" w:space="0" w:color="000000"/>
            </w:tcBorders>
          </w:tcPr>
          <w:p w14:paraId="672DCDAC" w14:textId="77777777" w:rsidR="007E5009" w:rsidRPr="00A2146F" w:rsidRDefault="007E5009">
            <w:pPr>
              <w:pStyle w:val="TableParagraph"/>
              <w:kinsoku w:val="0"/>
              <w:overflowPunct w:val="0"/>
              <w:spacing w:before="60"/>
              <w:ind w:left="3"/>
              <w:jc w:val="center"/>
              <w:rPr>
                <w:b/>
                <w:bCs/>
                <w:spacing w:val="-2"/>
                <w:sz w:val="20"/>
                <w:szCs w:val="20"/>
              </w:rPr>
            </w:pPr>
            <w:r w:rsidRPr="00A2146F">
              <w:rPr>
                <w:b/>
                <w:bCs/>
                <w:sz w:val="20"/>
                <w:szCs w:val="20"/>
              </w:rPr>
              <w:t>Brève</w:t>
            </w:r>
            <w:r w:rsidRPr="00A2146F">
              <w:rPr>
                <w:b/>
                <w:bCs/>
                <w:spacing w:val="-5"/>
                <w:sz w:val="20"/>
                <w:szCs w:val="20"/>
              </w:rPr>
              <w:t xml:space="preserve"> </w:t>
            </w:r>
            <w:r w:rsidRPr="00A2146F">
              <w:rPr>
                <w:b/>
                <w:bCs/>
                <w:spacing w:val="-2"/>
                <w:sz w:val="20"/>
                <w:szCs w:val="20"/>
              </w:rPr>
              <w:t>description</w:t>
            </w:r>
          </w:p>
        </w:tc>
      </w:tr>
      <w:tr w:rsidR="007E5009" w:rsidRPr="00A2146F" w14:paraId="7208B728" w14:textId="77777777" w:rsidTr="00A43705">
        <w:tblPrEx>
          <w:tblCellMar>
            <w:top w:w="0" w:type="dxa"/>
            <w:left w:w="0" w:type="dxa"/>
            <w:bottom w:w="0" w:type="dxa"/>
            <w:right w:w="0" w:type="dxa"/>
          </w:tblCellMar>
        </w:tblPrEx>
        <w:trPr>
          <w:trHeight w:val="4142"/>
        </w:trPr>
        <w:tc>
          <w:tcPr>
            <w:tcW w:w="9740" w:type="dxa"/>
            <w:tcBorders>
              <w:top w:val="single" w:sz="4" w:space="0" w:color="000000"/>
              <w:left w:val="dotted" w:sz="4" w:space="0" w:color="000000"/>
              <w:bottom w:val="dotted" w:sz="4" w:space="0" w:color="000000"/>
              <w:right w:val="dotted" w:sz="4" w:space="0" w:color="000000"/>
            </w:tcBorders>
          </w:tcPr>
          <w:p w14:paraId="7C555E1F" w14:textId="77777777" w:rsidR="007E5009" w:rsidRPr="00A2146F" w:rsidRDefault="007E5009">
            <w:pPr>
              <w:pStyle w:val="TableParagraph"/>
              <w:kinsoku w:val="0"/>
              <w:overflowPunct w:val="0"/>
              <w:spacing w:before="60"/>
              <w:ind w:left="107"/>
              <w:rPr>
                <w:i/>
                <w:iCs/>
                <w:spacing w:val="-2"/>
                <w:sz w:val="20"/>
                <w:szCs w:val="20"/>
              </w:rPr>
            </w:pPr>
            <w:r w:rsidRPr="00A2146F">
              <w:rPr>
                <w:i/>
                <w:iCs/>
                <w:sz w:val="20"/>
                <w:szCs w:val="20"/>
              </w:rPr>
              <w:t>Décrivez</w:t>
            </w:r>
            <w:r w:rsidRPr="00A2146F">
              <w:rPr>
                <w:i/>
                <w:iCs/>
                <w:spacing w:val="-4"/>
                <w:sz w:val="20"/>
                <w:szCs w:val="20"/>
              </w:rPr>
              <w:t xml:space="preserve"> </w:t>
            </w:r>
            <w:r w:rsidRPr="00A2146F">
              <w:rPr>
                <w:i/>
                <w:iCs/>
                <w:sz w:val="20"/>
                <w:szCs w:val="20"/>
              </w:rPr>
              <w:t>brièvement</w:t>
            </w:r>
            <w:r w:rsidRPr="00A2146F">
              <w:rPr>
                <w:i/>
                <w:iCs/>
                <w:spacing w:val="-5"/>
                <w:sz w:val="20"/>
                <w:szCs w:val="20"/>
              </w:rPr>
              <w:t xml:space="preserve"> </w:t>
            </w:r>
            <w:r w:rsidRPr="00A2146F">
              <w:rPr>
                <w:i/>
                <w:iCs/>
                <w:sz w:val="20"/>
                <w:szCs w:val="20"/>
              </w:rPr>
              <w:t>l'enjeu</w:t>
            </w:r>
            <w:r w:rsidRPr="00A2146F">
              <w:rPr>
                <w:i/>
                <w:iCs/>
                <w:spacing w:val="-2"/>
                <w:sz w:val="20"/>
                <w:szCs w:val="20"/>
              </w:rPr>
              <w:t xml:space="preserve"> </w:t>
            </w:r>
            <w:r w:rsidRPr="00A2146F">
              <w:rPr>
                <w:i/>
                <w:iCs/>
                <w:sz w:val="20"/>
                <w:szCs w:val="20"/>
              </w:rPr>
              <w:t>global du</w:t>
            </w:r>
            <w:r w:rsidRPr="00A2146F">
              <w:rPr>
                <w:i/>
                <w:iCs/>
                <w:spacing w:val="-1"/>
                <w:sz w:val="20"/>
                <w:szCs w:val="20"/>
              </w:rPr>
              <w:t xml:space="preserve"> </w:t>
            </w:r>
            <w:r w:rsidRPr="00A2146F">
              <w:rPr>
                <w:i/>
                <w:iCs/>
                <w:sz w:val="20"/>
                <w:szCs w:val="20"/>
              </w:rPr>
              <w:t>développement</w:t>
            </w:r>
            <w:r w:rsidRPr="00A2146F">
              <w:rPr>
                <w:i/>
                <w:iCs/>
                <w:spacing w:val="-2"/>
                <w:sz w:val="20"/>
                <w:szCs w:val="20"/>
              </w:rPr>
              <w:t xml:space="preserve"> </w:t>
            </w:r>
            <w:r w:rsidRPr="00A2146F">
              <w:rPr>
                <w:i/>
                <w:iCs/>
                <w:sz w:val="20"/>
                <w:szCs w:val="20"/>
              </w:rPr>
              <w:t>et</w:t>
            </w:r>
            <w:r w:rsidRPr="00A2146F">
              <w:rPr>
                <w:i/>
                <w:iCs/>
                <w:spacing w:val="-1"/>
                <w:sz w:val="20"/>
                <w:szCs w:val="20"/>
              </w:rPr>
              <w:t xml:space="preserve"> </w:t>
            </w:r>
            <w:r w:rsidRPr="00A2146F">
              <w:rPr>
                <w:i/>
                <w:iCs/>
                <w:sz w:val="20"/>
                <w:szCs w:val="20"/>
              </w:rPr>
              <w:t>les</w:t>
            </w:r>
            <w:r w:rsidRPr="00A2146F">
              <w:rPr>
                <w:i/>
                <w:iCs/>
                <w:spacing w:val="-4"/>
                <w:sz w:val="20"/>
                <w:szCs w:val="20"/>
              </w:rPr>
              <w:t xml:space="preserve"> </w:t>
            </w:r>
            <w:r w:rsidRPr="00A2146F">
              <w:rPr>
                <w:i/>
                <w:iCs/>
                <w:sz w:val="20"/>
                <w:szCs w:val="20"/>
              </w:rPr>
              <w:t>résultats</w:t>
            </w:r>
            <w:r w:rsidRPr="00A2146F">
              <w:rPr>
                <w:i/>
                <w:iCs/>
                <w:spacing w:val="-5"/>
                <w:sz w:val="20"/>
                <w:szCs w:val="20"/>
              </w:rPr>
              <w:t xml:space="preserve"> </w:t>
            </w:r>
            <w:r w:rsidRPr="00A2146F">
              <w:rPr>
                <w:i/>
                <w:iCs/>
                <w:sz w:val="20"/>
                <w:szCs w:val="20"/>
              </w:rPr>
              <w:t>attendus</w:t>
            </w:r>
            <w:r w:rsidRPr="00A2146F">
              <w:rPr>
                <w:i/>
                <w:iCs/>
                <w:spacing w:val="-4"/>
                <w:sz w:val="20"/>
                <w:szCs w:val="20"/>
              </w:rPr>
              <w:t xml:space="preserve"> </w:t>
            </w:r>
            <w:r w:rsidRPr="00A2146F">
              <w:rPr>
                <w:i/>
                <w:iCs/>
                <w:sz w:val="20"/>
                <w:szCs w:val="20"/>
              </w:rPr>
              <w:t>du</w:t>
            </w:r>
            <w:r w:rsidRPr="00A2146F">
              <w:rPr>
                <w:i/>
                <w:iCs/>
                <w:spacing w:val="-1"/>
                <w:sz w:val="20"/>
                <w:szCs w:val="20"/>
              </w:rPr>
              <w:t xml:space="preserve"> </w:t>
            </w:r>
            <w:r w:rsidRPr="00A2146F">
              <w:rPr>
                <w:i/>
                <w:iCs/>
                <w:spacing w:val="-2"/>
                <w:sz w:val="20"/>
                <w:szCs w:val="20"/>
              </w:rPr>
              <w:t>projet.</w:t>
            </w:r>
          </w:p>
        </w:tc>
      </w:tr>
    </w:tbl>
    <w:p w14:paraId="536768F3" w14:textId="77777777" w:rsidR="008406A0" w:rsidRDefault="008406A0">
      <w:pPr>
        <w:pStyle w:val="BodyText"/>
        <w:kinsoku w:val="0"/>
        <w:overflowPunct w:val="0"/>
        <w:spacing w:before="10"/>
        <w:rPr>
          <w:sz w:val="19"/>
          <w:szCs w:val="19"/>
        </w:rPr>
      </w:pPr>
    </w:p>
    <w:tbl>
      <w:tblPr>
        <w:tblpPr w:leftFromText="180" w:rightFromText="180" w:vertAnchor="text" w:tblpX="247"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tblGrid>
      <w:tr w:rsidR="008406A0" w14:paraId="387C0461" w14:textId="77777777" w:rsidTr="008406A0">
        <w:tblPrEx>
          <w:tblCellMar>
            <w:top w:w="0" w:type="dxa"/>
            <w:bottom w:w="0" w:type="dxa"/>
          </w:tblCellMar>
        </w:tblPrEx>
        <w:trPr>
          <w:trHeight w:val="2339"/>
        </w:trPr>
        <w:tc>
          <w:tcPr>
            <w:tcW w:w="5164" w:type="dxa"/>
          </w:tcPr>
          <w:p w14:paraId="41321003" w14:textId="77777777" w:rsidR="008406A0" w:rsidRPr="008406A0" w:rsidRDefault="008406A0" w:rsidP="008406A0">
            <w:pPr>
              <w:pStyle w:val="BodyText"/>
              <w:kinsoku w:val="0"/>
              <w:overflowPunct w:val="0"/>
              <w:spacing w:before="10"/>
              <w:rPr>
                <w:sz w:val="19"/>
                <w:szCs w:val="19"/>
              </w:rPr>
            </w:pPr>
            <w:r w:rsidRPr="008406A0">
              <w:rPr>
                <w:sz w:val="19"/>
                <w:szCs w:val="19"/>
              </w:rPr>
              <w:t>Effet contribuant (PNUAD/DPP, DPR ou DPM) :</w:t>
            </w:r>
          </w:p>
          <w:p w14:paraId="389D25D9" w14:textId="77777777" w:rsidR="008406A0" w:rsidRPr="008406A0" w:rsidRDefault="008406A0" w:rsidP="008406A0">
            <w:pPr>
              <w:pStyle w:val="BodyText"/>
              <w:kinsoku w:val="0"/>
              <w:overflowPunct w:val="0"/>
              <w:spacing w:before="10"/>
              <w:rPr>
                <w:sz w:val="19"/>
                <w:szCs w:val="19"/>
              </w:rPr>
            </w:pPr>
          </w:p>
          <w:p w14:paraId="7FC1B8BD" w14:textId="77777777" w:rsidR="008406A0" w:rsidRPr="008406A0" w:rsidRDefault="008406A0" w:rsidP="008406A0">
            <w:pPr>
              <w:pStyle w:val="BodyText"/>
              <w:kinsoku w:val="0"/>
              <w:overflowPunct w:val="0"/>
              <w:spacing w:before="10"/>
              <w:rPr>
                <w:sz w:val="19"/>
                <w:szCs w:val="19"/>
              </w:rPr>
            </w:pPr>
          </w:p>
          <w:p w14:paraId="45D932BB" w14:textId="77777777" w:rsidR="008406A0" w:rsidRDefault="008406A0" w:rsidP="008406A0">
            <w:pPr>
              <w:pStyle w:val="BodyText"/>
              <w:kinsoku w:val="0"/>
              <w:overflowPunct w:val="0"/>
              <w:spacing w:before="10"/>
              <w:rPr>
                <w:sz w:val="19"/>
                <w:szCs w:val="19"/>
              </w:rPr>
            </w:pPr>
            <w:r w:rsidRPr="008406A0">
              <w:rPr>
                <w:sz w:val="19"/>
                <w:szCs w:val="19"/>
              </w:rPr>
              <w:t>Produit(s) indicatif(s) avec marqueur genre:</w:t>
            </w:r>
            <w:r>
              <w:rPr>
                <w:rStyle w:val="FootnoteReference"/>
                <w:szCs w:val="19"/>
              </w:rPr>
              <w:footnoteReference w:id="1"/>
            </w:r>
          </w:p>
        </w:tc>
      </w:tr>
    </w:tbl>
    <w:tbl>
      <w:tblPr>
        <w:tblW w:w="45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666"/>
        <w:gridCol w:w="1430"/>
      </w:tblGrid>
      <w:tr w:rsidR="00854762" w:rsidRPr="00A2146F" w14:paraId="40F78DDE" w14:textId="77777777" w:rsidTr="00AD2173">
        <w:trPr>
          <w:jc w:val="right"/>
        </w:trPr>
        <w:tc>
          <w:tcPr>
            <w:tcW w:w="1484" w:type="dxa"/>
          </w:tcPr>
          <w:p w14:paraId="08C0CBEB" w14:textId="77777777" w:rsidR="00854762" w:rsidRPr="00A2146F" w:rsidRDefault="00854762" w:rsidP="00854762">
            <w:pPr>
              <w:spacing w:before="60"/>
              <w:rPr>
                <w:b/>
                <w:sz w:val="20"/>
                <w:szCs w:val="20"/>
              </w:rPr>
            </w:pPr>
          </w:p>
        </w:tc>
        <w:tc>
          <w:tcPr>
            <w:tcW w:w="3096" w:type="dxa"/>
            <w:gridSpan w:val="2"/>
          </w:tcPr>
          <w:p w14:paraId="675B9F34" w14:textId="77777777" w:rsidR="00854762" w:rsidRPr="00A2146F" w:rsidRDefault="00854762" w:rsidP="00854762">
            <w:pPr>
              <w:jc w:val="right"/>
              <w:rPr>
                <w:sz w:val="24"/>
              </w:rPr>
            </w:pPr>
          </w:p>
        </w:tc>
      </w:tr>
      <w:tr w:rsidR="00854762" w:rsidRPr="00A2146F" w14:paraId="35E8D19D" w14:textId="77777777" w:rsidTr="00B61772">
        <w:trPr>
          <w:jc w:val="right"/>
        </w:trPr>
        <w:tc>
          <w:tcPr>
            <w:tcW w:w="1484" w:type="dxa"/>
            <w:vMerge w:val="restart"/>
          </w:tcPr>
          <w:p w14:paraId="740A60C7" w14:textId="77777777" w:rsidR="00854762" w:rsidRPr="00A2146F" w:rsidRDefault="00854762" w:rsidP="00B61772">
            <w:pPr>
              <w:spacing w:before="60"/>
              <w:rPr>
                <w:b/>
                <w:sz w:val="20"/>
                <w:szCs w:val="20"/>
              </w:rPr>
            </w:pPr>
            <w:r w:rsidRPr="00A2146F">
              <w:rPr>
                <w:b/>
                <w:sz w:val="20"/>
                <w:szCs w:val="20"/>
              </w:rPr>
              <w:t>Total des ressources allouées :</w:t>
            </w:r>
          </w:p>
        </w:tc>
        <w:tc>
          <w:tcPr>
            <w:tcW w:w="3096" w:type="dxa"/>
            <w:gridSpan w:val="2"/>
            <w:vAlign w:val="center"/>
          </w:tcPr>
          <w:p w14:paraId="4D2F980C" w14:textId="77777777" w:rsidR="00854762" w:rsidRPr="00A2146F" w:rsidRDefault="00854762" w:rsidP="00B61772">
            <w:pPr>
              <w:jc w:val="right"/>
            </w:pPr>
          </w:p>
        </w:tc>
      </w:tr>
      <w:tr w:rsidR="00854762" w:rsidRPr="00A2146F" w14:paraId="232AE558" w14:textId="77777777" w:rsidTr="00B61772">
        <w:trPr>
          <w:jc w:val="right"/>
        </w:trPr>
        <w:tc>
          <w:tcPr>
            <w:tcW w:w="1484" w:type="dxa"/>
            <w:vMerge/>
          </w:tcPr>
          <w:p w14:paraId="3FBE31ED" w14:textId="77777777" w:rsidR="00854762" w:rsidRPr="00A2146F" w:rsidRDefault="00854762" w:rsidP="00B61772">
            <w:pPr>
              <w:rPr>
                <w:sz w:val="20"/>
                <w:szCs w:val="20"/>
              </w:rPr>
            </w:pPr>
          </w:p>
        </w:tc>
        <w:tc>
          <w:tcPr>
            <w:tcW w:w="1666" w:type="dxa"/>
            <w:vAlign w:val="center"/>
          </w:tcPr>
          <w:p w14:paraId="7E8E2C48" w14:textId="77777777" w:rsidR="00854762" w:rsidRPr="00A2146F" w:rsidRDefault="00854762" w:rsidP="00B61772">
            <w:pPr>
              <w:jc w:val="right"/>
              <w:rPr>
                <w:b/>
                <w:sz w:val="20"/>
                <w:szCs w:val="20"/>
              </w:rPr>
            </w:pPr>
            <w:r w:rsidRPr="00A2146F">
              <w:rPr>
                <w:b/>
                <w:sz w:val="20"/>
                <w:szCs w:val="20"/>
              </w:rPr>
              <w:t>TRAC du PNUD :</w:t>
            </w:r>
          </w:p>
        </w:tc>
        <w:tc>
          <w:tcPr>
            <w:tcW w:w="1430" w:type="dxa"/>
            <w:vAlign w:val="center"/>
          </w:tcPr>
          <w:p w14:paraId="2F45C888" w14:textId="77777777" w:rsidR="00854762" w:rsidRPr="00A2146F" w:rsidRDefault="00854762" w:rsidP="00B61772">
            <w:pPr>
              <w:jc w:val="center"/>
            </w:pPr>
          </w:p>
        </w:tc>
      </w:tr>
      <w:tr w:rsidR="00854762" w:rsidRPr="00A2146F" w14:paraId="40BDBC77" w14:textId="77777777" w:rsidTr="00B61772">
        <w:trPr>
          <w:jc w:val="right"/>
        </w:trPr>
        <w:tc>
          <w:tcPr>
            <w:tcW w:w="1484" w:type="dxa"/>
            <w:vMerge/>
          </w:tcPr>
          <w:p w14:paraId="3FAD35F0" w14:textId="77777777" w:rsidR="00854762" w:rsidRPr="00A2146F" w:rsidRDefault="00854762" w:rsidP="00B61772">
            <w:pPr>
              <w:rPr>
                <w:sz w:val="20"/>
                <w:szCs w:val="20"/>
              </w:rPr>
            </w:pPr>
          </w:p>
        </w:tc>
        <w:tc>
          <w:tcPr>
            <w:tcW w:w="1666" w:type="dxa"/>
            <w:vAlign w:val="center"/>
          </w:tcPr>
          <w:p w14:paraId="72FB1146" w14:textId="77777777" w:rsidR="00854762" w:rsidRPr="00A2146F" w:rsidRDefault="00854762" w:rsidP="00B61772">
            <w:pPr>
              <w:jc w:val="right"/>
              <w:rPr>
                <w:b/>
                <w:sz w:val="20"/>
                <w:szCs w:val="20"/>
              </w:rPr>
            </w:pPr>
            <w:r w:rsidRPr="00A2146F">
              <w:rPr>
                <w:b/>
                <w:sz w:val="20"/>
                <w:szCs w:val="20"/>
              </w:rPr>
              <w:t>Donateur :</w:t>
            </w:r>
          </w:p>
        </w:tc>
        <w:tc>
          <w:tcPr>
            <w:tcW w:w="1430" w:type="dxa"/>
            <w:vAlign w:val="center"/>
          </w:tcPr>
          <w:p w14:paraId="24D2A983" w14:textId="77777777" w:rsidR="00854762" w:rsidRPr="00A2146F" w:rsidRDefault="00854762" w:rsidP="00B61772">
            <w:pPr>
              <w:jc w:val="center"/>
            </w:pPr>
          </w:p>
        </w:tc>
      </w:tr>
      <w:tr w:rsidR="00854762" w:rsidRPr="00A2146F" w14:paraId="07D0F963" w14:textId="77777777" w:rsidTr="00B61772">
        <w:trPr>
          <w:jc w:val="right"/>
        </w:trPr>
        <w:tc>
          <w:tcPr>
            <w:tcW w:w="1484" w:type="dxa"/>
            <w:vMerge/>
          </w:tcPr>
          <w:p w14:paraId="49F3EBB5" w14:textId="77777777" w:rsidR="00854762" w:rsidRPr="00A2146F" w:rsidRDefault="00854762" w:rsidP="00B61772">
            <w:pPr>
              <w:rPr>
                <w:sz w:val="20"/>
                <w:szCs w:val="20"/>
              </w:rPr>
            </w:pPr>
          </w:p>
        </w:tc>
        <w:tc>
          <w:tcPr>
            <w:tcW w:w="1666" w:type="dxa"/>
            <w:vAlign w:val="center"/>
          </w:tcPr>
          <w:p w14:paraId="2DA66DB9" w14:textId="77777777" w:rsidR="00854762" w:rsidRPr="00A2146F" w:rsidRDefault="00854762" w:rsidP="00B61772">
            <w:pPr>
              <w:jc w:val="right"/>
              <w:rPr>
                <w:b/>
                <w:sz w:val="20"/>
                <w:szCs w:val="20"/>
              </w:rPr>
            </w:pPr>
            <w:r w:rsidRPr="00A2146F">
              <w:rPr>
                <w:b/>
                <w:sz w:val="20"/>
                <w:szCs w:val="20"/>
              </w:rPr>
              <w:t>Gouvernement :</w:t>
            </w:r>
          </w:p>
        </w:tc>
        <w:tc>
          <w:tcPr>
            <w:tcW w:w="1430" w:type="dxa"/>
            <w:vAlign w:val="center"/>
          </w:tcPr>
          <w:p w14:paraId="64CC2C6B" w14:textId="77777777" w:rsidR="00854762" w:rsidRPr="00A2146F" w:rsidRDefault="00854762" w:rsidP="00B61772">
            <w:pPr>
              <w:jc w:val="center"/>
            </w:pPr>
          </w:p>
        </w:tc>
      </w:tr>
      <w:tr w:rsidR="00854762" w:rsidRPr="00A2146F" w14:paraId="04E3BA85" w14:textId="77777777" w:rsidTr="00B61772">
        <w:trPr>
          <w:trHeight w:val="314"/>
          <w:jc w:val="right"/>
        </w:trPr>
        <w:tc>
          <w:tcPr>
            <w:tcW w:w="1484" w:type="dxa"/>
            <w:vMerge/>
          </w:tcPr>
          <w:p w14:paraId="76FC0FBF" w14:textId="77777777" w:rsidR="00854762" w:rsidRPr="00A2146F" w:rsidRDefault="00854762" w:rsidP="00B61772">
            <w:pPr>
              <w:rPr>
                <w:sz w:val="20"/>
                <w:szCs w:val="20"/>
              </w:rPr>
            </w:pPr>
          </w:p>
        </w:tc>
        <w:tc>
          <w:tcPr>
            <w:tcW w:w="1666" w:type="dxa"/>
            <w:vAlign w:val="center"/>
          </w:tcPr>
          <w:p w14:paraId="3EF508D9" w14:textId="77777777" w:rsidR="00854762" w:rsidRPr="00A2146F" w:rsidRDefault="00854762" w:rsidP="00B61772">
            <w:pPr>
              <w:jc w:val="right"/>
              <w:rPr>
                <w:b/>
                <w:sz w:val="20"/>
                <w:szCs w:val="20"/>
              </w:rPr>
            </w:pPr>
            <w:r w:rsidRPr="00A2146F">
              <w:rPr>
                <w:b/>
                <w:sz w:val="20"/>
                <w:szCs w:val="20"/>
              </w:rPr>
              <w:t>Apports en nature :</w:t>
            </w:r>
          </w:p>
        </w:tc>
        <w:tc>
          <w:tcPr>
            <w:tcW w:w="1430" w:type="dxa"/>
            <w:vAlign w:val="center"/>
          </w:tcPr>
          <w:p w14:paraId="59614D6A" w14:textId="77777777" w:rsidR="00854762" w:rsidRPr="00A2146F" w:rsidRDefault="00854762" w:rsidP="00B61772">
            <w:pPr>
              <w:jc w:val="center"/>
            </w:pPr>
          </w:p>
        </w:tc>
      </w:tr>
      <w:tr w:rsidR="00854762" w:rsidRPr="00A2146F" w14:paraId="5C39EC54" w14:textId="77777777" w:rsidTr="00B61772">
        <w:trPr>
          <w:trHeight w:val="314"/>
          <w:jc w:val="right"/>
        </w:trPr>
        <w:tc>
          <w:tcPr>
            <w:tcW w:w="1484" w:type="dxa"/>
            <w:vAlign w:val="center"/>
          </w:tcPr>
          <w:p w14:paraId="2F774015" w14:textId="77777777" w:rsidR="00854762" w:rsidRPr="00A2146F" w:rsidRDefault="00854762" w:rsidP="00B61772">
            <w:pPr>
              <w:rPr>
                <w:sz w:val="20"/>
                <w:szCs w:val="20"/>
              </w:rPr>
            </w:pPr>
            <w:r w:rsidRPr="00A2146F">
              <w:rPr>
                <w:b/>
                <w:sz w:val="20"/>
                <w:szCs w:val="20"/>
              </w:rPr>
              <w:t>À financer :</w:t>
            </w:r>
          </w:p>
        </w:tc>
        <w:tc>
          <w:tcPr>
            <w:tcW w:w="3096" w:type="dxa"/>
            <w:gridSpan w:val="2"/>
            <w:vAlign w:val="center"/>
          </w:tcPr>
          <w:p w14:paraId="0CE22F36" w14:textId="77777777" w:rsidR="00854762" w:rsidRPr="00A2146F" w:rsidRDefault="00854762" w:rsidP="00B61772">
            <w:pPr>
              <w:jc w:val="right"/>
              <w:rPr>
                <w:sz w:val="20"/>
                <w:szCs w:val="20"/>
              </w:rPr>
            </w:pPr>
          </w:p>
        </w:tc>
      </w:tr>
    </w:tbl>
    <w:p w14:paraId="352C37D2" w14:textId="77777777" w:rsidR="007E5009" w:rsidRPr="00A2146F" w:rsidRDefault="00E72608">
      <w:pPr>
        <w:pStyle w:val="BodyText"/>
        <w:kinsoku w:val="0"/>
        <w:overflowPunct w:val="0"/>
        <w:spacing w:before="2"/>
      </w:pPr>
      <w:r>
        <w:rPr>
          <w:noProof/>
        </w:rPr>
        <w:pict w14:anchorId="2DE76E19">
          <v:shapetype id="_x0000_t202" coordsize="21600,21600" o:spt="202" path="m,l,21600r21600,l21600,xe">
            <v:stroke joinstyle="miter"/>
            <v:path gradientshapeok="t" o:connecttype="rect"/>
          </v:shapetype>
          <v:shape id="_x0000_s1030" type="#_x0000_t202" style="position:absolute;margin-left:54.6pt;margin-top:402.6pt;width:252.05pt;height:145.2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">
            <v:textbox>
              <w:txbxContent>
                <w:p w14:paraId="0FA89DA3" w14:textId="77777777" w:rsidR="00854762" w:rsidRPr="00A2146F" w:rsidRDefault="00854762" w:rsidP="00854762">
                  <w:pPr>
                    <w:rPr>
                      <w:sz w:val="20"/>
                      <w:szCs w:val="20"/>
                    </w:rPr>
                  </w:pPr>
                  <w:r w:rsidRPr="00A2146F">
                    <w:t>Effet contribuant (PNUAD/DPP, DPR ou DPM) :</w:t>
                  </w:r>
                </w:p>
                <w:p w14:paraId="52B43288" w14:textId="77777777" w:rsidR="00854762" w:rsidRPr="00A2146F" w:rsidRDefault="00854762" w:rsidP="00854762">
                  <w:pPr>
                    <w:rPr>
                      <w:sz w:val="20"/>
                      <w:szCs w:val="20"/>
                    </w:rPr>
                  </w:pPr>
                </w:p>
                <w:p w14:paraId="66036DB6" w14:textId="77777777" w:rsidR="00854762" w:rsidRPr="00A2146F" w:rsidRDefault="00854762" w:rsidP="00854762">
                  <w:pPr>
                    <w:rPr>
                      <w:sz w:val="20"/>
                      <w:szCs w:val="20"/>
                    </w:rPr>
                  </w:pPr>
                </w:p>
                <w:p w14:paraId="2C94C4F2" w14:textId="77777777" w:rsidR="00854762" w:rsidRPr="00A2146F" w:rsidRDefault="00854762" w:rsidP="00854762">
                  <w:pPr>
                    <w:rPr>
                      <w:sz w:val="20"/>
                      <w:szCs w:val="20"/>
                    </w:rPr>
                  </w:pPr>
                  <w:r w:rsidRPr="00A2146F">
                    <w:t>Produit(s) indicatif(s) avec marqueur genre</w:t>
                  </w:r>
                  <w:r w:rsidRPr="00A2146F">
                    <w:rPr>
                      <w:sz w:val="20"/>
                      <w:szCs w:val="20"/>
                      <w:vertAlign w:val="superscript"/>
                    </w:rPr>
                    <w:t>2 </w:t>
                  </w:r>
                  <w:r w:rsidRPr="00A2146F">
                    <w:rPr>
                      <w:sz w:val="20"/>
                      <w:szCs w:val="20"/>
                    </w:rPr>
                    <w:t>:</w:t>
                  </w:r>
                </w:p>
              </w:txbxContent>
            </v:textbox>
          </v:shape>
        </w:pict>
      </w:r>
      <w:r>
        <w:rPr>
          <w:noProof/>
        </w:rPr>
        <w:pict w14:anchorId="22778615">
          <v:shape id="Text Box 107" o:spid="_x0000_s1031" type="#_x0000_t202" style="position:absolute;margin-left:54.6pt;margin-top:402.6pt;width:252.05pt;height:145.2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">
            <v:textbox>
              <w:txbxContent>
                <w:p w14:paraId="56F3D4BE" w14:textId="77777777" w:rsidR="00854762" w:rsidRPr="00A2146F" w:rsidRDefault="00854762" w:rsidP="00854762">
                  <w:pPr>
                    <w:rPr>
                      <w:sz w:val="20"/>
                      <w:szCs w:val="20"/>
                    </w:rPr>
                  </w:pPr>
                  <w:r w:rsidRPr="00A2146F">
                    <w:t>Effet contribuant (PNUAD/DPP, DPR ou DPM) :</w:t>
                  </w:r>
                </w:p>
                <w:p w14:paraId="633560D3" w14:textId="77777777" w:rsidR="00854762" w:rsidRPr="00A2146F" w:rsidRDefault="00854762" w:rsidP="00854762">
                  <w:pPr>
                    <w:rPr>
                      <w:sz w:val="20"/>
                      <w:szCs w:val="20"/>
                    </w:rPr>
                  </w:pPr>
                </w:p>
                <w:p w14:paraId="11D07CC3" w14:textId="77777777" w:rsidR="00854762" w:rsidRPr="00A2146F" w:rsidRDefault="00854762" w:rsidP="00854762">
                  <w:pPr>
                    <w:rPr>
                      <w:sz w:val="20"/>
                      <w:szCs w:val="20"/>
                    </w:rPr>
                  </w:pPr>
                </w:p>
                <w:p w14:paraId="064EECDB" w14:textId="77777777" w:rsidR="00854762" w:rsidRPr="00A2146F" w:rsidRDefault="00854762" w:rsidP="00854762">
                  <w:pPr>
                    <w:rPr>
                      <w:sz w:val="20"/>
                      <w:szCs w:val="20"/>
                    </w:rPr>
                  </w:pPr>
                  <w:r w:rsidRPr="00A2146F">
                    <w:t>Produit(s) indicatif(s) avec marqueur genre</w:t>
                  </w:r>
                  <w:r w:rsidRPr="00A2146F">
                    <w:rPr>
                      <w:sz w:val="20"/>
                      <w:szCs w:val="20"/>
                      <w:vertAlign w:val="superscript"/>
                    </w:rPr>
                    <w:t>2 </w:t>
                  </w:r>
                  <w:r w:rsidRPr="00A2146F">
                    <w:rPr>
                      <w:sz w:val="20"/>
                      <w:szCs w:val="20"/>
                    </w:rPr>
                    <w:t>:</w:t>
                  </w:r>
                </w:p>
              </w:txbxContent>
            </v:textbox>
          </v:shape>
        </w:pict>
      </w:r>
    </w:p>
    <w:p w14:paraId="7C663CF1" w14:textId="77777777" w:rsidR="007E5009" w:rsidRPr="00A2146F" w:rsidRDefault="007E5009">
      <w:pPr>
        <w:pStyle w:val="BodyText"/>
        <w:kinsoku w:val="0"/>
        <w:overflowPunct w:val="0"/>
        <w:ind w:left="232"/>
        <w:rPr>
          <w:spacing w:val="-10"/>
        </w:rPr>
      </w:pPr>
      <w:r w:rsidRPr="00A2146F">
        <w:t>Approuvé</w:t>
      </w:r>
      <w:r w:rsidRPr="00A2146F">
        <w:rPr>
          <w:spacing w:val="-2"/>
        </w:rPr>
        <w:t xml:space="preserve"> </w:t>
      </w:r>
      <w:r w:rsidRPr="00A2146F">
        <w:t>par</w:t>
      </w:r>
      <w:r w:rsidRPr="00A2146F">
        <w:rPr>
          <w:spacing w:val="-4"/>
        </w:rPr>
        <w:t xml:space="preserve"> </w:t>
      </w:r>
      <w:r w:rsidRPr="00A2146F">
        <w:t>(signatures)</w:t>
      </w:r>
      <w:r w:rsidR="008406A0">
        <w:rPr>
          <w:rStyle w:val="FootnoteReference"/>
          <w:spacing w:val="-2"/>
        </w:rPr>
        <w:footnoteReference w:id="2"/>
      </w:r>
      <w:r w:rsidRPr="00A2146F">
        <w:rPr>
          <w:spacing w:val="-2"/>
        </w:rPr>
        <w:t xml:space="preserve"> </w:t>
      </w:r>
      <w:r w:rsidRPr="00A2146F">
        <w:rPr>
          <w:spacing w:val="-10"/>
        </w:rPr>
        <w:t>:</w:t>
      </w:r>
    </w:p>
    <w:tbl>
      <w:tblPr>
        <w:tblW w:w="0" w:type="auto"/>
        <w:tblInd w:w="130" w:type="dxa"/>
        <w:tblLayout w:type="fixed"/>
        <w:tblCellMar>
          <w:left w:w="0" w:type="dxa"/>
          <w:right w:w="0" w:type="dxa"/>
        </w:tblCellMar>
        <w:tblLook w:val="0000" w:firstRow="0" w:lastRow="0" w:firstColumn="0" w:lastColumn="0" w:noHBand="0" w:noVBand="0"/>
      </w:tblPr>
      <w:tblGrid>
        <w:gridCol w:w="3272"/>
        <w:gridCol w:w="3272"/>
        <w:gridCol w:w="3276"/>
      </w:tblGrid>
      <w:tr w:rsidR="007E5009" w:rsidRPr="00A2146F" w14:paraId="6A5B8996" w14:textId="77777777">
        <w:tblPrEx>
          <w:tblCellMar>
            <w:top w:w="0" w:type="dxa"/>
            <w:left w:w="0" w:type="dxa"/>
            <w:bottom w:w="0" w:type="dxa"/>
            <w:right w:w="0" w:type="dxa"/>
          </w:tblCellMar>
        </w:tblPrEx>
        <w:trPr>
          <w:trHeight w:val="245"/>
        </w:trPr>
        <w:tc>
          <w:tcPr>
            <w:tcW w:w="3272" w:type="dxa"/>
            <w:tcBorders>
              <w:top w:val="single" w:sz="4" w:space="0" w:color="000000"/>
              <w:left w:val="single" w:sz="4" w:space="0" w:color="000000"/>
              <w:bottom w:val="single" w:sz="4" w:space="0" w:color="000000"/>
              <w:right w:val="single" w:sz="4" w:space="0" w:color="000000"/>
            </w:tcBorders>
          </w:tcPr>
          <w:p w14:paraId="793CD897" w14:textId="77777777" w:rsidR="007E5009" w:rsidRPr="00A2146F" w:rsidRDefault="007E5009">
            <w:pPr>
              <w:pStyle w:val="TableParagraph"/>
              <w:kinsoku w:val="0"/>
              <w:overflowPunct w:val="0"/>
              <w:spacing w:before="4" w:line="221" w:lineRule="exact"/>
              <w:ind w:left="1019"/>
              <w:rPr>
                <w:spacing w:val="-2"/>
                <w:sz w:val="20"/>
                <w:szCs w:val="20"/>
              </w:rPr>
            </w:pPr>
            <w:r w:rsidRPr="00A2146F">
              <w:rPr>
                <w:spacing w:val="-2"/>
                <w:sz w:val="20"/>
                <w:szCs w:val="20"/>
              </w:rPr>
              <w:t>Gouvernement</w:t>
            </w:r>
          </w:p>
        </w:tc>
        <w:tc>
          <w:tcPr>
            <w:tcW w:w="3272" w:type="dxa"/>
            <w:tcBorders>
              <w:top w:val="single" w:sz="4" w:space="0" w:color="000000"/>
              <w:left w:val="single" w:sz="4" w:space="0" w:color="000000"/>
              <w:bottom w:val="single" w:sz="4" w:space="0" w:color="000000"/>
              <w:right w:val="single" w:sz="4" w:space="0" w:color="000000"/>
            </w:tcBorders>
          </w:tcPr>
          <w:p w14:paraId="2E4E208D" w14:textId="77777777" w:rsidR="007E5009" w:rsidRPr="00A2146F" w:rsidRDefault="007E5009">
            <w:pPr>
              <w:pStyle w:val="TableParagraph"/>
              <w:kinsoku w:val="0"/>
              <w:overflowPunct w:val="0"/>
              <w:spacing w:before="4" w:line="221" w:lineRule="exact"/>
              <w:ind w:left="3"/>
              <w:jc w:val="center"/>
              <w:rPr>
                <w:spacing w:val="-4"/>
                <w:sz w:val="20"/>
                <w:szCs w:val="20"/>
              </w:rPr>
            </w:pPr>
            <w:r w:rsidRPr="00A2146F">
              <w:rPr>
                <w:spacing w:val="-4"/>
                <w:sz w:val="20"/>
                <w:szCs w:val="20"/>
              </w:rPr>
              <w:t>PNUD</w:t>
            </w:r>
          </w:p>
        </w:tc>
        <w:tc>
          <w:tcPr>
            <w:tcW w:w="3276" w:type="dxa"/>
            <w:tcBorders>
              <w:top w:val="single" w:sz="4" w:space="0" w:color="000000"/>
              <w:left w:val="single" w:sz="4" w:space="0" w:color="000000"/>
              <w:bottom w:val="single" w:sz="4" w:space="0" w:color="000000"/>
              <w:right w:val="single" w:sz="4" w:space="0" w:color="000000"/>
            </w:tcBorders>
          </w:tcPr>
          <w:p w14:paraId="06439944" w14:textId="77777777" w:rsidR="007E5009" w:rsidRPr="00A2146F" w:rsidRDefault="00A91479">
            <w:pPr>
              <w:pStyle w:val="TableParagraph"/>
              <w:kinsoku w:val="0"/>
              <w:overflowPunct w:val="0"/>
              <w:spacing w:before="4" w:line="221" w:lineRule="exact"/>
              <w:ind w:right="449"/>
              <w:jc w:val="right"/>
              <w:rPr>
                <w:spacing w:val="-4"/>
                <w:sz w:val="20"/>
                <w:szCs w:val="20"/>
              </w:rPr>
            </w:pPr>
            <w:r>
              <w:rPr>
                <w:sz w:val="20"/>
                <w:szCs w:val="20"/>
              </w:rPr>
              <w:t>Partenaire de réalisation</w:t>
            </w:r>
          </w:p>
        </w:tc>
      </w:tr>
      <w:tr w:rsidR="007E5009" w:rsidRPr="00A2146F" w14:paraId="7D55F606" w14:textId="77777777">
        <w:tblPrEx>
          <w:tblCellMar>
            <w:top w:w="0" w:type="dxa"/>
            <w:left w:w="0" w:type="dxa"/>
            <w:bottom w:w="0" w:type="dxa"/>
            <w:right w:w="0" w:type="dxa"/>
          </w:tblCellMar>
        </w:tblPrEx>
        <w:trPr>
          <w:trHeight w:val="1410"/>
        </w:trPr>
        <w:tc>
          <w:tcPr>
            <w:tcW w:w="3272" w:type="dxa"/>
            <w:tcBorders>
              <w:top w:val="single" w:sz="4" w:space="0" w:color="000000"/>
              <w:left w:val="single" w:sz="4" w:space="0" w:color="000000"/>
              <w:bottom w:val="single" w:sz="4" w:space="0" w:color="000000"/>
              <w:right w:val="single" w:sz="4" w:space="0" w:color="000000"/>
            </w:tcBorders>
          </w:tcPr>
          <w:p w14:paraId="54BA2F0F" w14:textId="77777777" w:rsidR="007E5009" w:rsidRPr="00A2146F" w:rsidRDefault="007E5009">
            <w:pPr>
              <w:pStyle w:val="TableParagraph"/>
              <w:kinsoku w:val="0"/>
              <w:overflowPunct w:val="0"/>
              <w:rPr>
                <w:sz w:val="20"/>
                <w:szCs w:val="20"/>
              </w:rPr>
            </w:pPr>
          </w:p>
          <w:p w14:paraId="05AC3E0D" w14:textId="77777777" w:rsidR="007E5009" w:rsidRPr="00A2146F" w:rsidRDefault="007E5009">
            <w:pPr>
              <w:pStyle w:val="TableParagraph"/>
              <w:kinsoku w:val="0"/>
              <w:overflowPunct w:val="0"/>
              <w:rPr>
                <w:sz w:val="20"/>
                <w:szCs w:val="20"/>
              </w:rPr>
            </w:pPr>
          </w:p>
          <w:p w14:paraId="3BD525E8" w14:textId="77777777" w:rsidR="007E5009" w:rsidRPr="00A2146F" w:rsidRDefault="007E5009">
            <w:pPr>
              <w:pStyle w:val="TableParagraph"/>
              <w:kinsoku w:val="0"/>
              <w:overflowPunct w:val="0"/>
              <w:rPr>
                <w:sz w:val="20"/>
                <w:szCs w:val="20"/>
              </w:rPr>
            </w:pPr>
          </w:p>
          <w:p w14:paraId="7B1BFD0F" w14:textId="77777777" w:rsidR="007E5009" w:rsidRPr="00A2146F" w:rsidRDefault="007E5009">
            <w:pPr>
              <w:pStyle w:val="TableParagraph"/>
              <w:kinsoku w:val="0"/>
              <w:overflowPunct w:val="0"/>
              <w:rPr>
                <w:sz w:val="20"/>
                <w:szCs w:val="20"/>
              </w:rPr>
            </w:pPr>
          </w:p>
          <w:p w14:paraId="7BC82919" w14:textId="77777777" w:rsidR="007E5009" w:rsidRPr="00A2146F" w:rsidRDefault="007E5009">
            <w:pPr>
              <w:pStyle w:val="TableParagraph"/>
              <w:kinsoku w:val="0"/>
              <w:overflowPunct w:val="0"/>
              <w:ind w:left="107"/>
              <w:rPr>
                <w:spacing w:val="-10"/>
                <w:sz w:val="20"/>
                <w:szCs w:val="20"/>
              </w:rPr>
            </w:pPr>
            <w:r w:rsidRPr="00A2146F">
              <w:rPr>
                <w:sz w:val="20"/>
                <w:szCs w:val="20"/>
              </w:rPr>
              <w:t>Nom</w:t>
            </w:r>
            <w:r w:rsidRPr="00A2146F">
              <w:rPr>
                <w:spacing w:val="-4"/>
                <w:sz w:val="20"/>
                <w:szCs w:val="20"/>
              </w:rPr>
              <w:t xml:space="preserve"> </w:t>
            </w:r>
            <w:r w:rsidRPr="00A2146F">
              <w:rPr>
                <w:sz w:val="20"/>
                <w:szCs w:val="20"/>
              </w:rPr>
              <w:t>en</w:t>
            </w:r>
            <w:r w:rsidRPr="00A2146F">
              <w:rPr>
                <w:spacing w:val="-4"/>
                <w:sz w:val="20"/>
                <w:szCs w:val="20"/>
              </w:rPr>
              <w:t xml:space="preserve"> </w:t>
            </w:r>
            <w:r w:rsidRPr="00A2146F">
              <w:rPr>
                <w:sz w:val="20"/>
                <w:szCs w:val="20"/>
              </w:rPr>
              <w:t>caractères</w:t>
            </w:r>
            <w:r w:rsidRPr="00A2146F">
              <w:rPr>
                <w:spacing w:val="-2"/>
                <w:sz w:val="20"/>
                <w:szCs w:val="20"/>
              </w:rPr>
              <w:t xml:space="preserve"> </w:t>
            </w:r>
            <w:r w:rsidRPr="00A2146F">
              <w:rPr>
                <w:sz w:val="20"/>
                <w:szCs w:val="20"/>
              </w:rPr>
              <w:t>d'imprimerie</w:t>
            </w:r>
            <w:r w:rsidRPr="00A2146F">
              <w:rPr>
                <w:spacing w:val="-3"/>
                <w:sz w:val="20"/>
                <w:szCs w:val="20"/>
              </w:rPr>
              <w:t xml:space="preserve"> </w:t>
            </w:r>
            <w:r w:rsidRPr="00A2146F">
              <w:rPr>
                <w:spacing w:val="-10"/>
                <w:sz w:val="20"/>
                <w:szCs w:val="20"/>
              </w:rPr>
              <w:t>:</w:t>
            </w:r>
          </w:p>
        </w:tc>
        <w:tc>
          <w:tcPr>
            <w:tcW w:w="3272" w:type="dxa"/>
            <w:tcBorders>
              <w:top w:val="single" w:sz="4" w:space="0" w:color="000000"/>
              <w:left w:val="single" w:sz="4" w:space="0" w:color="000000"/>
              <w:bottom w:val="single" w:sz="4" w:space="0" w:color="000000"/>
              <w:right w:val="single" w:sz="4" w:space="0" w:color="000000"/>
            </w:tcBorders>
          </w:tcPr>
          <w:p w14:paraId="48DD9FA3" w14:textId="77777777" w:rsidR="007E5009" w:rsidRPr="00A2146F" w:rsidRDefault="007E5009">
            <w:pPr>
              <w:pStyle w:val="TableParagraph"/>
              <w:kinsoku w:val="0"/>
              <w:overflowPunct w:val="0"/>
              <w:rPr>
                <w:sz w:val="20"/>
                <w:szCs w:val="20"/>
              </w:rPr>
            </w:pPr>
          </w:p>
          <w:p w14:paraId="79421E48" w14:textId="77777777" w:rsidR="007E5009" w:rsidRPr="00A2146F" w:rsidRDefault="007E5009">
            <w:pPr>
              <w:pStyle w:val="TableParagraph"/>
              <w:kinsoku w:val="0"/>
              <w:overflowPunct w:val="0"/>
              <w:rPr>
                <w:sz w:val="20"/>
                <w:szCs w:val="20"/>
              </w:rPr>
            </w:pPr>
          </w:p>
          <w:p w14:paraId="7890A9D6" w14:textId="77777777" w:rsidR="007E5009" w:rsidRPr="00A2146F" w:rsidRDefault="007E5009">
            <w:pPr>
              <w:pStyle w:val="TableParagraph"/>
              <w:kinsoku w:val="0"/>
              <w:overflowPunct w:val="0"/>
              <w:rPr>
                <w:sz w:val="20"/>
                <w:szCs w:val="20"/>
              </w:rPr>
            </w:pPr>
          </w:p>
          <w:p w14:paraId="60D07658" w14:textId="77777777" w:rsidR="007E5009" w:rsidRPr="00A2146F" w:rsidRDefault="007E5009">
            <w:pPr>
              <w:pStyle w:val="TableParagraph"/>
              <w:kinsoku w:val="0"/>
              <w:overflowPunct w:val="0"/>
              <w:rPr>
                <w:sz w:val="20"/>
                <w:szCs w:val="20"/>
              </w:rPr>
            </w:pPr>
          </w:p>
          <w:p w14:paraId="3858F4B2" w14:textId="77777777" w:rsidR="007E5009" w:rsidRPr="00A2146F" w:rsidRDefault="007E5009">
            <w:pPr>
              <w:pStyle w:val="TableParagraph"/>
              <w:kinsoku w:val="0"/>
              <w:overflowPunct w:val="0"/>
              <w:ind w:left="107"/>
              <w:rPr>
                <w:spacing w:val="-10"/>
                <w:sz w:val="20"/>
                <w:szCs w:val="20"/>
              </w:rPr>
            </w:pPr>
            <w:r w:rsidRPr="00A2146F">
              <w:rPr>
                <w:sz w:val="20"/>
                <w:szCs w:val="20"/>
              </w:rPr>
              <w:t>Nom</w:t>
            </w:r>
            <w:r w:rsidRPr="00A2146F">
              <w:rPr>
                <w:spacing w:val="-4"/>
                <w:sz w:val="20"/>
                <w:szCs w:val="20"/>
              </w:rPr>
              <w:t xml:space="preserve"> </w:t>
            </w:r>
            <w:r w:rsidRPr="00A2146F">
              <w:rPr>
                <w:sz w:val="20"/>
                <w:szCs w:val="20"/>
              </w:rPr>
              <w:t>en</w:t>
            </w:r>
            <w:r w:rsidRPr="00A2146F">
              <w:rPr>
                <w:spacing w:val="-4"/>
                <w:sz w:val="20"/>
                <w:szCs w:val="20"/>
              </w:rPr>
              <w:t xml:space="preserve"> </w:t>
            </w:r>
            <w:r w:rsidRPr="00A2146F">
              <w:rPr>
                <w:sz w:val="20"/>
                <w:szCs w:val="20"/>
              </w:rPr>
              <w:t>caractères</w:t>
            </w:r>
            <w:r w:rsidRPr="00A2146F">
              <w:rPr>
                <w:spacing w:val="-2"/>
                <w:sz w:val="20"/>
                <w:szCs w:val="20"/>
              </w:rPr>
              <w:t xml:space="preserve"> </w:t>
            </w:r>
            <w:r w:rsidRPr="00A2146F">
              <w:rPr>
                <w:sz w:val="20"/>
                <w:szCs w:val="20"/>
              </w:rPr>
              <w:t>d'imprimerie</w:t>
            </w:r>
            <w:r w:rsidRPr="00A2146F">
              <w:rPr>
                <w:spacing w:val="-3"/>
                <w:sz w:val="20"/>
                <w:szCs w:val="20"/>
              </w:rPr>
              <w:t xml:space="preserve"> </w:t>
            </w:r>
            <w:r w:rsidRPr="00A2146F">
              <w:rPr>
                <w:spacing w:val="-10"/>
                <w:sz w:val="20"/>
                <w:szCs w:val="20"/>
              </w:rPr>
              <w:t>:</w:t>
            </w:r>
          </w:p>
        </w:tc>
        <w:tc>
          <w:tcPr>
            <w:tcW w:w="3276" w:type="dxa"/>
            <w:tcBorders>
              <w:top w:val="single" w:sz="4" w:space="0" w:color="000000"/>
              <w:left w:val="single" w:sz="4" w:space="0" w:color="000000"/>
              <w:bottom w:val="single" w:sz="4" w:space="0" w:color="000000"/>
              <w:right w:val="single" w:sz="4" w:space="0" w:color="000000"/>
            </w:tcBorders>
          </w:tcPr>
          <w:p w14:paraId="47B02BA0" w14:textId="77777777" w:rsidR="007E5009" w:rsidRPr="00A2146F" w:rsidRDefault="007E5009">
            <w:pPr>
              <w:pStyle w:val="TableParagraph"/>
              <w:kinsoku w:val="0"/>
              <w:overflowPunct w:val="0"/>
              <w:rPr>
                <w:sz w:val="20"/>
                <w:szCs w:val="20"/>
              </w:rPr>
            </w:pPr>
          </w:p>
          <w:p w14:paraId="4C868698" w14:textId="77777777" w:rsidR="007E5009" w:rsidRPr="00A2146F" w:rsidRDefault="007E5009">
            <w:pPr>
              <w:pStyle w:val="TableParagraph"/>
              <w:kinsoku w:val="0"/>
              <w:overflowPunct w:val="0"/>
              <w:rPr>
                <w:sz w:val="20"/>
                <w:szCs w:val="20"/>
              </w:rPr>
            </w:pPr>
          </w:p>
          <w:p w14:paraId="5FE65D84" w14:textId="77777777" w:rsidR="007E5009" w:rsidRPr="00A2146F" w:rsidRDefault="007E5009">
            <w:pPr>
              <w:pStyle w:val="TableParagraph"/>
              <w:kinsoku w:val="0"/>
              <w:overflowPunct w:val="0"/>
              <w:rPr>
                <w:sz w:val="20"/>
                <w:szCs w:val="20"/>
              </w:rPr>
            </w:pPr>
          </w:p>
          <w:p w14:paraId="239E8B2A" w14:textId="77777777" w:rsidR="007E5009" w:rsidRPr="00A2146F" w:rsidRDefault="007E5009">
            <w:pPr>
              <w:pStyle w:val="TableParagraph"/>
              <w:kinsoku w:val="0"/>
              <w:overflowPunct w:val="0"/>
              <w:rPr>
                <w:sz w:val="20"/>
                <w:szCs w:val="20"/>
              </w:rPr>
            </w:pPr>
          </w:p>
          <w:p w14:paraId="144D878D" w14:textId="77777777" w:rsidR="007E5009" w:rsidRPr="00A2146F" w:rsidRDefault="007E5009">
            <w:pPr>
              <w:pStyle w:val="TableParagraph"/>
              <w:kinsoku w:val="0"/>
              <w:overflowPunct w:val="0"/>
              <w:ind w:right="431"/>
              <w:jc w:val="right"/>
              <w:rPr>
                <w:spacing w:val="-10"/>
                <w:sz w:val="20"/>
                <w:szCs w:val="20"/>
              </w:rPr>
            </w:pPr>
            <w:r w:rsidRPr="00A2146F">
              <w:rPr>
                <w:sz w:val="20"/>
                <w:szCs w:val="20"/>
              </w:rPr>
              <w:t>Nom</w:t>
            </w:r>
            <w:r w:rsidRPr="00A2146F">
              <w:rPr>
                <w:spacing w:val="-4"/>
                <w:sz w:val="20"/>
                <w:szCs w:val="20"/>
              </w:rPr>
              <w:t xml:space="preserve"> </w:t>
            </w:r>
            <w:r w:rsidRPr="00A2146F">
              <w:rPr>
                <w:sz w:val="20"/>
                <w:szCs w:val="20"/>
              </w:rPr>
              <w:t>en</w:t>
            </w:r>
            <w:r w:rsidRPr="00A2146F">
              <w:rPr>
                <w:spacing w:val="-4"/>
                <w:sz w:val="20"/>
                <w:szCs w:val="20"/>
              </w:rPr>
              <w:t xml:space="preserve"> </w:t>
            </w:r>
            <w:r w:rsidRPr="00A2146F">
              <w:rPr>
                <w:sz w:val="20"/>
                <w:szCs w:val="20"/>
              </w:rPr>
              <w:t>caractères</w:t>
            </w:r>
            <w:r w:rsidRPr="00A2146F">
              <w:rPr>
                <w:spacing w:val="-2"/>
                <w:sz w:val="20"/>
                <w:szCs w:val="20"/>
              </w:rPr>
              <w:t xml:space="preserve"> </w:t>
            </w:r>
            <w:r w:rsidRPr="00A2146F">
              <w:rPr>
                <w:sz w:val="20"/>
                <w:szCs w:val="20"/>
              </w:rPr>
              <w:t>d'imprimerie</w:t>
            </w:r>
            <w:r w:rsidRPr="00A2146F">
              <w:rPr>
                <w:spacing w:val="-3"/>
                <w:sz w:val="20"/>
                <w:szCs w:val="20"/>
              </w:rPr>
              <w:t xml:space="preserve"> </w:t>
            </w:r>
            <w:r w:rsidRPr="00A2146F">
              <w:rPr>
                <w:spacing w:val="-10"/>
                <w:sz w:val="20"/>
                <w:szCs w:val="20"/>
              </w:rPr>
              <w:t>:</w:t>
            </w:r>
          </w:p>
        </w:tc>
      </w:tr>
      <w:tr w:rsidR="00A43705" w:rsidRPr="00A2146F" w14:paraId="4F8BA8CB" w14:textId="77777777" w:rsidTr="00A43705">
        <w:tblPrEx>
          <w:tblCellMar>
            <w:top w:w="0" w:type="dxa"/>
            <w:left w:w="0" w:type="dxa"/>
            <w:bottom w:w="0" w:type="dxa"/>
            <w:right w:w="0" w:type="dxa"/>
          </w:tblCellMar>
        </w:tblPrEx>
        <w:trPr>
          <w:trHeight w:val="372"/>
        </w:trPr>
        <w:tc>
          <w:tcPr>
            <w:tcW w:w="3272" w:type="dxa"/>
            <w:tcBorders>
              <w:top w:val="single" w:sz="4" w:space="0" w:color="000000"/>
              <w:left w:val="single" w:sz="4" w:space="0" w:color="000000"/>
              <w:bottom w:val="single" w:sz="4" w:space="0" w:color="000000"/>
              <w:right w:val="single" w:sz="4" w:space="0" w:color="000000"/>
            </w:tcBorders>
          </w:tcPr>
          <w:p w14:paraId="65CC4128" w14:textId="77777777" w:rsidR="00A43705" w:rsidRPr="00A2146F" w:rsidRDefault="00A43705">
            <w:pPr>
              <w:pStyle w:val="TableParagraph"/>
              <w:kinsoku w:val="0"/>
              <w:overflowPunct w:val="0"/>
              <w:rPr>
                <w:sz w:val="20"/>
                <w:szCs w:val="20"/>
              </w:rPr>
            </w:pPr>
            <w:r w:rsidRPr="00A2146F">
              <w:rPr>
                <w:sz w:val="20"/>
                <w:szCs w:val="20"/>
              </w:rPr>
              <w:t>Date</w:t>
            </w:r>
            <w:r w:rsidRPr="00A2146F">
              <w:rPr>
                <w:spacing w:val="1"/>
                <w:sz w:val="20"/>
                <w:szCs w:val="20"/>
              </w:rPr>
              <w:t xml:space="preserve"> </w:t>
            </w:r>
            <w:r w:rsidRPr="00A2146F">
              <w:rPr>
                <w:spacing w:val="-10"/>
                <w:sz w:val="20"/>
                <w:szCs w:val="20"/>
              </w:rPr>
              <w:t>:</w:t>
            </w:r>
          </w:p>
        </w:tc>
        <w:tc>
          <w:tcPr>
            <w:tcW w:w="3272" w:type="dxa"/>
            <w:tcBorders>
              <w:top w:val="single" w:sz="4" w:space="0" w:color="000000"/>
              <w:left w:val="single" w:sz="4" w:space="0" w:color="000000"/>
              <w:bottom w:val="single" w:sz="4" w:space="0" w:color="000000"/>
              <w:right w:val="single" w:sz="4" w:space="0" w:color="000000"/>
            </w:tcBorders>
          </w:tcPr>
          <w:p w14:paraId="67EC9AD5" w14:textId="77777777" w:rsidR="00A43705" w:rsidRPr="00A2146F" w:rsidRDefault="00A43705">
            <w:pPr>
              <w:pStyle w:val="TableParagraph"/>
              <w:kinsoku w:val="0"/>
              <w:overflowPunct w:val="0"/>
              <w:rPr>
                <w:sz w:val="20"/>
                <w:szCs w:val="20"/>
              </w:rPr>
            </w:pPr>
            <w:r w:rsidRPr="00A2146F">
              <w:rPr>
                <w:sz w:val="20"/>
                <w:szCs w:val="20"/>
              </w:rPr>
              <w:t>Date</w:t>
            </w:r>
            <w:r w:rsidRPr="00A2146F">
              <w:rPr>
                <w:spacing w:val="1"/>
                <w:sz w:val="20"/>
                <w:szCs w:val="20"/>
              </w:rPr>
              <w:t xml:space="preserve"> </w:t>
            </w:r>
            <w:r w:rsidRPr="00A2146F">
              <w:rPr>
                <w:spacing w:val="-10"/>
                <w:sz w:val="20"/>
                <w:szCs w:val="20"/>
              </w:rPr>
              <w:t>:</w:t>
            </w:r>
          </w:p>
        </w:tc>
        <w:tc>
          <w:tcPr>
            <w:tcW w:w="3276" w:type="dxa"/>
            <w:tcBorders>
              <w:top w:val="single" w:sz="4" w:space="0" w:color="000000"/>
              <w:left w:val="single" w:sz="4" w:space="0" w:color="000000"/>
              <w:bottom w:val="single" w:sz="4" w:space="0" w:color="000000"/>
              <w:right w:val="single" w:sz="4" w:space="0" w:color="000000"/>
            </w:tcBorders>
          </w:tcPr>
          <w:p w14:paraId="7AFCCE84" w14:textId="77777777" w:rsidR="00A43705" w:rsidRPr="00A2146F" w:rsidRDefault="00A43705">
            <w:pPr>
              <w:pStyle w:val="TableParagraph"/>
              <w:kinsoku w:val="0"/>
              <w:overflowPunct w:val="0"/>
              <w:rPr>
                <w:sz w:val="20"/>
                <w:szCs w:val="20"/>
              </w:rPr>
            </w:pPr>
            <w:r w:rsidRPr="00A2146F">
              <w:rPr>
                <w:sz w:val="20"/>
                <w:szCs w:val="20"/>
              </w:rPr>
              <w:t>Date</w:t>
            </w:r>
            <w:r w:rsidRPr="00A2146F">
              <w:rPr>
                <w:spacing w:val="1"/>
                <w:sz w:val="20"/>
                <w:szCs w:val="20"/>
              </w:rPr>
              <w:t xml:space="preserve"> </w:t>
            </w:r>
            <w:r w:rsidRPr="00A2146F">
              <w:rPr>
                <w:spacing w:val="-10"/>
                <w:sz w:val="20"/>
                <w:szCs w:val="20"/>
              </w:rPr>
              <w:t>:</w:t>
            </w:r>
          </w:p>
        </w:tc>
      </w:tr>
    </w:tbl>
    <w:p w14:paraId="3BD763EA" w14:textId="77777777" w:rsidR="007E5009" w:rsidRDefault="007E5009" w:rsidP="008406A0">
      <w:pPr>
        <w:pStyle w:val="BodyText"/>
        <w:kinsoku w:val="0"/>
        <w:overflowPunct w:val="0"/>
        <w:spacing w:before="148"/>
        <w:ind w:left="231" w:right="254"/>
        <w:rPr>
          <w:spacing w:val="-2"/>
          <w:sz w:val="18"/>
          <w:szCs w:val="18"/>
        </w:rPr>
      </w:pPr>
    </w:p>
    <w:p w14:paraId="5120DEA0" w14:textId="77777777" w:rsidR="007E5009" w:rsidRPr="00A2146F" w:rsidRDefault="007E5009">
      <w:pPr>
        <w:pStyle w:val="BodyText"/>
        <w:kinsoku w:val="0"/>
        <w:overflowPunct w:val="0"/>
        <w:spacing w:before="60"/>
        <w:ind w:left="232"/>
        <w:rPr>
          <w:spacing w:val="-2"/>
          <w:sz w:val="18"/>
          <w:szCs w:val="18"/>
        </w:rPr>
        <w:sectPr w:rsidR="007E5009" w:rsidRPr="00A2146F" w:rsidSect="007E5009">
          <w:footerReference w:type="default" r:id="rId8"/>
          <w:pgSz w:w="11910" w:h="16840"/>
          <w:pgMar w:top="460" w:right="920" w:bottom="720" w:left="920" w:header="0" w:footer="536" w:gutter="0"/>
          <w:pgNumType w:start="1"/>
          <w:cols w:space="720"/>
          <w:noEndnote/>
        </w:sectPr>
      </w:pPr>
    </w:p>
    <w:p w14:paraId="07764BF5" w14:textId="736D1C42" w:rsidR="007E5009" w:rsidRPr="00A2146F" w:rsidRDefault="007E5009">
      <w:pPr>
        <w:pStyle w:val="BodyText"/>
        <w:kinsoku w:val="0"/>
        <w:overflowPunct w:val="0"/>
        <w:spacing w:line="20" w:lineRule="exact"/>
        <w:ind w:left="204"/>
        <w:rPr>
          <w:sz w:val="2"/>
          <w:szCs w:val="2"/>
        </w:rPr>
      </w:pPr>
    </w:p>
    <w:p w14:paraId="604CB445" w14:textId="77777777" w:rsidR="007E5009" w:rsidRPr="00A2146F" w:rsidRDefault="007E5009">
      <w:pPr>
        <w:pStyle w:val="ListParagraph"/>
        <w:numPr>
          <w:ilvl w:val="0"/>
          <w:numId w:val="16"/>
        </w:numPr>
        <w:tabs>
          <w:tab w:val="left" w:pos="983"/>
        </w:tabs>
        <w:kinsoku w:val="0"/>
        <w:overflowPunct w:val="0"/>
        <w:spacing w:before="9"/>
        <w:ind w:left="983" w:hanging="751"/>
        <w:jc w:val="left"/>
        <w:rPr>
          <w:b/>
          <w:bCs/>
          <w:spacing w:val="-2"/>
          <w:sz w:val="20"/>
          <w:szCs w:val="20"/>
        </w:rPr>
      </w:pPr>
      <w:bookmarkStart w:id="0" w:name="I.   Défi de développement (1/4 de page "/>
      <w:bookmarkEnd w:id="0"/>
      <w:r w:rsidRPr="00A2146F">
        <w:rPr>
          <w:b/>
          <w:bCs/>
          <w:spacing w:val="-2"/>
          <w:sz w:val="20"/>
          <w:szCs w:val="20"/>
        </w:rPr>
        <w:t>D</w:t>
      </w:r>
      <w:r w:rsidRPr="00A2146F">
        <w:rPr>
          <w:b/>
          <w:bCs/>
          <w:spacing w:val="-2"/>
          <w:sz w:val="16"/>
          <w:szCs w:val="16"/>
        </w:rPr>
        <w:t>ÉFI</w:t>
      </w:r>
      <w:r w:rsidRPr="00A2146F">
        <w:rPr>
          <w:b/>
          <w:bCs/>
          <w:spacing w:val="-6"/>
          <w:sz w:val="16"/>
          <w:szCs w:val="16"/>
        </w:rPr>
        <w:t xml:space="preserve"> </w:t>
      </w:r>
      <w:r w:rsidRPr="00A2146F">
        <w:rPr>
          <w:b/>
          <w:bCs/>
          <w:spacing w:val="-2"/>
          <w:sz w:val="16"/>
          <w:szCs w:val="16"/>
        </w:rPr>
        <w:t>DE</w:t>
      </w:r>
      <w:r w:rsidRPr="00A2146F">
        <w:rPr>
          <w:b/>
          <w:bCs/>
          <w:spacing w:val="-3"/>
          <w:sz w:val="16"/>
          <w:szCs w:val="16"/>
        </w:rPr>
        <w:t xml:space="preserve"> </w:t>
      </w:r>
      <w:r w:rsidRPr="00A2146F">
        <w:rPr>
          <w:b/>
          <w:bCs/>
          <w:spacing w:val="-2"/>
          <w:sz w:val="16"/>
          <w:szCs w:val="16"/>
        </w:rPr>
        <w:t>DÉVELOPPEMENT</w:t>
      </w:r>
      <w:r w:rsidRPr="00A2146F">
        <w:rPr>
          <w:b/>
          <w:bCs/>
          <w:spacing w:val="-5"/>
          <w:sz w:val="16"/>
          <w:szCs w:val="16"/>
        </w:rPr>
        <w:t xml:space="preserve"> </w:t>
      </w:r>
      <w:r w:rsidRPr="00A2146F">
        <w:rPr>
          <w:b/>
          <w:bCs/>
          <w:spacing w:val="-2"/>
          <w:sz w:val="20"/>
          <w:szCs w:val="20"/>
        </w:rPr>
        <w:t>(1/4</w:t>
      </w:r>
      <w:r w:rsidRPr="00A2146F">
        <w:rPr>
          <w:b/>
          <w:bCs/>
          <w:spacing w:val="-15"/>
          <w:sz w:val="20"/>
          <w:szCs w:val="20"/>
        </w:rPr>
        <w:t xml:space="preserve"> </w:t>
      </w:r>
      <w:r w:rsidRPr="00A2146F">
        <w:rPr>
          <w:b/>
          <w:bCs/>
          <w:spacing w:val="-2"/>
          <w:sz w:val="16"/>
          <w:szCs w:val="16"/>
        </w:rPr>
        <w:t>DE</w:t>
      </w:r>
      <w:r w:rsidRPr="00A2146F">
        <w:rPr>
          <w:b/>
          <w:bCs/>
          <w:spacing w:val="-3"/>
          <w:sz w:val="16"/>
          <w:szCs w:val="16"/>
        </w:rPr>
        <w:t xml:space="preserve"> </w:t>
      </w:r>
      <w:r w:rsidRPr="00A2146F">
        <w:rPr>
          <w:b/>
          <w:bCs/>
          <w:spacing w:val="-2"/>
          <w:sz w:val="16"/>
          <w:szCs w:val="16"/>
        </w:rPr>
        <w:t>PAGE</w:t>
      </w:r>
      <w:r w:rsidRPr="00A2146F">
        <w:rPr>
          <w:b/>
          <w:bCs/>
          <w:spacing w:val="-4"/>
          <w:sz w:val="16"/>
          <w:szCs w:val="16"/>
        </w:rPr>
        <w:t xml:space="preserve"> </w:t>
      </w:r>
      <w:r w:rsidRPr="00A2146F">
        <w:rPr>
          <w:b/>
          <w:bCs/>
          <w:spacing w:val="-2"/>
          <w:sz w:val="20"/>
          <w:szCs w:val="20"/>
        </w:rPr>
        <w:t>-</w:t>
      </w:r>
      <w:r w:rsidRPr="00A2146F">
        <w:rPr>
          <w:b/>
          <w:bCs/>
          <w:spacing w:val="-11"/>
          <w:sz w:val="20"/>
          <w:szCs w:val="20"/>
        </w:rPr>
        <w:t xml:space="preserve"> </w:t>
      </w:r>
      <w:r w:rsidRPr="00A2146F">
        <w:rPr>
          <w:b/>
          <w:bCs/>
          <w:spacing w:val="-2"/>
          <w:sz w:val="20"/>
          <w:szCs w:val="20"/>
        </w:rPr>
        <w:t>2</w:t>
      </w:r>
      <w:r w:rsidRPr="00A2146F">
        <w:rPr>
          <w:b/>
          <w:bCs/>
          <w:spacing w:val="-15"/>
          <w:sz w:val="20"/>
          <w:szCs w:val="20"/>
        </w:rPr>
        <w:t xml:space="preserve"> </w:t>
      </w:r>
      <w:r w:rsidRPr="00A2146F">
        <w:rPr>
          <w:b/>
          <w:bCs/>
          <w:spacing w:val="-2"/>
          <w:sz w:val="16"/>
          <w:szCs w:val="16"/>
        </w:rPr>
        <w:t>PAGES</w:t>
      </w:r>
      <w:r w:rsidRPr="00A2146F">
        <w:rPr>
          <w:b/>
          <w:bCs/>
          <w:spacing w:val="-4"/>
          <w:sz w:val="16"/>
          <w:szCs w:val="16"/>
        </w:rPr>
        <w:t xml:space="preserve"> </w:t>
      </w:r>
      <w:r w:rsidRPr="00A2146F">
        <w:rPr>
          <w:b/>
          <w:bCs/>
          <w:spacing w:val="-2"/>
          <w:sz w:val="16"/>
          <w:szCs w:val="16"/>
        </w:rPr>
        <w:t>RECOMMANDÉES</w:t>
      </w:r>
      <w:r w:rsidRPr="00A2146F">
        <w:rPr>
          <w:b/>
          <w:bCs/>
          <w:spacing w:val="-2"/>
          <w:sz w:val="20"/>
          <w:szCs w:val="20"/>
        </w:rPr>
        <w:t>)</w:t>
      </w:r>
    </w:p>
    <w:p w14:paraId="79AC92BB" w14:textId="77777777" w:rsidR="007E5009" w:rsidRPr="00A2146F" w:rsidRDefault="007E5009">
      <w:pPr>
        <w:pStyle w:val="BodyText"/>
        <w:kinsoku w:val="0"/>
        <w:overflowPunct w:val="0"/>
        <w:spacing w:before="228" w:line="360" w:lineRule="auto"/>
        <w:ind w:left="231" w:right="224"/>
        <w:jc w:val="both"/>
        <w:rPr>
          <w:i/>
          <w:iCs/>
          <w:color w:val="000000"/>
        </w:rPr>
      </w:pPr>
      <w:r w:rsidRPr="00A2146F">
        <w:rPr>
          <w:rFonts w:eastAsia="Times New Roman" w:cs="Times New Roman"/>
          <w:i/>
          <w:szCs w:val="24"/>
          <w:lang w:eastAsia="en-US"/>
        </w:rPr>
        <w:t xml:space="preserve">Décrivez le problème de développement que le projet cherche à résoudre et la manière dont il s'inscrit dans les priorités de développement nationales/régionales/mondiales, le cas échéant. Inclure des preuves à l'appui de l'analyse, telles que des données démontrant l'ampleur du problème et la manière dont il affecte différents groupes de population (en particulier les </w:t>
      </w:r>
      <w:hyperlink r:id="rId9" w:history="1">
        <w:r w:rsidRPr="00A2146F">
          <w:rPr>
            <w:rFonts w:eastAsia="Times New Roman" w:cs="Times New Roman"/>
            <w:i/>
            <w:szCs w:val="24"/>
            <w:lang w:eastAsia="en-US"/>
          </w:rPr>
          <w:t>femmes et les hommes,</w:t>
        </w:r>
      </w:hyperlink>
      <w:r w:rsidRPr="00A2146F">
        <w:rPr>
          <w:rFonts w:eastAsia="Times New Roman" w:cs="Times New Roman"/>
          <w:i/>
          <w:szCs w:val="24"/>
          <w:lang w:eastAsia="en-US"/>
        </w:rPr>
        <w:t xml:space="preserve"> les minorités et autres groupes exclus) et pourquoi il est important pour la réduction de la pauvreté et la lutte contre l'inégalité et l'exclusion. Identifier les causes immédiates, sous-jacentes et fondamentales</w:t>
      </w:r>
      <w:r w:rsidR="008406A0">
        <w:rPr>
          <w:rStyle w:val="FootnoteReference"/>
          <w:rFonts w:cs="Times New Roman"/>
          <w:i/>
          <w:szCs w:val="24"/>
          <w:lang w:eastAsia="en-US"/>
        </w:rPr>
        <w:footnoteReference w:id="3"/>
      </w:r>
      <w:r w:rsidRPr="00A2146F">
        <w:rPr>
          <w:rFonts w:eastAsia="Times New Roman" w:cs="Times New Roman"/>
          <w:i/>
          <w:szCs w:val="24"/>
          <w:lang w:eastAsia="en-US"/>
        </w:rPr>
        <w:t xml:space="preserve"> du défi (y compris les limitations de capacité) qui ont été identifiées dans l'analyse de l'arbre à problèmes alimentant la théorie du changement. Soyez précis</w:t>
      </w:r>
      <w:r w:rsidRPr="00A2146F">
        <w:rPr>
          <w:i/>
          <w:iCs/>
          <w:color w:val="000000"/>
        </w:rPr>
        <w:t>.</w:t>
      </w:r>
    </w:p>
    <w:p w14:paraId="6C85FDB3" w14:textId="77777777" w:rsidR="007E5009" w:rsidRPr="00A2146F" w:rsidRDefault="00E72608">
      <w:pPr>
        <w:pStyle w:val="BodyText"/>
        <w:kinsoku w:val="0"/>
        <w:overflowPunct w:val="0"/>
        <w:spacing w:before="199"/>
        <w:rPr>
          <w:i/>
          <w:iCs/>
        </w:rPr>
      </w:pPr>
      <w:r>
        <w:rPr>
          <w:noProof/>
        </w:rPr>
        <w:pict w14:anchorId="4445BE87">
          <v:shape id="_x0000_s1051" style="position:absolute;margin-left:56.2pt;margin-top:23.35pt;width:483pt;height:.4pt;z-index:251646976;mso-wrap-distance-left:0;mso-wrap-distance-right:0;mso-position-horizontal-relative:page;mso-position-vertical-relative:text" coordsize="9660,8" o:allowincell="f" path="m9660,hhl,,,7r9660,l9660,xe" fillcolor="black" stroked="f">
            <v:path arrowok="t"/>
            <w10:wrap type="topAndBottom" anchorx="page"/>
          </v:shape>
        </w:pict>
      </w:r>
      <w:bookmarkStart w:id="1" w:name="II. Stratégie (1/2 page - 3 pages recomm"/>
      <w:bookmarkEnd w:id="1"/>
    </w:p>
    <w:p w14:paraId="6B62C046" w14:textId="77777777" w:rsidR="007E5009" w:rsidRPr="00A2146F" w:rsidRDefault="007E5009">
      <w:pPr>
        <w:pStyle w:val="ListParagraph"/>
        <w:numPr>
          <w:ilvl w:val="0"/>
          <w:numId w:val="16"/>
        </w:numPr>
        <w:tabs>
          <w:tab w:val="left" w:pos="951"/>
        </w:tabs>
        <w:kinsoku w:val="0"/>
        <w:overflowPunct w:val="0"/>
        <w:spacing w:before="5"/>
        <w:ind w:left="951" w:hanging="719"/>
        <w:jc w:val="left"/>
        <w:rPr>
          <w:b/>
          <w:bCs/>
          <w:spacing w:val="-2"/>
          <w:sz w:val="20"/>
          <w:szCs w:val="20"/>
        </w:rPr>
      </w:pPr>
      <w:r w:rsidRPr="00A2146F">
        <w:rPr>
          <w:b/>
          <w:bCs/>
          <w:spacing w:val="-2"/>
          <w:sz w:val="20"/>
          <w:szCs w:val="20"/>
        </w:rPr>
        <w:t>S</w:t>
      </w:r>
      <w:r w:rsidRPr="00A2146F">
        <w:rPr>
          <w:b/>
          <w:bCs/>
          <w:spacing w:val="-2"/>
          <w:sz w:val="16"/>
          <w:szCs w:val="16"/>
        </w:rPr>
        <w:t>TRATÉGIE</w:t>
      </w:r>
      <w:r w:rsidRPr="00A2146F">
        <w:rPr>
          <w:b/>
          <w:bCs/>
          <w:spacing w:val="-7"/>
          <w:sz w:val="16"/>
          <w:szCs w:val="16"/>
        </w:rPr>
        <w:t xml:space="preserve"> </w:t>
      </w:r>
      <w:r w:rsidRPr="00A2146F">
        <w:rPr>
          <w:b/>
          <w:bCs/>
          <w:spacing w:val="-2"/>
          <w:sz w:val="20"/>
          <w:szCs w:val="20"/>
        </w:rPr>
        <w:t>(1/2</w:t>
      </w:r>
      <w:r w:rsidRPr="00A2146F">
        <w:rPr>
          <w:b/>
          <w:bCs/>
          <w:spacing w:val="-15"/>
          <w:sz w:val="20"/>
          <w:szCs w:val="20"/>
        </w:rPr>
        <w:t xml:space="preserve"> </w:t>
      </w:r>
      <w:r w:rsidRPr="00A2146F">
        <w:rPr>
          <w:b/>
          <w:bCs/>
          <w:spacing w:val="-2"/>
          <w:sz w:val="16"/>
          <w:szCs w:val="16"/>
        </w:rPr>
        <w:t>PAGE</w:t>
      </w:r>
      <w:r w:rsidRPr="00A2146F">
        <w:rPr>
          <w:b/>
          <w:bCs/>
          <w:spacing w:val="-3"/>
          <w:sz w:val="16"/>
          <w:szCs w:val="16"/>
        </w:rPr>
        <w:t xml:space="preserve"> </w:t>
      </w:r>
      <w:r w:rsidRPr="00A2146F">
        <w:rPr>
          <w:b/>
          <w:bCs/>
          <w:spacing w:val="-2"/>
          <w:sz w:val="20"/>
          <w:szCs w:val="20"/>
        </w:rPr>
        <w:t>-</w:t>
      </w:r>
      <w:r w:rsidRPr="00A2146F">
        <w:rPr>
          <w:b/>
          <w:bCs/>
          <w:spacing w:val="-11"/>
          <w:sz w:val="20"/>
          <w:szCs w:val="20"/>
        </w:rPr>
        <w:t xml:space="preserve"> </w:t>
      </w:r>
      <w:r w:rsidRPr="00A2146F">
        <w:rPr>
          <w:b/>
          <w:bCs/>
          <w:spacing w:val="-2"/>
          <w:sz w:val="20"/>
          <w:szCs w:val="20"/>
        </w:rPr>
        <w:t>3</w:t>
      </w:r>
      <w:r w:rsidRPr="00A2146F">
        <w:rPr>
          <w:b/>
          <w:bCs/>
          <w:spacing w:val="-15"/>
          <w:sz w:val="20"/>
          <w:szCs w:val="20"/>
        </w:rPr>
        <w:t xml:space="preserve"> </w:t>
      </w:r>
      <w:r w:rsidRPr="00A2146F">
        <w:rPr>
          <w:b/>
          <w:bCs/>
          <w:spacing w:val="-2"/>
          <w:sz w:val="16"/>
          <w:szCs w:val="16"/>
        </w:rPr>
        <w:t>PAGES</w:t>
      </w:r>
      <w:r w:rsidRPr="00A2146F">
        <w:rPr>
          <w:b/>
          <w:bCs/>
          <w:spacing w:val="-3"/>
          <w:sz w:val="16"/>
          <w:szCs w:val="16"/>
        </w:rPr>
        <w:t xml:space="preserve"> </w:t>
      </w:r>
      <w:r w:rsidRPr="00A2146F">
        <w:rPr>
          <w:b/>
          <w:bCs/>
          <w:spacing w:val="-2"/>
          <w:sz w:val="16"/>
          <w:szCs w:val="16"/>
        </w:rPr>
        <w:t>RECOMMANDÉES</w:t>
      </w:r>
      <w:r w:rsidRPr="00A2146F">
        <w:rPr>
          <w:b/>
          <w:bCs/>
          <w:spacing w:val="-2"/>
          <w:sz w:val="20"/>
          <w:szCs w:val="20"/>
        </w:rPr>
        <w:t>)</w:t>
      </w:r>
    </w:p>
    <w:p w14:paraId="46772E32" w14:textId="77777777" w:rsidR="007E5009" w:rsidRPr="00A2146F" w:rsidRDefault="007E5009">
      <w:pPr>
        <w:pStyle w:val="BodyText"/>
        <w:kinsoku w:val="0"/>
        <w:overflowPunct w:val="0"/>
        <w:spacing w:before="104"/>
        <w:rPr>
          <w:b/>
          <w:bCs/>
        </w:rPr>
      </w:pPr>
    </w:p>
    <w:p w14:paraId="65341C3D" w14:textId="77777777" w:rsidR="007E5009" w:rsidRPr="00A2146F" w:rsidRDefault="007E5009">
      <w:pPr>
        <w:pStyle w:val="BodyText"/>
        <w:kinsoku w:val="0"/>
        <w:overflowPunct w:val="0"/>
        <w:spacing w:line="360" w:lineRule="auto"/>
        <w:ind w:left="231" w:right="226"/>
        <w:jc w:val="both"/>
        <w:rPr>
          <w:i/>
          <w:iCs/>
          <w:color w:val="000000"/>
        </w:rPr>
      </w:pPr>
      <w:r w:rsidRPr="00A2146F">
        <w:rPr>
          <w:i/>
          <w:iCs/>
        </w:rPr>
        <w:t>Expliquer</w:t>
      </w:r>
      <w:r w:rsidR="000F2823" w:rsidRPr="00A2146F">
        <w:rPr>
          <w:i/>
          <w:iCs/>
        </w:rPr>
        <w:t xml:space="preserve"> en </w:t>
      </w:r>
      <w:r w:rsidR="00B54ED4" w:rsidRPr="00A2146F">
        <w:rPr>
          <w:i/>
          <w:iCs/>
        </w:rPr>
        <w:t>détail la</w:t>
      </w:r>
      <w:r w:rsidRPr="00A2146F">
        <w:rPr>
          <w:i/>
          <w:iCs/>
        </w:rPr>
        <w:t xml:space="preserve"> théorie du changement (T</w:t>
      </w:r>
      <w:r w:rsidR="00B54ED4">
        <w:rPr>
          <w:i/>
          <w:iCs/>
        </w:rPr>
        <w:t>o</w:t>
      </w:r>
      <w:r w:rsidRPr="00A2146F">
        <w:rPr>
          <w:i/>
          <w:iCs/>
        </w:rPr>
        <w:t xml:space="preserve">C) pour ce projet et ce que le PNUD et ses partenaires feront pour relever </w:t>
      </w:r>
      <w:r w:rsidR="000F2823" w:rsidRPr="00A2146F">
        <w:rPr>
          <w:i/>
          <w:iCs/>
        </w:rPr>
        <w:t xml:space="preserve">la problématique </w:t>
      </w:r>
      <w:r w:rsidRPr="00A2146F">
        <w:rPr>
          <w:i/>
          <w:iCs/>
        </w:rPr>
        <w:t xml:space="preserve">du développement décrit ci-dessus. Identifier l'approche qui a été sélectionnée, avec une justification claire étayée par des preuves crédibles, en intégrant les questions de genre et, le cas échéant, </w:t>
      </w:r>
      <w:hyperlink r:id="rId10" w:history="1">
        <w:r w:rsidRPr="00A2146F">
          <w:rPr>
            <w:i/>
            <w:iCs/>
            <w:color w:val="0000FF"/>
            <w:u w:val="single"/>
          </w:rPr>
          <w:t>les considérations</w:t>
        </w:r>
      </w:hyperlink>
      <w:r w:rsidRPr="00A2146F">
        <w:rPr>
          <w:i/>
          <w:iCs/>
          <w:color w:val="0000FF"/>
        </w:rPr>
        <w:t xml:space="preserve"> </w:t>
      </w:r>
      <w:hyperlink r:id="rId11" w:history="1">
        <w:r w:rsidRPr="00A2146F">
          <w:rPr>
            <w:i/>
            <w:iCs/>
            <w:color w:val="0000FF"/>
            <w:u w:val="single"/>
          </w:rPr>
          <w:t>numériques</w:t>
        </w:r>
      </w:hyperlink>
      <w:r w:rsidRPr="00A2146F">
        <w:rPr>
          <w:i/>
          <w:iCs/>
          <w:color w:val="0000FF"/>
          <w:spacing w:val="-3"/>
        </w:rPr>
        <w:t xml:space="preserve"> </w:t>
      </w:r>
      <w:r w:rsidRPr="00A2146F">
        <w:rPr>
          <w:i/>
          <w:iCs/>
          <w:color w:val="000000"/>
        </w:rPr>
        <w:t>dans</w:t>
      </w:r>
      <w:r w:rsidRPr="00A2146F">
        <w:rPr>
          <w:i/>
          <w:iCs/>
          <w:color w:val="000000"/>
          <w:spacing w:val="-3"/>
        </w:rPr>
        <w:t xml:space="preserve"> </w:t>
      </w:r>
      <w:r w:rsidRPr="00A2146F">
        <w:rPr>
          <w:i/>
          <w:iCs/>
          <w:color w:val="000000"/>
        </w:rPr>
        <w:t>l'approche</w:t>
      </w:r>
      <w:r w:rsidR="00A2146F" w:rsidRPr="00A2146F">
        <w:t xml:space="preserve"> </w:t>
      </w:r>
      <w:r w:rsidR="00A2146F" w:rsidRPr="00A2146F">
        <w:rPr>
          <w:i/>
          <w:iCs/>
          <w:color w:val="000000"/>
        </w:rPr>
        <w:t xml:space="preserve">Indiquez les connaissances, les bonnes pratiques et les leçons à retenir </w:t>
      </w:r>
      <w:r w:rsidRPr="00A2146F">
        <w:rPr>
          <w:i/>
          <w:iCs/>
          <w:color w:val="000000"/>
        </w:rPr>
        <w:t>(</w:t>
      </w:r>
      <w:r w:rsidR="00A2146F" w:rsidRPr="00A2146F">
        <w:rPr>
          <w:i/>
          <w:iCs/>
          <w:color w:val="000000"/>
        </w:rPr>
        <w:t>notamment de l’évaluation</w:t>
      </w:r>
      <w:r w:rsidR="008406A0">
        <w:rPr>
          <w:rStyle w:val="FootnoteReference"/>
          <w:i/>
          <w:iCs/>
          <w:color w:val="000000"/>
        </w:rPr>
        <w:footnoteReference w:id="4"/>
      </w:r>
      <w:r w:rsidRPr="00A2146F">
        <w:rPr>
          <w:i/>
          <w:iCs/>
          <w:color w:val="000000"/>
        </w:rPr>
        <w:t xml:space="preserve">) qui ont éclairé l'analyse des </w:t>
      </w:r>
      <w:r w:rsidR="00A2146F" w:rsidRPr="00A2146F">
        <w:rPr>
          <w:i/>
          <w:iCs/>
          <w:color w:val="000000"/>
        </w:rPr>
        <w:t>options</w:t>
      </w:r>
      <w:r w:rsidRPr="00A2146F">
        <w:rPr>
          <w:i/>
          <w:iCs/>
          <w:color w:val="000000"/>
        </w:rPr>
        <w:t xml:space="preserve"> possibles </w:t>
      </w:r>
      <w:r w:rsidR="00A2146F" w:rsidRPr="00A2146F">
        <w:rPr>
          <w:i/>
          <w:iCs/>
          <w:color w:val="000000"/>
        </w:rPr>
        <w:t>en matière de stratégie et le choix effectué</w:t>
      </w:r>
      <w:r w:rsidRPr="00A2146F">
        <w:rPr>
          <w:i/>
          <w:iCs/>
          <w:color w:val="000000"/>
        </w:rPr>
        <w:t>.</w:t>
      </w:r>
    </w:p>
    <w:p w14:paraId="1B2C3577" w14:textId="77777777" w:rsidR="00A2146F" w:rsidRDefault="00A2146F" w:rsidP="00A2146F">
      <w:pPr>
        <w:pStyle w:val="BodyText"/>
        <w:kinsoku w:val="0"/>
        <w:overflowPunct w:val="0"/>
        <w:spacing w:line="360" w:lineRule="auto"/>
        <w:ind w:left="231" w:right="226"/>
        <w:jc w:val="both"/>
        <w:rPr>
          <w:i/>
          <w:iCs/>
        </w:rPr>
      </w:pPr>
      <w:r w:rsidRPr="00A2146F">
        <w:rPr>
          <w:i/>
          <w:iCs/>
        </w:rPr>
        <w:t>Exposez en détail l’approche retenue pour le projet et expliquez en quoi l’on s’attend à ce qu’il en résulte un changement au niveau des</w:t>
      </w:r>
      <w:r w:rsidR="008406A0">
        <w:rPr>
          <w:i/>
          <w:iCs/>
        </w:rPr>
        <w:t xml:space="preserve"> </w:t>
      </w:r>
      <w:r w:rsidRPr="00A2146F">
        <w:rPr>
          <w:i/>
          <w:iCs/>
        </w:rPr>
        <w:t>produits. Reliez clairement la ToC du projet à celle du DPP/ programme en indiquant comment le projet contribuera à l’obtention de l’effet du PNUAD/DPP. Énoncez les hypothèses clés relatives aux changements, aux bénéficiaires des changements et aux modalités d’obtention des changements. Il y a lieu d’inclure dans les hypothèses les facteurs internes (liés à la conception et à la réalisation du projet) et externes (liés aux autres partenaires, aux parties prenantes et au contexte) qui seront essentiels à l’obtention des changements escomptés. Indiquez les meilleures preuves</w:t>
      </w:r>
      <w:r>
        <w:rPr>
          <w:i/>
          <w:iCs/>
        </w:rPr>
        <w:t xml:space="preserve"> q</w:t>
      </w:r>
      <w:r w:rsidRPr="00A2146F">
        <w:rPr>
          <w:i/>
          <w:iCs/>
        </w:rPr>
        <w:t xml:space="preserve">ui appuient ces hypothèses clés de la ToC, notamment les constats des évaluations et d’autres recherches crédibles, ainsi que les connaissances, bonnes pratiques et leçons issues de travaux antérieurs du PNUD et d’autres parties dans le pays considéré ainsi que dans d’autres contextes pertinents. </w:t>
      </w:r>
    </w:p>
    <w:p w14:paraId="0A0BDFE3" w14:textId="77777777" w:rsidR="00A2146F" w:rsidRPr="00A2146F" w:rsidRDefault="00A2146F" w:rsidP="00A2146F">
      <w:pPr>
        <w:pStyle w:val="BodyText"/>
        <w:kinsoku w:val="0"/>
        <w:overflowPunct w:val="0"/>
        <w:spacing w:line="360" w:lineRule="auto"/>
        <w:ind w:left="231" w:right="226"/>
        <w:jc w:val="both"/>
        <w:rPr>
          <w:i/>
          <w:iCs/>
        </w:rPr>
      </w:pPr>
      <w:r w:rsidRPr="00A2146F">
        <w:rPr>
          <w:i/>
          <w:iCs/>
        </w:rPr>
        <w:t>Il est de bonne pratique d’inclure en annexe un diagramme de la théorie du changement mettant en évidence les liens entre la problématique de développement et ses causes immédiates, sous-jacentes et profondes.</w:t>
      </w:r>
    </w:p>
    <w:p w14:paraId="0498D026" w14:textId="4035E0AE" w:rsidR="00A2146F" w:rsidRPr="00A2146F" w:rsidRDefault="00921954" w:rsidP="00A2146F">
      <w:pPr>
        <w:pStyle w:val="BodyText"/>
        <w:kinsoku w:val="0"/>
        <w:overflowPunct w:val="0"/>
        <w:spacing w:line="360" w:lineRule="auto"/>
        <w:ind w:left="231" w:right="226"/>
        <w:jc w:val="both"/>
        <w:rPr>
          <w:i/>
          <w:iCs/>
        </w:rPr>
      </w:pPr>
      <w:r>
        <w:rPr>
          <w:i/>
          <w:iCs/>
          <w:noProof/>
        </w:rPr>
      </w:r>
      <w:r>
        <w:rPr>
          <w:i/>
          <w:iCs/>
        </w:rPr>
        <w:pict w14:anchorId="0A74DC58">
          <v:group id="_x0000_s1133" style="width:483pt;height:1pt;mso-position-horizontal-relative:char;mso-position-vertical-relative:line" coordsize="9660,20" o:allowincell="f">
            <v:shape id="_x0000_s1134" style="position:absolute;width:9660;height:8;mso-position-horizontal-relative:page;mso-position-vertical-relative:page" coordsize="9660,8" o:allowincell="f" path="m9660,hhl,,,7r9660,l9660,xe" fillcolor="black" stroked="f">
              <v:path arrowok="t"/>
            </v:shape>
            <w10:anchorlock/>
          </v:group>
        </w:pict>
      </w:r>
      <w:r w:rsidR="00A2146F" w:rsidRPr="00A2146F">
        <w:rPr>
          <w:i/>
          <w:iCs/>
        </w:rPr>
        <w:tab/>
      </w:r>
    </w:p>
    <w:p w14:paraId="7575FC9F" w14:textId="77777777" w:rsidR="007E5009" w:rsidRPr="00A2146F" w:rsidRDefault="007E5009">
      <w:pPr>
        <w:pStyle w:val="ListParagraph"/>
        <w:numPr>
          <w:ilvl w:val="0"/>
          <w:numId w:val="16"/>
        </w:numPr>
        <w:tabs>
          <w:tab w:val="left" w:pos="951"/>
        </w:tabs>
        <w:kinsoku w:val="0"/>
        <w:overflowPunct w:val="0"/>
        <w:spacing w:before="5"/>
        <w:ind w:left="951" w:hanging="719"/>
        <w:jc w:val="left"/>
        <w:rPr>
          <w:b/>
          <w:bCs/>
          <w:spacing w:val="-2"/>
          <w:sz w:val="20"/>
          <w:szCs w:val="20"/>
        </w:rPr>
      </w:pPr>
      <w:bookmarkStart w:id="2" w:name="III. Résultats et partenariats (1,5 - 5 "/>
      <w:bookmarkEnd w:id="2"/>
      <w:r w:rsidRPr="00A2146F">
        <w:rPr>
          <w:b/>
          <w:bCs/>
          <w:spacing w:val="-2"/>
          <w:sz w:val="20"/>
          <w:szCs w:val="20"/>
        </w:rPr>
        <w:t>R</w:t>
      </w:r>
      <w:r w:rsidRPr="00A2146F">
        <w:rPr>
          <w:b/>
          <w:bCs/>
          <w:spacing w:val="-2"/>
          <w:sz w:val="16"/>
          <w:szCs w:val="16"/>
        </w:rPr>
        <w:t>ÉSULTATS</w:t>
      </w:r>
      <w:r w:rsidRPr="00A2146F">
        <w:rPr>
          <w:b/>
          <w:bCs/>
          <w:spacing w:val="-8"/>
          <w:sz w:val="16"/>
          <w:szCs w:val="16"/>
        </w:rPr>
        <w:t xml:space="preserve"> </w:t>
      </w:r>
      <w:r w:rsidRPr="00A2146F">
        <w:rPr>
          <w:b/>
          <w:bCs/>
          <w:spacing w:val="-2"/>
          <w:sz w:val="16"/>
          <w:szCs w:val="16"/>
        </w:rPr>
        <w:t>ET</w:t>
      </w:r>
      <w:r w:rsidRPr="00A2146F">
        <w:rPr>
          <w:b/>
          <w:bCs/>
          <w:spacing w:val="-5"/>
          <w:sz w:val="16"/>
          <w:szCs w:val="16"/>
        </w:rPr>
        <w:t xml:space="preserve"> </w:t>
      </w:r>
      <w:r w:rsidRPr="00A2146F">
        <w:rPr>
          <w:b/>
          <w:bCs/>
          <w:spacing w:val="-2"/>
          <w:sz w:val="16"/>
          <w:szCs w:val="16"/>
        </w:rPr>
        <w:t>PARTENARIATS</w:t>
      </w:r>
      <w:r w:rsidRPr="00A2146F">
        <w:rPr>
          <w:b/>
          <w:bCs/>
          <w:spacing w:val="-4"/>
          <w:sz w:val="16"/>
          <w:szCs w:val="16"/>
        </w:rPr>
        <w:t xml:space="preserve"> </w:t>
      </w:r>
      <w:r w:rsidRPr="00A2146F">
        <w:rPr>
          <w:b/>
          <w:bCs/>
          <w:spacing w:val="-2"/>
          <w:sz w:val="20"/>
          <w:szCs w:val="20"/>
        </w:rPr>
        <w:t>(1,5</w:t>
      </w:r>
      <w:r w:rsidRPr="00A2146F">
        <w:rPr>
          <w:b/>
          <w:bCs/>
          <w:spacing w:val="-15"/>
          <w:sz w:val="20"/>
          <w:szCs w:val="20"/>
        </w:rPr>
        <w:t xml:space="preserve"> </w:t>
      </w:r>
      <w:r w:rsidRPr="00A2146F">
        <w:rPr>
          <w:b/>
          <w:bCs/>
          <w:spacing w:val="-2"/>
          <w:sz w:val="20"/>
          <w:szCs w:val="20"/>
        </w:rPr>
        <w:t>-</w:t>
      </w:r>
      <w:r w:rsidRPr="00A2146F">
        <w:rPr>
          <w:b/>
          <w:bCs/>
          <w:spacing w:val="-11"/>
          <w:sz w:val="20"/>
          <w:szCs w:val="20"/>
        </w:rPr>
        <w:t xml:space="preserve"> </w:t>
      </w:r>
      <w:r w:rsidRPr="00A2146F">
        <w:rPr>
          <w:b/>
          <w:bCs/>
          <w:spacing w:val="-2"/>
          <w:sz w:val="20"/>
          <w:szCs w:val="20"/>
        </w:rPr>
        <w:t>5</w:t>
      </w:r>
      <w:r w:rsidRPr="00A2146F">
        <w:rPr>
          <w:b/>
          <w:bCs/>
          <w:spacing w:val="-15"/>
          <w:sz w:val="20"/>
          <w:szCs w:val="20"/>
        </w:rPr>
        <w:t xml:space="preserve"> </w:t>
      </w:r>
      <w:r w:rsidRPr="00A2146F">
        <w:rPr>
          <w:b/>
          <w:bCs/>
          <w:spacing w:val="-2"/>
          <w:sz w:val="16"/>
          <w:szCs w:val="16"/>
        </w:rPr>
        <w:t>PAGES</w:t>
      </w:r>
      <w:r w:rsidRPr="00A2146F">
        <w:rPr>
          <w:b/>
          <w:bCs/>
          <w:spacing w:val="-4"/>
          <w:sz w:val="16"/>
          <w:szCs w:val="16"/>
        </w:rPr>
        <w:t xml:space="preserve"> </w:t>
      </w:r>
      <w:r w:rsidRPr="00A2146F">
        <w:rPr>
          <w:b/>
          <w:bCs/>
          <w:spacing w:val="-2"/>
          <w:sz w:val="16"/>
          <w:szCs w:val="16"/>
        </w:rPr>
        <w:t>RECOMMANDÉES</w:t>
      </w:r>
      <w:r w:rsidRPr="00A2146F">
        <w:rPr>
          <w:b/>
          <w:bCs/>
          <w:spacing w:val="-2"/>
          <w:sz w:val="20"/>
          <w:szCs w:val="20"/>
        </w:rPr>
        <w:t>)</w:t>
      </w:r>
    </w:p>
    <w:p w14:paraId="4A695027" w14:textId="77777777" w:rsidR="007E5009" w:rsidRPr="00A2146F" w:rsidRDefault="007E5009">
      <w:pPr>
        <w:pStyle w:val="BodyText"/>
        <w:kinsoku w:val="0"/>
        <w:overflowPunct w:val="0"/>
        <w:spacing w:before="100"/>
        <w:rPr>
          <w:b/>
          <w:bCs/>
        </w:rPr>
      </w:pPr>
    </w:p>
    <w:p w14:paraId="4534D3B1" w14:textId="77777777" w:rsidR="007E5009" w:rsidRPr="00A2146F" w:rsidRDefault="007E5009">
      <w:pPr>
        <w:pStyle w:val="Heading2"/>
        <w:kinsoku w:val="0"/>
        <w:overflowPunct w:val="0"/>
        <w:ind w:left="771"/>
        <w:jc w:val="left"/>
        <w:rPr>
          <w:spacing w:val="-2"/>
        </w:rPr>
      </w:pPr>
      <w:r w:rsidRPr="00A2146F">
        <w:t>Résultats</w:t>
      </w:r>
      <w:r w:rsidRPr="00A2146F">
        <w:rPr>
          <w:spacing w:val="-6"/>
        </w:rPr>
        <w:t xml:space="preserve"> </w:t>
      </w:r>
      <w:r w:rsidRPr="00A2146F">
        <w:rPr>
          <w:spacing w:val="-2"/>
        </w:rPr>
        <w:t>attendus</w:t>
      </w:r>
    </w:p>
    <w:p w14:paraId="16A9F9E1" w14:textId="77777777" w:rsidR="007E5009" w:rsidRPr="00A2146F" w:rsidRDefault="00A2146F" w:rsidP="00E72608">
      <w:pPr>
        <w:numPr>
          <w:ilvl w:val="1"/>
          <w:numId w:val="16"/>
        </w:numPr>
        <w:jc w:val="both"/>
        <w:rPr>
          <w:i/>
          <w:iCs/>
        </w:rPr>
      </w:pPr>
      <w:r w:rsidRPr="00A2146F">
        <w:rPr>
          <w:i/>
          <w:iCs/>
          <w:sz w:val="20"/>
          <w:szCs w:val="20"/>
        </w:rPr>
        <w:t xml:space="preserve">Le texte de la présente rubrique doit indiquer le travail que nous effectuerons pour appliquer la stratégie énoncée ci-dessus. Décrivez les interventions prévues dans le cadre du projet et expliquez en quoi elles conviennent le mieux pour obtenir les résultats escomptés, tout en établissant des liens avec la ToC. Indiquez les changements escomptés qui pourront être attribués au projet. Les changements escomptés en matière de développement doivent figurer dans le cadre de résultats et faire l’objet d’un suivi périodique par le projet. Établissez le lien entre </w:t>
      </w:r>
      <w:r w:rsidR="007E5009" w:rsidRPr="00A2146F">
        <w:rPr>
          <w:i/>
          <w:iCs/>
        </w:rPr>
        <w:t>.</w:t>
      </w:r>
    </w:p>
    <w:p w14:paraId="11E3F8A5" w14:textId="77777777" w:rsidR="007E5009" w:rsidRPr="00A2146F" w:rsidRDefault="007E5009">
      <w:pPr>
        <w:pStyle w:val="BodyText"/>
        <w:kinsoku w:val="0"/>
        <w:overflowPunct w:val="0"/>
        <w:spacing w:before="60"/>
        <w:ind w:left="231"/>
        <w:rPr>
          <w:i/>
          <w:iCs/>
        </w:rPr>
        <w:sectPr w:rsidR="007E5009" w:rsidRPr="00A2146F" w:rsidSect="007E5009">
          <w:headerReference w:type="default" r:id="rId12"/>
          <w:footerReference w:type="default" r:id="rId13"/>
          <w:pgSz w:w="11910" w:h="16840"/>
          <w:pgMar w:top="1460" w:right="920" w:bottom="720" w:left="920" w:header="757" w:footer="536" w:gutter="0"/>
          <w:cols w:space="720"/>
          <w:noEndnote/>
        </w:sectPr>
      </w:pPr>
    </w:p>
    <w:p w14:paraId="71C6857D" w14:textId="77777777" w:rsidR="007E5009" w:rsidRPr="00A2146F" w:rsidRDefault="007E5009">
      <w:pPr>
        <w:pStyle w:val="BodyText"/>
        <w:kinsoku w:val="0"/>
        <w:overflowPunct w:val="0"/>
        <w:spacing w:line="360" w:lineRule="auto"/>
        <w:ind w:left="771" w:right="226"/>
        <w:jc w:val="both"/>
        <w:rPr>
          <w:i/>
          <w:iCs/>
        </w:rPr>
      </w:pPr>
      <w:proofErr w:type="gramStart"/>
      <w:r w:rsidRPr="00A2146F">
        <w:rPr>
          <w:i/>
          <w:iCs/>
        </w:rPr>
        <w:lastRenderedPageBreak/>
        <w:t>les</w:t>
      </w:r>
      <w:proofErr w:type="gramEnd"/>
      <w:r w:rsidRPr="00A2146F">
        <w:rPr>
          <w:i/>
          <w:iCs/>
        </w:rPr>
        <w:t xml:space="preserve"> mieux à même d'atteindre les résultats escomptés, en établissant un lien avec la théorie du changement. Indiquez les changements que nous attendons et qui seront attribuables au projet. Les changements attendus</w:t>
      </w:r>
      <w:r w:rsidRPr="00A2146F">
        <w:rPr>
          <w:i/>
          <w:iCs/>
          <w:spacing w:val="40"/>
        </w:rPr>
        <w:t xml:space="preserve"> </w:t>
      </w:r>
      <w:r w:rsidRPr="00A2146F">
        <w:rPr>
          <w:i/>
          <w:iCs/>
        </w:rPr>
        <w:t>en matière de développement doivent être inclus</w:t>
      </w:r>
      <w:r w:rsidRPr="00A2146F">
        <w:rPr>
          <w:i/>
          <w:iCs/>
          <w:spacing w:val="-3"/>
        </w:rPr>
        <w:t xml:space="preserve"> </w:t>
      </w:r>
      <w:r w:rsidRPr="00A2146F">
        <w:rPr>
          <w:i/>
          <w:iCs/>
        </w:rPr>
        <w:t>dans</w:t>
      </w:r>
      <w:r w:rsidRPr="00A2146F">
        <w:rPr>
          <w:i/>
          <w:iCs/>
          <w:spacing w:val="-3"/>
        </w:rPr>
        <w:t xml:space="preserve"> </w:t>
      </w:r>
      <w:r w:rsidRPr="00A2146F">
        <w:rPr>
          <w:i/>
          <w:iCs/>
        </w:rPr>
        <w:t>le cadre de résultats</w:t>
      </w:r>
      <w:r w:rsidRPr="00A2146F">
        <w:rPr>
          <w:i/>
          <w:iCs/>
          <w:spacing w:val="-3"/>
        </w:rPr>
        <w:t xml:space="preserve"> </w:t>
      </w:r>
      <w:r w:rsidRPr="00A2146F">
        <w:rPr>
          <w:i/>
          <w:iCs/>
        </w:rPr>
        <w:t>et faire l'objet d'un suivi régulier</w:t>
      </w:r>
      <w:r w:rsidRPr="00A2146F">
        <w:rPr>
          <w:i/>
          <w:iCs/>
          <w:spacing w:val="-1"/>
        </w:rPr>
        <w:t xml:space="preserve"> </w:t>
      </w:r>
      <w:r w:rsidRPr="00A2146F">
        <w:rPr>
          <w:i/>
          <w:iCs/>
        </w:rPr>
        <w:t>par le projet. Relier les</w:t>
      </w:r>
      <w:r w:rsidRPr="00A2146F">
        <w:rPr>
          <w:i/>
          <w:iCs/>
          <w:spacing w:val="-1"/>
        </w:rPr>
        <w:t xml:space="preserve"> </w:t>
      </w:r>
      <w:r w:rsidRPr="00A2146F">
        <w:rPr>
          <w:i/>
          <w:iCs/>
        </w:rPr>
        <w:t>résultats</w:t>
      </w:r>
      <w:r w:rsidRPr="00A2146F">
        <w:rPr>
          <w:i/>
          <w:iCs/>
          <w:spacing w:val="-1"/>
        </w:rPr>
        <w:t xml:space="preserve"> </w:t>
      </w:r>
      <w:r w:rsidRPr="00A2146F">
        <w:rPr>
          <w:i/>
          <w:iCs/>
        </w:rPr>
        <w:t>escomptés</w:t>
      </w:r>
      <w:r w:rsidRPr="00A2146F">
        <w:rPr>
          <w:i/>
          <w:iCs/>
          <w:spacing w:val="-1"/>
        </w:rPr>
        <w:t xml:space="preserve"> </w:t>
      </w:r>
      <w:r w:rsidRPr="00A2146F">
        <w:rPr>
          <w:i/>
          <w:iCs/>
        </w:rPr>
        <w:t>aux résultats</w:t>
      </w:r>
      <w:r w:rsidRPr="00A2146F">
        <w:rPr>
          <w:i/>
          <w:iCs/>
          <w:spacing w:val="-1"/>
        </w:rPr>
        <w:t xml:space="preserve"> </w:t>
      </w:r>
      <w:r w:rsidRPr="00A2146F">
        <w:rPr>
          <w:i/>
          <w:iCs/>
        </w:rPr>
        <w:t>pertinents</w:t>
      </w:r>
      <w:r w:rsidRPr="00A2146F">
        <w:rPr>
          <w:i/>
          <w:iCs/>
          <w:spacing w:val="-1"/>
        </w:rPr>
        <w:t xml:space="preserve"> </w:t>
      </w:r>
      <w:r w:rsidRPr="00A2146F">
        <w:rPr>
          <w:i/>
          <w:iCs/>
        </w:rPr>
        <w:t>de niveau supérieur (c'est-à-dire</w:t>
      </w:r>
      <w:r w:rsidRPr="00A2146F">
        <w:rPr>
          <w:i/>
          <w:iCs/>
          <w:spacing w:val="-2"/>
        </w:rPr>
        <w:t xml:space="preserve"> </w:t>
      </w:r>
      <w:r w:rsidRPr="00A2146F">
        <w:rPr>
          <w:i/>
          <w:iCs/>
        </w:rPr>
        <w:t>les</w:t>
      </w:r>
      <w:r w:rsidRPr="00A2146F">
        <w:rPr>
          <w:i/>
          <w:iCs/>
          <w:spacing w:val="-1"/>
        </w:rPr>
        <w:t xml:space="preserve"> </w:t>
      </w:r>
      <w:r w:rsidRPr="00A2146F">
        <w:rPr>
          <w:i/>
          <w:iCs/>
        </w:rPr>
        <w:t>résultats</w:t>
      </w:r>
      <w:r w:rsidRPr="00A2146F">
        <w:rPr>
          <w:i/>
          <w:iCs/>
          <w:spacing w:val="-1"/>
        </w:rPr>
        <w:t xml:space="preserve"> </w:t>
      </w:r>
      <w:r w:rsidRPr="00A2146F">
        <w:rPr>
          <w:i/>
          <w:iCs/>
        </w:rPr>
        <w:t>du programme, le PNUCID, le plan stratégique).</w:t>
      </w:r>
    </w:p>
    <w:p w14:paraId="67FC0B69" w14:textId="77777777" w:rsidR="007E5009" w:rsidRPr="00A2146F" w:rsidRDefault="007E5009">
      <w:pPr>
        <w:pStyle w:val="BodyText"/>
        <w:kinsoku w:val="0"/>
        <w:overflowPunct w:val="0"/>
        <w:spacing w:before="53"/>
        <w:rPr>
          <w:i/>
          <w:iCs/>
        </w:rPr>
      </w:pPr>
    </w:p>
    <w:p w14:paraId="4B4EB6DA" w14:textId="77777777" w:rsidR="007E5009" w:rsidRPr="00A2146F" w:rsidRDefault="007E5009">
      <w:pPr>
        <w:pStyle w:val="Heading2"/>
        <w:kinsoku w:val="0"/>
        <w:overflowPunct w:val="0"/>
        <w:rPr>
          <w:spacing w:val="-2"/>
        </w:rPr>
      </w:pPr>
      <w:r w:rsidRPr="00A2146F">
        <w:t>Ressources</w:t>
      </w:r>
      <w:r w:rsidRPr="00A2146F">
        <w:rPr>
          <w:spacing w:val="-6"/>
        </w:rPr>
        <w:t xml:space="preserve"> </w:t>
      </w:r>
      <w:r w:rsidRPr="00A2146F">
        <w:t>nécessaires</w:t>
      </w:r>
      <w:r w:rsidRPr="00A2146F">
        <w:rPr>
          <w:spacing w:val="-5"/>
        </w:rPr>
        <w:t xml:space="preserve"> </w:t>
      </w:r>
      <w:r w:rsidRPr="00A2146F">
        <w:t>pour</w:t>
      </w:r>
      <w:r w:rsidRPr="00A2146F">
        <w:rPr>
          <w:spacing w:val="-4"/>
        </w:rPr>
        <w:t xml:space="preserve"> </w:t>
      </w:r>
      <w:r w:rsidRPr="00A2146F">
        <w:t>atteindre</w:t>
      </w:r>
      <w:r w:rsidRPr="00A2146F">
        <w:rPr>
          <w:spacing w:val="-5"/>
        </w:rPr>
        <w:t xml:space="preserve"> </w:t>
      </w:r>
      <w:r w:rsidRPr="00A2146F">
        <w:t>les</w:t>
      </w:r>
      <w:r w:rsidRPr="00A2146F">
        <w:rPr>
          <w:spacing w:val="-5"/>
        </w:rPr>
        <w:t xml:space="preserve"> </w:t>
      </w:r>
      <w:r w:rsidRPr="00A2146F">
        <w:t>résultats</w:t>
      </w:r>
      <w:r w:rsidRPr="00A2146F">
        <w:rPr>
          <w:spacing w:val="-4"/>
        </w:rPr>
        <w:t xml:space="preserve"> </w:t>
      </w:r>
      <w:r w:rsidRPr="00A2146F">
        <w:rPr>
          <w:spacing w:val="-2"/>
        </w:rPr>
        <w:t>escomptés</w:t>
      </w:r>
    </w:p>
    <w:p w14:paraId="25C99EC4" w14:textId="77777777" w:rsidR="007E5009" w:rsidRPr="00A2146F" w:rsidRDefault="00A2146F">
      <w:pPr>
        <w:pStyle w:val="ListParagraph"/>
        <w:numPr>
          <w:ilvl w:val="1"/>
          <w:numId w:val="16"/>
        </w:numPr>
        <w:tabs>
          <w:tab w:val="left" w:pos="779"/>
        </w:tabs>
        <w:kinsoku w:val="0"/>
        <w:overflowPunct w:val="0"/>
        <w:spacing w:before="181" w:line="357" w:lineRule="auto"/>
        <w:ind w:left="779" w:right="225"/>
        <w:rPr>
          <w:i/>
          <w:iCs/>
          <w:sz w:val="20"/>
          <w:szCs w:val="20"/>
        </w:rPr>
      </w:pPr>
      <w:r w:rsidRPr="00A2146F">
        <w:rPr>
          <w:i/>
          <w:iCs/>
          <w:sz w:val="20"/>
          <w:szCs w:val="20"/>
          <w:lang w:val="fr-CA"/>
        </w:rPr>
        <w:t>Décrivez les ressources nécessaires pour obtenir les résultats escomptés. Compte tenu de la voie de changement retenue dans votre ToC, indiquez les principaux intrants (ressources humaines, achats, partenariats, etc.) requis pour assurer l’obtention des produits. Doit figurer parmi ces intrants le temps du personnel du PNUD (au niveau du pays, de la région ou du siège), qu’il faut estimer, chiffrer et inclure dans le budget du projet</w:t>
      </w:r>
      <w:r w:rsidR="007E5009" w:rsidRPr="00A2146F">
        <w:rPr>
          <w:i/>
          <w:iCs/>
          <w:sz w:val="20"/>
          <w:szCs w:val="20"/>
        </w:rPr>
        <w:t>.</w:t>
      </w:r>
    </w:p>
    <w:p w14:paraId="42DC8950" w14:textId="77777777" w:rsidR="007E5009" w:rsidRPr="00A2146F" w:rsidRDefault="007E5009">
      <w:pPr>
        <w:pStyle w:val="BodyText"/>
        <w:kinsoku w:val="0"/>
        <w:overflowPunct w:val="0"/>
        <w:spacing w:before="68"/>
        <w:rPr>
          <w:i/>
          <w:iCs/>
        </w:rPr>
      </w:pPr>
    </w:p>
    <w:p w14:paraId="218CA02D" w14:textId="77777777" w:rsidR="007E5009" w:rsidRPr="00A2146F" w:rsidRDefault="007E5009">
      <w:pPr>
        <w:pStyle w:val="Heading2"/>
        <w:kinsoku w:val="0"/>
        <w:overflowPunct w:val="0"/>
        <w:spacing w:before="1"/>
        <w:jc w:val="left"/>
        <w:rPr>
          <w:spacing w:val="-2"/>
        </w:rPr>
      </w:pPr>
      <w:r w:rsidRPr="00A2146F">
        <w:rPr>
          <w:spacing w:val="-2"/>
        </w:rPr>
        <w:t>Partenariats</w:t>
      </w:r>
    </w:p>
    <w:p w14:paraId="2AE99738" w14:textId="77777777" w:rsidR="007E5009" w:rsidRPr="00A2146F" w:rsidRDefault="00A2146F">
      <w:pPr>
        <w:pStyle w:val="ListParagraph"/>
        <w:numPr>
          <w:ilvl w:val="1"/>
          <w:numId w:val="16"/>
        </w:numPr>
        <w:tabs>
          <w:tab w:val="left" w:pos="779"/>
        </w:tabs>
        <w:kinsoku w:val="0"/>
        <w:overflowPunct w:val="0"/>
        <w:spacing w:before="177" w:line="360" w:lineRule="auto"/>
        <w:ind w:left="779" w:right="224"/>
        <w:rPr>
          <w:i/>
          <w:iCs/>
          <w:sz w:val="20"/>
          <w:szCs w:val="20"/>
        </w:rPr>
      </w:pPr>
      <w:r w:rsidRPr="00A2146F">
        <w:rPr>
          <w:i/>
          <w:iCs/>
          <w:sz w:val="20"/>
          <w:szCs w:val="20"/>
        </w:rPr>
        <w:t>Décrivez comment le projet collaborera avec tous les partenaires en vue de l’obtention des résultats et donnez une brève description cartographique des actions des parties prenantes et des autres initiatives visant la problématique de développement. Cette description ne doit pas être une simple liste des partenaires et elle doit être liée à la ToC. On indiquera par exemple les hypothèses et les résultats escomptés devant être obtenus par les partenaires qui sont d’une importance essentielle pour l’obtention des résultats du projet</w:t>
      </w:r>
      <w:r>
        <w:rPr>
          <w:i/>
          <w:iCs/>
          <w:sz w:val="20"/>
          <w:szCs w:val="20"/>
        </w:rPr>
        <w:t>.</w:t>
      </w:r>
    </w:p>
    <w:p w14:paraId="5E5B1403" w14:textId="77777777" w:rsidR="007E5009" w:rsidRPr="00A2146F" w:rsidRDefault="007E5009">
      <w:pPr>
        <w:pStyle w:val="BodyText"/>
        <w:kinsoku w:val="0"/>
        <w:overflowPunct w:val="0"/>
        <w:spacing w:before="58"/>
        <w:rPr>
          <w:i/>
          <w:iCs/>
        </w:rPr>
      </w:pPr>
    </w:p>
    <w:p w14:paraId="671B9AAB" w14:textId="77777777" w:rsidR="007E5009" w:rsidRPr="00A2146F" w:rsidRDefault="007E5009">
      <w:pPr>
        <w:pStyle w:val="Heading2"/>
        <w:kinsoku w:val="0"/>
        <w:overflowPunct w:val="0"/>
        <w:rPr>
          <w:spacing w:val="-2"/>
        </w:rPr>
      </w:pPr>
      <w:r w:rsidRPr="00A2146F">
        <w:t>Risques</w:t>
      </w:r>
      <w:r w:rsidRPr="00A2146F">
        <w:rPr>
          <w:spacing w:val="-4"/>
        </w:rPr>
        <w:t xml:space="preserve"> </w:t>
      </w:r>
      <w:r w:rsidRPr="00A2146F">
        <w:t>et</w:t>
      </w:r>
      <w:r w:rsidRPr="00A2146F">
        <w:rPr>
          <w:spacing w:val="-4"/>
        </w:rPr>
        <w:t xml:space="preserve"> </w:t>
      </w:r>
      <w:r w:rsidRPr="00A2146F">
        <w:rPr>
          <w:spacing w:val="-2"/>
        </w:rPr>
        <w:t>hypothèses</w:t>
      </w:r>
    </w:p>
    <w:p w14:paraId="29097B52" w14:textId="77777777" w:rsidR="007E5009" w:rsidRPr="00A2146F" w:rsidRDefault="00A2146F">
      <w:pPr>
        <w:pStyle w:val="ListParagraph"/>
        <w:numPr>
          <w:ilvl w:val="1"/>
          <w:numId w:val="16"/>
        </w:numPr>
        <w:tabs>
          <w:tab w:val="left" w:pos="771"/>
        </w:tabs>
        <w:kinsoku w:val="0"/>
        <w:overflowPunct w:val="0"/>
        <w:spacing w:before="182" w:line="357" w:lineRule="auto"/>
        <w:ind w:left="771" w:right="225"/>
        <w:rPr>
          <w:i/>
          <w:iCs/>
          <w:sz w:val="20"/>
          <w:szCs w:val="20"/>
        </w:rPr>
      </w:pPr>
      <w:r w:rsidRPr="00A2146F">
        <w:rPr>
          <w:i/>
          <w:iCs/>
          <w:sz w:val="20"/>
          <w:szCs w:val="20"/>
        </w:rPr>
        <w:t>Indiquez les risques clés susceptibles de menacer l’obtention des résultats au moyen de la stratégie sélectionnée et les hypothèses dont dépend l’obtention des résultats du projet. Décrivez la façon dont les risques pesant sur le projet seront atténués et notamment la manière dont les impacts adverses sociaux et environnementaux potentiels seront évités si possible et gérés. Reportez-vous au registre complet des risques qui doit être joint en annexe</w:t>
      </w:r>
      <w:r w:rsidR="007E5009" w:rsidRPr="00A2146F">
        <w:rPr>
          <w:i/>
          <w:iCs/>
          <w:sz w:val="20"/>
          <w:szCs w:val="20"/>
        </w:rPr>
        <w:t>.</w:t>
      </w:r>
    </w:p>
    <w:p w14:paraId="6BCCD386" w14:textId="77777777" w:rsidR="007E5009" w:rsidRPr="00A2146F" w:rsidRDefault="007E5009">
      <w:pPr>
        <w:pStyle w:val="BodyText"/>
        <w:kinsoku w:val="0"/>
        <w:overflowPunct w:val="0"/>
        <w:spacing w:before="68"/>
        <w:rPr>
          <w:i/>
          <w:iCs/>
        </w:rPr>
      </w:pPr>
    </w:p>
    <w:p w14:paraId="2BDBBA9C" w14:textId="77777777" w:rsidR="007E5009" w:rsidRPr="00A2146F" w:rsidRDefault="00A2146F">
      <w:pPr>
        <w:pStyle w:val="Heading2"/>
        <w:kinsoku w:val="0"/>
        <w:overflowPunct w:val="0"/>
        <w:rPr>
          <w:spacing w:val="-2"/>
        </w:rPr>
      </w:pPr>
      <w:r w:rsidRPr="00A2146F">
        <w:rPr>
          <w:lang w:val="fr-CA"/>
        </w:rPr>
        <w:t xml:space="preserve">Implication des parties </w:t>
      </w:r>
      <w:r w:rsidR="007E5009" w:rsidRPr="00A2146F">
        <w:rPr>
          <w:spacing w:val="-2"/>
        </w:rPr>
        <w:t>prenantes</w:t>
      </w:r>
    </w:p>
    <w:p w14:paraId="2792C120" w14:textId="77777777" w:rsidR="007E5009" w:rsidRPr="00A2146F" w:rsidRDefault="00515ACF">
      <w:pPr>
        <w:pStyle w:val="ListParagraph"/>
        <w:numPr>
          <w:ilvl w:val="2"/>
          <w:numId w:val="16"/>
        </w:numPr>
        <w:tabs>
          <w:tab w:val="left" w:pos="863"/>
        </w:tabs>
        <w:kinsoku w:val="0"/>
        <w:overflowPunct w:val="0"/>
        <w:spacing w:before="177" w:line="357" w:lineRule="auto"/>
        <w:ind w:left="863" w:right="233"/>
        <w:rPr>
          <w:sz w:val="20"/>
          <w:szCs w:val="20"/>
        </w:rPr>
      </w:pPr>
      <w:r w:rsidRPr="00515ACF">
        <w:rPr>
          <w:sz w:val="20"/>
          <w:szCs w:val="20"/>
          <w:lang w:val="fr-CA"/>
        </w:rPr>
        <w:t xml:space="preserve">Indiquez les parties prenantes clés et décrivez une stratégie visant à garantir leur implication tout au long du projet, en précisant </w:t>
      </w:r>
      <w:proofErr w:type="gramStart"/>
      <w:r w:rsidRPr="00515ACF">
        <w:rPr>
          <w:sz w:val="20"/>
          <w:szCs w:val="20"/>
          <w:lang w:val="fr-CA"/>
        </w:rPr>
        <w:t>notamment </w:t>
      </w:r>
      <w:r w:rsidR="007E5009" w:rsidRPr="00A2146F">
        <w:rPr>
          <w:sz w:val="20"/>
          <w:szCs w:val="20"/>
        </w:rPr>
        <w:t xml:space="preserve"> :</w:t>
      </w:r>
      <w:proofErr w:type="gramEnd"/>
    </w:p>
    <w:p w14:paraId="4407A2EB" w14:textId="77777777" w:rsidR="007E5009" w:rsidRPr="00A2146F" w:rsidRDefault="00515ACF">
      <w:pPr>
        <w:pStyle w:val="ListParagraph"/>
        <w:numPr>
          <w:ilvl w:val="3"/>
          <w:numId w:val="16"/>
        </w:numPr>
        <w:tabs>
          <w:tab w:val="left" w:pos="1491"/>
        </w:tabs>
        <w:kinsoku w:val="0"/>
        <w:overflowPunct w:val="0"/>
        <w:spacing w:before="5" w:line="357" w:lineRule="auto"/>
        <w:ind w:left="1491" w:right="225"/>
        <w:rPr>
          <w:i/>
          <w:iCs/>
          <w:sz w:val="20"/>
          <w:szCs w:val="20"/>
        </w:rPr>
      </w:pPr>
      <w:r w:rsidRPr="00515ACF">
        <w:rPr>
          <w:i/>
          <w:iCs/>
          <w:sz w:val="20"/>
          <w:szCs w:val="20"/>
          <w:lang w:val="fr-CA"/>
        </w:rPr>
        <w:t>Les groupes cibles : Il s’agit ici des groupes cibles qui doivent bénéficier du projet; on indiquera la stratégie qu’emploiera le projet pour identifier ces groupes et assurer leur implication</w:t>
      </w:r>
    </w:p>
    <w:p w14:paraId="7401F758" w14:textId="77777777" w:rsidR="00515ACF" w:rsidRPr="00515ACF" w:rsidRDefault="00515ACF" w:rsidP="00515ACF">
      <w:pPr>
        <w:numPr>
          <w:ilvl w:val="3"/>
          <w:numId w:val="16"/>
        </w:numPr>
        <w:rPr>
          <w:i/>
          <w:iCs/>
          <w:sz w:val="20"/>
          <w:szCs w:val="20"/>
        </w:rPr>
      </w:pPr>
      <w:r w:rsidRPr="00515ACF">
        <w:rPr>
          <w:i/>
          <w:iCs/>
          <w:sz w:val="20"/>
          <w:szCs w:val="20"/>
        </w:rPr>
        <w:t xml:space="preserve">Les autres groupes susceptibles d’être affectés : Il s’agit ici des groupes susceptibles de subir des conséquences du fait de la réalisation du projet ; on indiquera la stratégie prévue pour assurer leur implication et veiller à ce qu’ils aient connaissance des mécanismes de présentation des plaintes relatives aux impacts sociaux et environnementaux du projet et à ce qu’ils aient accès à ces mécanismes (par exemple l’examen de la conformité sociale et environnementale du PNUD et le mécanisme de réponse des parties prenantes). </w:t>
      </w:r>
    </w:p>
    <w:p w14:paraId="0A7AF358" w14:textId="77777777" w:rsidR="007E5009" w:rsidRPr="00A2146F" w:rsidRDefault="007E5009" w:rsidP="00515ACF">
      <w:pPr>
        <w:pStyle w:val="ListParagraph"/>
        <w:tabs>
          <w:tab w:val="left" w:pos="1491"/>
        </w:tabs>
        <w:kinsoku w:val="0"/>
        <w:overflowPunct w:val="0"/>
        <w:spacing w:before="6" w:line="357" w:lineRule="auto"/>
        <w:ind w:left="1491" w:right="226"/>
        <w:rPr>
          <w:i/>
          <w:iCs/>
          <w:sz w:val="20"/>
          <w:szCs w:val="20"/>
        </w:rPr>
      </w:pPr>
    </w:p>
    <w:p w14:paraId="29D61A90" w14:textId="77777777" w:rsidR="007E5009" w:rsidRPr="00A2146F" w:rsidRDefault="007E5009">
      <w:pPr>
        <w:pStyle w:val="ListParagraph"/>
        <w:numPr>
          <w:ilvl w:val="3"/>
          <w:numId w:val="16"/>
        </w:numPr>
        <w:tabs>
          <w:tab w:val="left" w:pos="1491"/>
        </w:tabs>
        <w:kinsoku w:val="0"/>
        <w:overflowPunct w:val="0"/>
        <w:spacing w:before="6" w:line="357" w:lineRule="auto"/>
        <w:ind w:left="1491" w:right="226"/>
        <w:rPr>
          <w:i/>
          <w:iCs/>
          <w:sz w:val="20"/>
          <w:szCs w:val="20"/>
        </w:rPr>
        <w:sectPr w:rsidR="007E5009" w:rsidRPr="00A2146F" w:rsidSect="007E5009">
          <w:pgSz w:w="11910" w:h="16840"/>
          <w:pgMar w:top="1460" w:right="920" w:bottom="720" w:left="920" w:header="757" w:footer="536" w:gutter="0"/>
          <w:cols w:space="720"/>
          <w:noEndnote/>
        </w:sectPr>
      </w:pPr>
    </w:p>
    <w:p w14:paraId="15C5C482" w14:textId="77777777" w:rsidR="007E5009" w:rsidRPr="00A2146F" w:rsidRDefault="007E5009">
      <w:pPr>
        <w:pStyle w:val="BodyText"/>
        <w:kinsoku w:val="0"/>
        <w:overflowPunct w:val="0"/>
        <w:spacing w:before="105"/>
        <w:rPr>
          <w:i/>
          <w:iCs/>
        </w:rPr>
      </w:pPr>
    </w:p>
    <w:p w14:paraId="5F10598F" w14:textId="77777777" w:rsidR="007E5009" w:rsidRPr="00A2146F" w:rsidRDefault="007E5009">
      <w:pPr>
        <w:pStyle w:val="Heading2"/>
        <w:kinsoku w:val="0"/>
        <w:overflowPunct w:val="0"/>
        <w:ind w:left="780"/>
        <w:jc w:val="left"/>
        <w:rPr>
          <w:rFonts w:ascii="Arial" w:hAnsi="Arial" w:cs="Arial"/>
          <w:spacing w:val="-2"/>
          <w:vertAlign w:val="superscript"/>
        </w:rPr>
      </w:pPr>
      <w:r w:rsidRPr="00A2146F">
        <w:t>Coopération</w:t>
      </w:r>
      <w:r w:rsidRPr="00A2146F">
        <w:rPr>
          <w:spacing w:val="-7"/>
        </w:rPr>
        <w:t xml:space="preserve"> </w:t>
      </w:r>
      <w:r w:rsidRPr="00A2146F">
        <w:t>sud-sud</w:t>
      </w:r>
      <w:r w:rsidRPr="00A2146F">
        <w:rPr>
          <w:spacing w:val="-2"/>
        </w:rPr>
        <w:t xml:space="preserve"> </w:t>
      </w:r>
      <w:r w:rsidRPr="00A2146F">
        <w:t>et</w:t>
      </w:r>
      <w:r w:rsidRPr="00A2146F">
        <w:rPr>
          <w:spacing w:val="-6"/>
        </w:rPr>
        <w:t xml:space="preserve"> </w:t>
      </w:r>
      <w:r w:rsidRPr="00A2146F">
        <w:t>coopération</w:t>
      </w:r>
      <w:r w:rsidRPr="00A2146F">
        <w:rPr>
          <w:spacing w:val="-6"/>
        </w:rPr>
        <w:t xml:space="preserve"> </w:t>
      </w:r>
      <w:r w:rsidRPr="00A2146F">
        <w:t>triangulaire</w:t>
      </w:r>
      <w:r w:rsidRPr="00A2146F">
        <w:rPr>
          <w:spacing w:val="-3"/>
        </w:rPr>
        <w:t xml:space="preserve"> </w:t>
      </w:r>
      <w:r w:rsidRPr="00A2146F">
        <w:rPr>
          <w:spacing w:val="-2"/>
        </w:rPr>
        <w:t>(SSC/TrC)</w:t>
      </w:r>
      <w:r w:rsidRPr="00A2146F">
        <w:rPr>
          <w:rFonts w:ascii="Arial" w:hAnsi="Arial" w:cs="Arial"/>
          <w:spacing w:val="-2"/>
          <w:vertAlign w:val="superscript"/>
        </w:rPr>
        <w:t>5</w:t>
      </w:r>
      <w:r w:rsidR="008406A0">
        <w:rPr>
          <w:rStyle w:val="FootnoteReference"/>
          <w:rFonts w:cs="Arial"/>
          <w:spacing w:val="-2"/>
        </w:rPr>
        <w:footnoteReference w:id="5"/>
      </w:r>
    </w:p>
    <w:p w14:paraId="1148B4D8" w14:textId="77777777" w:rsidR="007E5009" w:rsidRPr="00A2146F" w:rsidRDefault="007E5009">
      <w:pPr>
        <w:pStyle w:val="ListParagraph"/>
        <w:numPr>
          <w:ilvl w:val="1"/>
          <w:numId w:val="16"/>
        </w:numPr>
        <w:tabs>
          <w:tab w:val="left" w:pos="771"/>
        </w:tabs>
        <w:kinsoku w:val="0"/>
        <w:overflowPunct w:val="0"/>
        <w:spacing w:before="177" w:line="357" w:lineRule="auto"/>
        <w:ind w:left="771" w:right="226"/>
        <w:rPr>
          <w:i/>
          <w:iCs/>
          <w:spacing w:val="-2"/>
          <w:sz w:val="20"/>
          <w:szCs w:val="20"/>
        </w:rPr>
      </w:pPr>
      <w:r w:rsidRPr="00A2146F">
        <w:rPr>
          <w:i/>
          <w:iCs/>
          <w:sz w:val="20"/>
          <w:szCs w:val="20"/>
        </w:rPr>
        <w:t xml:space="preserve">Décrire comment le projet prévoit d'utiliser la CSE/le CRT pour atteindre et maintenir les résultats, le cas </w:t>
      </w:r>
      <w:r w:rsidRPr="00A2146F">
        <w:rPr>
          <w:i/>
          <w:iCs/>
          <w:spacing w:val="-2"/>
          <w:sz w:val="20"/>
          <w:szCs w:val="20"/>
        </w:rPr>
        <w:t>échéant.</w:t>
      </w:r>
    </w:p>
    <w:p w14:paraId="2D4E798B" w14:textId="77777777" w:rsidR="007E5009" w:rsidRPr="00A2146F" w:rsidRDefault="007E5009">
      <w:pPr>
        <w:pStyle w:val="BodyText"/>
        <w:kinsoku w:val="0"/>
        <w:overflowPunct w:val="0"/>
        <w:rPr>
          <w:i/>
          <w:iCs/>
        </w:rPr>
      </w:pPr>
    </w:p>
    <w:p w14:paraId="36999061" w14:textId="77777777" w:rsidR="007E5009" w:rsidRPr="00A2146F" w:rsidRDefault="007E5009">
      <w:pPr>
        <w:pStyle w:val="Heading2"/>
        <w:kinsoku w:val="0"/>
        <w:overflowPunct w:val="0"/>
        <w:spacing w:before="1"/>
        <w:jc w:val="left"/>
        <w:rPr>
          <w:rFonts w:ascii="Arial" w:hAnsi="Arial" w:cs="Arial"/>
          <w:b w:val="0"/>
          <w:bCs w:val="0"/>
          <w:spacing w:val="-2"/>
          <w:vertAlign w:val="superscript"/>
        </w:rPr>
      </w:pPr>
      <w:r w:rsidRPr="00A2146F">
        <w:t>Solutions</w:t>
      </w:r>
      <w:r w:rsidRPr="00A2146F">
        <w:rPr>
          <w:spacing w:val="-9"/>
        </w:rPr>
        <w:t xml:space="preserve"> </w:t>
      </w:r>
      <w:r w:rsidRPr="00A2146F">
        <w:rPr>
          <w:spacing w:val="-2"/>
        </w:rPr>
        <w:t>numériqu</w:t>
      </w:r>
      <w:r w:rsidR="008406A0">
        <w:rPr>
          <w:spacing w:val="-2"/>
        </w:rPr>
        <w:t>e</w:t>
      </w:r>
      <w:r w:rsidR="008406A0">
        <w:rPr>
          <w:rStyle w:val="FootnoteReference"/>
          <w:rFonts w:cs="Arial"/>
          <w:b w:val="0"/>
          <w:bCs w:val="0"/>
          <w:spacing w:val="-2"/>
        </w:rPr>
        <w:footnoteReference w:id="6"/>
      </w:r>
    </w:p>
    <w:p w14:paraId="3C44ACA2" w14:textId="77777777" w:rsidR="007E5009" w:rsidRPr="00A2146F" w:rsidRDefault="007E5009">
      <w:pPr>
        <w:pStyle w:val="ListParagraph"/>
        <w:numPr>
          <w:ilvl w:val="1"/>
          <w:numId w:val="16"/>
        </w:numPr>
        <w:tabs>
          <w:tab w:val="left" w:pos="771"/>
        </w:tabs>
        <w:kinsoku w:val="0"/>
        <w:overflowPunct w:val="0"/>
        <w:spacing w:before="177" w:line="360" w:lineRule="auto"/>
        <w:ind w:left="771" w:right="228"/>
        <w:rPr>
          <w:i/>
          <w:iCs/>
          <w:sz w:val="20"/>
          <w:szCs w:val="20"/>
        </w:rPr>
      </w:pPr>
      <w:r w:rsidRPr="00A2146F">
        <w:rPr>
          <w:i/>
          <w:iCs/>
          <w:sz w:val="20"/>
          <w:szCs w:val="20"/>
        </w:rPr>
        <w:t>Décrivez comment le projet utilisera les technologies et solutions numériques pour améliorer l'expérience des bénéficiaires cibles et des partenaires et résoudre le(s) problème(s) de développement identifié(s).</w:t>
      </w:r>
    </w:p>
    <w:p w14:paraId="319FA310" w14:textId="77777777" w:rsidR="007E5009" w:rsidRPr="00A2146F" w:rsidRDefault="007E5009">
      <w:pPr>
        <w:pStyle w:val="BodyText"/>
        <w:kinsoku w:val="0"/>
        <w:overflowPunct w:val="0"/>
        <w:spacing w:before="59"/>
        <w:rPr>
          <w:i/>
          <w:iCs/>
        </w:rPr>
      </w:pPr>
    </w:p>
    <w:p w14:paraId="543F58FB" w14:textId="77777777" w:rsidR="007E5009" w:rsidRPr="00A2146F" w:rsidRDefault="007E5009">
      <w:pPr>
        <w:pStyle w:val="Heading2"/>
        <w:kinsoku w:val="0"/>
        <w:overflowPunct w:val="0"/>
        <w:ind w:left="780"/>
        <w:jc w:val="left"/>
        <w:rPr>
          <w:spacing w:val="-2"/>
        </w:rPr>
      </w:pPr>
      <w:r w:rsidRPr="00A2146F">
        <w:rPr>
          <w:spacing w:val="-2"/>
        </w:rPr>
        <w:t>Connaissance</w:t>
      </w:r>
    </w:p>
    <w:p w14:paraId="1D45698E" w14:textId="77777777" w:rsidR="007E5009" w:rsidRPr="00A2146F" w:rsidRDefault="007E5009">
      <w:pPr>
        <w:pStyle w:val="ListParagraph"/>
        <w:numPr>
          <w:ilvl w:val="1"/>
          <w:numId w:val="16"/>
        </w:numPr>
        <w:tabs>
          <w:tab w:val="left" w:pos="771"/>
        </w:tabs>
        <w:kinsoku w:val="0"/>
        <w:overflowPunct w:val="0"/>
        <w:spacing w:before="181" w:line="360" w:lineRule="auto"/>
        <w:ind w:left="771" w:right="223"/>
        <w:rPr>
          <w:i/>
          <w:iCs/>
          <w:sz w:val="20"/>
          <w:szCs w:val="20"/>
        </w:rPr>
      </w:pPr>
      <w:r w:rsidRPr="00A2146F">
        <w:rPr>
          <w:i/>
          <w:iCs/>
          <w:sz w:val="20"/>
          <w:szCs w:val="20"/>
        </w:rPr>
        <w:t>Décrivez tout produit de connaissance spécifique, en plus des évaluations, qui sera produit par le projet (par exemple, publications, bases de données, produits médiatiques, etc.) et comment le projet créera une visibilité pour les connaissances et les leçons apprises générées par le projet afin que d'autres puissent en bénéficier.</w:t>
      </w:r>
    </w:p>
    <w:p w14:paraId="0AEF344C" w14:textId="77777777" w:rsidR="007E5009" w:rsidRPr="00A2146F" w:rsidRDefault="007E5009">
      <w:pPr>
        <w:pStyle w:val="BodyText"/>
        <w:kinsoku w:val="0"/>
        <w:overflowPunct w:val="0"/>
        <w:spacing w:before="57"/>
        <w:rPr>
          <w:i/>
          <w:iCs/>
        </w:rPr>
      </w:pPr>
    </w:p>
    <w:p w14:paraId="15B5F492" w14:textId="77777777" w:rsidR="007E5009" w:rsidRPr="00515ACF" w:rsidRDefault="00515ACF" w:rsidP="00515ACF">
      <w:pPr>
        <w:pStyle w:val="Heading2"/>
        <w:kinsoku w:val="0"/>
        <w:overflowPunct w:val="0"/>
        <w:ind w:left="780"/>
        <w:rPr>
          <w:lang w:val="fr-CA"/>
        </w:rPr>
      </w:pPr>
      <w:r w:rsidRPr="00515ACF">
        <w:rPr>
          <w:lang w:val="fr-CA"/>
        </w:rPr>
        <w:t>Durabilité et amplification</w:t>
      </w:r>
    </w:p>
    <w:p w14:paraId="007437EB" w14:textId="77777777" w:rsidR="007E5009" w:rsidRPr="00A2146F" w:rsidRDefault="00515ACF">
      <w:pPr>
        <w:pStyle w:val="ListParagraph"/>
        <w:numPr>
          <w:ilvl w:val="1"/>
          <w:numId w:val="16"/>
        </w:numPr>
        <w:tabs>
          <w:tab w:val="left" w:pos="772"/>
        </w:tabs>
        <w:kinsoku w:val="0"/>
        <w:overflowPunct w:val="0"/>
        <w:spacing w:before="181" w:line="357" w:lineRule="auto"/>
        <w:ind w:right="228"/>
        <w:rPr>
          <w:i/>
          <w:iCs/>
          <w:sz w:val="20"/>
          <w:szCs w:val="20"/>
        </w:rPr>
      </w:pPr>
      <w:r w:rsidRPr="00515ACF">
        <w:rPr>
          <w:i/>
          <w:iCs/>
          <w:sz w:val="20"/>
          <w:szCs w:val="20"/>
          <w:lang w:val="fr-CA"/>
        </w:rPr>
        <w:t xml:space="preserve">Décrivez comment le projet aura recours aux systèmes nationaux </w:t>
      </w:r>
      <w:r w:rsidR="007E5009" w:rsidRPr="00A2146F">
        <w:rPr>
          <w:i/>
          <w:iCs/>
          <w:sz w:val="20"/>
          <w:szCs w:val="20"/>
        </w:rPr>
        <w:t xml:space="preserve">pertinents et </w:t>
      </w:r>
      <w:r w:rsidR="009406B2">
        <w:rPr>
          <w:i/>
          <w:iCs/>
          <w:sz w:val="20"/>
          <w:szCs w:val="20"/>
        </w:rPr>
        <w:t>pr</w:t>
      </w:r>
      <w:r w:rsidR="007E5009" w:rsidRPr="00A2146F">
        <w:rPr>
          <w:i/>
          <w:iCs/>
          <w:sz w:val="20"/>
          <w:szCs w:val="20"/>
        </w:rPr>
        <w:t>éci</w:t>
      </w:r>
      <w:r w:rsidR="009406B2">
        <w:rPr>
          <w:i/>
          <w:iCs/>
          <w:sz w:val="20"/>
          <w:szCs w:val="20"/>
        </w:rPr>
        <w:t>s</w:t>
      </w:r>
      <w:r w:rsidR="007E5009" w:rsidRPr="00A2146F">
        <w:rPr>
          <w:i/>
          <w:iCs/>
          <w:sz w:val="20"/>
          <w:szCs w:val="20"/>
        </w:rPr>
        <w:t>ie</w:t>
      </w:r>
      <w:r>
        <w:rPr>
          <w:i/>
          <w:iCs/>
          <w:sz w:val="20"/>
          <w:szCs w:val="20"/>
        </w:rPr>
        <w:t>z</w:t>
      </w:r>
      <w:r w:rsidR="007E5009" w:rsidRPr="00A2146F">
        <w:rPr>
          <w:i/>
          <w:iCs/>
          <w:sz w:val="20"/>
          <w:szCs w:val="20"/>
        </w:rPr>
        <w:t xml:space="preserve"> les dispositions transitoires pour maintenir et/ou augmenter</w:t>
      </w:r>
      <w:r w:rsidR="007E5009" w:rsidRPr="00A2146F">
        <w:rPr>
          <w:i/>
          <w:iCs/>
          <w:spacing w:val="-3"/>
          <w:sz w:val="20"/>
          <w:szCs w:val="20"/>
        </w:rPr>
        <w:t xml:space="preserve"> </w:t>
      </w:r>
      <w:r w:rsidR="007E5009" w:rsidRPr="00A2146F">
        <w:rPr>
          <w:i/>
          <w:iCs/>
          <w:sz w:val="20"/>
          <w:szCs w:val="20"/>
        </w:rPr>
        <w:t>les</w:t>
      </w:r>
      <w:r w:rsidR="007E5009" w:rsidRPr="00A2146F">
        <w:rPr>
          <w:i/>
          <w:iCs/>
          <w:spacing w:val="-1"/>
          <w:sz w:val="20"/>
          <w:szCs w:val="20"/>
        </w:rPr>
        <w:t xml:space="preserve"> </w:t>
      </w:r>
      <w:r w:rsidR="007E5009" w:rsidRPr="00A2146F">
        <w:rPr>
          <w:i/>
          <w:iCs/>
          <w:sz w:val="20"/>
          <w:szCs w:val="20"/>
        </w:rPr>
        <w:t>résultats, le cas</w:t>
      </w:r>
      <w:r w:rsidR="007E5009" w:rsidRPr="00A2146F">
        <w:rPr>
          <w:i/>
          <w:iCs/>
          <w:spacing w:val="-1"/>
          <w:sz w:val="20"/>
          <w:szCs w:val="20"/>
        </w:rPr>
        <w:t xml:space="preserve"> </w:t>
      </w:r>
      <w:r w:rsidR="007E5009" w:rsidRPr="00A2146F">
        <w:rPr>
          <w:i/>
          <w:iCs/>
          <w:sz w:val="20"/>
          <w:szCs w:val="20"/>
        </w:rPr>
        <w:t>échéant. Décrivez comment les</w:t>
      </w:r>
      <w:r w:rsidR="007E5009" w:rsidRPr="00A2146F">
        <w:rPr>
          <w:i/>
          <w:iCs/>
          <w:spacing w:val="-1"/>
          <w:sz w:val="20"/>
          <w:szCs w:val="20"/>
        </w:rPr>
        <w:t xml:space="preserve"> </w:t>
      </w:r>
      <w:r w:rsidR="007E5009" w:rsidRPr="00A2146F">
        <w:rPr>
          <w:i/>
          <w:iCs/>
          <w:sz w:val="20"/>
          <w:szCs w:val="20"/>
        </w:rPr>
        <w:t>capacités</w:t>
      </w:r>
      <w:r w:rsidR="007E5009" w:rsidRPr="00A2146F">
        <w:rPr>
          <w:i/>
          <w:iCs/>
          <w:spacing w:val="-1"/>
          <w:sz w:val="20"/>
          <w:szCs w:val="20"/>
        </w:rPr>
        <w:t xml:space="preserve"> </w:t>
      </w:r>
      <w:r w:rsidR="007E5009" w:rsidRPr="00A2146F">
        <w:rPr>
          <w:i/>
          <w:iCs/>
          <w:sz w:val="20"/>
          <w:szCs w:val="20"/>
        </w:rPr>
        <w:t>nationales</w:t>
      </w:r>
      <w:r w:rsidR="007E5009" w:rsidRPr="00A2146F">
        <w:rPr>
          <w:i/>
          <w:iCs/>
          <w:spacing w:val="-1"/>
          <w:sz w:val="20"/>
          <w:szCs w:val="20"/>
        </w:rPr>
        <w:t xml:space="preserve"> </w:t>
      </w:r>
      <w:r w:rsidR="007E5009" w:rsidRPr="00A2146F">
        <w:rPr>
          <w:i/>
          <w:iCs/>
          <w:sz w:val="20"/>
          <w:szCs w:val="20"/>
        </w:rPr>
        <w:t>seront renforcées et contrôlées, le cas échéant, et comment l'appropriation nationale sera assurée.</w:t>
      </w:r>
    </w:p>
    <w:p w14:paraId="0591F2AA" w14:textId="77777777" w:rsidR="007E5009" w:rsidRPr="00A2146F" w:rsidRDefault="00E72608">
      <w:pPr>
        <w:pStyle w:val="BodyText"/>
        <w:kinsoku w:val="0"/>
        <w:overflowPunct w:val="0"/>
        <w:spacing w:before="210"/>
        <w:rPr>
          <w:i/>
          <w:iCs/>
        </w:rPr>
      </w:pPr>
      <w:r>
        <w:rPr>
          <w:noProof/>
        </w:rPr>
        <w:pict w14:anchorId="42AB2B11">
          <v:shape id="_x0000_s1052" style="position:absolute;margin-left:56.2pt;margin-top:7.45pt;width:483pt;height:.45pt;z-index:251650048;mso-wrap-distance-left:0;mso-wrap-distance-right:0;mso-position-horizontal-relative:page;mso-position-vertical-relative:text" coordsize="9660,9" o:allowincell="f" path="m9660,hhl,,,8r9660,l9660,xe" fillcolor="black" stroked="f">
            <v:path arrowok="t"/>
            <w10:wrap type="topAndBottom" anchorx="page"/>
          </v:shape>
        </w:pict>
      </w:r>
      <w:bookmarkStart w:id="3" w:name="IV. Gestion de projet (1/2 pages - 2 pag"/>
      <w:bookmarkEnd w:id="3"/>
    </w:p>
    <w:p w14:paraId="4B171164" w14:textId="77777777" w:rsidR="007E5009" w:rsidRPr="00A2146F" w:rsidRDefault="007E5009">
      <w:pPr>
        <w:pStyle w:val="ListParagraph"/>
        <w:numPr>
          <w:ilvl w:val="0"/>
          <w:numId w:val="16"/>
        </w:numPr>
        <w:tabs>
          <w:tab w:val="left" w:pos="951"/>
        </w:tabs>
        <w:kinsoku w:val="0"/>
        <w:overflowPunct w:val="0"/>
        <w:spacing w:before="5"/>
        <w:ind w:left="951" w:hanging="719"/>
        <w:jc w:val="left"/>
        <w:rPr>
          <w:b/>
          <w:bCs/>
          <w:spacing w:val="-2"/>
          <w:sz w:val="20"/>
          <w:szCs w:val="20"/>
        </w:rPr>
      </w:pPr>
      <w:r w:rsidRPr="00A2146F">
        <w:rPr>
          <w:b/>
          <w:bCs/>
          <w:spacing w:val="-2"/>
          <w:sz w:val="20"/>
          <w:szCs w:val="20"/>
        </w:rPr>
        <w:t>G</w:t>
      </w:r>
      <w:r w:rsidRPr="00A2146F">
        <w:rPr>
          <w:b/>
          <w:bCs/>
          <w:spacing w:val="-2"/>
          <w:sz w:val="16"/>
          <w:szCs w:val="16"/>
        </w:rPr>
        <w:t>ESTION</w:t>
      </w:r>
      <w:r w:rsidRPr="00A2146F">
        <w:rPr>
          <w:b/>
          <w:bCs/>
          <w:spacing w:val="-6"/>
          <w:sz w:val="16"/>
          <w:szCs w:val="16"/>
        </w:rPr>
        <w:t xml:space="preserve"> </w:t>
      </w:r>
      <w:r w:rsidRPr="00A2146F">
        <w:rPr>
          <w:b/>
          <w:bCs/>
          <w:spacing w:val="-2"/>
          <w:sz w:val="16"/>
          <w:szCs w:val="16"/>
        </w:rPr>
        <w:t>DE PROJET</w:t>
      </w:r>
      <w:r w:rsidRPr="00A2146F">
        <w:rPr>
          <w:b/>
          <w:bCs/>
          <w:spacing w:val="-8"/>
          <w:sz w:val="16"/>
          <w:szCs w:val="16"/>
        </w:rPr>
        <w:t xml:space="preserve"> </w:t>
      </w:r>
      <w:r w:rsidRPr="00A2146F">
        <w:rPr>
          <w:b/>
          <w:bCs/>
          <w:spacing w:val="-2"/>
          <w:sz w:val="20"/>
          <w:szCs w:val="20"/>
        </w:rPr>
        <w:t>(1/2</w:t>
      </w:r>
      <w:r w:rsidRPr="00A2146F">
        <w:rPr>
          <w:b/>
          <w:bCs/>
          <w:spacing w:val="-14"/>
          <w:sz w:val="20"/>
          <w:szCs w:val="20"/>
        </w:rPr>
        <w:t xml:space="preserve"> </w:t>
      </w:r>
      <w:r w:rsidRPr="00A2146F">
        <w:rPr>
          <w:b/>
          <w:bCs/>
          <w:spacing w:val="-2"/>
          <w:sz w:val="16"/>
          <w:szCs w:val="16"/>
        </w:rPr>
        <w:t>PAGES</w:t>
      </w:r>
      <w:r w:rsidRPr="00A2146F">
        <w:rPr>
          <w:b/>
          <w:bCs/>
          <w:spacing w:val="-3"/>
          <w:sz w:val="16"/>
          <w:szCs w:val="16"/>
        </w:rPr>
        <w:t xml:space="preserve"> </w:t>
      </w:r>
      <w:r w:rsidRPr="00A2146F">
        <w:rPr>
          <w:b/>
          <w:bCs/>
          <w:spacing w:val="-2"/>
          <w:sz w:val="20"/>
          <w:szCs w:val="20"/>
        </w:rPr>
        <w:t>-</w:t>
      </w:r>
      <w:r w:rsidRPr="00A2146F">
        <w:rPr>
          <w:b/>
          <w:bCs/>
          <w:spacing w:val="-15"/>
          <w:sz w:val="20"/>
          <w:szCs w:val="20"/>
        </w:rPr>
        <w:t xml:space="preserve"> </w:t>
      </w:r>
      <w:r w:rsidRPr="00A2146F">
        <w:rPr>
          <w:b/>
          <w:bCs/>
          <w:spacing w:val="-2"/>
          <w:sz w:val="20"/>
          <w:szCs w:val="20"/>
        </w:rPr>
        <w:t>2</w:t>
      </w:r>
      <w:r w:rsidRPr="00A2146F">
        <w:rPr>
          <w:b/>
          <w:bCs/>
          <w:spacing w:val="-10"/>
          <w:sz w:val="20"/>
          <w:szCs w:val="20"/>
        </w:rPr>
        <w:t xml:space="preserve"> </w:t>
      </w:r>
      <w:r w:rsidRPr="00A2146F">
        <w:rPr>
          <w:b/>
          <w:bCs/>
          <w:spacing w:val="-2"/>
          <w:sz w:val="16"/>
          <w:szCs w:val="16"/>
        </w:rPr>
        <w:t>PAGES</w:t>
      </w:r>
      <w:r w:rsidRPr="00A2146F">
        <w:rPr>
          <w:b/>
          <w:bCs/>
          <w:spacing w:val="-7"/>
          <w:sz w:val="16"/>
          <w:szCs w:val="16"/>
        </w:rPr>
        <w:t xml:space="preserve"> </w:t>
      </w:r>
      <w:r w:rsidRPr="00A2146F">
        <w:rPr>
          <w:b/>
          <w:bCs/>
          <w:spacing w:val="-2"/>
          <w:sz w:val="16"/>
          <w:szCs w:val="16"/>
        </w:rPr>
        <w:t>RECOMMANDÉES</w:t>
      </w:r>
      <w:r w:rsidRPr="00A2146F">
        <w:rPr>
          <w:b/>
          <w:bCs/>
          <w:spacing w:val="-2"/>
          <w:sz w:val="20"/>
          <w:szCs w:val="20"/>
        </w:rPr>
        <w:t>)</w:t>
      </w:r>
    </w:p>
    <w:p w14:paraId="4F03000D" w14:textId="77777777" w:rsidR="007E5009" w:rsidRPr="00A2146F" w:rsidRDefault="007E5009">
      <w:pPr>
        <w:pStyle w:val="BodyText"/>
        <w:kinsoku w:val="0"/>
        <w:overflowPunct w:val="0"/>
        <w:spacing w:before="112"/>
        <w:rPr>
          <w:b/>
          <w:bCs/>
        </w:rPr>
      </w:pPr>
    </w:p>
    <w:p w14:paraId="4125E1B1" w14:textId="77777777" w:rsidR="007E5009" w:rsidRPr="00A2146F" w:rsidRDefault="009406B2">
      <w:pPr>
        <w:pStyle w:val="Heading2"/>
        <w:kinsoku w:val="0"/>
        <w:overflowPunct w:val="0"/>
        <w:ind w:left="780"/>
        <w:rPr>
          <w:spacing w:val="-2"/>
        </w:rPr>
      </w:pPr>
      <w:r w:rsidRPr="009406B2">
        <w:rPr>
          <w:lang w:val="fr-CA"/>
        </w:rPr>
        <w:t>Coût efficacité et productivité</w:t>
      </w:r>
    </w:p>
    <w:p w14:paraId="65501D83" w14:textId="77777777" w:rsidR="007E5009" w:rsidRPr="00A2146F" w:rsidRDefault="007E5009">
      <w:pPr>
        <w:pStyle w:val="ListParagraph"/>
        <w:numPr>
          <w:ilvl w:val="1"/>
          <w:numId w:val="16"/>
        </w:numPr>
        <w:tabs>
          <w:tab w:val="left" w:pos="771"/>
        </w:tabs>
        <w:kinsoku w:val="0"/>
        <w:overflowPunct w:val="0"/>
        <w:spacing w:before="121" w:line="357" w:lineRule="auto"/>
        <w:ind w:left="771" w:right="225"/>
        <w:rPr>
          <w:i/>
          <w:iCs/>
          <w:sz w:val="20"/>
          <w:szCs w:val="20"/>
        </w:rPr>
      </w:pPr>
      <w:bookmarkStart w:id="4" w:name="_Hlk161410477"/>
      <w:r w:rsidRPr="00A2146F">
        <w:rPr>
          <w:i/>
          <w:iCs/>
          <w:sz w:val="20"/>
          <w:szCs w:val="20"/>
        </w:rPr>
        <w:t>Identifier</w:t>
      </w:r>
      <w:r w:rsidRPr="00A2146F">
        <w:rPr>
          <w:i/>
          <w:iCs/>
          <w:spacing w:val="-2"/>
          <w:sz w:val="20"/>
          <w:szCs w:val="20"/>
        </w:rPr>
        <w:t xml:space="preserve"> </w:t>
      </w:r>
      <w:r w:rsidRPr="00A2146F">
        <w:rPr>
          <w:i/>
          <w:iCs/>
          <w:sz w:val="20"/>
          <w:szCs w:val="20"/>
        </w:rPr>
        <w:t>comment</w:t>
      </w:r>
      <w:r w:rsidRPr="00A2146F">
        <w:rPr>
          <w:i/>
          <w:iCs/>
          <w:spacing w:val="-1"/>
          <w:sz w:val="20"/>
          <w:szCs w:val="20"/>
        </w:rPr>
        <w:t xml:space="preserve"> </w:t>
      </w:r>
      <w:r w:rsidRPr="00A2146F">
        <w:rPr>
          <w:i/>
          <w:iCs/>
          <w:sz w:val="20"/>
          <w:szCs w:val="20"/>
        </w:rPr>
        <w:t>la</w:t>
      </w:r>
      <w:r w:rsidRPr="00A2146F">
        <w:rPr>
          <w:i/>
          <w:iCs/>
          <w:spacing w:val="-1"/>
          <w:sz w:val="20"/>
          <w:szCs w:val="20"/>
        </w:rPr>
        <w:t xml:space="preserve"> </w:t>
      </w:r>
      <w:r w:rsidRPr="00A2146F">
        <w:rPr>
          <w:i/>
          <w:iCs/>
          <w:sz w:val="20"/>
          <w:szCs w:val="20"/>
        </w:rPr>
        <w:t>stratégie</w:t>
      </w:r>
      <w:r w:rsidRPr="00A2146F">
        <w:rPr>
          <w:i/>
          <w:iCs/>
          <w:spacing w:val="-1"/>
          <w:sz w:val="20"/>
          <w:szCs w:val="20"/>
        </w:rPr>
        <w:t xml:space="preserve"> </w:t>
      </w:r>
      <w:r w:rsidRPr="00A2146F">
        <w:rPr>
          <w:i/>
          <w:iCs/>
          <w:sz w:val="20"/>
          <w:szCs w:val="20"/>
        </w:rPr>
        <w:t>est</w:t>
      </w:r>
      <w:r w:rsidRPr="00A2146F">
        <w:rPr>
          <w:i/>
          <w:iCs/>
          <w:spacing w:val="-1"/>
          <w:sz w:val="20"/>
          <w:szCs w:val="20"/>
        </w:rPr>
        <w:t xml:space="preserve"> </w:t>
      </w:r>
      <w:r w:rsidRPr="00A2146F">
        <w:rPr>
          <w:i/>
          <w:iCs/>
          <w:sz w:val="20"/>
          <w:szCs w:val="20"/>
        </w:rPr>
        <w:t>censée</w:t>
      </w:r>
      <w:r w:rsidRPr="00A2146F">
        <w:rPr>
          <w:i/>
          <w:iCs/>
          <w:spacing w:val="-1"/>
          <w:sz w:val="20"/>
          <w:szCs w:val="20"/>
        </w:rPr>
        <w:t xml:space="preserve"> </w:t>
      </w:r>
      <w:r w:rsidRPr="00A2146F">
        <w:rPr>
          <w:i/>
          <w:iCs/>
          <w:sz w:val="20"/>
          <w:szCs w:val="20"/>
        </w:rPr>
        <w:t>produire</w:t>
      </w:r>
      <w:r w:rsidRPr="00A2146F">
        <w:rPr>
          <w:i/>
          <w:iCs/>
          <w:spacing w:val="-1"/>
          <w:sz w:val="20"/>
          <w:szCs w:val="20"/>
        </w:rPr>
        <w:t xml:space="preserve"> </w:t>
      </w:r>
      <w:r w:rsidRPr="00A2146F">
        <w:rPr>
          <w:i/>
          <w:iCs/>
          <w:sz w:val="20"/>
          <w:szCs w:val="20"/>
        </w:rPr>
        <w:t>un</w:t>
      </w:r>
      <w:r w:rsidRPr="00A2146F">
        <w:rPr>
          <w:i/>
          <w:iCs/>
          <w:spacing w:val="-1"/>
          <w:sz w:val="20"/>
          <w:szCs w:val="20"/>
        </w:rPr>
        <w:t xml:space="preserve"> </w:t>
      </w:r>
      <w:r w:rsidRPr="00A2146F">
        <w:rPr>
          <w:i/>
          <w:iCs/>
          <w:sz w:val="20"/>
          <w:szCs w:val="20"/>
        </w:rPr>
        <w:t>maximum de</w:t>
      </w:r>
      <w:r w:rsidRPr="00A2146F">
        <w:rPr>
          <w:i/>
          <w:iCs/>
          <w:spacing w:val="-1"/>
          <w:sz w:val="20"/>
          <w:szCs w:val="20"/>
        </w:rPr>
        <w:t xml:space="preserve"> </w:t>
      </w:r>
      <w:r w:rsidRPr="00A2146F">
        <w:rPr>
          <w:i/>
          <w:iCs/>
          <w:sz w:val="20"/>
          <w:szCs w:val="20"/>
        </w:rPr>
        <w:t>résultats</w:t>
      </w:r>
      <w:r w:rsidRPr="00A2146F">
        <w:rPr>
          <w:i/>
          <w:iCs/>
          <w:spacing w:val="-4"/>
          <w:sz w:val="20"/>
          <w:szCs w:val="20"/>
        </w:rPr>
        <w:t xml:space="preserve"> </w:t>
      </w:r>
      <w:r w:rsidRPr="00A2146F">
        <w:rPr>
          <w:i/>
          <w:iCs/>
          <w:sz w:val="20"/>
          <w:szCs w:val="20"/>
        </w:rPr>
        <w:t>avec</w:t>
      </w:r>
      <w:r w:rsidRPr="00A2146F">
        <w:rPr>
          <w:i/>
          <w:iCs/>
          <w:spacing w:val="-1"/>
          <w:sz w:val="20"/>
          <w:szCs w:val="20"/>
        </w:rPr>
        <w:t xml:space="preserve"> </w:t>
      </w:r>
      <w:r w:rsidRPr="00A2146F">
        <w:rPr>
          <w:i/>
          <w:iCs/>
          <w:sz w:val="20"/>
          <w:szCs w:val="20"/>
        </w:rPr>
        <w:t>les</w:t>
      </w:r>
      <w:r w:rsidRPr="00A2146F">
        <w:rPr>
          <w:i/>
          <w:iCs/>
          <w:spacing w:val="-4"/>
          <w:sz w:val="20"/>
          <w:szCs w:val="20"/>
        </w:rPr>
        <w:t xml:space="preserve"> </w:t>
      </w:r>
      <w:r w:rsidRPr="00A2146F">
        <w:rPr>
          <w:i/>
          <w:iCs/>
          <w:sz w:val="20"/>
          <w:szCs w:val="20"/>
        </w:rPr>
        <w:t>ressources</w:t>
      </w:r>
      <w:r w:rsidRPr="00A2146F">
        <w:rPr>
          <w:i/>
          <w:iCs/>
          <w:spacing w:val="-4"/>
          <w:sz w:val="20"/>
          <w:szCs w:val="20"/>
        </w:rPr>
        <w:t xml:space="preserve"> </w:t>
      </w:r>
      <w:r w:rsidRPr="00A2146F">
        <w:rPr>
          <w:i/>
          <w:iCs/>
          <w:sz w:val="20"/>
          <w:szCs w:val="20"/>
        </w:rPr>
        <w:t>disponibles, en se référant à des approches similaires dans ce pays ou dans des contextes similaires. Inclure des mesures fondées sur les bonnes pratiques et les enseignements tirés. Expliquer pourquoi la voie choisie est la plus efficiente et la plus efficace parmi les options disponibles. Les approches possibles sont les suivantes</w:t>
      </w:r>
      <w:bookmarkEnd w:id="4"/>
    </w:p>
    <w:p w14:paraId="4D891F1A" w14:textId="77777777" w:rsidR="007E5009" w:rsidRPr="00A2146F" w:rsidRDefault="007E5009">
      <w:pPr>
        <w:pStyle w:val="ListParagraph"/>
        <w:numPr>
          <w:ilvl w:val="0"/>
          <w:numId w:val="15"/>
        </w:numPr>
        <w:tabs>
          <w:tab w:val="left" w:pos="994"/>
          <w:tab w:val="left" w:pos="1131"/>
        </w:tabs>
        <w:kinsoku w:val="0"/>
        <w:overflowPunct w:val="0"/>
        <w:spacing w:before="13" w:line="362" w:lineRule="auto"/>
        <w:ind w:left="1131" w:right="231" w:hanging="360"/>
        <w:jc w:val="left"/>
        <w:rPr>
          <w:i/>
          <w:iCs/>
          <w:sz w:val="20"/>
          <w:szCs w:val="20"/>
        </w:rPr>
      </w:pPr>
      <w:bookmarkStart w:id="5" w:name="_Hlk161410495"/>
      <w:r w:rsidRPr="00A2146F">
        <w:rPr>
          <w:i/>
          <w:iCs/>
          <w:sz w:val="20"/>
          <w:szCs w:val="20"/>
        </w:rPr>
        <w:t>Utiliser l'analyse de la théorie du changement pour explorer différentes options afin d'obtenir les meilleurs</w:t>
      </w:r>
      <w:r w:rsidRPr="00A2146F">
        <w:rPr>
          <w:i/>
          <w:iCs/>
          <w:spacing w:val="40"/>
          <w:sz w:val="20"/>
          <w:szCs w:val="20"/>
        </w:rPr>
        <w:t xml:space="preserve"> </w:t>
      </w:r>
      <w:r w:rsidRPr="00A2146F">
        <w:rPr>
          <w:i/>
          <w:iCs/>
          <w:sz w:val="20"/>
          <w:szCs w:val="20"/>
        </w:rPr>
        <w:t>résultats possibles avec les ressources disponibles</w:t>
      </w:r>
      <w:bookmarkEnd w:id="5"/>
      <w:r w:rsidRPr="00A2146F">
        <w:rPr>
          <w:i/>
          <w:iCs/>
          <w:sz w:val="20"/>
          <w:szCs w:val="20"/>
        </w:rPr>
        <w:t>.</w:t>
      </w:r>
    </w:p>
    <w:p w14:paraId="207B1398" w14:textId="77777777" w:rsidR="007E5009" w:rsidRPr="00A2146F" w:rsidRDefault="007E5009">
      <w:pPr>
        <w:pStyle w:val="ListParagraph"/>
        <w:numPr>
          <w:ilvl w:val="0"/>
          <w:numId w:val="15"/>
        </w:numPr>
        <w:tabs>
          <w:tab w:val="left" w:pos="994"/>
          <w:tab w:val="left" w:pos="1131"/>
        </w:tabs>
        <w:kinsoku w:val="0"/>
        <w:overflowPunct w:val="0"/>
        <w:spacing w:line="362" w:lineRule="auto"/>
        <w:ind w:left="1131" w:right="226" w:hanging="360"/>
        <w:jc w:val="left"/>
        <w:rPr>
          <w:i/>
          <w:iCs/>
          <w:sz w:val="20"/>
          <w:szCs w:val="20"/>
        </w:rPr>
      </w:pPr>
      <w:bookmarkStart w:id="6" w:name="_Hlk161410531"/>
      <w:r w:rsidRPr="00A2146F">
        <w:rPr>
          <w:i/>
          <w:iCs/>
          <w:sz w:val="20"/>
          <w:szCs w:val="20"/>
        </w:rPr>
        <w:t>Utiliser</w:t>
      </w:r>
      <w:r w:rsidRPr="00A2146F">
        <w:rPr>
          <w:i/>
          <w:iCs/>
          <w:spacing w:val="-2"/>
          <w:sz w:val="20"/>
          <w:szCs w:val="20"/>
        </w:rPr>
        <w:t xml:space="preserve"> </w:t>
      </w:r>
      <w:r w:rsidRPr="00A2146F">
        <w:rPr>
          <w:i/>
          <w:iCs/>
          <w:sz w:val="20"/>
          <w:szCs w:val="20"/>
        </w:rPr>
        <w:t>une</w:t>
      </w:r>
      <w:r w:rsidRPr="00A2146F">
        <w:rPr>
          <w:i/>
          <w:iCs/>
          <w:spacing w:val="-1"/>
          <w:sz w:val="20"/>
          <w:szCs w:val="20"/>
        </w:rPr>
        <w:t xml:space="preserve"> </w:t>
      </w:r>
      <w:r w:rsidRPr="00A2146F">
        <w:rPr>
          <w:i/>
          <w:iCs/>
          <w:sz w:val="20"/>
          <w:szCs w:val="20"/>
        </w:rPr>
        <w:t>approche</w:t>
      </w:r>
      <w:r w:rsidRPr="00A2146F">
        <w:rPr>
          <w:i/>
          <w:iCs/>
          <w:spacing w:val="-1"/>
          <w:sz w:val="20"/>
          <w:szCs w:val="20"/>
        </w:rPr>
        <w:t xml:space="preserve"> </w:t>
      </w:r>
      <w:r w:rsidRPr="00A2146F">
        <w:rPr>
          <w:i/>
          <w:iCs/>
          <w:sz w:val="20"/>
          <w:szCs w:val="20"/>
        </w:rPr>
        <w:t>de</w:t>
      </w:r>
      <w:r w:rsidRPr="00A2146F">
        <w:rPr>
          <w:i/>
          <w:iCs/>
          <w:spacing w:val="-1"/>
          <w:sz w:val="20"/>
          <w:szCs w:val="20"/>
        </w:rPr>
        <w:t xml:space="preserve"> </w:t>
      </w:r>
      <w:r w:rsidRPr="00A2146F">
        <w:rPr>
          <w:i/>
          <w:iCs/>
          <w:sz w:val="20"/>
          <w:szCs w:val="20"/>
        </w:rPr>
        <w:t>gestion</w:t>
      </w:r>
      <w:r w:rsidRPr="00A2146F">
        <w:rPr>
          <w:i/>
          <w:iCs/>
          <w:spacing w:val="-1"/>
          <w:sz w:val="20"/>
          <w:szCs w:val="20"/>
        </w:rPr>
        <w:t xml:space="preserve"> </w:t>
      </w:r>
      <w:r w:rsidRPr="00A2146F">
        <w:rPr>
          <w:i/>
          <w:iCs/>
          <w:sz w:val="20"/>
          <w:szCs w:val="20"/>
        </w:rPr>
        <w:t>de</w:t>
      </w:r>
      <w:r w:rsidRPr="00A2146F">
        <w:rPr>
          <w:i/>
          <w:iCs/>
          <w:spacing w:val="-1"/>
          <w:sz w:val="20"/>
          <w:szCs w:val="20"/>
        </w:rPr>
        <w:t xml:space="preserve"> </w:t>
      </w:r>
      <w:r w:rsidRPr="00A2146F">
        <w:rPr>
          <w:i/>
          <w:iCs/>
          <w:sz w:val="20"/>
          <w:szCs w:val="20"/>
        </w:rPr>
        <w:t>portefeuille</w:t>
      </w:r>
      <w:r w:rsidRPr="00A2146F">
        <w:rPr>
          <w:i/>
          <w:iCs/>
          <w:spacing w:val="-1"/>
          <w:sz w:val="20"/>
          <w:szCs w:val="20"/>
        </w:rPr>
        <w:t xml:space="preserve"> </w:t>
      </w:r>
      <w:r w:rsidRPr="00A2146F">
        <w:rPr>
          <w:i/>
          <w:iCs/>
          <w:sz w:val="20"/>
          <w:szCs w:val="20"/>
        </w:rPr>
        <w:t>pour</w:t>
      </w:r>
      <w:r w:rsidRPr="00A2146F">
        <w:rPr>
          <w:i/>
          <w:iCs/>
          <w:spacing w:val="-2"/>
          <w:sz w:val="20"/>
          <w:szCs w:val="20"/>
        </w:rPr>
        <w:t xml:space="preserve"> </w:t>
      </w:r>
      <w:r w:rsidRPr="00A2146F">
        <w:rPr>
          <w:i/>
          <w:iCs/>
          <w:sz w:val="20"/>
          <w:szCs w:val="20"/>
        </w:rPr>
        <w:t>améliorer</w:t>
      </w:r>
      <w:r w:rsidRPr="00A2146F">
        <w:rPr>
          <w:i/>
          <w:iCs/>
          <w:spacing w:val="-2"/>
          <w:sz w:val="20"/>
          <w:szCs w:val="20"/>
        </w:rPr>
        <w:t xml:space="preserve"> </w:t>
      </w:r>
      <w:r w:rsidRPr="00A2146F">
        <w:rPr>
          <w:i/>
          <w:iCs/>
          <w:sz w:val="20"/>
          <w:szCs w:val="20"/>
        </w:rPr>
        <w:t>la</w:t>
      </w:r>
      <w:r w:rsidRPr="00A2146F">
        <w:rPr>
          <w:i/>
          <w:iCs/>
          <w:spacing w:val="-1"/>
          <w:sz w:val="20"/>
          <w:szCs w:val="20"/>
        </w:rPr>
        <w:t xml:space="preserve"> </w:t>
      </w:r>
      <w:r w:rsidRPr="00A2146F">
        <w:rPr>
          <w:i/>
          <w:iCs/>
          <w:sz w:val="20"/>
          <w:szCs w:val="20"/>
        </w:rPr>
        <w:t>rentabilité</w:t>
      </w:r>
      <w:r w:rsidRPr="00A2146F">
        <w:rPr>
          <w:i/>
          <w:iCs/>
          <w:spacing w:val="-1"/>
          <w:sz w:val="20"/>
          <w:szCs w:val="20"/>
        </w:rPr>
        <w:t xml:space="preserve"> </w:t>
      </w:r>
      <w:r w:rsidRPr="00A2146F">
        <w:rPr>
          <w:i/>
          <w:iCs/>
          <w:sz w:val="20"/>
          <w:szCs w:val="20"/>
        </w:rPr>
        <w:t>et</w:t>
      </w:r>
      <w:r w:rsidRPr="00A2146F">
        <w:rPr>
          <w:i/>
          <w:iCs/>
          <w:spacing w:val="-1"/>
          <w:sz w:val="20"/>
          <w:szCs w:val="20"/>
        </w:rPr>
        <w:t xml:space="preserve"> </w:t>
      </w:r>
      <w:r w:rsidRPr="00A2146F">
        <w:rPr>
          <w:i/>
          <w:iCs/>
          <w:sz w:val="20"/>
          <w:szCs w:val="20"/>
        </w:rPr>
        <w:t>l'apprentissage</w:t>
      </w:r>
      <w:r w:rsidRPr="00A2146F">
        <w:rPr>
          <w:i/>
          <w:iCs/>
          <w:spacing w:val="-1"/>
          <w:sz w:val="20"/>
          <w:szCs w:val="20"/>
        </w:rPr>
        <w:t xml:space="preserve"> </w:t>
      </w:r>
      <w:r w:rsidRPr="00A2146F">
        <w:rPr>
          <w:i/>
          <w:iCs/>
          <w:sz w:val="20"/>
          <w:szCs w:val="20"/>
        </w:rPr>
        <w:t>en</w:t>
      </w:r>
      <w:r w:rsidRPr="00A2146F">
        <w:rPr>
          <w:i/>
          <w:iCs/>
          <w:spacing w:val="-1"/>
          <w:sz w:val="20"/>
          <w:szCs w:val="20"/>
        </w:rPr>
        <w:t xml:space="preserve"> </w:t>
      </w:r>
      <w:r w:rsidRPr="00A2146F">
        <w:rPr>
          <w:i/>
          <w:iCs/>
          <w:sz w:val="20"/>
          <w:szCs w:val="20"/>
        </w:rPr>
        <w:t>tirant</w:t>
      </w:r>
      <w:r w:rsidRPr="00A2146F">
        <w:rPr>
          <w:i/>
          <w:iCs/>
          <w:spacing w:val="-1"/>
          <w:sz w:val="20"/>
          <w:szCs w:val="20"/>
        </w:rPr>
        <w:t xml:space="preserve"> </w:t>
      </w:r>
      <w:r w:rsidRPr="00A2146F">
        <w:rPr>
          <w:i/>
          <w:iCs/>
          <w:sz w:val="20"/>
          <w:szCs w:val="20"/>
        </w:rPr>
        <w:t>parti des activités et des partenariats avec d'autres initiatives/projets</w:t>
      </w:r>
      <w:bookmarkEnd w:id="6"/>
      <w:r w:rsidRPr="00A2146F">
        <w:rPr>
          <w:i/>
          <w:iCs/>
          <w:sz w:val="20"/>
          <w:szCs w:val="20"/>
        </w:rPr>
        <w:t>.</w:t>
      </w:r>
    </w:p>
    <w:p w14:paraId="2CAB7E52" w14:textId="77777777" w:rsidR="009406B2" w:rsidRPr="009406B2" w:rsidRDefault="009406B2" w:rsidP="009406B2">
      <w:pPr>
        <w:pStyle w:val="ListParagraph"/>
        <w:numPr>
          <w:ilvl w:val="0"/>
          <w:numId w:val="15"/>
        </w:numPr>
        <w:tabs>
          <w:tab w:val="left" w:pos="994"/>
          <w:tab w:val="left" w:pos="1131"/>
        </w:tabs>
        <w:kinsoku w:val="0"/>
        <w:overflowPunct w:val="0"/>
        <w:spacing w:line="362" w:lineRule="auto"/>
        <w:ind w:left="1131" w:right="226" w:hanging="360"/>
        <w:jc w:val="left"/>
        <w:rPr>
          <w:i/>
          <w:iCs/>
          <w:sz w:val="20"/>
          <w:szCs w:val="20"/>
        </w:rPr>
      </w:pPr>
      <w:r w:rsidRPr="009406B2">
        <w:rPr>
          <w:i/>
          <w:iCs/>
          <w:sz w:val="20"/>
          <w:szCs w:val="20"/>
        </w:rPr>
        <w:t>Le recours à des opérations communes (par exemple de suivi ou d’achats) avec d’autres partenaires.</w:t>
      </w:r>
    </w:p>
    <w:p w14:paraId="5A64ADDD" w14:textId="77777777" w:rsidR="007E5009" w:rsidRPr="00A2146F" w:rsidRDefault="007E5009">
      <w:pPr>
        <w:pStyle w:val="Heading2"/>
        <w:kinsoku w:val="0"/>
        <w:overflowPunct w:val="0"/>
        <w:ind w:left="771"/>
        <w:rPr>
          <w:spacing w:val="-2"/>
        </w:rPr>
      </w:pPr>
      <w:r w:rsidRPr="00A2146F">
        <w:t>Gestion</w:t>
      </w:r>
      <w:r w:rsidRPr="00A2146F">
        <w:rPr>
          <w:spacing w:val="-6"/>
        </w:rPr>
        <w:t xml:space="preserve"> </w:t>
      </w:r>
      <w:r w:rsidRPr="00A2146F">
        <w:t>d</w:t>
      </w:r>
      <w:r w:rsidR="009406B2">
        <w:t>u</w:t>
      </w:r>
      <w:r w:rsidRPr="00A2146F">
        <w:rPr>
          <w:spacing w:val="-3"/>
        </w:rPr>
        <w:t xml:space="preserve"> </w:t>
      </w:r>
      <w:r w:rsidRPr="00A2146F">
        <w:rPr>
          <w:spacing w:val="-2"/>
        </w:rPr>
        <w:t>projet</w:t>
      </w:r>
    </w:p>
    <w:p w14:paraId="636EE188" w14:textId="77777777" w:rsidR="007E5009" w:rsidRPr="00A2146F" w:rsidRDefault="0060670D">
      <w:pPr>
        <w:pStyle w:val="BodyText"/>
        <w:kinsoku w:val="0"/>
        <w:overflowPunct w:val="0"/>
        <w:spacing w:before="120" w:line="360" w:lineRule="auto"/>
        <w:ind w:left="684" w:right="223"/>
        <w:jc w:val="both"/>
        <w:rPr>
          <w:i/>
          <w:iCs/>
        </w:rPr>
      </w:pPr>
      <w:r w:rsidRPr="0060670D">
        <w:rPr>
          <w:i/>
          <w:iCs/>
          <w:lang w:val="fr-CA"/>
        </w:rPr>
        <w:t>Donnez dans cette rubrique des informations sur le(s) lieu(x) où le projet se déroulera, avec indication du nombre et de l’emplacement des bureaux physiques du projet, des dispositions relatives à l’appui aux opérations spécialisées ou partagées, des modalités de coopération du projet avec d’autres projets, etc. On décrira également ici les dispositions relatives aux audits, et à la collaboration avec les projets liés ainsi que, le cas échéant, les services d’appui direct du PNUD aux bureaux de pays et l’estimation des coûts directs du projet</w:t>
      </w:r>
      <w:r w:rsidR="007E5009" w:rsidRPr="00A2146F">
        <w:rPr>
          <w:i/>
          <w:iCs/>
        </w:rPr>
        <w:t>.</w:t>
      </w:r>
    </w:p>
    <w:p w14:paraId="2FCF0DFA" w14:textId="77777777" w:rsidR="007E5009" w:rsidRPr="00A2146F" w:rsidRDefault="007E5009">
      <w:pPr>
        <w:pStyle w:val="BodyText"/>
        <w:kinsoku w:val="0"/>
        <w:overflowPunct w:val="0"/>
        <w:spacing w:before="120" w:line="360" w:lineRule="auto"/>
        <w:ind w:left="684" w:right="223"/>
        <w:jc w:val="both"/>
        <w:rPr>
          <w:i/>
          <w:iCs/>
        </w:rPr>
        <w:sectPr w:rsidR="007E5009" w:rsidRPr="00A2146F" w:rsidSect="007E5009">
          <w:pgSz w:w="11910" w:h="16840"/>
          <w:pgMar w:top="1460" w:right="920" w:bottom="720" w:left="920" w:header="757" w:footer="536" w:gutter="0"/>
          <w:cols w:space="720"/>
          <w:noEndnote/>
        </w:sectPr>
      </w:pPr>
    </w:p>
    <w:p w14:paraId="3557F50E" w14:textId="77777777" w:rsidR="007E5009" w:rsidRPr="00A2146F" w:rsidRDefault="007E5009">
      <w:pPr>
        <w:pStyle w:val="BodyText"/>
        <w:kinsoku w:val="0"/>
        <w:overflowPunct w:val="0"/>
        <w:spacing w:before="3"/>
        <w:rPr>
          <w:i/>
          <w:iCs/>
          <w:sz w:val="3"/>
          <w:szCs w:val="3"/>
        </w:rPr>
      </w:pPr>
    </w:p>
    <w:p w14:paraId="0A60EDA2" w14:textId="77777777" w:rsidR="007E5009" w:rsidRPr="00A2146F" w:rsidRDefault="00E72608">
      <w:pPr>
        <w:pStyle w:val="BodyText"/>
        <w:kinsoku w:val="0"/>
        <w:overflowPunct w:val="0"/>
        <w:spacing w:line="20" w:lineRule="exact"/>
        <w:ind w:left="196"/>
        <w:rPr>
          <w:sz w:val="2"/>
          <w:szCs w:val="2"/>
        </w:rPr>
      </w:pPr>
      <w:r>
        <w:rPr>
          <w:noProof/>
        </w:rPr>
      </w:r>
      <w:r w:rsidR="007E5009" w:rsidRPr="00A2146F">
        <w:rPr>
          <w:sz w:val="2"/>
          <w:szCs w:val="2"/>
        </w:rPr>
        <w:pict w14:anchorId="050CDAB5">
          <v:group id="_x0000_s1053" style="width:773.25pt;height:1pt;mso-position-horizontal-relative:char;mso-position-vertical-relative:line" coordsize="15465,20" o:allowincell="f">
            <v:shape id="_x0000_s1054" style="position:absolute;width:15465;height:8;mso-position-horizontal-relative:page;mso-position-vertical-relative:page" coordsize="15465,8" o:allowincell="f" path="m15464,hhl,,,7r15464,l15464,xe" fillcolor="black" stroked="f">
              <v:path arrowok="t"/>
            </v:shape>
            <w10:anchorlock/>
          </v:group>
        </w:pict>
      </w:r>
    </w:p>
    <w:p w14:paraId="438927A2" w14:textId="77777777" w:rsidR="007E5009" w:rsidRPr="00A2146F" w:rsidRDefault="007E5009">
      <w:pPr>
        <w:pStyle w:val="ListParagraph"/>
        <w:numPr>
          <w:ilvl w:val="0"/>
          <w:numId w:val="16"/>
        </w:numPr>
        <w:tabs>
          <w:tab w:val="left" w:pos="943"/>
        </w:tabs>
        <w:kinsoku w:val="0"/>
        <w:overflowPunct w:val="0"/>
        <w:spacing w:before="6"/>
        <w:ind w:left="943" w:hanging="719"/>
        <w:jc w:val="left"/>
        <w:rPr>
          <w:b/>
          <w:bCs/>
          <w:spacing w:val="-2"/>
          <w:position w:val="7"/>
          <w:sz w:val="13"/>
          <w:szCs w:val="13"/>
        </w:rPr>
      </w:pPr>
      <w:bookmarkStart w:id="7" w:name="V. Cadre de résultats"/>
      <w:bookmarkEnd w:id="7"/>
      <w:r w:rsidRPr="00A2146F">
        <w:rPr>
          <w:b/>
          <w:bCs/>
          <w:spacing w:val="-2"/>
          <w:sz w:val="20"/>
          <w:szCs w:val="20"/>
        </w:rPr>
        <w:t>C</w:t>
      </w:r>
      <w:r w:rsidRPr="00A2146F">
        <w:rPr>
          <w:b/>
          <w:bCs/>
          <w:spacing w:val="-2"/>
          <w:sz w:val="16"/>
          <w:szCs w:val="16"/>
        </w:rPr>
        <w:t>ADRE</w:t>
      </w:r>
      <w:r w:rsidRPr="00A2146F">
        <w:rPr>
          <w:b/>
          <w:bCs/>
          <w:spacing w:val="-5"/>
          <w:sz w:val="16"/>
          <w:szCs w:val="16"/>
        </w:rPr>
        <w:t xml:space="preserve"> </w:t>
      </w:r>
      <w:r w:rsidRPr="00A2146F">
        <w:rPr>
          <w:b/>
          <w:bCs/>
          <w:spacing w:val="-2"/>
          <w:sz w:val="16"/>
          <w:szCs w:val="16"/>
        </w:rPr>
        <w:t>DE</w:t>
      </w:r>
      <w:r w:rsidRPr="00A2146F">
        <w:rPr>
          <w:b/>
          <w:bCs/>
          <w:spacing w:val="-7"/>
          <w:sz w:val="16"/>
          <w:szCs w:val="16"/>
        </w:rPr>
        <w:t xml:space="preserve"> </w:t>
      </w:r>
      <w:r w:rsidRPr="00A2146F">
        <w:rPr>
          <w:b/>
          <w:bCs/>
          <w:spacing w:val="-2"/>
          <w:sz w:val="16"/>
          <w:szCs w:val="16"/>
        </w:rPr>
        <w:t>RÉSULTATS</w:t>
      </w:r>
      <w:r w:rsidR="00087942">
        <w:rPr>
          <w:rStyle w:val="FootnoteReference"/>
          <w:b/>
          <w:bCs/>
          <w:spacing w:val="-2"/>
          <w:position w:val="7"/>
          <w:szCs w:val="13"/>
        </w:rPr>
        <w:footnoteReference w:id="7"/>
      </w:r>
    </w:p>
    <w:p w14:paraId="7FC24C23" w14:textId="77777777" w:rsidR="007E5009" w:rsidRPr="00A2146F" w:rsidRDefault="007E5009">
      <w:pPr>
        <w:pStyle w:val="BodyText"/>
        <w:kinsoku w:val="0"/>
        <w:overflowPunct w:val="0"/>
        <w:spacing w:before="2"/>
        <w:rPr>
          <w:b/>
          <w:bCs/>
        </w:rPr>
      </w:pPr>
    </w:p>
    <w:tbl>
      <w:tblPr>
        <w:tblW w:w="0" w:type="auto"/>
        <w:tblInd w:w="230" w:type="dxa"/>
        <w:tblLayout w:type="fixed"/>
        <w:tblCellMar>
          <w:left w:w="0" w:type="dxa"/>
          <w:right w:w="0" w:type="dxa"/>
        </w:tblCellMar>
        <w:tblLook w:val="0000" w:firstRow="0" w:lastRow="0" w:firstColumn="0" w:lastColumn="0" w:noHBand="0" w:noVBand="0"/>
      </w:tblPr>
      <w:tblGrid>
        <w:gridCol w:w="1620"/>
        <w:gridCol w:w="3600"/>
        <w:gridCol w:w="1172"/>
        <w:gridCol w:w="808"/>
        <w:gridCol w:w="812"/>
        <w:gridCol w:w="808"/>
        <w:gridCol w:w="812"/>
        <w:gridCol w:w="808"/>
        <w:gridCol w:w="812"/>
        <w:gridCol w:w="808"/>
        <w:gridCol w:w="812"/>
        <w:gridCol w:w="2248"/>
      </w:tblGrid>
      <w:tr w:rsidR="007E5009" w:rsidRPr="00A2146F" w14:paraId="62C7DF46" w14:textId="77777777">
        <w:tblPrEx>
          <w:tblCellMar>
            <w:top w:w="0" w:type="dxa"/>
            <w:left w:w="0" w:type="dxa"/>
            <w:bottom w:w="0" w:type="dxa"/>
            <w:right w:w="0" w:type="dxa"/>
          </w:tblCellMar>
        </w:tblPrEx>
        <w:trPr>
          <w:trHeight w:val="666"/>
        </w:trPr>
        <w:tc>
          <w:tcPr>
            <w:tcW w:w="15120" w:type="dxa"/>
            <w:gridSpan w:val="12"/>
            <w:tcBorders>
              <w:top w:val="single" w:sz="4" w:space="0" w:color="000000"/>
              <w:left w:val="single" w:sz="4" w:space="0" w:color="000000"/>
              <w:bottom w:val="single" w:sz="4" w:space="0" w:color="000000"/>
              <w:right w:val="single" w:sz="4" w:space="0" w:color="000000"/>
            </w:tcBorders>
          </w:tcPr>
          <w:p w14:paraId="5BEFD632" w14:textId="77777777" w:rsidR="0060670D" w:rsidRPr="0060670D" w:rsidRDefault="0060670D" w:rsidP="0060670D">
            <w:pPr>
              <w:pStyle w:val="TableParagraph"/>
              <w:kinsoku w:val="0"/>
              <w:overflowPunct w:val="0"/>
              <w:ind w:left="107"/>
              <w:rPr>
                <w:b/>
                <w:bCs/>
                <w:sz w:val="20"/>
                <w:szCs w:val="20"/>
                <w:lang w:val="fr-CA"/>
              </w:rPr>
            </w:pPr>
            <w:r w:rsidRPr="0060670D">
              <w:rPr>
                <w:b/>
                <w:bCs/>
                <w:sz w:val="20"/>
                <w:szCs w:val="20"/>
                <w:lang w:val="fr-CA"/>
              </w:rPr>
              <w:t xml:space="preserve">Effet visé tel qu’il est énoncé dans le PNUAD/Cadre de ressources et de résultats du Programme </w:t>
            </w:r>
            <w:proofErr w:type="gramStart"/>
            <w:r w:rsidRPr="0060670D">
              <w:rPr>
                <w:b/>
                <w:bCs/>
                <w:sz w:val="20"/>
                <w:szCs w:val="20"/>
                <w:lang w:val="fr-CA"/>
              </w:rPr>
              <w:t>Pays[</w:t>
            </w:r>
            <w:proofErr w:type="gramEnd"/>
            <w:r w:rsidRPr="0060670D">
              <w:rPr>
                <w:b/>
                <w:bCs/>
                <w:sz w:val="20"/>
                <w:szCs w:val="20"/>
                <w:lang w:val="fr-CA"/>
              </w:rPr>
              <w:t xml:space="preserve">ou mondial/régional] : </w:t>
            </w:r>
          </w:p>
          <w:p w14:paraId="1AF92331" w14:textId="77777777" w:rsidR="007E5009" w:rsidRPr="0060670D" w:rsidRDefault="007E5009">
            <w:pPr>
              <w:pStyle w:val="TableParagraph"/>
              <w:kinsoku w:val="0"/>
              <w:overflowPunct w:val="0"/>
              <w:spacing w:before="60"/>
              <w:ind w:left="107"/>
              <w:rPr>
                <w:b/>
                <w:bCs/>
                <w:spacing w:val="-10"/>
                <w:sz w:val="20"/>
                <w:szCs w:val="20"/>
                <w:lang w:val="fr-CA"/>
              </w:rPr>
            </w:pPr>
          </w:p>
        </w:tc>
      </w:tr>
      <w:tr w:rsidR="007E5009" w:rsidRPr="00A2146F" w14:paraId="44BDBD75" w14:textId="77777777">
        <w:tblPrEx>
          <w:tblCellMar>
            <w:top w:w="0" w:type="dxa"/>
            <w:left w:w="0" w:type="dxa"/>
            <w:bottom w:w="0" w:type="dxa"/>
            <w:right w:w="0" w:type="dxa"/>
          </w:tblCellMar>
        </w:tblPrEx>
        <w:trPr>
          <w:trHeight w:val="670"/>
        </w:trPr>
        <w:tc>
          <w:tcPr>
            <w:tcW w:w="15120" w:type="dxa"/>
            <w:gridSpan w:val="12"/>
            <w:tcBorders>
              <w:top w:val="single" w:sz="4" w:space="0" w:color="000000"/>
              <w:left w:val="single" w:sz="4" w:space="0" w:color="000000"/>
              <w:bottom w:val="single" w:sz="4" w:space="0" w:color="000000"/>
              <w:right w:val="single" w:sz="4" w:space="0" w:color="000000"/>
            </w:tcBorders>
          </w:tcPr>
          <w:p w14:paraId="28CD5D6B" w14:textId="77777777" w:rsidR="0060670D" w:rsidRPr="0060670D" w:rsidRDefault="0060670D" w:rsidP="0060670D">
            <w:pPr>
              <w:pStyle w:val="TableParagraph"/>
              <w:kinsoku w:val="0"/>
              <w:overflowPunct w:val="0"/>
              <w:spacing w:before="64"/>
              <w:ind w:left="107"/>
              <w:rPr>
                <w:b/>
                <w:bCs/>
                <w:sz w:val="20"/>
                <w:szCs w:val="20"/>
                <w:lang w:val="fr-CA"/>
              </w:rPr>
            </w:pPr>
            <w:r w:rsidRPr="0060670D">
              <w:rPr>
                <w:b/>
                <w:bCs/>
                <w:sz w:val="20"/>
                <w:szCs w:val="20"/>
                <w:lang w:val="fr-CA"/>
              </w:rPr>
              <w:t>Indicateurs d’effet tels qu’ils figurent dans le Cadre de ressources et de résultats du Programme Pays [ou mondial/</w:t>
            </w:r>
            <w:proofErr w:type="gramStart"/>
            <w:r w:rsidRPr="0060670D">
              <w:rPr>
                <w:b/>
                <w:bCs/>
                <w:sz w:val="20"/>
                <w:szCs w:val="20"/>
                <w:lang w:val="fr-CA"/>
              </w:rPr>
              <w:t>régional]/</w:t>
            </w:r>
            <w:proofErr w:type="gramEnd"/>
            <w:r w:rsidRPr="0060670D">
              <w:rPr>
                <w:b/>
                <w:bCs/>
                <w:sz w:val="20"/>
                <w:szCs w:val="20"/>
                <w:lang w:val="fr-CA"/>
              </w:rPr>
              <w:t>, y inclus la situation de référence et les cibles :</w:t>
            </w:r>
          </w:p>
          <w:p w14:paraId="6985954E" w14:textId="77777777" w:rsidR="007E5009" w:rsidRPr="0060670D" w:rsidRDefault="007E5009" w:rsidP="0060670D">
            <w:pPr>
              <w:pStyle w:val="TableParagraph"/>
              <w:kinsoku w:val="0"/>
              <w:overflowPunct w:val="0"/>
              <w:spacing w:before="64"/>
              <w:rPr>
                <w:b/>
                <w:bCs/>
                <w:spacing w:val="-10"/>
                <w:sz w:val="20"/>
                <w:szCs w:val="20"/>
                <w:lang w:val="fr-CA"/>
              </w:rPr>
            </w:pPr>
          </w:p>
        </w:tc>
      </w:tr>
      <w:tr w:rsidR="007E5009" w:rsidRPr="00A2146F" w14:paraId="08D01988" w14:textId="77777777">
        <w:tblPrEx>
          <w:tblCellMar>
            <w:top w:w="0" w:type="dxa"/>
            <w:left w:w="0" w:type="dxa"/>
            <w:bottom w:w="0" w:type="dxa"/>
            <w:right w:w="0" w:type="dxa"/>
          </w:tblCellMar>
        </w:tblPrEx>
        <w:trPr>
          <w:trHeight w:val="361"/>
        </w:trPr>
        <w:tc>
          <w:tcPr>
            <w:tcW w:w="15120" w:type="dxa"/>
            <w:gridSpan w:val="12"/>
            <w:tcBorders>
              <w:top w:val="single" w:sz="4" w:space="0" w:color="000000"/>
              <w:left w:val="single" w:sz="4" w:space="0" w:color="000000"/>
              <w:bottom w:val="single" w:sz="4" w:space="0" w:color="000000"/>
              <w:right w:val="single" w:sz="4" w:space="0" w:color="000000"/>
            </w:tcBorders>
          </w:tcPr>
          <w:p w14:paraId="3E1A0F77" w14:textId="77777777" w:rsidR="007E5009" w:rsidRPr="00A2146F" w:rsidRDefault="007E5009">
            <w:pPr>
              <w:pStyle w:val="TableParagraph"/>
              <w:kinsoku w:val="0"/>
              <w:overflowPunct w:val="0"/>
              <w:spacing w:before="60"/>
              <w:ind w:left="107"/>
              <w:rPr>
                <w:b/>
                <w:bCs/>
                <w:spacing w:val="-10"/>
                <w:sz w:val="20"/>
                <w:szCs w:val="20"/>
              </w:rPr>
            </w:pPr>
            <w:r w:rsidRPr="00A2146F">
              <w:rPr>
                <w:b/>
                <w:bCs/>
                <w:sz w:val="20"/>
                <w:szCs w:val="20"/>
              </w:rPr>
              <w:t>Produit(s)</w:t>
            </w:r>
            <w:r w:rsidRPr="00A2146F">
              <w:rPr>
                <w:b/>
                <w:bCs/>
                <w:spacing w:val="-3"/>
                <w:sz w:val="20"/>
                <w:szCs w:val="20"/>
              </w:rPr>
              <w:t xml:space="preserve"> </w:t>
            </w:r>
            <w:r w:rsidRPr="00A2146F">
              <w:rPr>
                <w:b/>
                <w:bCs/>
                <w:sz w:val="20"/>
                <w:szCs w:val="20"/>
              </w:rPr>
              <w:t>applicable(s)</w:t>
            </w:r>
            <w:r w:rsidRPr="00A2146F">
              <w:rPr>
                <w:b/>
                <w:bCs/>
                <w:spacing w:val="-3"/>
                <w:sz w:val="20"/>
                <w:szCs w:val="20"/>
              </w:rPr>
              <w:t xml:space="preserve"> </w:t>
            </w:r>
            <w:r w:rsidRPr="00A2146F">
              <w:rPr>
                <w:b/>
                <w:bCs/>
                <w:sz w:val="20"/>
                <w:szCs w:val="20"/>
              </w:rPr>
              <w:t>du</w:t>
            </w:r>
            <w:r w:rsidRPr="00A2146F">
              <w:rPr>
                <w:b/>
                <w:bCs/>
                <w:spacing w:val="-3"/>
                <w:sz w:val="20"/>
                <w:szCs w:val="20"/>
              </w:rPr>
              <w:t xml:space="preserve"> </w:t>
            </w:r>
            <w:r w:rsidRPr="00A2146F">
              <w:rPr>
                <w:b/>
                <w:bCs/>
                <w:sz w:val="20"/>
                <w:szCs w:val="20"/>
              </w:rPr>
              <w:t>plan</w:t>
            </w:r>
            <w:r w:rsidRPr="00A2146F">
              <w:rPr>
                <w:b/>
                <w:bCs/>
                <w:spacing w:val="-4"/>
                <w:sz w:val="20"/>
                <w:szCs w:val="20"/>
              </w:rPr>
              <w:t xml:space="preserve"> </w:t>
            </w:r>
            <w:r w:rsidRPr="00A2146F">
              <w:rPr>
                <w:b/>
                <w:bCs/>
                <w:sz w:val="20"/>
                <w:szCs w:val="20"/>
              </w:rPr>
              <w:t>stratégique</w:t>
            </w:r>
            <w:r w:rsidRPr="00A2146F">
              <w:rPr>
                <w:b/>
                <w:bCs/>
                <w:spacing w:val="-4"/>
                <w:sz w:val="20"/>
                <w:szCs w:val="20"/>
              </w:rPr>
              <w:t xml:space="preserve"> </w:t>
            </w:r>
            <w:r w:rsidRPr="00A2146F">
              <w:rPr>
                <w:b/>
                <w:bCs/>
                <w:sz w:val="20"/>
                <w:szCs w:val="20"/>
              </w:rPr>
              <w:t>du</w:t>
            </w:r>
            <w:r w:rsidRPr="00A2146F">
              <w:rPr>
                <w:b/>
                <w:bCs/>
                <w:spacing w:val="-4"/>
                <w:sz w:val="20"/>
                <w:szCs w:val="20"/>
              </w:rPr>
              <w:t xml:space="preserve"> </w:t>
            </w:r>
            <w:r w:rsidRPr="00A2146F">
              <w:rPr>
                <w:b/>
                <w:bCs/>
                <w:sz w:val="20"/>
                <w:szCs w:val="20"/>
              </w:rPr>
              <w:t>PNUD</w:t>
            </w:r>
            <w:r w:rsidRPr="00A2146F">
              <w:rPr>
                <w:b/>
                <w:bCs/>
                <w:spacing w:val="-2"/>
                <w:sz w:val="20"/>
                <w:szCs w:val="20"/>
              </w:rPr>
              <w:t xml:space="preserve"> </w:t>
            </w:r>
            <w:r w:rsidRPr="00A2146F">
              <w:rPr>
                <w:b/>
                <w:bCs/>
                <w:spacing w:val="-10"/>
                <w:sz w:val="20"/>
                <w:szCs w:val="20"/>
              </w:rPr>
              <w:t>:</w:t>
            </w:r>
          </w:p>
        </w:tc>
      </w:tr>
      <w:tr w:rsidR="007E5009" w:rsidRPr="00A2146F" w14:paraId="14796F79" w14:textId="77777777">
        <w:tblPrEx>
          <w:tblCellMar>
            <w:top w:w="0" w:type="dxa"/>
            <w:left w:w="0" w:type="dxa"/>
            <w:bottom w:w="0" w:type="dxa"/>
            <w:right w:w="0" w:type="dxa"/>
          </w:tblCellMar>
        </w:tblPrEx>
        <w:trPr>
          <w:trHeight w:val="370"/>
        </w:trPr>
        <w:tc>
          <w:tcPr>
            <w:tcW w:w="15120" w:type="dxa"/>
            <w:gridSpan w:val="12"/>
            <w:tcBorders>
              <w:top w:val="single" w:sz="4" w:space="0" w:color="000000"/>
              <w:left w:val="single" w:sz="4" w:space="0" w:color="000000"/>
              <w:bottom w:val="double" w:sz="2" w:space="0" w:color="000000"/>
              <w:right w:val="single" w:sz="4" w:space="0" w:color="000000"/>
            </w:tcBorders>
          </w:tcPr>
          <w:p w14:paraId="32702CF5" w14:textId="77777777" w:rsidR="007E5009" w:rsidRPr="00A2146F" w:rsidRDefault="007E5009">
            <w:pPr>
              <w:pStyle w:val="TableParagraph"/>
              <w:kinsoku w:val="0"/>
              <w:overflowPunct w:val="0"/>
              <w:spacing w:before="64"/>
              <w:ind w:left="107"/>
              <w:rPr>
                <w:b/>
                <w:bCs/>
                <w:spacing w:val="-10"/>
                <w:sz w:val="20"/>
                <w:szCs w:val="20"/>
              </w:rPr>
            </w:pPr>
            <w:r w:rsidRPr="00A2146F">
              <w:rPr>
                <w:b/>
                <w:bCs/>
                <w:sz w:val="20"/>
                <w:szCs w:val="20"/>
              </w:rPr>
              <w:t>Titre</w:t>
            </w:r>
            <w:r w:rsidRPr="00A2146F">
              <w:rPr>
                <w:b/>
                <w:bCs/>
                <w:spacing w:val="-4"/>
                <w:sz w:val="20"/>
                <w:szCs w:val="20"/>
              </w:rPr>
              <w:t xml:space="preserve"> </w:t>
            </w:r>
            <w:r w:rsidRPr="00A2146F">
              <w:rPr>
                <w:b/>
                <w:bCs/>
                <w:sz w:val="20"/>
                <w:szCs w:val="20"/>
              </w:rPr>
              <w:t>du</w:t>
            </w:r>
            <w:r w:rsidRPr="00A2146F">
              <w:rPr>
                <w:b/>
                <w:bCs/>
                <w:spacing w:val="-2"/>
                <w:sz w:val="20"/>
                <w:szCs w:val="20"/>
              </w:rPr>
              <w:t xml:space="preserve"> </w:t>
            </w:r>
            <w:r w:rsidRPr="00A2146F">
              <w:rPr>
                <w:b/>
                <w:bCs/>
                <w:sz w:val="20"/>
                <w:szCs w:val="20"/>
              </w:rPr>
              <w:t>projet</w:t>
            </w:r>
            <w:r w:rsidRPr="00A2146F">
              <w:rPr>
                <w:b/>
                <w:bCs/>
                <w:spacing w:val="-4"/>
                <w:sz w:val="20"/>
                <w:szCs w:val="20"/>
              </w:rPr>
              <w:t xml:space="preserve"> </w:t>
            </w:r>
            <w:r w:rsidRPr="00A2146F">
              <w:rPr>
                <w:b/>
                <w:bCs/>
                <w:sz w:val="20"/>
                <w:szCs w:val="20"/>
              </w:rPr>
              <w:t>et</w:t>
            </w:r>
            <w:r w:rsidRPr="00A2146F">
              <w:rPr>
                <w:b/>
                <w:bCs/>
                <w:spacing w:val="-4"/>
                <w:sz w:val="20"/>
                <w:szCs w:val="20"/>
              </w:rPr>
              <w:t xml:space="preserve"> </w:t>
            </w:r>
            <w:r w:rsidRPr="00A2146F">
              <w:rPr>
                <w:b/>
                <w:bCs/>
                <w:sz w:val="20"/>
                <w:szCs w:val="20"/>
              </w:rPr>
              <w:t>numéro</w:t>
            </w:r>
            <w:r w:rsidRPr="00A2146F">
              <w:rPr>
                <w:b/>
                <w:bCs/>
                <w:spacing w:val="-3"/>
                <w:sz w:val="20"/>
                <w:szCs w:val="20"/>
              </w:rPr>
              <w:t xml:space="preserve"> </w:t>
            </w:r>
            <w:r w:rsidRPr="00A2146F">
              <w:rPr>
                <w:b/>
                <w:bCs/>
                <w:sz w:val="20"/>
                <w:szCs w:val="20"/>
              </w:rPr>
              <w:t>du</w:t>
            </w:r>
            <w:r w:rsidRPr="00A2146F">
              <w:rPr>
                <w:b/>
                <w:bCs/>
                <w:spacing w:val="-2"/>
                <w:sz w:val="20"/>
                <w:szCs w:val="20"/>
              </w:rPr>
              <w:t xml:space="preserve"> </w:t>
            </w:r>
            <w:r w:rsidRPr="00A2146F">
              <w:rPr>
                <w:b/>
                <w:bCs/>
                <w:sz w:val="20"/>
                <w:szCs w:val="20"/>
              </w:rPr>
              <w:t>projet</w:t>
            </w:r>
            <w:r w:rsidRPr="00A2146F">
              <w:rPr>
                <w:b/>
                <w:bCs/>
                <w:spacing w:val="-4"/>
                <w:sz w:val="20"/>
                <w:szCs w:val="20"/>
              </w:rPr>
              <w:t xml:space="preserve"> </w:t>
            </w:r>
            <w:r w:rsidRPr="00A2146F">
              <w:rPr>
                <w:b/>
                <w:bCs/>
                <w:sz w:val="20"/>
                <w:szCs w:val="20"/>
              </w:rPr>
              <w:t>Quantum</w:t>
            </w:r>
            <w:r w:rsidRPr="00A2146F">
              <w:rPr>
                <w:b/>
                <w:bCs/>
                <w:spacing w:val="-1"/>
                <w:sz w:val="20"/>
                <w:szCs w:val="20"/>
              </w:rPr>
              <w:t xml:space="preserve"> </w:t>
            </w:r>
            <w:r w:rsidRPr="00A2146F">
              <w:rPr>
                <w:b/>
                <w:bCs/>
                <w:spacing w:val="-10"/>
                <w:sz w:val="20"/>
                <w:szCs w:val="20"/>
              </w:rPr>
              <w:t>:</w:t>
            </w:r>
          </w:p>
        </w:tc>
      </w:tr>
      <w:tr w:rsidR="007E5009" w:rsidRPr="00A2146F" w14:paraId="1E5E9945" w14:textId="77777777">
        <w:tblPrEx>
          <w:tblCellMar>
            <w:top w:w="0" w:type="dxa"/>
            <w:left w:w="0" w:type="dxa"/>
            <w:bottom w:w="0" w:type="dxa"/>
            <w:right w:w="0" w:type="dxa"/>
          </w:tblCellMar>
        </w:tblPrEx>
        <w:trPr>
          <w:trHeight w:val="373"/>
        </w:trPr>
        <w:tc>
          <w:tcPr>
            <w:tcW w:w="1620" w:type="dxa"/>
            <w:vMerge w:val="restart"/>
            <w:tcBorders>
              <w:top w:val="double" w:sz="2" w:space="0" w:color="000000"/>
              <w:left w:val="single" w:sz="4" w:space="0" w:color="000000"/>
              <w:bottom w:val="single" w:sz="4" w:space="0" w:color="000000"/>
              <w:right w:val="single" w:sz="4" w:space="0" w:color="000000"/>
            </w:tcBorders>
            <w:shd w:val="clear" w:color="auto" w:fill="FFFF99"/>
          </w:tcPr>
          <w:p w14:paraId="11B63ED7" w14:textId="77777777" w:rsidR="007E5009" w:rsidRPr="00A2146F" w:rsidRDefault="007E5009">
            <w:pPr>
              <w:pStyle w:val="TableParagraph"/>
              <w:kinsoku w:val="0"/>
              <w:overflowPunct w:val="0"/>
              <w:spacing w:before="72"/>
              <w:ind w:left="302" w:firstLine="36"/>
              <w:rPr>
                <w:b/>
                <w:bCs/>
                <w:spacing w:val="-2"/>
                <w:sz w:val="20"/>
                <w:szCs w:val="20"/>
              </w:rPr>
            </w:pPr>
            <w:r w:rsidRPr="00A2146F">
              <w:rPr>
                <w:b/>
                <w:bCs/>
                <w:spacing w:val="-2"/>
                <w:sz w:val="20"/>
                <w:szCs w:val="20"/>
              </w:rPr>
              <w:t>RÉSULTATS ESCOMPTÉS</w:t>
            </w:r>
          </w:p>
        </w:tc>
        <w:tc>
          <w:tcPr>
            <w:tcW w:w="3600" w:type="dxa"/>
            <w:vMerge w:val="restart"/>
            <w:tcBorders>
              <w:top w:val="double" w:sz="2" w:space="0" w:color="000000"/>
              <w:left w:val="single" w:sz="4" w:space="0" w:color="000000"/>
              <w:bottom w:val="single" w:sz="4" w:space="0" w:color="000000"/>
              <w:right w:val="single" w:sz="4" w:space="0" w:color="000000"/>
            </w:tcBorders>
            <w:shd w:val="clear" w:color="auto" w:fill="FFFF99"/>
          </w:tcPr>
          <w:p w14:paraId="17957555" w14:textId="77777777" w:rsidR="007E5009" w:rsidRPr="00A2146F" w:rsidRDefault="007E5009">
            <w:pPr>
              <w:pStyle w:val="TableParagraph"/>
              <w:kinsoku w:val="0"/>
              <w:overflowPunct w:val="0"/>
              <w:spacing w:before="72"/>
              <w:ind w:left="578"/>
              <w:rPr>
                <w:b/>
                <w:bCs/>
                <w:spacing w:val="-2"/>
                <w:sz w:val="20"/>
                <w:szCs w:val="20"/>
                <w:vertAlign w:val="superscript"/>
              </w:rPr>
            </w:pPr>
            <w:r w:rsidRPr="00A2146F">
              <w:rPr>
                <w:b/>
                <w:bCs/>
                <w:sz w:val="20"/>
                <w:szCs w:val="20"/>
              </w:rPr>
              <w:t>INDICATEURS</w:t>
            </w:r>
            <w:r w:rsidRPr="00A2146F">
              <w:rPr>
                <w:b/>
                <w:bCs/>
                <w:spacing w:val="-3"/>
                <w:sz w:val="20"/>
                <w:szCs w:val="20"/>
              </w:rPr>
              <w:t xml:space="preserve"> </w:t>
            </w:r>
            <w:r w:rsidRPr="00A2146F">
              <w:rPr>
                <w:b/>
                <w:bCs/>
                <w:sz w:val="20"/>
                <w:szCs w:val="20"/>
              </w:rPr>
              <w:t>DE</w:t>
            </w:r>
            <w:r w:rsidRPr="00A2146F">
              <w:rPr>
                <w:b/>
                <w:bCs/>
                <w:spacing w:val="-4"/>
                <w:sz w:val="20"/>
                <w:szCs w:val="20"/>
              </w:rPr>
              <w:t xml:space="preserve"> </w:t>
            </w:r>
            <w:r w:rsidRPr="00A2146F">
              <w:rPr>
                <w:b/>
                <w:bCs/>
                <w:spacing w:val="-2"/>
                <w:sz w:val="20"/>
                <w:szCs w:val="20"/>
              </w:rPr>
              <w:t>RÉSULTATS</w:t>
            </w:r>
            <w:r w:rsidR="00087942">
              <w:rPr>
                <w:rStyle w:val="FootnoteReference"/>
                <w:b/>
                <w:bCs/>
                <w:spacing w:val="-2"/>
                <w:szCs w:val="20"/>
              </w:rPr>
              <w:footnoteReference w:id="8"/>
            </w:r>
          </w:p>
        </w:tc>
        <w:tc>
          <w:tcPr>
            <w:tcW w:w="1172" w:type="dxa"/>
            <w:vMerge w:val="restart"/>
            <w:tcBorders>
              <w:top w:val="double" w:sz="2" w:space="0" w:color="000000"/>
              <w:left w:val="single" w:sz="4" w:space="0" w:color="000000"/>
              <w:bottom w:val="single" w:sz="4" w:space="0" w:color="000000"/>
              <w:right w:val="single" w:sz="4" w:space="0" w:color="000000"/>
            </w:tcBorders>
            <w:shd w:val="clear" w:color="auto" w:fill="FFFF99"/>
          </w:tcPr>
          <w:p w14:paraId="5BC2EC55" w14:textId="77777777" w:rsidR="007E5009" w:rsidRPr="00A2146F" w:rsidRDefault="007E5009">
            <w:pPr>
              <w:pStyle w:val="TableParagraph"/>
              <w:kinsoku w:val="0"/>
              <w:overflowPunct w:val="0"/>
              <w:spacing w:before="72"/>
              <w:ind w:left="175" w:right="171" w:firstLine="4"/>
              <w:jc w:val="center"/>
              <w:rPr>
                <w:b/>
                <w:bCs/>
                <w:spacing w:val="-2"/>
                <w:sz w:val="20"/>
                <w:szCs w:val="20"/>
              </w:rPr>
            </w:pPr>
            <w:r w:rsidRPr="00A2146F">
              <w:rPr>
                <w:b/>
                <w:bCs/>
                <w:spacing w:val="-2"/>
                <w:sz w:val="20"/>
                <w:szCs w:val="20"/>
              </w:rPr>
              <w:t xml:space="preserve">SOURCE </w:t>
            </w:r>
            <w:r w:rsidRPr="00A2146F">
              <w:rPr>
                <w:b/>
                <w:bCs/>
                <w:spacing w:val="-4"/>
                <w:sz w:val="20"/>
                <w:szCs w:val="20"/>
              </w:rPr>
              <w:t xml:space="preserve">DES </w:t>
            </w:r>
            <w:r w:rsidRPr="00A2146F">
              <w:rPr>
                <w:b/>
                <w:bCs/>
                <w:spacing w:val="-2"/>
                <w:sz w:val="20"/>
                <w:szCs w:val="20"/>
              </w:rPr>
              <w:t>DONNÉES</w:t>
            </w:r>
          </w:p>
        </w:tc>
        <w:tc>
          <w:tcPr>
            <w:tcW w:w="1620" w:type="dxa"/>
            <w:gridSpan w:val="2"/>
            <w:tcBorders>
              <w:top w:val="double" w:sz="2" w:space="0" w:color="000000"/>
              <w:left w:val="single" w:sz="4" w:space="0" w:color="000000"/>
              <w:bottom w:val="single" w:sz="4" w:space="0" w:color="000000"/>
              <w:right w:val="single" w:sz="4" w:space="0" w:color="000000"/>
            </w:tcBorders>
            <w:shd w:val="clear" w:color="auto" w:fill="FFFF99"/>
          </w:tcPr>
          <w:p w14:paraId="5FF16A65" w14:textId="77777777" w:rsidR="007E5009" w:rsidRPr="00A2146F" w:rsidRDefault="007E5009">
            <w:pPr>
              <w:pStyle w:val="TableParagraph"/>
              <w:kinsoku w:val="0"/>
              <w:overflowPunct w:val="0"/>
              <w:spacing w:before="72"/>
              <w:jc w:val="center"/>
              <w:rPr>
                <w:b/>
                <w:bCs/>
                <w:spacing w:val="-4"/>
                <w:sz w:val="20"/>
                <w:szCs w:val="20"/>
              </w:rPr>
            </w:pPr>
            <w:r w:rsidRPr="00A2146F">
              <w:rPr>
                <w:b/>
                <w:bCs/>
                <w:spacing w:val="-4"/>
                <w:sz w:val="20"/>
                <w:szCs w:val="20"/>
              </w:rPr>
              <w:t>BASE</w:t>
            </w:r>
          </w:p>
        </w:tc>
        <w:tc>
          <w:tcPr>
            <w:tcW w:w="4860" w:type="dxa"/>
            <w:gridSpan w:val="6"/>
            <w:tcBorders>
              <w:top w:val="double" w:sz="2" w:space="0" w:color="000000"/>
              <w:left w:val="single" w:sz="4" w:space="0" w:color="000000"/>
              <w:bottom w:val="single" w:sz="4" w:space="0" w:color="000000"/>
              <w:right w:val="single" w:sz="4" w:space="0" w:color="000000"/>
            </w:tcBorders>
            <w:shd w:val="clear" w:color="auto" w:fill="FFFF99"/>
          </w:tcPr>
          <w:p w14:paraId="4B8B85A6" w14:textId="77777777" w:rsidR="007E5009" w:rsidRPr="00A2146F" w:rsidRDefault="007E5009">
            <w:pPr>
              <w:pStyle w:val="TableParagraph"/>
              <w:kinsoku w:val="0"/>
              <w:overflowPunct w:val="0"/>
              <w:spacing w:before="72"/>
              <w:ind w:left="466"/>
              <w:rPr>
                <w:b/>
                <w:bCs/>
                <w:spacing w:val="-2"/>
                <w:sz w:val="20"/>
                <w:szCs w:val="20"/>
              </w:rPr>
            </w:pPr>
            <w:r w:rsidRPr="00A2146F">
              <w:rPr>
                <w:b/>
                <w:bCs/>
                <w:sz w:val="20"/>
                <w:szCs w:val="20"/>
              </w:rPr>
              <w:t>CIBLES</w:t>
            </w:r>
            <w:r w:rsidRPr="00A2146F">
              <w:rPr>
                <w:b/>
                <w:bCs/>
                <w:spacing w:val="-3"/>
                <w:sz w:val="20"/>
                <w:szCs w:val="20"/>
              </w:rPr>
              <w:t xml:space="preserve"> </w:t>
            </w:r>
            <w:r w:rsidRPr="00A2146F">
              <w:rPr>
                <w:b/>
                <w:bCs/>
                <w:sz w:val="20"/>
                <w:szCs w:val="20"/>
              </w:rPr>
              <w:t>(par</w:t>
            </w:r>
            <w:r w:rsidRPr="00A2146F">
              <w:rPr>
                <w:b/>
                <w:bCs/>
                <w:spacing w:val="-3"/>
                <w:sz w:val="20"/>
                <w:szCs w:val="20"/>
              </w:rPr>
              <w:t xml:space="preserve"> </w:t>
            </w:r>
            <w:r w:rsidRPr="00A2146F">
              <w:rPr>
                <w:b/>
                <w:bCs/>
                <w:sz w:val="20"/>
                <w:szCs w:val="20"/>
              </w:rPr>
              <w:t>fréquence</w:t>
            </w:r>
            <w:r w:rsidRPr="00A2146F">
              <w:rPr>
                <w:b/>
                <w:bCs/>
                <w:spacing w:val="-4"/>
                <w:sz w:val="20"/>
                <w:szCs w:val="20"/>
              </w:rPr>
              <w:t xml:space="preserve"> </w:t>
            </w:r>
            <w:r w:rsidRPr="00A2146F">
              <w:rPr>
                <w:b/>
                <w:bCs/>
                <w:sz w:val="20"/>
                <w:szCs w:val="20"/>
              </w:rPr>
              <w:t>de</w:t>
            </w:r>
            <w:r w:rsidRPr="00A2146F">
              <w:rPr>
                <w:b/>
                <w:bCs/>
                <w:spacing w:val="-4"/>
                <w:sz w:val="20"/>
                <w:szCs w:val="20"/>
              </w:rPr>
              <w:t xml:space="preserve"> </w:t>
            </w:r>
            <w:r w:rsidRPr="00A2146F">
              <w:rPr>
                <w:b/>
                <w:bCs/>
                <w:sz w:val="20"/>
                <w:szCs w:val="20"/>
              </w:rPr>
              <w:t>collecte</w:t>
            </w:r>
            <w:r w:rsidRPr="00A2146F">
              <w:rPr>
                <w:b/>
                <w:bCs/>
                <w:spacing w:val="-3"/>
                <w:sz w:val="20"/>
                <w:szCs w:val="20"/>
              </w:rPr>
              <w:t xml:space="preserve"> </w:t>
            </w:r>
            <w:r w:rsidRPr="00A2146F">
              <w:rPr>
                <w:b/>
                <w:bCs/>
                <w:sz w:val="20"/>
                <w:szCs w:val="20"/>
              </w:rPr>
              <w:t>des</w:t>
            </w:r>
            <w:r w:rsidRPr="00A2146F">
              <w:rPr>
                <w:b/>
                <w:bCs/>
                <w:spacing w:val="-3"/>
                <w:sz w:val="20"/>
                <w:szCs w:val="20"/>
              </w:rPr>
              <w:t xml:space="preserve"> </w:t>
            </w:r>
            <w:r w:rsidRPr="00A2146F">
              <w:rPr>
                <w:b/>
                <w:bCs/>
                <w:spacing w:val="-2"/>
                <w:sz w:val="20"/>
                <w:szCs w:val="20"/>
              </w:rPr>
              <w:t>données)</w:t>
            </w:r>
          </w:p>
        </w:tc>
        <w:tc>
          <w:tcPr>
            <w:tcW w:w="2248" w:type="dxa"/>
            <w:vMerge w:val="restart"/>
            <w:tcBorders>
              <w:top w:val="double" w:sz="2" w:space="0" w:color="000000"/>
              <w:left w:val="single" w:sz="4" w:space="0" w:color="000000"/>
              <w:bottom w:val="single" w:sz="4" w:space="0" w:color="000000"/>
              <w:right w:val="single" w:sz="4" w:space="0" w:color="000000"/>
            </w:tcBorders>
            <w:shd w:val="clear" w:color="auto" w:fill="FFFF99"/>
          </w:tcPr>
          <w:p w14:paraId="42930CCB" w14:textId="77777777" w:rsidR="007E5009" w:rsidRPr="00A2146F" w:rsidRDefault="007E5009">
            <w:pPr>
              <w:pStyle w:val="TableParagraph"/>
              <w:kinsoku w:val="0"/>
              <w:overflowPunct w:val="0"/>
              <w:spacing w:before="72"/>
              <w:ind w:left="147" w:right="152" w:firstLine="8"/>
              <w:jc w:val="center"/>
              <w:rPr>
                <w:b/>
                <w:bCs/>
                <w:sz w:val="20"/>
                <w:szCs w:val="20"/>
              </w:rPr>
            </w:pPr>
            <w:r w:rsidRPr="00A2146F">
              <w:rPr>
                <w:b/>
                <w:bCs/>
                <w:sz w:val="20"/>
                <w:szCs w:val="20"/>
              </w:rPr>
              <w:t>MÉTHODES DE COLLECTE</w:t>
            </w:r>
            <w:r w:rsidRPr="00A2146F">
              <w:rPr>
                <w:b/>
                <w:bCs/>
                <w:spacing w:val="-12"/>
                <w:sz w:val="20"/>
                <w:szCs w:val="20"/>
              </w:rPr>
              <w:t xml:space="preserve"> </w:t>
            </w:r>
            <w:r w:rsidRPr="00A2146F">
              <w:rPr>
                <w:b/>
                <w:bCs/>
                <w:sz w:val="20"/>
                <w:szCs w:val="20"/>
              </w:rPr>
              <w:t>DE</w:t>
            </w:r>
            <w:r w:rsidRPr="00A2146F">
              <w:rPr>
                <w:b/>
                <w:bCs/>
                <w:spacing w:val="-11"/>
                <w:sz w:val="20"/>
                <w:szCs w:val="20"/>
              </w:rPr>
              <w:t xml:space="preserve"> </w:t>
            </w:r>
            <w:r w:rsidRPr="00A2146F">
              <w:rPr>
                <w:b/>
                <w:bCs/>
                <w:sz w:val="20"/>
                <w:szCs w:val="20"/>
              </w:rPr>
              <w:t>DONNÉES ET RISQUES</w:t>
            </w:r>
          </w:p>
        </w:tc>
      </w:tr>
      <w:tr w:rsidR="007E5009" w:rsidRPr="00A2146F" w14:paraId="07AD232E" w14:textId="77777777">
        <w:tblPrEx>
          <w:tblCellMar>
            <w:top w:w="0" w:type="dxa"/>
            <w:left w:w="0" w:type="dxa"/>
            <w:bottom w:w="0" w:type="dxa"/>
            <w:right w:w="0" w:type="dxa"/>
          </w:tblCellMar>
        </w:tblPrEx>
        <w:trPr>
          <w:trHeight w:val="666"/>
        </w:trPr>
        <w:tc>
          <w:tcPr>
            <w:tcW w:w="1620" w:type="dxa"/>
            <w:vMerge/>
            <w:tcBorders>
              <w:top w:val="nil"/>
              <w:left w:val="single" w:sz="4" w:space="0" w:color="000000"/>
              <w:bottom w:val="single" w:sz="4" w:space="0" w:color="000000"/>
              <w:right w:val="single" w:sz="4" w:space="0" w:color="000000"/>
            </w:tcBorders>
            <w:shd w:val="clear" w:color="auto" w:fill="FFFF99"/>
          </w:tcPr>
          <w:p w14:paraId="2E2AB785" w14:textId="77777777" w:rsidR="007E5009" w:rsidRPr="00A2146F" w:rsidRDefault="007E5009">
            <w:pPr>
              <w:pStyle w:val="BodyText"/>
              <w:kinsoku w:val="0"/>
              <w:overflowPunct w:val="0"/>
              <w:spacing w:before="2"/>
              <w:rPr>
                <w:b/>
                <w:bCs/>
                <w:sz w:val="2"/>
                <w:szCs w:val="2"/>
              </w:rPr>
            </w:pPr>
          </w:p>
        </w:tc>
        <w:tc>
          <w:tcPr>
            <w:tcW w:w="3600" w:type="dxa"/>
            <w:vMerge/>
            <w:tcBorders>
              <w:top w:val="nil"/>
              <w:left w:val="single" w:sz="4" w:space="0" w:color="000000"/>
              <w:bottom w:val="single" w:sz="4" w:space="0" w:color="000000"/>
              <w:right w:val="single" w:sz="4" w:space="0" w:color="000000"/>
            </w:tcBorders>
            <w:shd w:val="clear" w:color="auto" w:fill="FFFF99"/>
          </w:tcPr>
          <w:p w14:paraId="37CF3FC9" w14:textId="77777777" w:rsidR="007E5009" w:rsidRPr="00A2146F" w:rsidRDefault="007E5009">
            <w:pPr>
              <w:pStyle w:val="BodyText"/>
              <w:kinsoku w:val="0"/>
              <w:overflowPunct w:val="0"/>
              <w:spacing w:before="2"/>
              <w:rPr>
                <w:b/>
                <w:bCs/>
                <w:sz w:val="2"/>
                <w:szCs w:val="2"/>
              </w:rPr>
            </w:pPr>
          </w:p>
        </w:tc>
        <w:tc>
          <w:tcPr>
            <w:tcW w:w="1172" w:type="dxa"/>
            <w:vMerge/>
            <w:tcBorders>
              <w:top w:val="nil"/>
              <w:left w:val="single" w:sz="4" w:space="0" w:color="000000"/>
              <w:bottom w:val="single" w:sz="4" w:space="0" w:color="000000"/>
              <w:right w:val="single" w:sz="4" w:space="0" w:color="000000"/>
            </w:tcBorders>
            <w:shd w:val="clear" w:color="auto" w:fill="FFFF99"/>
          </w:tcPr>
          <w:p w14:paraId="24CECD06" w14:textId="77777777" w:rsidR="007E5009" w:rsidRPr="00A2146F" w:rsidRDefault="007E5009">
            <w:pPr>
              <w:pStyle w:val="BodyText"/>
              <w:kinsoku w:val="0"/>
              <w:overflowPunct w:val="0"/>
              <w:spacing w:before="2"/>
              <w:rPr>
                <w:b/>
                <w:bCs/>
                <w:sz w:val="2"/>
                <w:szCs w:val="2"/>
              </w:rPr>
            </w:pPr>
          </w:p>
        </w:tc>
        <w:tc>
          <w:tcPr>
            <w:tcW w:w="808" w:type="dxa"/>
            <w:tcBorders>
              <w:top w:val="single" w:sz="4" w:space="0" w:color="000000"/>
              <w:left w:val="single" w:sz="4" w:space="0" w:color="000000"/>
              <w:bottom w:val="single" w:sz="4" w:space="0" w:color="000000"/>
              <w:right w:val="single" w:sz="4" w:space="0" w:color="000000"/>
            </w:tcBorders>
            <w:shd w:val="clear" w:color="auto" w:fill="FFFF99"/>
          </w:tcPr>
          <w:p w14:paraId="2C9C3234" w14:textId="77777777" w:rsidR="007E5009" w:rsidRPr="00A2146F" w:rsidRDefault="007E5009">
            <w:pPr>
              <w:pStyle w:val="TableParagraph"/>
              <w:kinsoku w:val="0"/>
              <w:overflowPunct w:val="0"/>
              <w:spacing w:before="60"/>
              <w:ind w:left="126"/>
              <w:rPr>
                <w:b/>
                <w:bCs/>
                <w:spacing w:val="-2"/>
                <w:sz w:val="20"/>
                <w:szCs w:val="20"/>
              </w:rPr>
            </w:pPr>
            <w:r w:rsidRPr="00A2146F">
              <w:rPr>
                <w:b/>
                <w:bCs/>
                <w:spacing w:val="-2"/>
                <w:sz w:val="20"/>
                <w:szCs w:val="20"/>
              </w:rPr>
              <w:t>Valeur</w:t>
            </w:r>
          </w:p>
        </w:tc>
        <w:tc>
          <w:tcPr>
            <w:tcW w:w="812" w:type="dxa"/>
            <w:tcBorders>
              <w:top w:val="single" w:sz="4" w:space="0" w:color="000000"/>
              <w:left w:val="single" w:sz="4" w:space="0" w:color="000000"/>
              <w:bottom w:val="single" w:sz="4" w:space="0" w:color="000000"/>
              <w:right w:val="single" w:sz="4" w:space="0" w:color="000000"/>
            </w:tcBorders>
            <w:shd w:val="clear" w:color="auto" w:fill="FFFF99"/>
          </w:tcPr>
          <w:p w14:paraId="7F3EB241" w14:textId="77777777" w:rsidR="007E5009" w:rsidRPr="00A2146F" w:rsidRDefault="007E5009">
            <w:pPr>
              <w:pStyle w:val="TableParagraph"/>
              <w:kinsoku w:val="0"/>
              <w:overflowPunct w:val="0"/>
              <w:spacing w:before="60"/>
              <w:ind w:left="135"/>
              <w:rPr>
                <w:b/>
                <w:bCs/>
                <w:spacing w:val="-2"/>
                <w:sz w:val="20"/>
                <w:szCs w:val="20"/>
              </w:rPr>
            </w:pPr>
            <w:r w:rsidRPr="00A2146F">
              <w:rPr>
                <w:b/>
                <w:bCs/>
                <w:spacing w:val="-2"/>
                <w:sz w:val="20"/>
                <w:szCs w:val="20"/>
              </w:rPr>
              <w:t>Année</w:t>
            </w:r>
          </w:p>
        </w:tc>
        <w:tc>
          <w:tcPr>
            <w:tcW w:w="808" w:type="dxa"/>
            <w:tcBorders>
              <w:top w:val="single" w:sz="4" w:space="0" w:color="000000"/>
              <w:left w:val="single" w:sz="4" w:space="0" w:color="000000"/>
              <w:bottom w:val="single" w:sz="4" w:space="0" w:color="000000"/>
              <w:right w:val="single" w:sz="4" w:space="0" w:color="000000"/>
            </w:tcBorders>
            <w:shd w:val="clear" w:color="auto" w:fill="FFFF99"/>
          </w:tcPr>
          <w:p w14:paraId="23495EC0" w14:textId="77777777" w:rsidR="007E5009" w:rsidRPr="00A2146F" w:rsidRDefault="007E5009">
            <w:pPr>
              <w:pStyle w:val="TableParagraph"/>
              <w:kinsoku w:val="0"/>
              <w:overflowPunct w:val="0"/>
              <w:spacing w:before="60"/>
              <w:ind w:left="346" w:right="79" w:hanging="216"/>
              <w:rPr>
                <w:b/>
                <w:bCs/>
                <w:spacing w:val="-10"/>
                <w:sz w:val="20"/>
                <w:szCs w:val="20"/>
              </w:rPr>
            </w:pPr>
            <w:r w:rsidRPr="00A2146F">
              <w:rPr>
                <w:b/>
                <w:bCs/>
                <w:spacing w:val="-4"/>
                <w:sz w:val="20"/>
                <w:szCs w:val="20"/>
              </w:rPr>
              <w:t xml:space="preserve">Année </w:t>
            </w:r>
            <w:r w:rsidRPr="00A2146F">
              <w:rPr>
                <w:b/>
                <w:bCs/>
                <w:spacing w:val="-10"/>
                <w:sz w:val="20"/>
                <w:szCs w:val="20"/>
              </w:rPr>
              <w:t>1</w:t>
            </w:r>
          </w:p>
        </w:tc>
        <w:tc>
          <w:tcPr>
            <w:tcW w:w="812" w:type="dxa"/>
            <w:tcBorders>
              <w:top w:val="single" w:sz="4" w:space="0" w:color="000000"/>
              <w:left w:val="single" w:sz="4" w:space="0" w:color="000000"/>
              <w:bottom w:val="single" w:sz="4" w:space="0" w:color="000000"/>
              <w:right w:val="single" w:sz="4" w:space="0" w:color="000000"/>
            </w:tcBorders>
            <w:shd w:val="clear" w:color="auto" w:fill="FFFF99"/>
          </w:tcPr>
          <w:p w14:paraId="50C4BE65" w14:textId="77777777" w:rsidR="007E5009" w:rsidRPr="00A2146F" w:rsidRDefault="007E5009">
            <w:pPr>
              <w:pStyle w:val="TableParagraph"/>
              <w:kinsoku w:val="0"/>
              <w:overflowPunct w:val="0"/>
              <w:spacing w:before="60"/>
              <w:ind w:left="351" w:right="119" w:hanging="216"/>
              <w:rPr>
                <w:b/>
                <w:bCs/>
                <w:spacing w:val="-10"/>
                <w:sz w:val="20"/>
                <w:szCs w:val="20"/>
              </w:rPr>
            </w:pPr>
            <w:r w:rsidRPr="00A2146F">
              <w:rPr>
                <w:b/>
                <w:bCs/>
                <w:spacing w:val="-2"/>
                <w:sz w:val="20"/>
                <w:szCs w:val="20"/>
              </w:rPr>
              <w:t xml:space="preserve">Année </w:t>
            </w:r>
            <w:r w:rsidRPr="00A2146F">
              <w:rPr>
                <w:b/>
                <w:bCs/>
                <w:spacing w:val="-10"/>
                <w:sz w:val="20"/>
                <w:szCs w:val="20"/>
              </w:rPr>
              <w:t>2</w:t>
            </w:r>
          </w:p>
        </w:tc>
        <w:tc>
          <w:tcPr>
            <w:tcW w:w="808" w:type="dxa"/>
            <w:tcBorders>
              <w:top w:val="single" w:sz="4" w:space="0" w:color="000000"/>
              <w:left w:val="single" w:sz="4" w:space="0" w:color="000000"/>
              <w:bottom w:val="single" w:sz="4" w:space="0" w:color="000000"/>
              <w:right w:val="single" w:sz="4" w:space="0" w:color="000000"/>
            </w:tcBorders>
            <w:shd w:val="clear" w:color="auto" w:fill="FFFF99"/>
          </w:tcPr>
          <w:p w14:paraId="26C90FF2" w14:textId="77777777" w:rsidR="007E5009" w:rsidRPr="00A2146F" w:rsidRDefault="007E5009">
            <w:pPr>
              <w:pStyle w:val="TableParagraph"/>
              <w:kinsoku w:val="0"/>
              <w:overflowPunct w:val="0"/>
              <w:spacing w:before="60"/>
              <w:ind w:left="347" w:right="128" w:hanging="216"/>
              <w:rPr>
                <w:b/>
                <w:bCs/>
                <w:spacing w:val="-10"/>
                <w:sz w:val="20"/>
                <w:szCs w:val="20"/>
              </w:rPr>
            </w:pPr>
            <w:r w:rsidRPr="00A2146F">
              <w:rPr>
                <w:b/>
                <w:bCs/>
                <w:spacing w:val="-2"/>
                <w:sz w:val="20"/>
                <w:szCs w:val="20"/>
              </w:rPr>
              <w:t xml:space="preserve">Année </w:t>
            </w:r>
            <w:r w:rsidRPr="00A2146F">
              <w:rPr>
                <w:b/>
                <w:bCs/>
                <w:spacing w:val="-10"/>
                <w:sz w:val="20"/>
                <w:szCs w:val="20"/>
              </w:rPr>
              <w:t>3</w:t>
            </w:r>
          </w:p>
        </w:tc>
        <w:tc>
          <w:tcPr>
            <w:tcW w:w="812" w:type="dxa"/>
            <w:tcBorders>
              <w:top w:val="single" w:sz="4" w:space="0" w:color="000000"/>
              <w:left w:val="single" w:sz="4" w:space="0" w:color="000000"/>
              <w:bottom w:val="single" w:sz="4" w:space="0" w:color="000000"/>
              <w:right w:val="single" w:sz="4" w:space="0" w:color="000000"/>
            </w:tcBorders>
            <w:shd w:val="clear" w:color="auto" w:fill="FFFF99"/>
          </w:tcPr>
          <w:p w14:paraId="0A7575EF" w14:textId="77777777" w:rsidR="007E5009" w:rsidRPr="00A2146F" w:rsidRDefault="007E5009">
            <w:pPr>
              <w:pStyle w:val="TableParagraph"/>
              <w:kinsoku w:val="0"/>
              <w:overflowPunct w:val="0"/>
              <w:spacing w:before="60"/>
              <w:ind w:left="350" w:right="120" w:hanging="216"/>
              <w:rPr>
                <w:b/>
                <w:bCs/>
                <w:spacing w:val="-10"/>
                <w:sz w:val="20"/>
                <w:szCs w:val="20"/>
              </w:rPr>
            </w:pPr>
            <w:r w:rsidRPr="00A2146F">
              <w:rPr>
                <w:b/>
                <w:bCs/>
                <w:spacing w:val="-2"/>
                <w:sz w:val="20"/>
                <w:szCs w:val="20"/>
              </w:rPr>
              <w:t xml:space="preserve">Année </w:t>
            </w:r>
            <w:r w:rsidRPr="00A2146F">
              <w:rPr>
                <w:b/>
                <w:bCs/>
                <w:spacing w:val="-10"/>
                <w:sz w:val="20"/>
                <w:szCs w:val="20"/>
              </w:rPr>
              <w:t>4</w:t>
            </w:r>
          </w:p>
        </w:tc>
        <w:tc>
          <w:tcPr>
            <w:tcW w:w="808" w:type="dxa"/>
            <w:tcBorders>
              <w:top w:val="single" w:sz="4" w:space="0" w:color="000000"/>
              <w:left w:val="single" w:sz="4" w:space="0" w:color="000000"/>
              <w:bottom w:val="single" w:sz="4" w:space="0" w:color="000000"/>
              <w:right w:val="single" w:sz="4" w:space="0" w:color="000000"/>
            </w:tcBorders>
            <w:shd w:val="clear" w:color="auto" w:fill="FFFF99"/>
          </w:tcPr>
          <w:p w14:paraId="5739FC15" w14:textId="77777777" w:rsidR="007E5009" w:rsidRPr="00A2146F" w:rsidRDefault="007E5009">
            <w:pPr>
              <w:pStyle w:val="TableParagraph"/>
              <w:kinsoku w:val="0"/>
              <w:overflowPunct w:val="0"/>
              <w:spacing w:before="60"/>
              <w:ind w:left="3" w:right="3"/>
              <w:jc w:val="center"/>
              <w:rPr>
                <w:b/>
                <w:bCs/>
                <w:spacing w:val="-2"/>
                <w:sz w:val="20"/>
                <w:szCs w:val="20"/>
              </w:rPr>
            </w:pPr>
            <w:r w:rsidRPr="00A2146F">
              <w:rPr>
                <w:b/>
                <w:bCs/>
                <w:spacing w:val="-2"/>
                <w:sz w:val="20"/>
                <w:szCs w:val="20"/>
              </w:rPr>
              <w:t>Année</w:t>
            </w:r>
          </w:p>
          <w:p w14:paraId="66889C8D" w14:textId="77777777" w:rsidR="007E5009" w:rsidRPr="00A2146F" w:rsidRDefault="007E5009">
            <w:pPr>
              <w:pStyle w:val="TableParagraph"/>
              <w:kinsoku w:val="0"/>
              <w:overflowPunct w:val="0"/>
              <w:ind w:right="3"/>
              <w:jc w:val="center"/>
              <w:rPr>
                <w:b/>
                <w:bCs/>
                <w:spacing w:val="-5"/>
                <w:sz w:val="20"/>
                <w:szCs w:val="20"/>
              </w:rPr>
            </w:pPr>
            <w:r w:rsidRPr="00A2146F">
              <w:rPr>
                <w:b/>
                <w:bCs/>
                <w:spacing w:val="-5"/>
                <w:sz w:val="20"/>
                <w:szCs w:val="20"/>
              </w:rPr>
              <w:t>...</w:t>
            </w:r>
          </w:p>
        </w:tc>
        <w:tc>
          <w:tcPr>
            <w:tcW w:w="812" w:type="dxa"/>
            <w:tcBorders>
              <w:top w:val="single" w:sz="4" w:space="0" w:color="000000"/>
              <w:left w:val="single" w:sz="4" w:space="0" w:color="000000"/>
              <w:bottom w:val="single" w:sz="4" w:space="0" w:color="000000"/>
              <w:right w:val="single" w:sz="4" w:space="0" w:color="000000"/>
            </w:tcBorders>
            <w:shd w:val="clear" w:color="auto" w:fill="FFFF99"/>
          </w:tcPr>
          <w:p w14:paraId="21EAAEC8" w14:textId="77777777" w:rsidR="007E5009" w:rsidRPr="00A2146F" w:rsidRDefault="007E5009">
            <w:pPr>
              <w:pStyle w:val="TableParagraph"/>
              <w:kinsoku w:val="0"/>
              <w:overflowPunct w:val="0"/>
              <w:spacing w:before="60"/>
              <w:ind w:left="159"/>
              <w:rPr>
                <w:b/>
                <w:bCs/>
                <w:spacing w:val="-2"/>
                <w:sz w:val="20"/>
                <w:szCs w:val="20"/>
              </w:rPr>
            </w:pPr>
            <w:r w:rsidRPr="00A2146F">
              <w:rPr>
                <w:b/>
                <w:bCs/>
                <w:spacing w:val="-2"/>
                <w:sz w:val="20"/>
                <w:szCs w:val="20"/>
              </w:rPr>
              <w:t>FINAL</w:t>
            </w:r>
          </w:p>
        </w:tc>
        <w:tc>
          <w:tcPr>
            <w:tcW w:w="2248" w:type="dxa"/>
            <w:vMerge/>
            <w:tcBorders>
              <w:top w:val="nil"/>
              <w:left w:val="single" w:sz="4" w:space="0" w:color="000000"/>
              <w:bottom w:val="single" w:sz="4" w:space="0" w:color="000000"/>
              <w:right w:val="single" w:sz="4" w:space="0" w:color="000000"/>
            </w:tcBorders>
            <w:shd w:val="clear" w:color="auto" w:fill="FFFF99"/>
          </w:tcPr>
          <w:p w14:paraId="433FF52A" w14:textId="77777777" w:rsidR="007E5009" w:rsidRPr="00A2146F" w:rsidRDefault="007E5009">
            <w:pPr>
              <w:pStyle w:val="BodyText"/>
              <w:kinsoku w:val="0"/>
              <w:overflowPunct w:val="0"/>
              <w:spacing w:before="2"/>
              <w:rPr>
                <w:b/>
                <w:bCs/>
                <w:sz w:val="2"/>
                <w:szCs w:val="2"/>
              </w:rPr>
            </w:pPr>
          </w:p>
        </w:tc>
      </w:tr>
      <w:tr w:rsidR="007E5009" w:rsidRPr="00A2146F" w14:paraId="603AE156" w14:textId="77777777">
        <w:tblPrEx>
          <w:tblCellMar>
            <w:top w:w="0" w:type="dxa"/>
            <w:left w:w="0" w:type="dxa"/>
            <w:bottom w:w="0" w:type="dxa"/>
            <w:right w:w="0" w:type="dxa"/>
          </w:tblCellMar>
        </w:tblPrEx>
        <w:trPr>
          <w:trHeight w:val="610"/>
        </w:trPr>
        <w:tc>
          <w:tcPr>
            <w:tcW w:w="1620" w:type="dxa"/>
            <w:vMerge w:val="restart"/>
            <w:tcBorders>
              <w:top w:val="single" w:sz="4" w:space="0" w:color="000000"/>
              <w:left w:val="single" w:sz="4" w:space="0" w:color="000000"/>
              <w:bottom w:val="single" w:sz="4" w:space="0" w:color="000000"/>
              <w:right w:val="single" w:sz="4" w:space="0" w:color="000000"/>
            </w:tcBorders>
          </w:tcPr>
          <w:p w14:paraId="182B43CD" w14:textId="77777777" w:rsidR="007E5009" w:rsidRPr="00A2146F" w:rsidRDefault="0060670D">
            <w:pPr>
              <w:pStyle w:val="TableParagraph"/>
              <w:kinsoku w:val="0"/>
              <w:overflowPunct w:val="0"/>
              <w:spacing w:before="64"/>
              <w:ind w:left="107"/>
              <w:rPr>
                <w:b/>
                <w:bCs/>
                <w:spacing w:val="-12"/>
                <w:sz w:val="20"/>
                <w:szCs w:val="20"/>
              </w:rPr>
            </w:pPr>
            <w:r>
              <w:rPr>
                <w:b/>
                <w:bCs/>
                <w:sz w:val="20"/>
                <w:szCs w:val="20"/>
              </w:rPr>
              <w:t>Produit</w:t>
            </w:r>
            <w:r w:rsidR="007E5009" w:rsidRPr="00A2146F">
              <w:rPr>
                <w:b/>
                <w:bCs/>
                <w:spacing w:val="-5"/>
                <w:sz w:val="20"/>
                <w:szCs w:val="20"/>
              </w:rPr>
              <w:t xml:space="preserve"> </w:t>
            </w:r>
            <w:r w:rsidR="007E5009" w:rsidRPr="00A2146F">
              <w:rPr>
                <w:b/>
                <w:bCs/>
                <w:spacing w:val="-12"/>
                <w:sz w:val="20"/>
                <w:szCs w:val="20"/>
              </w:rPr>
              <w:t>1</w:t>
            </w:r>
          </w:p>
          <w:p w14:paraId="4ED4C9C4" w14:textId="77777777" w:rsidR="007E5009" w:rsidRPr="00A2146F" w:rsidRDefault="007E5009">
            <w:pPr>
              <w:pStyle w:val="TableParagraph"/>
              <w:kinsoku w:val="0"/>
              <w:overflowPunct w:val="0"/>
              <w:spacing w:before="60"/>
              <w:ind w:left="106" w:right="211"/>
              <w:rPr>
                <w:i/>
                <w:iCs/>
                <w:sz w:val="20"/>
                <w:szCs w:val="20"/>
              </w:rPr>
            </w:pPr>
            <w:r w:rsidRPr="00A2146F">
              <w:rPr>
                <w:i/>
                <w:iCs/>
                <w:sz w:val="20"/>
                <w:szCs w:val="20"/>
              </w:rPr>
              <w:t>Précisez</w:t>
            </w:r>
            <w:r w:rsidRPr="00A2146F">
              <w:rPr>
                <w:i/>
                <w:iCs/>
                <w:spacing w:val="-12"/>
                <w:sz w:val="20"/>
                <w:szCs w:val="20"/>
              </w:rPr>
              <w:t xml:space="preserve"> </w:t>
            </w:r>
            <w:r w:rsidRPr="00A2146F">
              <w:rPr>
                <w:i/>
                <w:iCs/>
                <w:sz w:val="20"/>
                <w:szCs w:val="20"/>
              </w:rPr>
              <w:t>chaque produit prévu pour</w:t>
            </w:r>
            <w:r w:rsidRPr="00A2146F">
              <w:rPr>
                <w:i/>
                <w:iCs/>
                <w:spacing w:val="-12"/>
                <w:sz w:val="20"/>
                <w:szCs w:val="20"/>
              </w:rPr>
              <w:t xml:space="preserve"> </w:t>
            </w:r>
            <w:r w:rsidRPr="00A2146F">
              <w:rPr>
                <w:i/>
                <w:iCs/>
                <w:sz w:val="20"/>
                <w:szCs w:val="20"/>
              </w:rPr>
              <w:t>contribuer à la réalisation de l'effet.</w:t>
            </w:r>
          </w:p>
        </w:tc>
        <w:tc>
          <w:tcPr>
            <w:tcW w:w="3600" w:type="dxa"/>
            <w:tcBorders>
              <w:top w:val="single" w:sz="4" w:space="0" w:color="000000"/>
              <w:left w:val="single" w:sz="4" w:space="0" w:color="000000"/>
              <w:bottom w:val="single" w:sz="4" w:space="0" w:color="000000"/>
              <w:right w:val="single" w:sz="4" w:space="0" w:color="000000"/>
            </w:tcBorders>
          </w:tcPr>
          <w:p w14:paraId="544D4A2E" w14:textId="77777777" w:rsidR="007E5009" w:rsidRPr="00A2146F" w:rsidRDefault="007E5009">
            <w:pPr>
              <w:pStyle w:val="TableParagraph"/>
              <w:kinsoku w:val="0"/>
              <w:overflowPunct w:val="0"/>
              <w:spacing w:before="64"/>
              <w:ind w:left="106" w:right="161"/>
              <w:rPr>
                <w:i/>
                <w:iCs/>
                <w:spacing w:val="-2"/>
                <w:sz w:val="20"/>
                <w:szCs w:val="20"/>
              </w:rPr>
            </w:pPr>
            <w:r w:rsidRPr="00A2146F">
              <w:rPr>
                <w:b/>
                <w:bCs/>
                <w:i/>
                <w:iCs/>
                <w:sz w:val="20"/>
                <w:szCs w:val="20"/>
              </w:rPr>
              <w:t>1.1</w:t>
            </w:r>
            <w:r w:rsidRPr="00A2146F">
              <w:rPr>
                <w:b/>
                <w:bCs/>
                <w:i/>
                <w:iCs/>
                <w:spacing w:val="-9"/>
                <w:sz w:val="20"/>
                <w:szCs w:val="20"/>
              </w:rPr>
              <w:t xml:space="preserve"> </w:t>
            </w:r>
            <w:r w:rsidR="0060670D" w:rsidRPr="0060670D">
              <w:rPr>
                <w:i/>
                <w:iCs/>
                <w:sz w:val="20"/>
                <w:szCs w:val="20"/>
                <w:lang w:val="fr-CA"/>
              </w:rPr>
              <w:t>Énoncer chaque indicateur de produit.</w:t>
            </w:r>
          </w:p>
        </w:tc>
        <w:tc>
          <w:tcPr>
            <w:tcW w:w="1172" w:type="dxa"/>
            <w:tcBorders>
              <w:top w:val="single" w:sz="4" w:space="0" w:color="000000"/>
              <w:left w:val="single" w:sz="4" w:space="0" w:color="000000"/>
              <w:bottom w:val="single" w:sz="4" w:space="0" w:color="000000"/>
              <w:right w:val="single" w:sz="4" w:space="0" w:color="000000"/>
            </w:tcBorders>
          </w:tcPr>
          <w:p w14:paraId="3423A8B8"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570C64CC"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1183CAAB"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802AC76"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699ED008"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C9FA058"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62D716D9"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70947C96"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0B7C8D11" w14:textId="77777777" w:rsidR="007E5009" w:rsidRPr="00A2146F" w:rsidRDefault="007E5009">
            <w:pPr>
              <w:pStyle w:val="TableParagraph"/>
              <w:kinsoku w:val="0"/>
              <w:overflowPunct w:val="0"/>
              <w:rPr>
                <w:rFonts w:ascii="Times New Roman" w:hAnsi="Times New Roman" w:cs="Times New Roman"/>
                <w:sz w:val="18"/>
                <w:szCs w:val="18"/>
              </w:rPr>
            </w:pPr>
          </w:p>
        </w:tc>
        <w:tc>
          <w:tcPr>
            <w:tcW w:w="2248" w:type="dxa"/>
            <w:tcBorders>
              <w:top w:val="single" w:sz="4" w:space="0" w:color="000000"/>
              <w:left w:val="single" w:sz="4" w:space="0" w:color="000000"/>
              <w:bottom w:val="single" w:sz="4" w:space="0" w:color="000000"/>
              <w:right w:val="single" w:sz="4" w:space="0" w:color="000000"/>
            </w:tcBorders>
          </w:tcPr>
          <w:p w14:paraId="443C8158"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9DE6E52" w14:textId="77777777">
        <w:tblPrEx>
          <w:tblCellMar>
            <w:top w:w="0" w:type="dxa"/>
            <w:left w:w="0" w:type="dxa"/>
            <w:bottom w:w="0" w:type="dxa"/>
            <w:right w:w="0" w:type="dxa"/>
          </w:tblCellMar>
        </w:tblPrEx>
        <w:trPr>
          <w:trHeight w:val="393"/>
        </w:trPr>
        <w:tc>
          <w:tcPr>
            <w:tcW w:w="1620" w:type="dxa"/>
            <w:vMerge/>
            <w:tcBorders>
              <w:top w:val="nil"/>
              <w:left w:val="single" w:sz="4" w:space="0" w:color="000000"/>
              <w:bottom w:val="single" w:sz="4" w:space="0" w:color="000000"/>
              <w:right w:val="single" w:sz="4" w:space="0" w:color="000000"/>
            </w:tcBorders>
          </w:tcPr>
          <w:p w14:paraId="4DE38E50" w14:textId="77777777" w:rsidR="007E5009" w:rsidRPr="00A2146F" w:rsidRDefault="007E5009">
            <w:pPr>
              <w:pStyle w:val="BodyText"/>
              <w:kinsoku w:val="0"/>
              <w:overflowPunct w:val="0"/>
              <w:spacing w:before="2"/>
              <w:rPr>
                <w:b/>
                <w:bCs/>
                <w:sz w:val="2"/>
                <w:szCs w:val="2"/>
              </w:rPr>
            </w:pPr>
          </w:p>
        </w:tc>
        <w:tc>
          <w:tcPr>
            <w:tcW w:w="3600" w:type="dxa"/>
            <w:tcBorders>
              <w:top w:val="single" w:sz="4" w:space="0" w:color="000000"/>
              <w:left w:val="single" w:sz="4" w:space="0" w:color="000000"/>
              <w:bottom w:val="single" w:sz="4" w:space="0" w:color="000000"/>
              <w:right w:val="single" w:sz="4" w:space="0" w:color="000000"/>
            </w:tcBorders>
          </w:tcPr>
          <w:p w14:paraId="2DD76662" w14:textId="77777777" w:rsidR="007E5009" w:rsidRPr="00A2146F" w:rsidRDefault="007E5009">
            <w:pPr>
              <w:pStyle w:val="TableParagraph"/>
              <w:kinsoku w:val="0"/>
              <w:overflowPunct w:val="0"/>
              <w:spacing w:before="64"/>
              <w:ind w:left="106"/>
              <w:rPr>
                <w:b/>
                <w:bCs/>
                <w:i/>
                <w:iCs/>
                <w:spacing w:val="-5"/>
                <w:sz w:val="20"/>
                <w:szCs w:val="20"/>
              </w:rPr>
            </w:pPr>
            <w:r w:rsidRPr="00A2146F">
              <w:rPr>
                <w:b/>
                <w:bCs/>
                <w:i/>
                <w:iCs/>
                <w:spacing w:val="-5"/>
                <w:sz w:val="20"/>
                <w:szCs w:val="20"/>
              </w:rPr>
              <w:t>1.2</w:t>
            </w:r>
          </w:p>
        </w:tc>
        <w:tc>
          <w:tcPr>
            <w:tcW w:w="1172" w:type="dxa"/>
            <w:tcBorders>
              <w:top w:val="single" w:sz="4" w:space="0" w:color="000000"/>
              <w:left w:val="single" w:sz="4" w:space="0" w:color="000000"/>
              <w:bottom w:val="single" w:sz="4" w:space="0" w:color="000000"/>
              <w:right w:val="single" w:sz="4" w:space="0" w:color="000000"/>
            </w:tcBorders>
          </w:tcPr>
          <w:p w14:paraId="3B7F96D7"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28CA9CC2"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7FEC9278"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31BBF730"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1306AE01"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24E0D5F"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0763A10D"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1426114C"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1372431B" w14:textId="77777777" w:rsidR="007E5009" w:rsidRPr="00A2146F" w:rsidRDefault="007E5009">
            <w:pPr>
              <w:pStyle w:val="TableParagraph"/>
              <w:kinsoku w:val="0"/>
              <w:overflowPunct w:val="0"/>
              <w:rPr>
                <w:rFonts w:ascii="Times New Roman" w:hAnsi="Times New Roman" w:cs="Times New Roman"/>
                <w:sz w:val="18"/>
                <w:szCs w:val="18"/>
              </w:rPr>
            </w:pPr>
          </w:p>
        </w:tc>
        <w:tc>
          <w:tcPr>
            <w:tcW w:w="2248" w:type="dxa"/>
            <w:tcBorders>
              <w:top w:val="single" w:sz="4" w:space="0" w:color="000000"/>
              <w:left w:val="single" w:sz="4" w:space="0" w:color="000000"/>
              <w:bottom w:val="single" w:sz="4" w:space="0" w:color="000000"/>
              <w:right w:val="single" w:sz="4" w:space="0" w:color="000000"/>
            </w:tcBorders>
          </w:tcPr>
          <w:p w14:paraId="2185175F"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C6FAB2B" w14:textId="77777777">
        <w:tblPrEx>
          <w:tblCellMar>
            <w:top w:w="0" w:type="dxa"/>
            <w:left w:w="0" w:type="dxa"/>
            <w:bottom w:w="0" w:type="dxa"/>
            <w:right w:w="0" w:type="dxa"/>
          </w:tblCellMar>
        </w:tblPrEx>
        <w:trPr>
          <w:trHeight w:val="366"/>
        </w:trPr>
        <w:tc>
          <w:tcPr>
            <w:tcW w:w="1620" w:type="dxa"/>
            <w:vMerge/>
            <w:tcBorders>
              <w:top w:val="nil"/>
              <w:left w:val="single" w:sz="4" w:space="0" w:color="000000"/>
              <w:bottom w:val="single" w:sz="4" w:space="0" w:color="000000"/>
              <w:right w:val="single" w:sz="4" w:space="0" w:color="000000"/>
            </w:tcBorders>
          </w:tcPr>
          <w:p w14:paraId="353AF09B" w14:textId="77777777" w:rsidR="007E5009" w:rsidRPr="00A2146F" w:rsidRDefault="007E5009">
            <w:pPr>
              <w:pStyle w:val="BodyText"/>
              <w:kinsoku w:val="0"/>
              <w:overflowPunct w:val="0"/>
              <w:spacing w:before="2"/>
              <w:rPr>
                <w:b/>
                <w:bCs/>
                <w:sz w:val="2"/>
                <w:szCs w:val="2"/>
              </w:rPr>
            </w:pPr>
          </w:p>
        </w:tc>
        <w:tc>
          <w:tcPr>
            <w:tcW w:w="3600" w:type="dxa"/>
            <w:tcBorders>
              <w:top w:val="single" w:sz="4" w:space="0" w:color="000000"/>
              <w:left w:val="single" w:sz="4" w:space="0" w:color="000000"/>
              <w:bottom w:val="single" w:sz="4" w:space="0" w:color="000000"/>
              <w:right w:val="single" w:sz="4" w:space="0" w:color="000000"/>
            </w:tcBorders>
          </w:tcPr>
          <w:p w14:paraId="312D3DF8" w14:textId="77777777" w:rsidR="007E5009" w:rsidRPr="00A2146F" w:rsidRDefault="007E5009">
            <w:pPr>
              <w:pStyle w:val="TableParagraph"/>
              <w:kinsoku w:val="0"/>
              <w:overflowPunct w:val="0"/>
              <w:spacing w:before="64"/>
              <w:ind w:left="106"/>
              <w:rPr>
                <w:b/>
                <w:bCs/>
                <w:i/>
                <w:iCs/>
                <w:spacing w:val="-5"/>
                <w:sz w:val="20"/>
                <w:szCs w:val="20"/>
              </w:rPr>
            </w:pPr>
            <w:r w:rsidRPr="00A2146F">
              <w:rPr>
                <w:b/>
                <w:bCs/>
                <w:i/>
                <w:iCs/>
                <w:spacing w:val="-5"/>
                <w:sz w:val="20"/>
                <w:szCs w:val="20"/>
              </w:rPr>
              <w:t>1.3</w:t>
            </w:r>
          </w:p>
        </w:tc>
        <w:tc>
          <w:tcPr>
            <w:tcW w:w="1172" w:type="dxa"/>
            <w:tcBorders>
              <w:top w:val="single" w:sz="4" w:space="0" w:color="000000"/>
              <w:left w:val="single" w:sz="4" w:space="0" w:color="000000"/>
              <w:bottom w:val="single" w:sz="4" w:space="0" w:color="000000"/>
              <w:right w:val="single" w:sz="4" w:space="0" w:color="000000"/>
            </w:tcBorders>
          </w:tcPr>
          <w:p w14:paraId="2FAF1226"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6A57FCBA"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4C87679D"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19ED3BF"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452DF478"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F086E46"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517B27BB"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7CB00287"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075DEDD5" w14:textId="77777777" w:rsidR="007E5009" w:rsidRPr="00A2146F" w:rsidRDefault="007E5009">
            <w:pPr>
              <w:pStyle w:val="TableParagraph"/>
              <w:kinsoku w:val="0"/>
              <w:overflowPunct w:val="0"/>
              <w:rPr>
                <w:rFonts w:ascii="Times New Roman" w:hAnsi="Times New Roman" w:cs="Times New Roman"/>
                <w:sz w:val="18"/>
                <w:szCs w:val="18"/>
              </w:rPr>
            </w:pPr>
          </w:p>
        </w:tc>
        <w:tc>
          <w:tcPr>
            <w:tcW w:w="2248" w:type="dxa"/>
            <w:tcBorders>
              <w:top w:val="single" w:sz="4" w:space="0" w:color="000000"/>
              <w:left w:val="single" w:sz="4" w:space="0" w:color="000000"/>
              <w:bottom w:val="single" w:sz="4" w:space="0" w:color="000000"/>
              <w:right w:val="single" w:sz="4" w:space="0" w:color="000000"/>
            </w:tcBorders>
          </w:tcPr>
          <w:p w14:paraId="3979B05D"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28ADEAB1" w14:textId="77777777">
        <w:tblPrEx>
          <w:tblCellMar>
            <w:top w:w="0" w:type="dxa"/>
            <w:left w:w="0" w:type="dxa"/>
            <w:bottom w:w="0" w:type="dxa"/>
            <w:right w:w="0" w:type="dxa"/>
          </w:tblCellMar>
        </w:tblPrEx>
        <w:trPr>
          <w:trHeight w:val="361"/>
        </w:trPr>
        <w:tc>
          <w:tcPr>
            <w:tcW w:w="1620" w:type="dxa"/>
            <w:vMerge/>
            <w:tcBorders>
              <w:top w:val="nil"/>
              <w:left w:val="single" w:sz="4" w:space="0" w:color="000000"/>
              <w:bottom w:val="single" w:sz="4" w:space="0" w:color="000000"/>
              <w:right w:val="single" w:sz="4" w:space="0" w:color="000000"/>
            </w:tcBorders>
          </w:tcPr>
          <w:p w14:paraId="330639C2" w14:textId="77777777" w:rsidR="007E5009" w:rsidRPr="00A2146F" w:rsidRDefault="007E5009">
            <w:pPr>
              <w:pStyle w:val="BodyText"/>
              <w:kinsoku w:val="0"/>
              <w:overflowPunct w:val="0"/>
              <w:spacing w:before="2"/>
              <w:rPr>
                <w:b/>
                <w:bCs/>
                <w:sz w:val="2"/>
                <w:szCs w:val="2"/>
              </w:rPr>
            </w:pPr>
          </w:p>
        </w:tc>
        <w:tc>
          <w:tcPr>
            <w:tcW w:w="3600" w:type="dxa"/>
            <w:tcBorders>
              <w:top w:val="single" w:sz="4" w:space="0" w:color="000000"/>
              <w:left w:val="single" w:sz="4" w:space="0" w:color="000000"/>
              <w:bottom w:val="single" w:sz="4" w:space="0" w:color="000000"/>
              <w:right w:val="single" w:sz="4" w:space="0" w:color="000000"/>
            </w:tcBorders>
          </w:tcPr>
          <w:p w14:paraId="10E2969B" w14:textId="77777777" w:rsidR="007E5009" w:rsidRPr="00A2146F" w:rsidRDefault="007E5009">
            <w:pPr>
              <w:pStyle w:val="TableParagraph"/>
              <w:kinsoku w:val="0"/>
              <w:overflowPunct w:val="0"/>
              <w:spacing w:before="60"/>
              <w:ind w:left="106"/>
              <w:rPr>
                <w:b/>
                <w:bCs/>
                <w:i/>
                <w:iCs/>
                <w:spacing w:val="-5"/>
                <w:sz w:val="20"/>
                <w:szCs w:val="20"/>
              </w:rPr>
            </w:pPr>
            <w:r w:rsidRPr="00A2146F">
              <w:rPr>
                <w:b/>
                <w:bCs/>
                <w:i/>
                <w:iCs/>
                <w:spacing w:val="-5"/>
                <w:sz w:val="20"/>
                <w:szCs w:val="20"/>
              </w:rPr>
              <w:t>1.4</w:t>
            </w:r>
          </w:p>
        </w:tc>
        <w:tc>
          <w:tcPr>
            <w:tcW w:w="1172" w:type="dxa"/>
            <w:tcBorders>
              <w:top w:val="single" w:sz="4" w:space="0" w:color="000000"/>
              <w:left w:val="single" w:sz="4" w:space="0" w:color="000000"/>
              <w:bottom w:val="single" w:sz="4" w:space="0" w:color="000000"/>
              <w:right w:val="single" w:sz="4" w:space="0" w:color="000000"/>
            </w:tcBorders>
          </w:tcPr>
          <w:p w14:paraId="5FB86497"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3FF7DC1B"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22C3DD30"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4F094B0F"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3291695F"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F844312"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600DD00C"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CF33348"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6902F93E" w14:textId="77777777" w:rsidR="007E5009" w:rsidRPr="00A2146F" w:rsidRDefault="007E5009">
            <w:pPr>
              <w:pStyle w:val="TableParagraph"/>
              <w:kinsoku w:val="0"/>
              <w:overflowPunct w:val="0"/>
              <w:rPr>
                <w:rFonts w:ascii="Times New Roman" w:hAnsi="Times New Roman" w:cs="Times New Roman"/>
                <w:sz w:val="18"/>
                <w:szCs w:val="18"/>
              </w:rPr>
            </w:pPr>
          </w:p>
        </w:tc>
        <w:tc>
          <w:tcPr>
            <w:tcW w:w="2248" w:type="dxa"/>
            <w:tcBorders>
              <w:top w:val="single" w:sz="4" w:space="0" w:color="000000"/>
              <w:left w:val="single" w:sz="4" w:space="0" w:color="000000"/>
              <w:bottom w:val="single" w:sz="4" w:space="0" w:color="000000"/>
              <w:right w:val="single" w:sz="4" w:space="0" w:color="000000"/>
            </w:tcBorders>
          </w:tcPr>
          <w:p w14:paraId="3220A02F"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CA79EFD" w14:textId="77777777">
        <w:tblPrEx>
          <w:tblCellMar>
            <w:top w:w="0" w:type="dxa"/>
            <w:left w:w="0" w:type="dxa"/>
            <w:bottom w:w="0" w:type="dxa"/>
            <w:right w:w="0" w:type="dxa"/>
          </w:tblCellMar>
        </w:tblPrEx>
        <w:trPr>
          <w:trHeight w:val="386"/>
        </w:trPr>
        <w:tc>
          <w:tcPr>
            <w:tcW w:w="1620" w:type="dxa"/>
            <w:vMerge w:val="restart"/>
            <w:tcBorders>
              <w:top w:val="single" w:sz="4" w:space="0" w:color="000000"/>
              <w:left w:val="single" w:sz="4" w:space="0" w:color="000000"/>
              <w:bottom w:val="single" w:sz="4" w:space="0" w:color="000000"/>
              <w:right w:val="single" w:sz="4" w:space="0" w:color="000000"/>
            </w:tcBorders>
          </w:tcPr>
          <w:p w14:paraId="331143F2" w14:textId="77777777" w:rsidR="007E5009" w:rsidRPr="00A2146F" w:rsidRDefault="0060670D">
            <w:pPr>
              <w:pStyle w:val="TableParagraph"/>
              <w:kinsoku w:val="0"/>
              <w:overflowPunct w:val="0"/>
              <w:spacing w:before="64"/>
              <w:ind w:left="107"/>
              <w:rPr>
                <w:b/>
                <w:bCs/>
                <w:spacing w:val="-12"/>
                <w:sz w:val="20"/>
                <w:szCs w:val="20"/>
              </w:rPr>
            </w:pPr>
            <w:r>
              <w:rPr>
                <w:b/>
                <w:bCs/>
                <w:sz w:val="20"/>
                <w:szCs w:val="20"/>
              </w:rPr>
              <w:t>Produit</w:t>
            </w:r>
            <w:r w:rsidR="007E5009" w:rsidRPr="00A2146F">
              <w:rPr>
                <w:b/>
                <w:bCs/>
                <w:spacing w:val="-5"/>
                <w:sz w:val="20"/>
                <w:szCs w:val="20"/>
              </w:rPr>
              <w:t xml:space="preserve"> </w:t>
            </w:r>
            <w:r w:rsidR="007E5009" w:rsidRPr="00A2146F">
              <w:rPr>
                <w:b/>
                <w:bCs/>
                <w:spacing w:val="-12"/>
                <w:sz w:val="20"/>
                <w:szCs w:val="20"/>
              </w:rPr>
              <w:t>2</w:t>
            </w:r>
          </w:p>
        </w:tc>
        <w:tc>
          <w:tcPr>
            <w:tcW w:w="3600" w:type="dxa"/>
            <w:tcBorders>
              <w:top w:val="single" w:sz="4" w:space="0" w:color="000000"/>
              <w:left w:val="single" w:sz="4" w:space="0" w:color="000000"/>
              <w:bottom w:val="single" w:sz="4" w:space="0" w:color="000000"/>
              <w:right w:val="single" w:sz="4" w:space="0" w:color="000000"/>
            </w:tcBorders>
          </w:tcPr>
          <w:p w14:paraId="386864DE" w14:textId="77777777" w:rsidR="007E5009" w:rsidRPr="00A2146F" w:rsidRDefault="007E5009">
            <w:pPr>
              <w:pStyle w:val="TableParagraph"/>
              <w:kinsoku w:val="0"/>
              <w:overflowPunct w:val="0"/>
              <w:spacing w:before="64"/>
              <w:ind w:left="106"/>
              <w:rPr>
                <w:b/>
                <w:bCs/>
                <w:i/>
                <w:iCs/>
                <w:spacing w:val="-5"/>
                <w:sz w:val="20"/>
                <w:szCs w:val="20"/>
              </w:rPr>
            </w:pPr>
            <w:r w:rsidRPr="00A2146F">
              <w:rPr>
                <w:b/>
                <w:bCs/>
                <w:i/>
                <w:iCs/>
                <w:spacing w:val="-5"/>
                <w:sz w:val="20"/>
                <w:szCs w:val="20"/>
              </w:rPr>
              <w:t>2.1</w:t>
            </w:r>
          </w:p>
        </w:tc>
        <w:tc>
          <w:tcPr>
            <w:tcW w:w="1172" w:type="dxa"/>
            <w:tcBorders>
              <w:top w:val="single" w:sz="4" w:space="0" w:color="000000"/>
              <w:left w:val="single" w:sz="4" w:space="0" w:color="000000"/>
              <w:bottom w:val="single" w:sz="4" w:space="0" w:color="000000"/>
              <w:right w:val="single" w:sz="4" w:space="0" w:color="000000"/>
            </w:tcBorders>
          </w:tcPr>
          <w:p w14:paraId="17F27D34"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4CBA0497"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174EE063"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4802ED09"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334C5F84"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13F91E5A"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570E1C8A"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5369BCAA"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1A779A21" w14:textId="77777777" w:rsidR="007E5009" w:rsidRPr="00A2146F" w:rsidRDefault="007E5009">
            <w:pPr>
              <w:pStyle w:val="TableParagraph"/>
              <w:kinsoku w:val="0"/>
              <w:overflowPunct w:val="0"/>
              <w:rPr>
                <w:rFonts w:ascii="Times New Roman" w:hAnsi="Times New Roman" w:cs="Times New Roman"/>
                <w:sz w:val="18"/>
                <w:szCs w:val="18"/>
              </w:rPr>
            </w:pPr>
          </w:p>
        </w:tc>
        <w:tc>
          <w:tcPr>
            <w:tcW w:w="2248" w:type="dxa"/>
            <w:tcBorders>
              <w:top w:val="single" w:sz="4" w:space="0" w:color="000000"/>
              <w:left w:val="single" w:sz="4" w:space="0" w:color="000000"/>
              <w:bottom w:val="single" w:sz="4" w:space="0" w:color="000000"/>
              <w:right w:val="single" w:sz="4" w:space="0" w:color="000000"/>
            </w:tcBorders>
          </w:tcPr>
          <w:p w14:paraId="7960ABB1"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64335266" w14:textId="77777777">
        <w:tblPrEx>
          <w:tblCellMar>
            <w:top w:w="0" w:type="dxa"/>
            <w:left w:w="0" w:type="dxa"/>
            <w:bottom w:w="0" w:type="dxa"/>
            <w:right w:w="0" w:type="dxa"/>
          </w:tblCellMar>
        </w:tblPrEx>
        <w:trPr>
          <w:trHeight w:val="366"/>
        </w:trPr>
        <w:tc>
          <w:tcPr>
            <w:tcW w:w="1620" w:type="dxa"/>
            <w:vMerge/>
            <w:tcBorders>
              <w:top w:val="nil"/>
              <w:left w:val="single" w:sz="4" w:space="0" w:color="000000"/>
              <w:bottom w:val="single" w:sz="4" w:space="0" w:color="000000"/>
              <w:right w:val="single" w:sz="4" w:space="0" w:color="000000"/>
            </w:tcBorders>
          </w:tcPr>
          <w:p w14:paraId="158B02CA" w14:textId="77777777" w:rsidR="007E5009" w:rsidRPr="00A2146F" w:rsidRDefault="007E5009">
            <w:pPr>
              <w:pStyle w:val="BodyText"/>
              <w:kinsoku w:val="0"/>
              <w:overflowPunct w:val="0"/>
              <w:spacing w:before="2"/>
              <w:rPr>
                <w:b/>
                <w:bCs/>
                <w:sz w:val="2"/>
                <w:szCs w:val="2"/>
              </w:rPr>
            </w:pPr>
          </w:p>
        </w:tc>
        <w:tc>
          <w:tcPr>
            <w:tcW w:w="3600" w:type="dxa"/>
            <w:tcBorders>
              <w:top w:val="single" w:sz="4" w:space="0" w:color="000000"/>
              <w:left w:val="single" w:sz="4" w:space="0" w:color="000000"/>
              <w:bottom w:val="single" w:sz="4" w:space="0" w:color="000000"/>
              <w:right w:val="single" w:sz="4" w:space="0" w:color="000000"/>
            </w:tcBorders>
          </w:tcPr>
          <w:p w14:paraId="10F6BFAD" w14:textId="77777777" w:rsidR="007E5009" w:rsidRPr="00A2146F" w:rsidRDefault="007E5009">
            <w:pPr>
              <w:pStyle w:val="TableParagraph"/>
              <w:kinsoku w:val="0"/>
              <w:overflowPunct w:val="0"/>
              <w:spacing w:before="64"/>
              <w:ind w:left="106"/>
              <w:rPr>
                <w:b/>
                <w:bCs/>
                <w:i/>
                <w:iCs/>
                <w:spacing w:val="-5"/>
                <w:sz w:val="20"/>
                <w:szCs w:val="20"/>
              </w:rPr>
            </w:pPr>
            <w:r w:rsidRPr="00A2146F">
              <w:rPr>
                <w:b/>
                <w:bCs/>
                <w:i/>
                <w:iCs/>
                <w:spacing w:val="-5"/>
                <w:sz w:val="20"/>
                <w:szCs w:val="20"/>
              </w:rPr>
              <w:t>2.2</w:t>
            </w:r>
          </w:p>
        </w:tc>
        <w:tc>
          <w:tcPr>
            <w:tcW w:w="1172" w:type="dxa"/>
            <w:tcBorders>
              <w:top w:val="single" w:sz="4" w:space="0" w:color="000000"/>
              <w:left w:val="single" w:sz="4" w:space="0" w:color="000000"/>
              <w:bottom w:val="single" w:sz="4" w:space="0" w:color="000000"/>
              <w:right w:val="single" w:sz="4" w:space="0" w:color="000000"/>
            </w:tcBorders>
          </w:tcPr>
          <w:p w14:paraId="6523FD7A"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30C022EA"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56082C92"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12A2B469"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06EFCBAF"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38659A25"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2CD73F4E"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58A46036"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350BDF65" w14:textId="77777777" w:rsidR="007E5009" w:rsidRPr="00A2146F" w:rsidRDefault="007E5009">
            <w:pPr>
              <w:pStyle w:val="TableParagraph"/>
              <w:kinsoku w:val="0"/>
              <w:overflowPunct w:val="0"/>
              <w:rPr>
                <w:rFonts w:ascii="Times New Roman" w:hAnsi="Times New Roman" w:cs="Times New Roman"/>
                <w:sz w:val="18"/>
                <w:szCs w:val="18"/>
              </w:rPr>
            </w:pPr>
          </w:p>
        </w:tc>
        <w:tc>
          <w:tcPr>
            <w:tcW w:w="2248" w:type="dxa"/>
            <w:tcBorders>
              <w:top w:val="single" w:sz="4" w:space="0" w:color="000000"/>
              <w:left w:val="single" w:sz="4" w:space="0" w:color="000000"/>
              <w:bottom w:val="single" w:sz="4" w:space="0" w:color="000000"/>
              <w:right w:val="single" w:sz="4" w:space="0" w:color="000000"/>
            </w:tcBorders>
          </w:tcPr>
          <w:p w14:paraId="2385EF20"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026225D" w14:textId="77777777">
        <w:tblPrEx>
          <w:tblCellMar>
            <w:top w:w="0" w:type="dxa"/>
            <w:left w:w="0" w:type="dxa"/>
            <w:bottom w:w="0" w:type="dxa"/>
            <w:right w:w="0" w:type="dxa"/>
          </w:tblCellMar>
        </w:tblPrEx>
        <w:trPr>
          <w:trHeight w:val="361"/>
        </w:trPr>
        <w:tc>
          <w:tcPr>
            <w:tcW w:w="1620" w:type="dxa"/>
            <w:vMerge/>
            <w:tcBorders>
              <w:top w:val="nil"/>
              <w:left w:val="single" w:sz="4" w:space="0" w:color="000000"/>
              <w:bottom w:val="single" w:sz="4" w:space="0" w:color="000000"/>
              <w:right w:val="single" w:sz="4" w:space="0" w:color="000000"/>
            </w:tcBorders>
          </w:tcPr>
          <w:p w14:paraId="1FED009A" w14:textId="77777777" w:rsidR="007E5009" w:rsidRPr="00A2146F" w:rsidRDefault="007E5009">
            <w:pPr>
              <w:pStyle w:val="BodyText"/>
              <w:kinsoku w:val="0"/>
              <w:overflowPunct w:val="0"/>
              <w:spacing w:before="2"/>
              <w:rPr>
                <w:b/>
                <w:bCs/>
                <w:sz w:val="2"/>
                <w:szCs w:val="2"/>
              </w:rPr>
            </w:pPr>
          </w:p>
        </w:tc>
        <w:tc>
          <w:tcPr>
            <w:tcW w:w="3600" w:type="dxa"/>
            <w:tcBorders>
              <w:top w:val="single" w:sz="4" w:space="0" w:color="000000"/>
              <w:left w:val="single" w:sz="4" w:space="0" w:color="000000"/>
              <w:bottom w:val="single" w:sz="4" w:space="0" w:color="000000"/>
              <w:right w:val="single" w:sz="4" w:space="0" w:color="000000"/>
            </w:tcBorders>
          </w:tcPr>
          <w:p w14:paraId="623CDCD9" w14:textId="77777777" w:rsidR="007E5009" w:rsidRPr="00A2146F" w:rsidRDefault="007E5009">
            <w:pPr>
              <w:pStyle w:val="TableParagraph"/>
              <w:kinsoku w:val="0"/>
              <w:overflowPunct w:val="0"/>
              <w:spacing w:before="60"/>
              <w:ind w:left="106"/>
              <w:rPr>
                <w:b/>
                <w:bCs/>
                <w:i/>
                <w:iCs/>
                <w:spacing w:val="-5"/>
                <w:sz w:val="20"/>
                <w:szCs w:val="20"/>
              </w:rPr>
            </w:pPr>
            <w:r w:rsidRPr="00A2146F">
              <w:rPr>
                <w:b/>
                <w:bCs/>
                <w:i/>
                <w:iCs/>
                <w:spacing w:val="-5"/>
                <w:sz w:val="20"/>
                <w:szCs w:val="20"/>
              </w:rPr>
              <w:t>2.3</w:t>
            </w:r>
          </w:p>
        </w:tc>
        <w:tc>
          <w:tcPr>
            <w:tcW w:w="1172" w:type="dxa"/>
            <w:tcBorders>
              <w:top w:val="single" w:sz="4" w:space="0" w:color="000000"/>
              <w:left w:val="single" w:sz="4" w:space="0" w:color="000000"/>
              <w:bottom w:val="single" w:sz="4" w:space="0" w:color="000000"/>
              <w:right w:val="single" w:sz="4" w:space="0" w:color="000000"/>
            </w:tcBorders>
          </w:tcPr>
          <w:p w14:paraId="53F166EB"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6F062966"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5A6F1AB3"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73602D8D"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4BC062F9"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2EA1C1E6"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0E986D6C" w14:textId="77777777" w:rsidR="007E5009" w:rsidRPr="00A2146F" w:rsidRDefault="007E5009">
            <w:pPr>
              <w:pStyle w:val="TableParagraph"/>
              <w:kinsoku w:val="0"/>
              <w:overflowPunct w:val="0"/>
              <w:rPr>
                <w:rFonts w:ascii="Times New Roman" w:hAnsi="Times New Roman" w:cs="Times New Roman"/>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08AA8C0C" w14:textId="77777777" w:rsidR="007E5009" w:rsidRPr="00A2146F" w:rsidRDefault="007E5009">
            <w:pPr>
              <w:pStyle w:val="TableParagraph"/>
              <w:kinsoku w:val="0"/>
              <w:overflowPunct w:val="0"/>
              <w:rPr>
                <w:rFonts w:ascii="Times New Roman" w:hAnsi="Times New Roman" w:cs="Times New Roman"/>
                <w:sz w:val="18"/>
                <w:szCs w:val="18"/>
              </w:rPr>
            </w:pPr>
          </w:p>
        </w:tc>
        <w:tc>
          <w:tcPr>
            <w:tcW w:w="812" w:type="dxa"/>
            <w:tcBorders>
              <w:top w:val="single" w:sz="4" w:space="0" w:color="000000"/>
              <w:left w:val="single" w:sz="4" w:space="0" w:color="000000"/>
              <w:bottom w:val="single" w:sz="4" w:space="0" w:color="000000"/>
              <w:right w:val="single" w:sz="4" w:space="0" w:color="000000"/>
            </w:tcBorders>
          </w:tcPr>
          <w:p w14:paraId="11CB6A99" w14:textId="77777777" w:rsidR="007E5009" w:rsidRPr="00A2146F" w:rsidRDefault="007E5009">
            <w:pPr>
              <w:pStyle w:val="TableParagraph"/>
              <w:kinsoku w:val="0"/>
              <w:overflowPunct w:val="0"/>
              <w:rPr>
                <w:rFonts w:ascii="Times New Roman" w:hAnsi="Times New Roman" w:cs="Times New Roman"/>
                <w:sz w:val="18"/>
                <w:szCs w:val="18"/>
              </w:rPr>
            </w:pPr>
          </w:p>
        </w:tc>
        <w:tc>
          <w:tcPr>
            <w:tcW w:w="2248" w:type="dxa"/>
            <w:tcBorders>
              <w:top w:val="single" w:sz="4" w:space="0" w:color="000000"/>
              <w:left w:val="single" w:sz="4" w:space="0" w:color="000000"/>
              <w:bottom w:val="single" w:sz="4" w:space="0" w:color="000000"/>
              <w:right w:val="single" w:sz="4" w:space="0" w:color="000000"/>
            </w:tcBorders>
          </w:tcPr>
          <w:p w14:paraId="43C538F0" w14:textId="77777777" w:rsidR="007E5009" w:rsidRPr="00A2146F" w:rsidRDefault="007E5009">
            <w:pPr>
              <w:pStyle w:val="TableParagraph"/>
              <w:kinsoku w:val="0"/>
              <w:overflowPunct w:val="0"/>
              <w:rPr>
                <w:rFonts w:ascii="Times New Roman" w:hAnsi="Times New Roman" w:cs="Times New Roman"/>
                <w:sz w:val="18"/>
                <w:szCs w:val="18"/>
              </w:rPr>
            </w:pPr>
          </w:p>
        </w:tc>
      </w:tr>
    </w:tbl>
    <w:p w14:paraId="5200EEB9" w14:textId="77777777" w:rsidR="007E5009" w:rsidRPr="00A2146F" w:rsidRDefault="007E5009">
      <w:pPr>
        <w:pStyle w:val="BodyText"/>
        <w:kinsoku w:val="0"/>
        <w:overflowPunct w:val="0"/>
        <w:rPr>
          <w:b/>
          <w:bCs/>
        </w:rPr>
      </w:pPr>
    </w:p>
    <w:p w14:paraId="08D31E1B" w14:textId="77777777" w:rsidR="007E5009" w:rsidRPr="00A2146F" w:rsidRDefault="007E5009">
      <w:pPr>
        <w:pStyle w:val="BodyText"/>
        <w:kinsoku w:val="0"/>
        <w:overflowPunct w:val="0"/>
        <w:rPr>
          <w:b/>
          <w:bCs/>
        </w:rPr>
      </w:pPr>
    </w:p>
    <w:p w14:paraId="2636AD14" w14:textId="77777777" w:rsidR="007E5009" w:rsidRDefault="007E5009" w:rsidP="00087942">
      <w:pPr>
        <w:pStyle w:val="BodyText"/>
        <w:kinsoku w:val="0"/>
        <w:overflowPunct w:val="0"/>
        <w:spacing w:before="61"/>
        <w:ind w:right="143"/>
        <w:jc w:val="both"/>
        <w:rPr>
          <w:sz w:val="18"/>
          <w:szCs w:val="18"/>
        </w:rPr>
      </w:pPr>
    </w:p>
    <w:p w14:paraId="27EB9BF7" w14:textId="77777777" w:rsidR="00A2524F" w:rsidRDefault="00A2524F" w:rsidP="00087942">
      <w:pPr>
        <w:pStyle w:val="BodyText"/>
        <w:kinsoku w:val="0"/>
        <w:overflowPunct w:val="0"/>
        <w:spacing w:before="61"/>
        <w:ind w:right="143"/>
        <w:jc w:val="both"/>
        <w:rPr>
          <w:sz w:val="18"/>
          <w:szCs w:val="18"/>
        </w:rPr>
      </w:pPr>
    </w:p>
    <w:p w14:paraId="4DF8D70F" w14:textId="77777777" w:rsidR="00A2524F" w:rsidRDefault="00A2524F" w:rsidP="00087942">
      <w:pPr>
        <w:pStyle w:val="BodyText"/>
        <w:kinsoku w:val="0"/>
        <w:overflowPunct w:val="0"/>
        <w:spacing w:before="61"/>
        <w:ind w:right="143"/>
        <w:jc w:val="both"/>
        <w:rPr>
          <w:sz w:val="18"/>
          <w:szCs w:val="18"/>
        </w:rPr>
      </w:pPr>
    </w:p>
    <w:p w14:paraId="1A9AA5BE" w14:textId="77777777" w:rsidR="007E5009" w:rsidRPr="00A2146F" w:rsidRDefault="007E5009">
      <w:pPr>
        <w:pStyle w:val="BodyText"/>
        <w:kinsoku w:val="0"/>
        <w:overflowPunct w:val="0"/>
      </w:pPr>
    </w:p>
    <w:p w14:paraId="297DC3DC" w14:textId="77777777" w:rsidR="007E5009" w:rsidRPr="00A2146F" w:rsidRDefault="00E72608">
      <w:pPr>
        <w:pStyle w:val="BodyText"/>
        <w:kinsoku w:val="0"/>
        <w:overflowPunct w:val="0"/>
        <w:spacing w:line="20" w:lineRule="exact"/>
        <w:ind w:left="196"/>
        <w:rPr>
          <w:sz w:val="2"/>
          <w:szCs w:val="2"/>
        </w:rPr>
      </w:pPr>
      <w:r>
        <w:rPr>
          <w:noProof/>
        </w:rPr>
      </w:r>
      <w:r w:rsidR="007E5009" w:rsidRPr="00A2146F">
        <w:rPr>
          <w:sz w:val="2"/>
          <w:szCs w:val="2"/>
        </w:rPr>
        <w:pict w14:anchorId="7B664405">
          <v:group id="_x0000_s1059" style="width:758.4pt;height:1pt;mso-position-horizontal-relative:char;mso-position-vertical-relative:line" coordsize="15168,20" o:allowincell="f">
            <v:shape id="_x0000_s1060" style="position:absolute;width:15168;height:9;mso-position-horizontal-relative:page;mso-position-vertical-relative:page" coordsize="15168,9" o:allowincell="f" path="m15168,hhl,,,8r15168,l15168,xe" fillcolor="black" stroked="f">
              <v:path arrowok="t"/>
            </v:shape>
            <w10:anchorlock/>
          </v:group>
        </w:pict>
      </w:r>
    </w:p>
    <w:p w14:paraId="58CF8C70" w14:textId="77777777" w:rsidR="007E5009" w:rsidRPr="00A2146F" w:rsidRDefault="007E5009">
      <w:pPr>
        <w:pStyle w:val="ListParagraph"/>
        <w:numPr>
          <w:ilvl w:val="0"/>
          <w:numId w:val="16"/>
        </w:numPr>
        <w:tabs>
          <w:tab w:val="left" w:pos="943"/>
        </w:tabs>
        <w:kinsoku w:val="0"/>
        <w:overflowPunct w:val="0"/>
        <w:spacing w:before="29"/>
        <w:ind w:left="943" w:hanging="719"/>
        <w:jc w:val="left"/>
        <w:rPr>
          <w:b/>
          <w:bCs/>
          <w:spacing w:val="-2"/>
          <w:sz w:val="16"/>
          <w:szCs w:val="16"/>
        </w:rPr>
      </w:pPr>
      <w:bookmarkStart w:id="8" w:name="VI. Suivi et évaluation"/>
      <w:bookmarkEnd w:id="8"/>
      <w:r w:rsidRPr="00A2146F">
        <w:rPr>
          <w:b/>
          <w:bCs/>
          <w:spacing w:val="-2"/>
          <w:sz w:val="20"/>
          <w:szCs w:val="20"/>
        </w:rPr>
        <w:t>S</w:t>
      </w:r>
      <w:r w:rsidRPr="00A2146F">
        <w:rPr>
          <w:b/>
          <w:bCs/>
          <w:spacing w:val="-2"/>
          <w:sz w:val="16"/>
          <w:szCs w:val="16"/>
        </w:rPr>
        <w:t>UIVI</w:t>
      </w:r>
      <w:r w:rsidRPr="00A2146F">
        <w:rPr>
          <w:b/>
          <w:bCs/>
          <w:spacing w:val="-5"/>
          <w:sz w:val="16"/>
          <w:szCs w:val="16"/>
        </w:rPr>
        <w:t xml:space="preserve"> </w:t>
      </w:r>
      <w:r w:rsidRPr="00A2146F">
        <w:rPr>
          <w:b/>
          <w:bCs/>
          <w:spacing w:val="-2"/>
          <w:sz w:val="16"/>
          <w:szCs w:val="16"/>
        </w:rPr>
        <w:t>ET</w:t>
      </w:r>
      <w:r w:rsidRPr="00A2146F">
        <w:rPr>
          <w:b/>
          <w:bCs/>
          <w:spacing w:val="-5"/>
          <w:sz w:val="16"/>
          <w:szCs w:val="16"/>
        </w:rPr>
        <w:t xml:space="preserve"> </w:t>
      </w:r>
      <w:r w:rsidRPr="00A2146F">
        <w:rPr>
          <w:b/>
          <w:bCs/>
          <w:spacing w:val="-2"/>
          <w:sz w:val="16"/>
          <w:szCs w:val="16"/>
        </w:rPr>
        <w:t>ÉVALUATION</w:t>
      </w:r>
    </w:p>
    <w:p w14:paraId="2D4B8366" w14:textId="77777777" w:rsidR="007E5009" w:rsidRDefault="0060670D">
      <w:pPr>
        <w:pStyle w:val="BodyText"/>
        <w:kinsoku w:val="0"/>
        <w:overflowPunct w:val="0"/>
        <w:spacing w:before="120"/>
      </w:pPr>
      <w:r w:rsidRPr="0060670D">
        <w:t>Conformément aux politiques et procédures de programmation du PNUD, le projet fera l’objet d’un suivi selon les plans de suivi et d'évaluation ci-dessous : [NB : les plans de suivi et d'évaluation doivent être adaptés au contexte du projet, ainsi qu’il conviendra].</w:t>
      </w:r>
    </w:p>
    <w:p w14:paraId="44FCAA4F" w14:textId="77777777" w:rsidR="0060670D" w:rsidRPr="00A2146F" w:rsidRDefault="0060670D">
      <w:pPr>
        <w:pStyle w:val="BodyText"/>
        <w:kinsoku w:val="0"/>
        <w:overflowPunct w:val="0"/>
        <w:spacing w:before="120"/>
        <w:rPr>
          <w:i/>
          <w:iCs/>
        </w:rPr>
      </w:pPr>
    </w:p>
    <w:p w14:paraId="2C1E72C4" w14:textId="77777777" w:rsidR="007E5009" w:rsidRPr="00A2146F" w:rsidRDefault="007E5009">
      <w:pPr>
        <w:pStyle w:val="Heading1"/>
        <w:kinsoku w:val="0"/>
        <w:overflowPunct w:val="0"/>
        <w:ind w:left="224"/>
        <w:rPr>
          <w:spacing w:val="-2"/>
        </w:rPr>
      </w:pPr>
      <w:r w:rsidRPr="00A2146F">
        <w:t>Plan</w:t>
      </w:r>
      <w:r w:rsidRPr="00A2146F">
        <w:rPr>
          <w:spacing w:val="-1"/>
        </w:rPr>
        <w:t xml:space="preserve"> </w:t>
      </w:r>
      <w:r w:rsidRPr="00A2146F">
        <w:t>de</w:t>
      </w:r>
      <w:r w:rsidRPr="00A2146F">
        <w:rPr>
          <w:spacing w:val="-2"/>
        </w:rPr>
        <w:t xml:space="preserve"> surveillance</w:t>
      </w:r>
    </w:p>
    <w:p w14:paraId="2725896B" w14:textId="77777777" w:rsidR="007E5009" w:rsidRPr="00A2146F" w:rsidRDefault="007E5009">
      <w:pPr>
        <w:pStyle w:val="BodyText"/>
        <w:kinsoku w:val="0"/>
        <w:overflowPunct w:val="0"/>
        <w:rPr>
          <w:b/>
          <w:bCs/>
          <w:sz w:val="10"/>
          <w:szCs w:val="10"/>
        </w:rPr>
      </w:pPr>
    </w:p>
    <w:tbl>
      <w:tblPr>
        <w:tblW w:w="0" w:type="auto"/>
        <w:tblInd w:w="122" w:type="dxa"/>
        <w:tblLayout w:type="fixed"/>
        <w:tblCellMar>
          <w:left w:w="0" w:type="dxa"/>
          <w:right w:w="0" w:type="dxa"/>
        </w:tblCellMar>
        <w:tblLook w:val="0000" w:firstRow="0" w:lastRow="0" w:firstColumn="0" w:lastColumn="0" w:noHBand="0" w:noVBand="0"/>
      </w:tblPr>
      <w:tblGrid>
        <w:gridCol w:w="1884"/>
        <w:gridCol w:w="4952"/>
        <w:gridCol w:w="2044"/>
        <w:gridCol w:w="3368"/>
        <w:gridCol w:w="1688"/>
        <w:gridCol w:w="1164"/>
      </w:tblGrid>
      <w:tr w:rsidR="007E5009" w:rsidRPr="00A2146F" w14:paraId="438F2297" w14:textId="77777777">
        <w:tblPrEx>
          <w:tblCellMar>
            <w:top w:w="0" w:type="dxa"/>
            <w:left w:w="0" w:type="dxa"/>
            <w:bottom w:w="0" w:type="dxa"/>
            <w:right w:w="0" w:type="dxa"/>
          </w:tblCellMar>
        </w:tblPrEx>
        <w:trPr>
          <w:trHeight w:val="730"/>
        </w:trPr>
        <w:tc>
          <w:tcPr>
            <w:tcW w:w="1884" w:type="dxa"/>
            <w:tcBorders>
              <w:top w:val="single" w:sz="4" w:space="0" w:color="000000"/>
              <w:left w:val="single" w:sz="4" w:space="0" w:color="000000"/>
              <w:bottom w:val="single" w:sz="4" w:space="0" w:color="000000"/>
              <w:right w:val="single" w:sz="4" w:space="0" w:color="000000"/>
            </w:tcBorders>
          </w:tcPr>
          <w:p w14:paraId="66159AE5" w14:textId="77777777" w:rsidR="007E5009" w:rsidRPr="00A2146F" w:rsidRDefault="007E5009">
            <w:pPr>
              <w:pStyle w:val="TableParagraph"/>
              <w:kinsoku w:val="0"/>
              <w:overflowPunct w:val="0"/>
              <w:rPr>
                <w:b/>
                <w:bCs/>
                <w:sz w:val="20"/>
                <w:szCs w:val="20"/>
              </w:rPr>
            </w:pPr>
          </w:p>
          <w:p w14:paraId="65E438E7" w14:textId="77777777" w:rsidR="007E5009" w:rsidRPr="00A2146F" w:rsidRDefault="007E5009">
            <w:pPr>
              <w:pStyle w:val="TableParagraph"/>
              <w:kinsoku w:val="0"/>
              <w:overflowPunct w:val="0"/>
              <w:ind w:left="239"/>
              <w:rPr>
                <w:b/>
                <w:bCs/>
                <w:spacing w:val="-2"/>
                <w:sz w:val="20"/>
                <w:szCs w:val="20"/>
              </w:rPr>
            </w:pPr>
            <w:r w:rsidRPr="00A2146F">
              <w:rPr>
                <w:b/>
                <w:bCs/>
                <w:sz w:val="20"/>
                <w:szCs w:val="20"/>
              </w:rPr>
              <w:t>Suivi</w:t>
            </w:r>
            <w:r w:rsidRPr="00A2146F">
              <w:rPr>
                <w:b/>
                <w:bCs/>
                <w:spacing w:val="-3"/>
                <w:sz w:val="20"/>
                <w:szCs w:val="20"/>
              </w:rPr>
              <w:t xml:space="preserve"> </w:t>
            </w:r>
            <w:r w:rsidRPr="00A2146F">
              <w:rPr>
                <w:b/>
                <w:bCs/>
                <w:sz w:val="20"/>
                <w:szCs w:val="20"/>
              </w:rPr>
              <w:t>de</w:t>
            </w:r>
            <w:r w:rsidRPr="00A2146F">
              <w:rPr>
                <w:b/>
                <w:bCs/>
                <w:spacing w:val="-2"/>
                <w:sz w:val="20"/>
                <w:szCs w:val="20"/>
              </w:rPr>
              <w:t xml:space="preserve"> l'activité</w:t>
            </w:r>
          </w:p>
        </w:tc>
        <w:tc>
          <w:tcPr>
            <w:tcW w:w="4952" w:type="dxa"/>
            <w:tcBorders>
              <w:top w:val="single" w:sz="4" w:space="0" w:color="000000"/>
              <w:left w:val="single" w:sz="4" w:space="0" w:color="000000"/>
              <w:bottom w:val="single" w:sz="4" w:space="0" w:color="000000"/>
              <w:right w:val="single" w:sz="4" w:space="0" w:color="000000"/>
            </w:tcBorders>
          </w:tcPr>
          <w:p w14:paraId="7F67DD77" w14:textId="77777777" w:rsidR="007E5009" w:rsidRPr="00A2146F" w:rsidRDefault="007E5009">
            <w:pPr>
              <w:pStyle w:val="TableParagraph"/>
              <w:kinsoku w:val="0"/>
              <w:overflowPunct w:val="0"/>
              <w:rPr>
                <w:b/>
                <w:bCs/>
                <w:sz w:val="20"/>
                <w:szCs w:val="20"/>
              </w:rPr>
            </w:pPr>
          </w:p>
          <w:p w14:paraId="4EA81F7B" w14:textId="77777777" w:rsidR="007E5009" w:rsidRPr="00A2146F" w:rsidRDefault="007E5009">
            <w:pPr>
              <w:pStyle w:val="TableParagraph"/>
              <w:kinsoku w:val="0"/>
              <w:overflowPunct w:val="0"/>
              <w:ind w:left="3"/>
              <w:jc w:val="center"/>
              <w:rPr>
                <w:b/>
                <w:bCs/>
                <w:spacing w:val="-2"/>
                <w:sz w:val="20"/>
                <w:szCs w:val="20"/>
              </w:rPr>
            </w:pPr>
            <w:r w:rsidRPr="00A2146F">
              <w:rPr>
                <w:b/>
                <w:bCs/>
                <w:spacing w:val="-2"/>
                <w:sz w:val="20"/>
                <w:szCs w:val="20"/>
              </w:rPr>
              <w:t>Objectif</w:t>
            </w:r>
          </w:p>
        </w:tc>
        <w:tc>
          <w:tcPr>
            <w:tcW w:w="2044" w:type="dxa"/>
            <w:tcBorders>
              <w:top w:val="single" w:sz="4" w:space="0" w:color="000000"/>
              <w:left w:val="single" w:sz="4" w:space="0" w:color="000000"/>
              <w:bottom w:val="single" w:sz="4" w:space="0" w:color="000000"/>
              <w:right w:val="single" w:sz="4" w:space="0" w:color="000000"/>
            </w:tcBorders>
          </w:tcPr>
          <w:p w14:paraId="22CC9843" w14:textId="77777777" w:rsidR="007E5009" w:rsidRPr="00A2146F" w:rsidRDefault="007E5009">
            <w:pPr>
              <w:pStyle w:val="TableParagraph"/>
              <w:kinsoku w:val="0"/>
              <w:overflowPunct w:val="0"/>
              <w:rPr>
                <w:b/>
                <w:bCs/>
                <w:sz w:val="20"/>
                <w:szCs w:val="20"/>
              </w:rPr>
            </w:pPr>
          </w:p>
          <w:p w14:paraId="1DFA0F5E" w14:textId="77777777" w:rsidR="007E5009" w:rsidRPr="00A2146F" w:rsidRDefault="007E5009">
            <w:pPr>
              <w:pStyle w:val="TableParagraph"/>
              <w:kinsoku w:val="0"/>
              <w:overflowPunct w:val="0"/>
              <w:ind w:left="7" w:right="3"/>
              <w:jc w:val="center"/>
              <w:rPr>
                <w:b/>
                <w:bCs/>
                <w:spacing w:val="-2"/>
                <w:sz w:val="20"/>
                <w:szCs w:val="20"/>
              </w:rPr>
            </w:pPr>
            <w:r w:rsidRPr="00A2146F">
              <w:rPr>
                <w:b/>
                <w:bCs/>
                <w:spacing w:val="-2"/>
                <w:sz w:val="20"/>
                <w:szCs w:val="20"/>
              </w:rPr>
              <w:t>Fréquence</w:t>
            </w:r>
          </w:p>
        </w:tc>
        <w:tc>
          <w:tcPr>
            <w:tcW w:w="3368" w:type="dxa"/>
            <w:tcBorders>
              <w:top w:val="single" w:sz="4" w:space="0" w:color="000000"/>
              <w:left w:val="single" w:sz="4" w:space="0" w:color="000000"/>
              <w:bottom w:val="single" w:sz="4" w:space="0" w:color="000000"/>
              <w:right w:val="single" w:sz="4" w:space="0" w:color="000000"/>
            </w:tcBorders>
          </w:tcPr>
          <w:p w14:paraId="1D2C5880" w14:textId="77777777" w:rsidR="007E5009" w:rsidRPr="00A2146F" w:rsidRDefault="007E5009">
            <w:pPr>
              <w:pStyle w:val="TableParagraph"/>
              <w:kinsoku w:val="0"/>
              <w:overflowPunct w:val="0"/>
              <w:rPr>
                <w:b/>
                <w:bCs/>
                <w:sz w:val="20"/>
                <w:szCs w:val="20"/>
              </w:rPr>
            </w:pPr>
          </w:p>
          <w:p w14:paraId="494BE7B0" w14:textId="77777777" w:rsidR="007E5009" w:rsidRPr="00A2146F" w:rsidRDefault="007E5009">
            <w:pPr>
              <w:pStyle w:val="TableParagraph"/>
              <w:kinsoku w:val="0"/>
              <w:overflowPunct w:val="0"/>
              <w:ind w:left="1011"/>
              <w:rPr>
                <w:b/>
                <w:bCs/>
                <w:spacing w:val="-2"/>
                <w:sz w:val="20"/>
                <w:szCs w:val="20"/>
              </w:rPr>
            </w:pPr>
            <w:r w:rsidRPr="00A2146F">
              <w:rPr>
                <w:b/>
                <w:bCs/>
                <w:sz w:val="20"/>
                <w:szCs w:val="20"/>
              </w:rPr>
              <w:t>Action</w:t>
            </w:r>
            <w:r w:rsidRPr="00A2146F">
              <w:rPr>
                <w:b/>
                <w:bCs/>
                <w:spacing w:val="-7"/>
                <w:sz w:val="20"/>
                <w:szCs w:val="20"/>
              </w:rPr>
              <w:t xml:space="preserve"> </w:t>
            </w:r>
            <w:r w:rsidRPr="00A2146F">
              <w:rPr>
                <w:b/>
                <w:bCs/>
                <w:spacing w:val="-2"/>
                <w:sz w:val="20"/>
                <w:szCs w:val="20"/>
              </w:rPr>
              <w:t>attendue</w:t>
            </w:r>
          </w:p>
        </w:tc>
        <w:tc>
          <w:tcPr>
            <w:tcW w:w="1688" w:type="dxa"/>
            <w:tcBorders>
              <w:top w:val="single" w:sz="4" w:space="0" w:color="000000"/>
              <w:left w:val="single" w:sz="4" w:space="0" w:color="000000"/>
              <w:bottom w:val="single" w:sz="4" w:space="0" w:color="000000"/>
              <w:right w:val="single" w:sz="4" w:space="0" w:color="000000"/>
            </w:tcBorders>
          </w:tcPr>
          <w:p w14:paraId="000425D4" w14:textId="77777777" w:rsidR="007E5009" w:rsidRPr="00A2146F" w:rsidRDefault="007E5009">
            <w:pPr>
              <w:pStyle w:val="TableParagraph"/>
              <w:kinsoku w:val="0"/>
              <w:overflowPunct w:val="0"/>
              <w:spacing w:before="124"/>
              <w:ind w:left="351" w:right="213" w:firstLine="12"/>
              <w:rPr>
                <w:b/>
                <w:bCs/>
                <w:spacing w:val="-2"/>
                <w:sz w:val="20"/>
                <w:szCs w:val="20"/>
              </w:rPr>
            </w:pPr>
            <w:r w:rsidRPr="00A2146F">
              <w:rPr>
                <w:b/>
                <w:bCs/>
                <w:spacing w:val="-2"/>
                <w:sz w:val="20"/>
                <w:szCs w:val="20"/>
              </w:rPr>
              <w:t xml:space="preserve">Partenaires </w:t>
            </w:r>
            <w:r w:rsidRPr="00A2146F">
              <w:rPr>
                <w:b/>
                <w:bCs/>
                <w:sz w:val="20"/>
                <w:szCs w:val="20"/>
              </w:rPr>
              <w:t>(si</w:t>
            </w:r>
            <w:r w:rsidRPr="00A2146F">
              <w:rPr>
                <w:b/>
                <w:bCs/>
                <w:spacing w:val="-2"/>
                <w:sz w:val="20"/>
                <w:szCs w:val="20"/>
              </w:rPr>
              <w:t xml:space="preserve"> conjoint)</w:t>
            </w:r>
          </w:p>
        </w:tc>
        <w:tc>
          <w:tcPr>
            <w:tcW w:w="1164" w:type="dxa"/>
            <w:tcBorders>
              <w:top w:val="single" w:sz="4" w:space="0" w:color="000000"/>
              <w:left w:val="single" w:sz="4" w:space="0" w:color="000000"/>
              <w:bottom w:val="single" w:sz="4" w:space="0" w:color="000000"/>
              <w:right w:val="single" w:sz="4" w:space="0" w:color="000000"/>
            </w:tcBorders>
          </w:tcPr>
          <w:p w14:paraId="3A2BF628" w14:textId="77777777" w:rsidR="007E5009" w:rsidRPr="00A2146F" w:rsidRDefault="007E5009">
            <w:pPr>
              <w:pStyle w:val="TableParagraph"/>
              <w:kinsoku w:val="0"/>
              <w:overflowPunct w:val="0"/>
              <w:spacing w:line="240" w:lineRule="atLeast"/>
              <w:ind w:left="215" w:right="204" w:firstLine="168"/>
              <w:rPr>
                <w:b/>
                <w:bCs/>
                <w:spacing w:val="-2"/>
                <w:sz w:val="20"/>
                <w:szCs w:val="20"/>
              </w:rPr>
            </w:pPr>
            <w:r w:rsidRPr="00A2146F">
              <w:rPr>
                <w:b/>
                <w:bCs/>
                <w:spacing w:val="-4"/>
                <w:sz w:val="20"/>
                <w:szCs w:val="20"/>
              </w:rPr>
              <w:t xml:space="preserve">Coût </w:t>
            </w:r>
            <w:r w:rsidRPr="00A2146F">
              <w:rPr>
                <w:b/>
                <w:bCs/>
                <w:sz w:val="20"/>
                <w:szCs w:val="20"/>
              </w:rPr>
              <w:t xml:space="preserve">(le cas </w:t>
            </w:r>
            <w:r w:rsidRPr="00A2146F">
              <w:rPr>
                <w:b/>
                <w:bCs/>
                <w:spacing w:val="-2"/>
                <w:sz w:val="20"/>
                <w:szCs w:val="20"/>
              </w:rPr>
              <w:t>échéant)</w:t>
            </w:r>
          </w:p>
        </w:tc>
      </w:tr>
      <w:tr w:rsidR="007E5009" w:rsidRPr="00A2146F" w14:paraId="478A1A64" w14:textId="77777777">
        <w:tblPrEx>
          <w:tblCellMar>
            <w:top w:w="0" w:type="dxa"/>
            <w:left w:w="0" w:type="dxa"/>
            <w:bottom w:w="0" w:type="dxa"/>
            <w:right w:w="0" w:type="dxa"/>
          </w:tblCellMar>
        </w:tblPrEx>
        <w:trPr>
          <w:trHeight w:val="976"/>
        </w:trPr>
        <w:tc>
          <w:tcPr>
            <w:tcW w:w="1884" w:type="dxa"/>
            <w:tcBorders>
              <w:top w:val="single" w:sz="4" w:space="0" w:color="000000"/>
              <w:left w:val="single" w:sz="4" w:space="0" w:color="000000"/>
              <w:bottom w:val="single" w:sz="4" w:space="0" w:color="000000"/>
              <w:right w:val="single" w:sz="4" w:space="0" w:color="000000"/>
            </w:tcBorders>
          </w:tcPr>
          <w:p w14:paraId="652EDC2F" w14:textId="77777777" w:rsidR="007E5009" w:rsidRPr="00A2146F" w:rsidRDefault="007E5009">
            <w:pPr>
              <w:pStyle w:val="TableParagraph"/>
              <w:kinsoku w:val="0"/>
              <w:overflowPunct w:val="0"/>
              <w:spacing w:before="2"/>
              <w:rPr>
                <w:b/>
                <w:bCs/>
                <w:sz w:val="20"/>
                <w:szCs w:val="20"/>
              </w:rPr>
            </w:pPr>
          </w:p>
          <w:p w14:paraId="51C1F567" w14:textId="77777777" w:rsidR="007E5009" w:rsidRPr="00A2146F" w:rsidRDefault="007E5009">
            <w:pPr>
              <w:pStyle w:val="TableParagraph"/>
              <w:kinsoku w:val="0"/>
              <w:overflowPunct w:val="0"/>
              <w:ind w:left="107" w:right="308"/>
              <w:rPr>
                <w:b/>
                <w:bCs/>
                <w:sz w:val="20"/>
                <w:szCs w:val="20"/>
              </w:rPr>
            </w:pPr>
            <w:r w:rsidRPr="00A2146F">
              <w:rPr>
                <w:b/>
                <w:bCs/>
                <w:sz w:val="20"/>
                <w:szCs w:val="20"/>
              </w:rPr>
              <w:t>Suivre</w:t>
            </w:r>
            <w:r w:rsidRPr="00A2146F">
              <w:rPr>
                <w:b/>
                <w:bCs/>
                <w:spacing w:val="-12"/>
                <w:sz w:val="20"/>
                <w:szCs w:val="20"/>
              </w:rPr>
              <w:t xml:space="preserve"> </w:t>
            </w:r>
            <w:r w:rsidRPr="00A2146F">
              <w:rPr>
                <w:b/>
                <w:bCs/>
                <w:sz w:val="20"/>
                <w:szCs w:val="20"/>
              </w:rPr>
              <w:t>l'évolution des résultats</w:t>
            </w:r>
          </w:p>
        </w:tc>
        <w:tc>
          <w:tcPr>
            <w:tcW w:w="4952" w:type="dxa"/>
            <w:tcBorders>
              <w:top w:val="single" w:sz="4" w:space="0" w:color="000000"/>
              <w:left w:val="single" w:sz="4" w:space="0" w:color="000000"/>
              <w:bottom w:val="single" w:sz="4" w:space="0" w:color="000000"/>
              <w:right w:val="single" w:sz="4" w:space="0" w:color="000000"/>
            </w:tcBorders>
          </w:tcPr>
          <w:p w14:paraId="18F053B3" w14:textId="77777777" w:rsidR="007E5009" w:rsidRPr="00A2146F" w:rsidRDefault="0060670D">
            <w:pPr>
              <w:pStyle w:val="TableParagraph"/>
              <w:kinsoku w:val="0"/>
              <w:overflowPunct w:val="0"/>
              <w:spacing w:line="240" w:lineRule="atLeast"/>
              <w:ind w:left="106" w:right="106"/>
              <w:rPr>
                <w:sz w:val="20"/>
                <w:szCs w:val="20"/>
              </w:rPr>
            </w:pPr>
            <w:r w:rsidRPr="0060670D">
              <w:rPr>
                <w:sz w:val="20"/>
                <w:szCs w:val="20"/>
                <w:lang w:val="fr-CA"/>
              </w:rPr>
              <w:t xml:space="preserve">Recueillir et analyser les données sur les progrès par rapport aux indicateurs de résultats du RRF afin de déterminer les progrès </w:t>
            </w:r>
            <w:proofErr w:type="gramStart"/>
            <w:r w:rsidRPr="0060670D">
              <w:rPr>
                <w:sz w:val="20"/>
                <w:szCs w:val="20"/>
                <w:lang w:val="fr-CA"/>
              </w:rPr>
              <w:t>du projets</w:t>
            </w:r>
            <w:proofErr w:type="gramEnd"/>
            <w:r w:rsidRPr="0060670D">
              <w:rPr>
                <w:sz w:val="20"/>
                <w:szCs w:val="20"/>
                <w:lang w:val="fr-CA"/>
              </w:rPr>
              <w:t xml:space="preserve"> vers l’obtention des produits convenus.</w:t>
            </w:r>
          </w:p>
        </w:tc>
        <w:tc>
          <w:tcPr>
            <w:tcW w:w="2044" w:type="dxa"/>
            <w:tcBorders>
              <w:top w:val="single" w:sz="4" w:space="0" w:color="000000"/>
              <w:left w:val="single" w:sz="4" w:space="0" w:color="000000"/>
              <w:bottom w:val="single" w:sz="4" w:space="0" w:color="000000"/>
              <w:right w:val="single" w:sz="4" w:space="0" w:color="000000"/>
            </w:tcBorders>
          </w:tcPr>
          <w:p w14:paraId="56C7C75A" w14:textId="77777777" w:rsidR="007E5009" w:rsidRPr="00A2146F" w:rsidRDefault="0060670D">
            <w:pPr>
              <w:pStyle w:val="TableParagraph"/>
              <w:kinsoku w:val="0"/>
              <w:overflowPunct w:val="0"/>
              <w:spacing w:line="240" w:lineRule="atLeast"/>
              <w:ind w:left="107" w:right="157"/>
              <w:rPr>
                <w:spacing w:val="-2"/>
                <w:sz w:val="20"/>
                <w:szCs w:val="20"/>
              </w:rPr>
            </w:pPr>
            <w:r w:rsidRPr="0060670D">
              <w:rPr>
                <w:sz w:val="20"/>
                <w:szCs w:val="20"/>
                <w:lang w:val="fr-CA"/>
              </w:rPr>
              <w:t>Trimestrielle ou à la fréquence requise pour chaque indicateur</w:t>
            </w:r>
            <w:r w:rsidR="007E5009" w:rsidRPr="00A2146F">
              <w:rPr>
                <w:spacing w:val="-2"/>
                <w:sz w:val="20"/>
                <w:szCs w:val="20"/>
              </w:rPr>
              <w:t>.</w:t>
            </w:r>
          </w:p>
        </w:tc>
        <w:tc>
          <w:tcPr>
            <w:tcW w:w="3368" w:type="dxa"/>
            <w:tcBorders>
              <w:top w:val="single" w:sz="4" w:space="0" w:color="000000"/>
              <w:left w:val="single" w:sz="4" w:space="0" w:color="000000"/>
              <w:bottom w:val="single" w:sz="4" w:space="0" w:color="000000"/>
              <w:right w:val="single" w:sz="4" w:space="0" w:color="000000"/>
            </w:tcBorders>
          </w:tcPr>
          <w:p w14:paraId="4937B2EB" w14:textId="77777777" w:rsidR="007E5009" w:rsidRPr="00A2146F" w:rsidRDefault="007E5009">
            <w:pPr>
              <w:pStyle w:val="TableParagraph"/>
              <w:kinsoku w:val="0"/>
              <w:overflowPunct w:val="0"/>
              <w:spacing w:before="2"/>
              <w:ind w:left="107" w:right="126"/>
              <w:rPr>
                <w:sz w:val="20"/>
                <w:szCs w:val="20"/>
              </w:rPr>
            </w:pPr>
            <w:r w:rsidRPr="00A2146F">
              <w:rPr>
                <w:sz w:val="20"/>
                <w:szCs w:val="20"/>
              </w:rPr>
              <w:t>Les progrès plus lents que prévu seront</w:t>
            </w:r>
            <w:r w:rsidRPr="00A2146F">
              <w:rPr>
                <w:spacing w:val="-7"/>
                <w:sz w:val="20"/>
                <w:szCs w:val="20"/>
              </w:rPr>
              <w:t xml:space="preserve"> </w:t>
            </w:r>
            <w:r w:rsidRPr="00A2146F">
              <w:rPr>
                <w:sz w:val="20"/>
                <w:szCs w:val="20"/>
              </w:rPr>
              <w:t>pris</w:t>
            </w:r>
            <w:r w:rsidRPr="00A2146F">
              <w:rPr>
                <w:spacing w:val="-6"/>
                <w:sz w:val="20"/>
                <w:szCs w:val="20"/>
              </w:rPr>
              <w:t xml:space="preserve"> </w:t>
            </w:r>
            <w:r w:rsidRPr="00A2146F">
              <w:rPr>
                <w:sz w:val="20"/>
                <w:szCs w:val="20"/>
              </w:rPr>
              <w:t>en</w:t>
            </w:r>
            <w:r w:rsidRPr="00A2146F">
              <w:rPr>
                <w:spacing w:val="-9"/>
                <w:sz w:val="20"/>
                <w:szCs w:val="20"/>
              </w:rPr>
              <w:t xml:space="preserve"> </w:t>
            </w:r>
            <w:r w:rsidRPr="00A2146F">
              <w:rPr>
                <w:sz w:val="20"/>
                <w:szCs w:val="20"/>
              </w:rPr>
              <w:t>compte</w:t>
            </w:r>
            <w:r w:rsidRPr="00A2146F">
              <w:rPr>
                <w:spacing w:val="-7"/>
                <w:sz w:val="20"/>
                <w:szCs w:val="20"/>
              </w:rPr>
              <w:t xml:space="preserve"> </w:t>
            </w:r>
            <w:r w:rsidRPr="00A2146F">
              <w:rPr>
                <w:sz w:val="20"/>
                <w:szCs w:val="20"/>
              </w:rPr>
              <w:t>par</w:t>
            </w:r>
            <w:r w:rsidRPr="00A2146F">
              <w:rPr>
                <w:spacing w:val="-5"/>
                <w:sz w:val="20"/>
                <w:szCs w:val="20"/>
              </w:rPr>
              <w:t xml:space="preserve"> </w:t>
            </w:r>
            <w:r w:rsidRPr="00A2146F">
              <w:rPr>
                <w:sz w:val="20"/>
                <w:szCs w:val="20"/>
              </w:rPr>
              <w:t>la</w:t>
            </w:r>
            <w:r w:rsidRPr="00A2146F">
              <w:rPr>
                <w:spacing w:val="-8"/>
                <w:sz w:val="20"/>
                <w:szCs w:val="20"/>
              </w:rPr>
              <w:t xml:space="preserve"> </w:t>
            </w:r>
            <w:r w:rsidRPr="00A2146F">
              <w:rPr>
                <w:sz w:val="20"/>
                <w:szCs w:val="20"/>
              </w:rPr>
              <w:t>direction du</w:t>
            </w:r>
            <w:r w:rsidRPr="00A2146F">
              <w:rPr>
                <w:spacing w:val="-1"/>
                <w:sz w:val="20"/>
                <w:szCs w:val="20"/>
              </w:rPr>
              <w:t xml:space="preserve"> </w:t>
            </w:r>
            <w:r w:rsidRPr="00A2146F">
              <w:rPr>
                <w:sz w:val="20"/>
                <w:szCs w:val="20"/>
              </w:rPr>
              <w:t>projet.</w:t>
            </w:r>
          </w:p>
        </w:tc>
        <w:tc>
          <w:tcPr>
            <w:tcW w:w="1688" w:type="dxa"/>
            <w:tcBorders>
              <w:top w:val="single" w:sz="4" w:space="0" w:color="000000"/>
              <w:left w:val="single" w:sz="4" w:space="0" w:color="000000"/>
              <w:bottom w:val="single" w:sz="4" w:space="0" w:color="000000"/>
              <w:right w:val="single" w:sz="4" w:space="0" w:color="000000"/>
            </w:tcBorders>
          </w:tcPr>
          <w:p w14:paraId="78D7B86F"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06CB7D14"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8DA8938" w14:textId="77777777">
        <w:tblPrEx>
          <w:tblCellMar>
            <w:top w:w="0" w:type="dxa"/>
            <w:left w:w="0" w:type="dxa"/>
            <w:bottom w:w="0" w:type="dxa"/>
            <w:right w:w="0" w:type="dxa"/>
          </w:tblCellMar>
        </w:tblPrEx>
        <w:trPr>
          <w:trHeight w:val="1952"/>
        </w:trPr>
        <w:tc>
          <w:tcPr>
            <w:tcW w:w="1884" w:type="dxa"/>
            <w:tcBorders>
              <w:top w:val="single" w:sz="4" w:space="0" w:color="000000"/>
              <w:left w:val="single" w:sz="4" w:space="0" w:color="000000"/>
              <w:bottom w:val="single" w:sz="4" w:space="0" w:color="000000"/>
              <w:right w:val="single" w:sz="4" w:space="0" w:color="000000"/>
            </w:tcBorders>
          </w:tcPr>
          <w:p w14:paraId="18235C07" w14:textId="77777777" w:rsidR="007E5009" w:rsidRPr="00A2146F" w:rsidRDefault="007E5009">
            <w:pPr>
              <w:pStyle w:val="TableParagraph"/>
              <w:kinsoku w:val="0"/>
              <w:overflowPunct w:val="0"/>
              <w:rPr>
                <w:b/>
                <w:bCs/>
                <w:sz w:val="20"/>
                <w:szCs w:val="20"/>
              </w:rPr>
            </w:pPr>
          </w:p>
          <w:p w14:paraId="1F8E2906" w14:textId="77777777" w:rsidR="007E5009" w:rsidRPr="00A2146F" w:rsidRDefault="007E5009">
            <w:pPr>
              <w:pStyle w:val="TableParagraph"/>
              <w:kinsoku w:val="0"/>
              <w:overflowPunct w:val="0"/>
              <w:rPr>
                <w:b/>
                <w:bCs/>
                <w:sz w:val="20"/>
                <w:szCs w:val="20"/>
              </w:rPr>
            </w:pPr>
          </w:p>
          <w:p w14:paraId="2BC892AA" w14:textId="77777777" w:rsidR="007E5009" w:rsidRPr="00A2146F" w:rsidRDefault="007E5009">
            <w:pPr>
              <w:pStyle w:val="TableParagraph"/>
              <w:kinsoku w:val="0"/>
              <w:overflowPunct w:val="0"/>
              <w:spacing w:before="3"/>
              <w:rPr>
                <w:b/>
                <w:bCs/>
                <w:sz w:val="20"/>
                <w:szCs w:val="20"/>
              </w:rPr>
            </w:pPr>
          </w:p>
          <w:p w14:paraId="48AF422C" w14:textId="77777777" w:rsidR="007E5009" w:rsidRPr="00A2146F" w:rsidRDefault="0060670D">
            <w:pPr>
              <w:pStyle w:val="TableParagraph"/>
              <w:kinsoku w:val="0"/>
              <w:overflowPunct w:val="0"/>
              <w:ind w:left="107" w:right="92"/>
              <w:rPr>
                <w:b/>
                <w:bCs/>
                <w:sz w:val="20"/>
                <w:szCs w:val="20"/>
              </w:rPr>
            </w:pPr>
            <w:r w:rsidRPr="0060670D">
              <w:rPr>
                <w:b/>
                <w:bCs/>
                <w:sz w:val="20"/>
                <w:szCs w:val="20"/>
                <w:lang w:val="fr-CA"/>
              </w:rPr>
              <w:t xml:space="preserve">Suivre et </w:t>
            </w:r>
            <w:r w:rsidRPr="0060670D">
              <w:rPr>
                <w:b/>
                <w:bCs/>
                <w:sz w:val="20"/>
                <w:szCs w:val="20"/>
              </w:rPr>
              <w:t>gérer</w:t>
            </w:r>
            <w:r w:rsidRPr="0060670D">
              <w:rPr>
                <w:b/>
                <w:bCs/>
                <w:sz w:val="20"/>
                <w:szCs w:val="20"/>
                <w:lang w:val="fr-CA"/>
              </w:rPr>
              <w:t>les risques</w:t>
            </w:r>
          </w:p>
        </w:tc>
        <w:tc>
          <w:tcPr>
            <w:tcW w:w="4952" w:type="dxa"/>
            <w:tcBorders>
              <w:top w:val="single" w:sz="4" w:space="0" w:color="000000"/>
              <w:left w:val="single" w:sz="4" w:space="0" w:color="000000"/>
              <w:bottom w:val="single" w:sz="4" w:space="0" w:color="000000"/>
              <w:right w:val="single" w:sz="4" w:space="0" w:color="000000"/>
            </w:tcBorders>
          </w:tcPr>
          <w:p w14:paraId="068A7797" w14:textId="77777777" w:rsidR="007E5009" w:rsidRPr="00A2146F" w:rsidRDefault="007E5009">
            <w:pPr>
              <w:pStyle w:val="TableParagraph"/>
              <w:kinsoku w:val="0"/>
              <w:overflowPunct w:val="0"/>
              <w:ind w:left="106" w:right="106"/>
              <w:rPr>
                <w:sz w:val="20"/>
                <w:szCs w:val="20"/>
              </w:rPr>
            </w:pPr>
            <w:r w:rsidRPr="00A2146F">
              <w:rPr>
                <w:sz w:val="20"/>
                <w:szCs w:val="20"/>
              </w:rPr>
              <w:t>Identifier les risques spécifiques susceptibles de menacer la réalisation des résultats escomptés. Identifier et suivre les</w:t>
            </w:r>
            <w:r w:rsidRPr="00A2146F">
              <w:rPr>
                <w:spacing w:val="-3"/>
                <w:sz w:val="20"/>
                <w:szCs w:val="20"/>
              </w:rPr>
              <w:t xml:space="preserve"> </w:t>
            </w:r>
            <w:r w:rsidRPr="00A2146F">
              <w:rPr>
                <w:sz w:val="20"/>
                <w:szCs w:val="20"/>
              </w:rPr>
              <w:t>actions</w:t>
            </w:r>
            <w:r w:rsidRPr="00A2146F">
              <w:rPr>
                <w:spacing w:val="-3"/>
                <w:sz w:val="20"/>
                <w:szCs w:val="20"/>
              </w:rPr>
              <w:t xml:space="preserve"> </w:t>
            </w:r>
            <w:r w:rsidRPr="00A2146F">
              <w:rPr>
                <w:sz w:val="20"/>
                <w:szCs w:val="20"/>
              </w:rPr>
              <w:t>de</w:t>
            </w:r>
            <w:r w:rsidRPr="00A2146F">
              <w:rPr>
                <w:spacing w:val="-4"/>
                <w:sz w:val="20"/>
                <w:szCs w:val="20"/>
              </w:rPr>
              <w:t xml:space="preserve"> </w:t>
            </w:r>
            <w:r w:rsidRPr="00A2146F">
              <w:rPr>
                <w:sz w:val="20"/>
                <w:szCs w:val="20"/>
              </w:rPr>
              <w:t>gestion</w:t>
            </w:r>
            <w:r w:rsidRPr="00A2146F">
              <w:rPr>
                <w:spacing w:val="-6"/>
                <w:sz w:val="20"/>
                <w:szCs w:val="20"/>
              </w:rPr>
              <w:t xml:space="preserve"> </w:t>
            </w:r>
            <w:r w:rsidRPr="00A2146F">
              <w:rPr>
                <w:sz w:val="20"/>
                <w:szCs w:val="20"/>
              </w:rPr>
              <w:t>des</w:t>
            </w:r>
            <w:r w:rsidRPr="00A2146F">
              <w:rPr>
                <w:spacing w:val="-3"/>
                <w:sz w:val="20"/>
                <w:szCs w:val="20"/>
              </w:rPr>
              <w:t xml:space="preserve"> </w:t>
            </w:r>
            <w:r w:rsidRPr="00A2146F">
              <w:rPr>
                <w:sz w:val="20"/>
                <w:szCs w:val="20"/>
              </w:rPr>
              <w:t>risques</w:t>
            </w:r>
            <w:r w:rsidRPr="00A2146F">
              <w:rPr>
                <w:spacing w:val="-3"/>
                <w:sz w:val="20"/>
                <w:szCs w:val="20"/>
              </w:rPr>
              <w:t xml:space="preserve"> </w:t>
            </w:r>
            <w:r w:rsidRPr="00A2146F">
              <w:rPr>
                <w:sz w:val="20"/>
                <w:szCs w:val="20"/>
              </w:rPr>
              <w:t>à</w:t>
            </w:r>
            <w:r w:rsidRPr="00A2146F">
              <w:rPr>
                <w:spacing w:val="-5"/>
                <w:sz w:val="20"/>
                <w:szCs w:val="20"/>
              </w:rPr>
              <w:t xml:space="preserve"> </w:t>
            </w:r>
            <w:r w:rsidRPr="00A2146F">
              <w:rPr>
                <w:sz w:val="20"/>
                <w:szCs w:val="20"/>
              </w:rPr>
              <w:t>l'aide</w:t>
            </w:r>
            <w:r w:rsidRPr="00A2146F">
              <w:rPr>
                <w:spacing w:val="-4"/>
                <w:sz w:val="20"/>
                <w:szCs w:val="20"/>
              </w:rPr>
              <w:t xml:space="preserve"> </w:t>
            </w:r>
            <w:r w:rsidRPr="00A2146F">
              <w:rPr>
                <w:sz w:val="20"/>
                <w:szCs w:val="20"/>
              </w:rPr>
              <w:t>d'un</w:t>
            </w:r>
            <w:r w:rsidRPr="00A2146F">
              <w:rPr>
                <w:spacing w:val="-6"/>
                <w:sz w:val="20"/>
                <w:szCs w:val="20"/>
              </w:rPr>
              <w:t xml:space="preserve"> </w:t>
            </w:r>
            <w:r w:rsidRPr="00A2146F">
              <w:rPr>
                <w:sz w:val="20"/>
                <w:szCs w:val="20"/>
              </w:rPr>
              <w:t>registre</w:t>
            </w:r>
            <w:r w:rsidRPr="00A2146F">
              <w:rPr>
                <w:spacing w:val="-4"/>
                <w:sz w:val="20"/>
                <w:szCs w:val="20"/>
              </w:rPr>
              <w:t xml:space="preserve"> </w:t>
            </w:r>
            <w:r w:rsidRPr="00A2146F">
              <w:rPr>
                <w:sz w:val="20"/>
                <w:szCs w:val="20"/>
              </w:rPr>
              <w:t>des risques. Cela inclut les mesures et les plans de suivi qui peuvent avoir été requis conformément aux normes sociales</w:t>
            </w:r>
            <w:r w:rsidRPr="00A2146F">
              <w:rPr>
                <w:spacing w:val="-5"/>
                <w:sz w:val="20"/>
                <w:szCs w:val="20"/>
              </w:rPr>
              <w:t xml:space="preserve"> </w:t>
            </w:r>
            <w:r w:rsidRPr="00A2146F">
              <w:rPr>
                <w:sz w:val="20"/>
                <w:szCs w:val="20"/>
              </w:rPr>
              <w:t>et</w:t>
            </w:r>
            <w:r w:rsidRPr="00A2146F">
              <w:rPr>
                <w:spacing w:val="-6"/>
                <w:sz w:val="20"/>
                <w:szCs w:val="20"/>
              </w:rPr>
              <w:t xml:space="preserve"> </w:t>
            </w:r>
            <w:r w:rsidRPr="00A2146F">
              <w:rPr>
                <w:sz w:val="20"/>
                <w:szCs w:val="20"/>
              </w:rPr>
              <w:t>environnementales</w:t>
            </w:r>
            <w:r w:rsidRPr="00A2146F">
              <w:rPr>
                <w:spacing w:val="-5"/>
                <w:sz w:val="20"/>
                <w:szCs w:val="20"/>
              </w:rPr>
              <w:t xml:space="preserve"> </w:t>
            </w:r>
            <w:r w:rsidRPr="00A2146F">
              <w:rPr>
                <w:sz w:val="20"/>
                <w:szCs w:val="20"/>
              </w:rPr>
              <w:t>du</w:t>
            </w:r>
            <w:r w:rsidRPr="00A2146F">
              <w:rPr>
                <w:spacing w:val="-8"/>
                <w:sz w:val="20"/>
                <w:szCs w:val="20"/>
              </w:rPr>
              <w:t xml:space="preserve"> </w:t>
            </w:r>
            <w:r w:rsidRPr="00A2146F">
              <w:rPr>
                <w:sz w:val="20"/>
                <w:szCs w:val="20"/>
              </w:rPr>
              <w:t>PNUD.</w:t>
            </w:r>
            <w:r w:rsidRPr="00A2146F">
              <w:rPr>
                <w:spacing w:val="-5"/>
                <w:sz w:val="20"/>
                <w:szCs w:val="20"/>
              </w:rPr>
              <w:t xml:space="preserve"> </w:t>
            </w:r>
            <w:r w:rsidRPr="00A2146F">
              <w:rPr>
                <w:sz w:val="20"/>
                <w:szCs w:val="20"/>
              </w:rPr>
              <w:t>Les</w:t>
            </w:r>
            <w:r w:rsidRPr="00A2146F">
              <w:rPr>
                <w:spacing w:val="-5"/>
                <w:sz w:val="20"/>
                <w:szCs w:val="20"/>
              </w:rPr>
              <w:t xml:space="preserve"> </w:t>
            </w:r>
            <w:r w:rsidRPr="00A2146F">
              <w:rPr>
                <w:sz w:val="20"/>
                <w:szCs w:val="20"/>
              </w:rPr>
              <w:t>audits</w:t>
            </w:r>
            <w:r w:rsidRPr="00A2146F">
              <w:rPr>
                <w:spacing w:val="-6"/>
                <w:sz w:val="20"/>
                <w:szCs w:val="20"/>
              </w:rPr>
              <w:t xml:space="preserve"> </w:t>
            </w:r>
            <w:r w:rsidRPr="00A2146F">
              <w:rPr>
                <w:sz w:val="20"/>
                <w:szCs w:val="20"/>
              </w:rPr>
              <w:t>seront menés conformément à la politique d'audit du PNUD afin</w:t>
            </w:r>
          </w:p>
          <w:p w14:paraId="091A9B06" w14:textId="77777777" w:rsidR="007E5009" w:rsidRPr="00A2146F" w:rsidRDefault="007E5009">
            <w:pPr>
              <w:pStyle w:val="TableParagraph"/>
              <w:kinsoku w:val="0"/>
              <w:overflowPunct w:val="0"/>
              <w:spacing w:before="2" w:line="221" w:lineRule="exact"/>
              <w:ind w:left="106"/>
              <w:rPr>
                <w:spacing w:val="-2"/>
                <w:sz w:val="20"/>
                <w:szCs w:val="20"/>
              </w:rPr>
            </w:pPr>
            <w:proofErr w:type="gramStart"/>
            <w:r w:rsidRPr="00A2146F">
              <w:rPr>
                <w:sz w:val="20"/>
                <w:szCs w:val="20"/>
              </w:rPr>
              <w:t>de</w:t>
            </w:r>
            <w:proofErr w:type="gramEnd"/>
            <w:r w:rsidRPr="00A2146F">
              <w:rPr>
                <w:spacing w:val="-2"/>
                <w:sz w:val="20"/>
                <w:szCs w:val="20"/>
              </w:rPr>
              <w:t xml:space="preserve"> </w:t>
            </w:r>
            <w:r w:rsidRPr="00A2146F">
              <w:rPr>
                <w:sz w:val="20"/>
                <w:szCs w:val="20"/>
              </w:rPr>
              <w:t>gérer</w:t>
            </w:r>
            <w:r w:rsidRPr="00A2146F">
              <w:rPr>
                <w:spacing w:val="-3"/>
                <w:sz w:val="20"/>
                <w:szCs w:val="20"/>
              </w:rPr>
              <w:t xml:space="preserve"> </w:t>
            </w:r>
            <w:r w:rsidRPr="00A2146F">
              <w:rPr>
                <w:sz w:val="20"/>
                <w:szCs w:val="20"/>
              </w:rPr>
              <w:t xml:space="preserve">les risques </w:t>
            </w:r>
            <w:r w:rsidRPr="00A2146F">
              <w:rPr>
                <w:spacing w:val="-2"/>
                <w:sz w:val="20"/>
                <w:szCs w:val="20"/>
              </w:rPr>
              <w:t>financiers.</w:t>
            </w:r>
          </w:p>
        </w:tc>
        <w:tc>
          <w:tcPr>
            <w:tcW w:w="2044" w:type="dxa"/>
            <w:tcBorders>
              <w:top w:val="single" w:sz="4" w:space="0" w:color="000000"/>
              <w:left w:val="single" w:sz="4" w:space="0" w:color="000000"/>
              <w:bottom w:val="single" w:sz="4" w:space="0" w:color="000000"/>
              <w:right w:val="single" w:sz="4" w:space="0" w:color="000000"/>
            </w:tcBorders>
          </w:tcPr>
          <w:p w14:paraId="5CB9ED60" w14:textId="77777777" w:rsidR="007E5009" w:rsidRPr="00A2146F" w:rsidRDefault="007E5009">
            <w:pPr>
              <w:pStyle w:val="TableParagraph"/>
              <w:kinsoku w:val="0"/>
              <w:overflowPunct w:val="0"/>
              <w:rPr>
                <w:b/>
                <w:bCs/>
                <w:sz w:val="20"/>
                <w:szCs w:val="20"/>
              </w:rPr>
            </w:pPr>
          </w:p>
          <w:p w14:paraId="63D45E8E" w14:textId="77777777" w:rsidR="007E5009" w:rsidRPr="00A2146F" w:rsidRDefault="007E5009">
            <w:pPr>
              <w:pStyle w:val="TableParagraph"/>
              <w:kinsoku w:val="0"/>
              <w:overflowPunct w:val="0"/>
              <w:rPr>
                <w:b/>
                <w:bCs/>
                <w:sz w:val="20"/>
                <w:szCs w:val="20"/>
              </w:rPr>
            </w:pPr>
          </w:p>
          <w:p w14:paraId="653C4FE4" w14:textId="77777777" w:rsidR="007E5009" w:rsidRPr="00A2146F" w:rsidRDefault="007E5009">
            <w:pPr>
              <w:pStyle w:val="TableParagraph"/>
              <w:kinsoku w:val="0"/>
              <w:overflowPunct w:val="0"/>
              <w:spacing w:before="123"/>
              <w:rPr>
                <w:b/>
                <w:bCs/>
                <w:sz w:val="20"/>
                <w:szCs w:val="20"/>
              </w:rPr>
            </w:pPr>
          </w:p>
          <w:p w14:paraId="55D1C3A8" w14:textId="77777777" w:rsidR="007E5009" w:rsidRPr="00A2146F" w:rsidRDefault="007E5009">
            <w:pPr>
              <w:pStyle w:val="TableParagraph"/>
              <w:kinsoku w:val="0"/>
              <w:overflowPunct w:val="0"/>
              <w:ind w:left="7"/>
              <w:jc w:val="center"/>
              <w:rPr>
                <w:spacing w:val="-2"/>
                <w:sz w:val="20"/>
                <w:szCs w:val="20"/>
              </w:rPr>
            </w:pPr>
            <w:r w:rsidRPr="00A2146F">
              <w:rPr>
                <w:spacing w:val="-2"/>
                <w:sz w:val="20"/>
                <w:szCs w:val="20"/>
              </w:rPr>
              <w:t>Trimestrielle</w:t>
            </w:r>
          </w:p>
        </w:tc>
        <w:tc>
          <w:tcPr>
            <w:tcW w:w="3368" w:type="dxa"/>
            <w:tcBorders>
              <w:top w:val="single" w:sz="4" w:space="0" w:color="000000"/>
              <w:left w:val="single" w:sz="4" w:space="0" w:color="000000"/>
              <w:bottom w:val="single" w:sz="4" w:space="0" w:color="000000"/>
              <w:right w:val="single" w:sz="4" w:space="0" w:color="000000"/>
            </w:tcBorders>
          </w:tcPr>
          <w:p w14:paraId="6B4BD819" w14:textId="77777777" w:rsidR="007E5009" w:rsidRPr="00A2146F" w:rsidRDefault="007E5009">
            <w:pPr>
              <w:pStyle w:val="TableParagraph"/>
              <w:kinsoku w:val="0"/>
              <w:overflowPunct w:val="0"/>
              <w:ind w:left="107" w:right="126"/>
              <w:rPr>
                <w:sz w:val="20"/>
                <w:szCs w:val="20"/>
              </w:rPr>
            </w:pPr>
            <w:r w:rsidRPr="00A2146F">
              <w:rPr>
                <w:sz w:val="20"/>
                <w:szCs w:val="20"/>
              </w:rPr>
              <w:t>Les risques sont identifiés par la direction du projet et des mesures sont prises pour les gérer. Le registre des</w:t>
            </w:r>
            <w:r w:rsidRPr="00A2146F">
              <w:rPr>
                <w:spacing w:val="-6"/>
                <w:sz w:val="20"/>
                <w:szCs w:val="20"/>
              </w:rPr>
              <w:t xml:space="preserve"> </w:t>
            </w:r>
            <w:r w:rsidRPr="00A2146F">
              <w:rPr>
                <w:sz w:val="20"/>
                <w:szCs w:val="20"/>
              </w:rPr>
              <w:t>risques</w:t>
            </w:r>
            <w:r w:rsidRPr="00A2146F">
              <w:rPr>
                <w:spacing w:val="-6"/>
                <w:sz w:val="20"/>
                <w:szCs w:val="20"/>
              </w:rPr>
              <w:t xml:space="preserve"> </w:t>
            </w:r>
            <w:r w:rsidRPr="00A2146F">
              <w:rPr>
                <w:sz w:val="20"/>
                <w:szCs w:val="20"/>
              </w:rPr>
              <w:t>est</w:t>
            </w:r>
            <w:r w:rsidRPr="00A2146F">
              <w:rPr>
                <w:spacing w:val="-7"/>
                <w:sz w:val="20"/>
                <w:szCs w:val="20"/>
              </w:rPr>
              <w:t xml:space="preserve"> </w:t>
            </w:r>
            <w:r w:rsidRPr="00A2146F">
              <w:rPr>
                <w:sz w:val="20"/>
                <w:szCs w:val="20"/>
              </w:rPr>
              <w:t>activement</w:t>
            </w:r>
            <w:r w:rsidRPr="00A2146F">
              <w:rPr>
                <w:spacing w:val="-7"/>
                <w:sz w:val="20"/>
                <w:szCs w:val="20"/>
              </w:rPr>
              <w:t xml:space="preserve"> </w:t>
            </w:r>
            <w:r w:rsidRPr="00A2146F">
              <w:rPr>
                <w:sz w:val="20"/>
                <w:szCs w:val="20"/>
              </w:rPr>
              <w:t>tenu</w:t>
            </w:r>
            <w:r w:rsidRPr="00A2146F">
              <w:rPr>
                <w:spacing w:val="-9"/>
                <w:sz w:val="20"/>
                <w:szCs w:val="20"/>
              </w:rPr>
              <w:t xml:space="preserve"> </w:t>
            </w:r>
            <w:r w:rsidRPr="00A2146F">
              <w:rPr>
                <w:sz w:val="20"/>
                <w:szCs w:val="20"/>
              </w:rPr>
              <w:t>à</w:t>
            </w:r>
            <w:r w:rsidRPr="00A2146F">
              <w:rPr>
                <w:spacing w:val="-8"/>
                <w:sz w:val="20"/>
                <w:szCs w:val="20"/>
              </w:rPr>
              <w:t xml:space="preserve"> </w:t>
            </w:r>
            <w:r w:rsidRPr="00A2146F">
              <w:rPr>
                <w:sz w:val="20"/>
                <w:szCs w:val="20"/>
              </w:rPr>
              <w:t>jour afin d'assurer le suivi des risques identifiés et des mesures prises.</w:t>
            </w:r>
          </w:p>
        </w:tc>
        <w:tc>
          <w:tcPr>
            <w:tcW w:w="1688" w:type="dxa"/>
            <w:tcBorders>
              <w:top w:val="single" w:sz="4" w:space="0" w:color="000000"/>
              <w:left w:val="single" w:sz="4" w:space="0" w:color="000000"/>
              <w:bottom w:val="single" w:sz="4" w:space="0" w:color="000000"/>
              <w:right w:val="single" w:sz="4" w:space="0" w:color="000000"/>
            </w:tcBorders>
          </w:tcPr>
          <w:p w14:paraId="57AE2FA4"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50668A75"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67486EBF" w14:textId="77777777">
        <w:tblPrEx>
          <w:tblCellMar>
            <w:top w:w="0" w:type="dxa"/>
            <w:left w:w="0" w:type="dxa"/>
            <w:bottom w:w="0" w:type="dxa"/>
            <w:right w:w="0" w:type="dxa"/>
          </w:tblCellMar>
        </w:tblPrEx>
        <w:trPr>
          <w:trHeight w:val="973"/>
        </w:trPr>
        <w:tc>
          <w:tcPr>
            <w:tcW w:w="1884" w:type="dxa"/>
            <w:tcBorders>
              <w:top w:val="single" w:sz="4" w:space="0" w:color="000000"/>
              <w:left w:val="single" w:sz="4" w:space="0" w:color="000000"/>
              <w:bottom w:val="single" w:sz="4" w:space="0" w:color="000000"/>
              <w:right w:val="single" w:sz="4" w:space="0" w:color="000000"/>
            </w:tcBorders>
          </w:tcPr>
          <w:p w14:paraId="42CECD3C" w14:textId="77777777" w:rsidR="007E5009" w:rsidRPr="00A2146F" w:rsidRDefault="007E5009">
            <w:pPr>
              <w:pStyle w:val="TableParagraph"/>
              <w:kinsoku w:val="0"/>
              <w:overflowPunct w:val="0"/>
              <w:spacing w:before="124"/>
              <w:rPr>
                <w:b/>
                <w:bCs/>
                <w:sz w:val="20"/>
                <w:szCs w:val="20"/>
              </w:rPr>
            </w:pPr>
          </w:p>
          <w:p w14:paraId="12A450DD" w14:textId="77777777" w:rsidR="007E5009" w:rsidRPr="00A2146F" w:rsidRDefault="007E5009">
            <w:pPr>
              <w:pStyle w:val="TableParagraph"/>
              <w:kinsoku w:val="0"/>
              <w:overflowPunct w:val="0"/>
              <w:ind w:left="107"/>
              <w:rPr>
                <w:b/>
                <w:bCs/>
                <w:spacing w:val="-2"/>
                <w:sz w:val="20"/>
                <w:szCs w:val="20"/>
              </w:rPr>
            </w:pPr>
            <w:r w:rsidRPr="00A2146F">
              <w:rPr>
                <w:b/>
                <w:bCs/>
                <w:spacing w:val="-2"/>
                <w:sz w:val="20"/>
                <w:szCs w:val="20"/>
              </w:rPr>
              <w:t>Apprendre</w:t>
            </w:r>
          </w:p>
        </w:tc>
        <w:tc>
          <w:tcPr>
            <w:tcW w:w="4952" w:type="dxa"/>
            <w:tcBorders>
              <w:top w:val="single" w:sz="4" w:space="0" w:color="000000"/>
              <w:left w:val="single" w:sz="4" w:space="0" w:color="000000"/>
              <w:bottom w:val="single" w:sz="4" w:space="0" w:color="000000"/>
              <w:right w:val="single" w:sz="4" w:space="0" w:color="000000"/>
            </w:tcBorders>
          </w:tcPr>
          <w:p w14:paraId="44BEEE80" w14:textId="77777777" w:rsidR="007E5009" w:rsidRPr="00A2146F" w:rsidRDefault="007E5009">
            <w:pPr>
              <w:pStyle w:val="TableParagraph"/>
              <w:kinsoku w:val="0"/>
              <w:overflowPunct w:val="0"/>
              <w:spacing w:line="240" w:lineRule="atLeast"/>
              <w:ind w:left="106" w:right="186"/>
              <w:rPr>
                <w:sz w:val="20"/>
                <w:szCs w:val="20"/>
              </w:rPr>
            </w:pPr>
            <w:r w:rsidRPr="00A2146F">
              <w:rPr>
                <w:sz w:val="20"/>
                <w:szCs w:val="20"/>
              </w:rPr>
              <w:t>Les connaissances, les bonnes pratiques et les enseignements</w:t>
            </w:r>
            <w:r w:rsidRPr="00A2146F">
              <w:rPr>
                <w:spacing w:val="-8"/>
                <w:sz w:val="20"/>
                <w:szCs w:val="20"/>
              </w:rPr>
              <w:t xml:space="preserve"> </w:t>
            </w:r>
            <w:r w:rsidRPr="00A2146F">
              <w:rPr>
                <w:sz w:val="20"/>
                <w:szCs w:val="20"/>
              </w:rPr>
              <w:t>seront</w:t>
            </w:r>
            <w:r w:rsidRPr="00A2146F">
              <w:rPr>
                <w:spacing w:val="-9"/>
                <w:sz w:val="20"/>
                <w:szCs w:val="20"/>
              </w:rPr>
              <w:t xml:space="preserve"> </w:t>
            </w:r>
            <w:r w:rsidRPr="00A2146F">
              <w:rPr>
                <w:sz w:val="20"/>
                <w:szCs w:val="20"/>
              </w:rPr>
              <w:t>régulièrement</w:t>
            </w:r>
            <w:r w:rsidRPr="00A2146F">
              <w:rPr>
                <w:spacing w:val="-9"/>
                <w:sz w:val="20"/>
                <w:szCs w:val="20"/>
              </w:rPr>
              <w:t xml:space="preserve"> </w:t>
            </w:r>
            <w:r w:rsidRPr="00A2146F">
              <w:rPr>
                <w:sz w:val="20"/>
                <w:szCs w:val="20"/>
              </w:rPr>
              <w:t>recueillis,</w:t>
            </w:r>
            <w:r w:rsidRPr="00A2146F">
              <w:rPr>
                <w:spacing w:val="-8"/>
                <w:sz w:val="20"/>
                <w:szCs w:val="20"/>
              </w:rPr>
              <w:t xml:space="preserve"> </w:t>
            </w:r>
            <w:r w:rsidRPr="00A2146F">
              <w:rPr>
                <w:sz w:val="20"/>
                <w:szCs w:val="20"/>
              </w:rPr>
              <w:t>et d'autres projets et partenaires seront activement sollicités et intégrés au projet.</w:t>
            </w:r>
          </w:p>
        </w:tc>
        <w:tc>
          <w:tcPr>
            <w:tcW w:w="2044" w:type="dxa"/>
            <w:tcBorders>
              <w:top w:val="single" w:sz="4" w:space="0" w:color="000000"/>
              <w:left w:val="single" w:sz="4" w:space="0" w:color="000000"/>
              <w:bottom w:val="single" w:sz="4" w:space="0" w:color="000000"/>
              <w:right w:val="single" w:sz="4" w:space="0" w:color="000000"/>
            </w:tcBorders>
          </w:tcPr>
          <w:p w14:paraId="6BD07186" w14:textId="77777777" w:rsidR="007E5009" w:rsidRPr="00A2146F" w:rsidRDefault="007E5009">
            <w:pPr>
              <w:pStyle w:val="TableParagraph"/>
              <w:kinsoku w:val="0"/>
              <w:overflowPunct w:val="0"/>
              <w:rPr>
                <w:b/>
                <w:bCs/>
                <w:sz w:val="20"/>
                <w:szCs w:val="20"/>
              </w:rPr>
            </w:pPr>
          </w:p>
          <w:p w14:paraId="36A01765" w14:textId="77777777" w:rsidR="007E5009" w:rsidRPr="00A2146F" w:rsidRDefault="00BB4BBE">
            <w:pPr>
              <w:pStyle w:val="TableParagraph"/>
              <w:kinsoku w:val="0"/>
              <w:overflowPunct w:val="0"/>
              <w:ind w:left="919" w:hanging="780"/>
              <w:rPr>
                <w:spacing w:val="-6"/>
                <w:sz w:val="20"/>
                <w:szCs w:val="20"/>
              </w:rPr>
            </w:pPr>
            <w:r w:rsidRPr="00BB4BBE">
              <w:rPr>
                <w:sz w:val="20"/>
                <w:szCs w:val="20"/>
                <w:lang w:val="fr-CA"/>
              </w:rPr>
              <w:t>Au moins annuelle</w:t>
            </w:r>
          </w:p>
        </w:tc>
        <w:tc>
          <w:tcPr>
            <w:tcW w:w="3368" w:type="dxa"/>
            <w:tcBorders>
              <w:top w:val="single" w:sz="4" w:space="0" w:color="000000"/>
              <w:left w:val="single" w:sz="4" w:space="0" w:color="000000"/>
              <w:bottom w:val="single" w:sz="4" w:space="0" w:color="000000"/>
              <w:right w:val="single" w:sz="4" w:space="0" w:color="000000"/>
            </w:tcBorders>
          </w:tcPr>
          <w:p w14:paraId="36AE3EF4" w14:textId="77777777" w:rsidR="007E5009" w:rsidRPr="00A2146F" w:rsidRDefault="00BB4BBE">
            <w:pPr>
              <w:pStyle w:val="TableParagraph"/>
              <w:kinsoku w:val="0"/>
              <w:overflowPunct w:val="0"/>
              <w:spacing w:line="240" w:lineRule="atLeast"/>
              <w:ind w:left="107"/>
              <w:rPr>
                <w:spacing w:val="-2"/>
                <w:sz w:val="20"/>
                <w:szCs w:val="20"/>
              </w:rPr>
            </w:pPr>
            <w:r w:rsidRPr="00BB4BBE">
              <w:rPr>
                <w:sz w:val="20"/>
                <w:szCs w:val="20"/>
                <w:lang w:val="fr-CA"/>
              </w:rPr>
              <w:t xml:space="preserve">L’équipe du projet dégage les leçons appropriées et en tient compte pour éclairer les décisions de </w:t>
            </w:r>
            <w:proofErr w:type="gramStart"/>
            <w:r w:rsidRPr="00BB4BBE">
              <w:rPr>
                <w:sz w:val="20"/>
                <w:szCs w:val="20"/>
                <w:lang w:val="fr-CA"/>
              </w:rPr>
              <w:t>gestion.</w:t>
            </w:r>
            <w:r w:rsidR="007E5009" w:rsidRPr="00A2146F">
              <w:rPr>
                <w:spacing w:val="-2"/>
                <w:sz w:val="20"/>
                <w:szCs w:val="20"/>
              </w:rPr>
              <w:t>.</w:t>
            </w:r>
            <w:proofErr w:type="gramEnd"/>
          </w:p>
        </w:tc>
        <w:tc>
          <w:tcPr>
            <w:tcW w:w="1688" w:type="dxa"/>
            <w:tcBorders>
              <w:top w:val="single" w:sz="4" w:space="0" w:color="000000"/>
              <w:left w:val="single" w:sz="4" w:space="0" w:color="000000"/>
              <w:bottom w:val="single" w:sz="4" w:space="0" w:color="000000"/>
              <w:right w:val="single" w:sz="4" w:space="0" w:color="000000"/>
            </w:tcBorders>
          </w:tcPr>
          <w:p w14:paraId="55B1F87F"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27970285"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383DC6E7" w14:textId="77777777">
        <w:tblPrEx>
          <w:tblCellMar>
            <w:top w:w="0" w:type="dxa"/>
            <w:left w:w="0" w:type="dxa"/>
            <w:bottom w:w="0" w:type="dxa"/>
            <w:right w:w="0" w:type="dxa"/>
          </w:tblCellMar>
        </w:tblPrEx>
        <w:trPr>
          <w:trHeight w:val="1219"/>
        </w:trPr>
        <w:tc>
          <w:tcPr>
            <w:tcW w:w="1884" w:type="dxa"/>
            <w:tcBorders>
              <w:top w:val="single" w:sz="4" w:space="0" w:color="000000"/>
              <w:left w:val="single" w:sz="4" w:space="0" w:color="000000"/>
              <w:bottom w:val="single" w:sz="4" w:space="0" w:color="000000"/>
              <w:right w:val="single" w:sz="4" w:space="0" w:color="000000"/>
            </w:tcBorders>
          </w:tcPr>
          <w:p w14:paraId="60CD8BB2" w14:textId="77777777" w:rsidR="007E5009" w:rsidRPr="00A2146F" w:rsidRDefault="007E5009">
            <w:pPr>
              <w:pStyle w:val="TableParagraph"/>
              <w:kinsoku w:val="0"/>
              <w:overflowPunct w:val="0"/>
              <w:spacing w:before="121"/>
              <w:rPr>
                <w:b/>
                <w:bCs/>
                <w:sz w:val="20"/>
                <w:szCs w:val="20"/>
              </w:rPr>
            </w:pPr>
          </w:p>
          <w:p w14:paraId="48752499" w14:textId="77777777" w:rsidR="007E5009" w:rsidRPr="00A2146F" w:rsidRDefault="007E5009">
            <w:pPr>
              <w:pStyle w:val="TableParagraph"/>
              <w:kinsoku w:val="0"/>
              <w:overflowPunct w:val="0"/>
              <w:spacing w:before="1"/>
              <w:ind w:left="107"/>
              <w:rPr>
                <w:b/>
                <w:bCs/>
                <w:sz w:val="20"/>
                <w:szCs w:val="20"/>
              </w:rPr>
            </w:pPr>
            <w:r w:rsidRPr="00A2146F">
              <w:rPr>
                <w:b/>
                <w:bCs/>
                <w:sz w:val="20"/>
                <w:szCs w:val="20"/>
              </w:rPr>
              <w:t>Assurance qualité annuelle</w:t>
            </w:r>
            <w:r w:rsidRPr="00A2146F">
              <w:rPr>
                <w:b/>
                <w:bCs/>
                <w:spacing w:val="-12"/>
                <w:sz w:val="20"/>
                <w:szCs w:val="20"/>
              </w:rPr>
              <w:t xml:space="preserve"> </w:t>
            </w:r>
            <w:r w:rsidRPr="00A2146F">
              <w:rPr>
                <w:b/>
                <w:bCs/>
                <w:sz w:val="20"/>
                <w:szCs w:val="20"/>
              </w:rPr>
              <w:t>du</w:t>
            </w:r>
            <w:r w:rsidRPr="00A2146F">
              <w:rPr>
                <w:b/>
                <w:bCs/>
                <w:spacing w:val="-11"/>
                <w:sz w:val="20"/>
                <w:szCs w:val="20"/>
              </w:rPr>
              <w:t xml:space="preserve"> </w:t>
            </w:r>
            <w:r w:rsidRPr="00A2146F">
              <w:rPr>
                <w:b/>
                <w:bCs/>
                <w:sz w:val="20"/>
                <w:szCs w:val="20"/>
              </w:rPr>
              <w:t>projet</w:t>
            </w:r>
          </w:p>
        </w:tc>
        <w:tc>
          <w:tcPr>
            <w:tcW w:w="4952" w:type="dxa"/>
            <w:tcBorders>
              <w:top w:val="single" w:sz="4" w:space="0" w:color="000000"/>
              <w:left w:val="single" w:sz="4" w:space="0" w:color="000000"/>
              <w:bottom w:val="single" w:sz="4" w:space="0" w:color="000000"/>
              <w:right w:val="single" w:sz="4" w:space="0" w:color="000000"/>
            </w:tcBorders>
          </w:tcPr>
          <w:p w14:paraId="5109E1DD" w14:textId="77777777" w:rsidR="007E5009" w:rsidRPr="00A2146F" w:rsidRDefault="007E5009">
            <w:pPr>
              <w:pStyle w:val="TableParagraph"/>
              <w:kinsoku w:val="0"/>
              <w:overflowPunct w:val="0"/>
              <w:spacing w:before="122"/>
              <w:ind w:left="106" w:right="186"/>
              <w:rPr>
                <w:sz w:val="20"/>
                <w:szCs w:val="20"/>
              </w:rPr>
            </w:pPr>
            <w:r w:rsidRPr="00A2146F">
              <w:rPr>
                <w:sz w:val="20"/>
                <w:szCs w:val="20"/>
              </w:rPr>
              <w:t>La</w:t>
            </w:r>
            <w:r w:rsidRPr="00A2146F">
              <w:rPr>
                <w:spacing w:val="-6"/>
                <w:sz w:val="20"/>
                <w:szCs w:val="20"/>
              </w:rPr>
              <w:t xml:space="preserve"> </w:t>
            </w:r>
            <w:r w:rsidRPr="00A2146F">
              <w:rPr>
                <w:sz w:val="20"/>
                <w:szCs w:val="20"/>
              </w:rPr>
              <w:t>qualité</w:t>
            </w:r>
            <w:r w:rsidRPr="00A2146F">
              <w:rPr>
                <w:spacing w:val="-5"/>
                <w:sz w:val="20"/>
                <w:szCs w:val="20"/>
              </w:rPr>
              <w:t xml:space="preserve"> </w:t>
            </w:r>
            <w:r w:rsidRPr="00A2146F">
              <w:rPr>
                <w:sz w:val="20"/>
                <w:szCs w:val="20"/>
              </w:rPr>
              <w:t>du</w:t>
            </w:r>
            <w:r w:rsidRPr="00A2146F">
              <w:rPr>
                <w:spacing w:val="-7"/>
                <w:sz w:val="20"/>
                <w:szCs w:val="20"/>
              </w:rPr>
              <w:t xml:space="preserve"> </w:t>
            </w:r>
            <w:r w:rsidRPr="00A2146F">
              <w:rPr>
                <w:sz w:val="20"/>
                <w:szCs w:val="20"/>
              </w:rPr>
              <w:t>projet</w:t>
            </w:r>
            <w:r w:rsidRPr="00A2146F">
              <w:rPr>
                <w:spacing w:val="-5"/>
                <w:sz w:val="20"/>
                <w:szCs w:val="20"/>
              </w:rPr>
              <w:t xml:space="preserve"> </w:t>
            </w:r>
            <w:r w:rsidRPr="00A2146F">
              <w:rPr>
                <w:sz w:val="20"/>
                <w:szCs w:val="20"/>
              </w:rPr>
              <w:t>sera</w:t>
            </w:r>
            <w:r w:rsidRPr="00A2146F">
              <w:rPr>
                <w:spacing w:val="-6"/>
                <w:sz w:val="20"/>
                <w:szCs w:val="20"/>
              </w:rPr>
              <w:t xml:space="preserve"> </w:t>
            </w:r>
            <w:r w:rsidRPr="00A2146F">
              <w:rPr>
                <w:sz w:val="20"/>
                <w:szCs w:val="20"/>
              </w:rPr>
              <w:t>évaluée</w:t>
            </w:r>
            <w:r w:rsidRPr="00A2146F">
              <w:rPr>
                <w:spacing w:val="-5"/>
                <w:sz w:val="20"/>
                <w:szCs w:val="20"/>
              </w:rPr>
              <w:t xml:space="preserve"> </w:t>
            </w:r>
            <w:r w:rsidRPr="00A2146F">
              <w:rPr>
                <w:sz w:val="20"/>
                <w:szCs w:val="20"/>
              </w:rPr>
              <w:t>par</w:t>
            </w:r>
            <w:r w:rsidRPr="00A2146F">
              <w:rPr>
                <w:spacing w:val="-7"/>
                <w:sz w:val="20"/>
                <w:szCs w:val="20"/>
              </w:rPr>
              <w:t xml:space="preserve"> </w:t>
            </w:r>
            <w:r w:rsidRPr="00A2146F">
              <w:rPr>
                <w:sz w:val="20"/>
                <w:szCs w:val="20"/>
              </w:rPr>
              <w:t>rapport</w:t>
            </w:r>
            <w:r w:rsidRPr="00A2146F">
              <w:rPr>
                <w:spacing w:val="-1"/>
                <w:sz w:val="20"/>
                <w:szCs w:val="20"/>
              </w:rPr>
              <w:t xml:space="preserve"> </w:t>
            </w:r>
            <w:r w:rsidRPr="00A2146F">
              <w:rPr>
                <w:sz w:val="20"/>
                <w:szCs w:val="20"/>
              </w:rPr>
              <w:t>aux</w:t>
            </w:r>
            <w:r w:rsidRPr="00A2146F">
              <w:rPr>
                <w:spacing w:val="-1"/>
                <w:sz w:val="20"/>
                <w:szCs w:val="20"/>
              </w:rPr>
              <w:t xml:space="preserve"> </w:t>
            </w:r>
            <w:r w:rsidRPr="00A2146F">
              <w:rPr>
                <w:sz w:val="20"/>
                <w:szCs w:val="20"/>
              </w:rPr>
              <w:t>normes de qualité du PNUD afin d'identifier les forces et les faiblesses du projet et d'informer la prise de décision de la direction afin d'améliorer le projet.</w:t>
            </w:r>
          </w:p>
        </w:tc>
        <w:tc>
          <w:tcPr>
            <w:tcW w:w="2044" w:type="dxa"/>
            <w:tcBorders>
              <w:top w:val="single" w:sz="4" w:space="0" w:color="000000"/>
              <w:left w:val="single" w:sz="4" w:space="0" w:color="000000"/>
              <w:bottom w:val="single" w:sz="4" w:space="0" w:color="000000"/>
              <w:right w:val="single" w:sz="4" w:space="0" w:color="000000"/>
            </w:tcBorders>
          </w:tcPr>
          <w:p w14:paraId="032AC4CA" w14:textId="77777777" w:rsidR="007E5009" w:rsidRPr="00A2146F" w:rsidRDefault="007E5009">
            <w:pPr>
              <w:pStyle w:val="TableParagraph"/>
              <w:kinsoku w:val="0"/>
              <w:overflowPunct w:val="0"/>
              <w:rPr>
                <w:b/>
                <w:bCs/>
                <w:sz w:val="20"/>
                <w:szCs w:val="20"/>
              </w:rPr>
            </w:pPr>
          </w:p>
          <w:p w14:paraId="1ACC2345" w14:textId="77777777" w:rsidR="007E5009" w:rsidRPr="00A2146F" w:rsidRDefault="007E5009">
            <w:pPr>
              <w:pStyle w:val="TableParagraph"/>
              <w:kinsoku w:val="0"/>
              <w:overflowPunct w:val="0"/>
              <w:spacing w:before="1"/>
              <w:rPr>
                <w:b/>
                <w:bCs/>
                <w:sz w:val="20"/>
                <w:szCs w:val="20"/>
              </w:rPr>
            </w:pPr>
          </w:p>
          <w:p w14:paraId="2471D627" w14:textId="77777777" w:rsidR="007E5009" w:rsidRPr="00A2146F" w:rsidRDefault="007E5009">
            <w:pPr>
              <w:pStyle w:val="TableParagraph"/>
              <w:kinsoku w:val="0"/>
              <w:overflowPunct w:val="0"/>
              <w:ind w:left="7" w:right="1"/>
              <w:jc w:val="center"/>
              <w:rPr>
                <w:spacing w:val="-2"/>
                <w:sz w:val="20"/>
                <w:szCs w:val="20"/>
              </w:rPr>
            </w:pPr>
            <w:r w:rsidRPr="00A2146F">
              <w:rPr>
                <w:spacing w:val="-2"/>
                <w:sz w:val="20"/>
                <w:szCs w:val="20"/>
              </w:rPr>
              <w:t>Annuellement</w:t>
            </w:r>
          </w:p>
        </w:tc>
        <w:tc>
          <w:tcPr>
            <w:tcW w:w="3368" w:type="dxa"/>
            <w:tcBorders>
              <w:top w:val="single" w:sz="4" w:space="0" w:color="000000"/>
              <w:left w:val="single" w:sz="4" w:space="0" w:color="000000"/>
              <w:bottom w:val="single" w:sz="4" w:space="0" w:color="000000"/>
              <w:right w:val="single" w:sz="4" w:space="0" w:color="000000"/>
            </w:tcBorders>
          </w:tcPr>
          <w:p w14:paraId="3E31569B" w14:textId="77777777" w:rsidR="007E5009" w:rsidRPr="00A2146F" w:rsidRDefault="00BB4BBE">
            <w:pPr>
              <w:pStyle w:val="TableParagraph"/>
              <w:kinsoku w:val="0"/>
              <w:overflowPunct w:val="0"/>
              <w:spacing w:line="240" w:lineRule="atLeast"/>
              <w:ind w:left="107"/>
              <w:rPr>
                <w:sz w:val="20"/>
                <w:szCs w:val="20"/>
              </w:rPr>
            </w:pPr>
            <w:r w:rsidRPr="00BB4BBE">
              <w:rPr>
                <w:sz w:val="20"/>
                <w:szCs w:val="20"/>
                <w:lang w:val="fr-CA"/>
              </w:rPr>
              <w:t>L’équipe du projet dégage les leçons appropriées et en tient compte pour éclairer les décisions de gestion</w:t>
            </w:r>
            <w:r w:rsidR="007E5009" w:rsidRPr="00A2146F">
              <w:rPr>
                <w:sz w:val="20"/>
                <w:szCs w:val="20"/>
              </w:rPr>
              <w:t>.</w:t>
            </w:r>
          </w:p>
        </w:tc>
        <w:tc>
          <w:tcPr>
            <w:tcW w:w="1688" w:type="dxa"/>
            <w:tcBorders>
              <w:top w:val="single" w:sz="4" w:space="0" w:color="000000"/>
              <w:left w:val="single" w:sz="4" w:space="0" w:color="000000"/>
              <w:bottom w:val="single" w:sz="4" w:space="0" w:color="000000"/>
              <w:right w:val="single" w:sz="4" w:space="0" w:color="000000"/>
            </w:tcBorders>
          </w:tcPr>
          <w:p w14:paraId="05D45A3E"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3E96BF82"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191D004E" w14:textId="77777777">
        <w:tblPrEx>
          <w:tblCellMar>
            <w:top w:w="0" w:type="dxa"/>
            <w:left w:w="0" w:type="dxa"/>
            <w:bottom w:w="0" w:type="dxa"/>
            <w:right w:w="0" w:type="dxa"/>
          </w:tblCellMar>
        </w:tblPrEx>
        <w:trPr>
          <w:trHeight w:val="1220"/>
        </w:trPr>
        <w:tc>
          <w:tcPr>
            <w:tcW w:w="1884" w:type="dxa"/>
            <w:tcBorders>
              <w:top w:val="single" w:sz="4" w:space="0" w:color="000000"/>
              <w:left w:val="single" w:sz="4" w:space="0" w:color="000000"/>
              <w:bottom w:val="single" w:sz="4" w:space="0" w:color="000000"/>
              <w:right w:val="single" w:sz="4" w:space="0" w:color="000000"/>
            </w:tcBorders>
          </w:tcPr>
          <w:p w14:paraId="35045C3E" w14:textId="77777777" w:rsidR="007E5009" w:rsidRPr="00A2146F" w:rsidRDefault="007E5009">
            <w:pPr>
              <w:pStyle w:val="TableParagraph"/>
              <w:kinsoku w:val="0"/>
              <w:overflowPunct w:val="0"/>
              <w:spacing w:before="123"/>
              <w:rPr>
                <w:b/>
                <w:bCs/>
                <w:sz w:val="20"/>
                <w:szCs w:val="20"/>
              </w:rPr>
            </w:pPr>
          </w:p>
          <w:p w14:paraId="03538594" w14:textId="77777777" w:rsidR="007E5009" w:rsidRPr="00A2146F" w:rsidRDefault="007E5009">
            <w:pPr>
              <w:pStyle w:val="TableParagraph"/>
              <w:kinsoku w:val="0"/>
              <w:overflowPunct w:val="0"/>
              <w:ind w:left="107" w:right="92"/>
              <w:rPr>
                <w:b/>
                <w:bCs/>
                <w:sz w:val="20"/>
                <w:szCs w:val="20"/>
              </w:rPr>
            </w:pPr>
            <w:r w:rsidRPr="00A2146F">
              <w:rPr>
                <w:b/>
                <w:bCs/>
                <w:sz w:val="20"/>
                <w:szCs w:val="20"/>
              </w:rPr>
              <w:t>Réviser</w:t>
            </w:r>
            <w:r w:rsidRPr="00A2146F">
              <w:rPr>
                <w:b/>
                <w:bCs/>
                <w:spacing w:val="-12"/>
                <w:sz w:val="20"/>
                <w:szCs w:val="20"/>
              </w:rPr>
              <w:t xml:space="preserve"> </w:t>
            </w:r>
            <w:r w:rsidRPr="00A2146F">
              <w:rPr>
                <w:b/>
                <w:bCs/>
                <w:sz w:val="20"/>
                <w:szCs w:val="20"/>
              </w:rPr>
              <w:t>et</w:t>
            </w:r>
            <w:r w:rsidRPr="00A2146F">
              <w:rPr>
                <w:b/>
                <w:bCs/>
                <w:spacing w:val="-11"/>
                <w:sz w:val="20"/>
                <w:szCs w:val="20"/>
              </w:rPr>
              <w:t xml:space="preserve"> </w:t>
            </w:r>
            <w:r w:rsidRPr="00A2146F">
              <w:rPr>
                <w:b/>
                <w:bCs/>
                <w:sz w:val="20"/>
                <w:szCs w:val="20"/>
              </w:rPr>
              <w:t>corriger les cours</w:t>
            </w:r>
          </w:p>
        </w:tc>
        <w:tc>
          <w:tcPr>
            <w:tcW w:w="4952" w:type="dxa"/>
            <w:tcBorders>
              <w:top w:val="single" w:sz="4" w:space="0" w:color="000000"/>
              <w:left w:val="single" w:sz="4" w:space="0" w:color="000000"/>
              <w:bottom w:val="single" w:sz="4" w:space="0" w:color="000000"/>
              <w:right w:val="single" w:sz="4" w:space="0" w:color="000000"/>
            </w:tcBorders>
          </w:tcPr>
          <w:p w14:paraId="36382415" w14:textId="77777777" w:rsidR="007E5009" w:rsidRPr="00A2146F" w:rsidRDefault="007E5009">
            <w:pPr>
              <w:pStyle w:val="TableParagraph"/>
              <w:kinsoku w:val="0"/>
              <w:overflowPunct w:val="0"/>
              <w:spacing w:before="3"/>
              <w:rPr>
                <w:b/>
                <w:bCs/>
                <w:sz w:val="20"/>
                <w:szCs w:val="20"/>
              </w:rPr>
            </w:pPr>
          </w:p>
          <w:p w14:paraId="22CCFEA4" w14:textId="77777777" w:rsidR="007E5009" w:rsidRPr="00A2146F" w:rsidRDefault="007E5009">
            <w:pPr>
              <w:pStyle w:val="TableParagraph"/>
              <w:kinsoku w:val="0"/>
              <w:overflowPunct w:val="0"/>
              <w:ind w:left="106" w:right="106"/>
              <w:rPr>
                <w:spacing w:val="-2"/>
                <w:sz w:val="20"/>
                <w:szCs w:val="20"/>
              </w:rPr>
            </w:pPr>
            <w:r w:rsidRPr="00A2146F">
              <w:rPr>
                <w:sz w:val="20"/>
                <w:szCs w:val="20"/>
              </w:rPr>
              <w:t>Examen</w:t>
            </w:r>
            <w:r w:rsidRPr="00A2146F">
              <w:rPr>
                <w:spacing w:val="-7"/>
                <w:sz w:val="20"/>
                <w:szCs w:val="20"/>
              </w:rPr>
              <w:t xml:space="preserve"> </w:t>
            </w:r>
            <w:r w:rsidRPr="00A2146F">
              <w:rPr>
                <w:sz w:val="20"/>
                <w:szCs w:val="20"/>
              </w:rPr>
              <w:t>interne</w:t>
            </w:r>
            <w:r w:rsidRPr="00A2146F">
              <w:rPr>
                <w:spacing w:val="-6"/>
                <w:sz w:val="20"/>
                <w:szCs w:val="20"/>
              </w:rPr>
              <w:t xml:space="preserve"> </w:t>
            </w:r>
            <w:r w:rsidRPr="00A2146F">
              <w:rPr>
                <w:sz w:val="20"/>
                <w:szCs w:val="20"/>
              </w:rPr>
              <w:t>des</w:t>
            </w:r>
            <w:r w:rsidRPr="00A2146F">
              <w:rPr>
                <w:spacing w:val="-5"/>
                <w:sz w:val="20"/>
                <w:szCs w:val="20"/>
              </w:rPr>
              <w:t xml:space="preserve"> </w:t>
            </w:r>
            <w:r w:rsidRPr="00A2146F">
              <w:rPr>
                <w:sz w:val="20"/>
                <w:szCs w:val="20"/>
              </w:rPr>
              <w:t>données</w:t>
            </w:r>
            <w:r w:rsidRPr="00A2146F">
              <w:rPr>
                <w:spacing w:val="-5"/>
                <w:sz w:val="20"/>
                <w:szCs w:val="20"/>
              </w:rPr>
              <w:t xml:space="preserve"> </w:t>
            </w:r>
            <w:r w:rsidRPr="00A2146F">
              <w:rPr>
                <w:sz w:val="20"/>
                <w:szCs w:val="20"/>
              </w:rPr>
              <w:t>et</w:t>
            </w:r>
            <w:r w:rsidRPr="00A2146F">
              <w:rPr>
                <w:spacing w:val="-6"/>
                <w:sz w:val="20"/>
                <w:szCs w:val="20"/>
              </w:rPr>
              <w:t xml:space="preserve"> </w:t>
            </w:r>
            <w:r w:rsidRPr="00A2146F">
              <w:rPr>
                <w:sz w:val="20"/>
                <w:szCs w:val="20"/>
              </w:rPr>
              <w:t>des</w:t>
            </w:r>
            <w:r w:rsidRPr="00A2146F">
              <w:rPr>
                <w:spacing w:val="-5"/>
                <w:sz w:val="20"/>
                <w:szCs w:val="20"/>
              </w:rPr>
              <w:t xml:space="preserve"> </w:t>
            </w:r>
            <w:r w:rsidRPr="00A2146F">
              <w:rPr>
                <w:sz w:val="20"/>
                <w:szCs w:val="20"/>
              </w:rPr>
              <w:t>preuves</w:t>
            </w:r>
            <w:r w:rsidRPr="00A2146F">
              <w:rPr>
                <w:spacing w:val="-5"/>
                <w:sz w:val="20"/>
                <w:szCs w:val="20"/>
              </w:rPr>
              <w:t xml:space="preserve"> </w:t>
            </w:r>
            <w:r w:rsidRPr="00A2146F">
              <w:rPr>
                <w:sz w:val="20"/>
                <w:szCs w:val="20"/>
              </w:rPr>
              <w:t>issues</w:t>
            </w:r>
            <w:r w:rsidRPr="00A2146F">
              <w:rPr>
                <w:spacing w:val="-5"/>
                <w:sz w:val="20"/>
                <w:szCs w:val="20"/>
              </w:rPr>
              <w:t xml:space="preserve"> </w:t>
            </w:r>
            <w:r w:rsidRPr="00A2146F">
              <w:rPr>
                <w:sz w:val="20"/>
                <w:szCs w:val="20"/>
              </w:rPr>
              <w:t xml:space="preserve">de toutes les actions de suivi afin d'éclairer la prise de </w:t>
            </w:r>
            <w:r w:rsidRPr="00A2146F">
              <w:rPr>
                <w:spacing w:val="-2"/>
                <w:sz w:val="20"/>
                <w:szCs w:val="20"/>
              </w:rPr>
              <w:t>décision.</w:t>
            </w:r>
          </w:p>
        </w:tc>
        <w:tc>
          <w:tcPr>
            <w:tcW w:w="2044" w:type="dxa"/>
            <w:tcBorders>
              <w:top w:val="single" w:sz="4" w:space="0" w:color="000000"/>
              <w:left w:val="single" w:sz="4" w:space="0" w:color="000000"/>
              <w:bottom w:val="single" w:sz="4" w:space="0" w:color="000000"/>
              <w:right w:val="single" w:sz="4" w:space="0" w:color="000000"/>
            </w:tcBorders>
          </w:tcPr>
          <w:p w14:paraId="2D51AF39" w14:textId="77777777" w:rsidR="007E5009" w:rsidRPr="00A2146F" w:rsidRDefault="007E5009">
            <w:pPr>
              <w:pStyle w:val="TableParagraph"/>
              <w:kinsoku w:val="0"/>
              <w:overflowPunct w:val="0"/>
              <w:spacing w:before="123"/>
              <w:rPr>
                <w:b/>
                <w:bCs/>
                <w:sz w:val="20"/>
                <w:szCs w:val="20"/>
              </w:rPr>
            </w:pPr>
          </w:p>
          <w:p w14:paraId="31BBE8C9" w14:textId="77777777" w:rsidR="007E5009" w:rsidRPr="00A2146F" w:rsidRDefault="00BB4BBE">
            <w:pPr>
              <w:pStyle w:val="TableParagraph"/>
              <w:kinsoku w:val="0"/>
              <w:overflowPunct w:val="0"/>
              <w:ind w:left="919" w:hanging="780"/>
              <w:rPr>
                <w:spacing w:val="-6"/>
                <w:sz w:val="20"/>
                <w:szCs w:val="20"/>
              </w:rPr>
            </w:pPr>
            <w:r w:rsidRPr="00BB4BBE">
              <w:rPr>
                <w:sz w:val="20"/>
                <w:szCs w:val="20"/>
                <w:lang w:val="fr-CA"/>
              </w:rPr>
              <w:t>Au moins annuelle</w:t>
            </w:r>
          </w:p>
        </w:tc>
        <w:tc>
          <w:tcPr>
            <w:tcW w:w="3368" w:type="dxa"/>
            <w:tcBorders>
              <w:top w:val="single" w:sz="4" w:space="0" w:color="000000"/>
              <w:left w:val="single" w:sz="4" w:space="0" w:color="000000"/>
              <w:bottom w:val="single" w:sz="4" w:space="0" w:color="000000"/>
              <w:right w:val="single" w:sz="4" w:space="0" w:color="000000"/>
            </w:tcBorders>
          </w:tcPr>
          <w:p w14:paraId="10DE4103" w14:textId="77777777" w:rsidR="007E5009" w:rsidRPr="00A2146F" w:rsidRDefault="00BB4BBE">
            <w:pPr>
              <w:pStyle w:val="TableParagraph"/>
              <w:kinsoku w:val="0"/>
              <w:overflowPunct w:val="0"/>
              <w:spacing w:line="240" w:lineRule="atLeast"/>
              <w:ind w:left="107" w:right="126"/>
              <w:rPr>
                <w:sz w:val="20"/>
                <w:szCs w:val="20"/>
              </w:rPr>
            </w:pPr>
            <w:r w:rsidRPr="00BB4BBE">
              <w:rPr>
                <w:sz w:val="20"/>
                <w:szCs w:val="20"/>
                <w:lang w:val="fr-CA"/>
              </w:rPr>
              <w:t>Les données sur les performances, les risques, les leçons et la qualité font l’objet d’un examen du comité de pilotage et sont utilisées pour prendre des mesures correctives</w:t>
            </w:r>
            <w:r w:rsidR="007E5009" w:rsidRPr="00A2146F">
              <w:rPr>
                <w:sz w:val="20"/>
                <w:szCs w:val="20"/>
              </w:rPr>
              <w:t>.</w:t>
            </w:r>
          </w:p>
        </w:tc>
        <w:tc>
          <w:tcPr>
            <w:tcW w:w="1688" w:type="dxa"/>
            <w:tcBorders>
              <w:top w:val="single" w:sz="4" w:space="0" w:color="000000"/>
              <w:left w:val="single" w:sz="4" w:space="0" w:color="000000"/>
              <w:bottom w:val="single" w:sz="4" w:space="0" w:color="000000"/>
              <w:right w:val="single" w:sz="4" w:space="0" w:color="000000"/>
            </w:tcBorders>
          </w:tcPr>
          <w:p w14:paraId="3970C956"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36E8B964"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54636B15" w14:textId="77777777">
        <w:tblPrEx>
          <w:tblCellMar>
            <w:top w:w="0" w:type="dxa"/>
            <w:left w:w="0" w:type="dxa"/>
            <w:bottom w:w="0" w:type="dxa"/>
            <w:right w:w="0" w:type="dxa"/>
          </w:tblCellMar>
        </w:tblPrEx>
        <w:trPr>
          <w:trHeight w:val="485"/>
        </w:trPr>
        <w:tc>
          <w:tcPr>
            <w:tcW w:w="1884" w:type="dxa"/>
            <w:tcBorders>
              <w:top w:val="single" w:sz="4" w:space="0" w:color="000000"/>
              <w:left w:val="single" w:sz="4" w:space="0" w:color="000000"/>
              <w:bottom w:val="single" w:sz="4" w:space="0" w:color="000000"/>
              <w:right w:val="single" w:sz="4" w:space="0" w:color="000000"/>
            </w:tcBorders>
          </w:tcPr>
          <w:p w14:paraId="08A1750D" w14:textId="77777777" w:rsidR="007E5009" w:rsidRPr="00A2146F" w:rsidRDefault="007E5009">
            <w:pPr>
              <w:pStyle w:val="TableParagraph"/>
              <w:kinsoku w:val="0"/>
              <w:overflowPunct w:val="0"/>
              <w:spacing w:before="124"/>
              <w:ind w:left="107"/>
              <w:rPr>
                <w:b/>
                <w:bCs/>
                <w:spacing w:val="-2"/>
                <w:sz w:val="20"/>
                <w:szCs w:val="20"/>
              </w:rPr>
            </w:pPr>
            <w:r w:rsidRPr="00A2146F">
              <w:rPr>
                <w:b/>
                <w:bCs/>
                <w:sz w:val="20"/>
                <w:szCs w:val="20"/>
              </w:rPr>
              <w:t>Rapport</w:t>
            </w:r>
            <w:r w:rsidRPr="00A2146F">
              <w:rPr>
                <w:b/>
                <w:bCs/>
                <w:spacing w:val="-3"/>
                <w:sz w:val="20"/>
                <w:szCs w:val="20"/>
              </w:rPr>
              <w:t xml:space="preserve"> </w:t>
            </w:r>
            <w:r w:rsidRPr="00A2146F">
              <w:rPr>
                <w:b/>
                <w:bCs/>
                <w:sz w:val="20"/>
                <w:szCs w:val="20"/>
              </w:rPr>
              <w:t>de</w:t>
            </w:r>
            <w:r w:rsidRPr="00A2146F">
              <w:rPr>
                <w:b/>
                <w:bCs/>
                <w:spacing w:val="-2"/>
                <w:sz w:val="20"/>
                <w:szCs w:val="20"/>
              </w:rPr>
              <w:t xml:space="preserve"> projet</w:t>
            </w:r>
          </w:p>
        </w:tc>
        <w:tc>
          <w:tcPr>
            <w:tcW w:w="4952" w:type="dxa"/>
            <w:tcBorders>
              <w:top w:val="single" w:sz="4" w:space="0" w:color="000000"/>
              <w:left w:val="single" w:sz="4" w:space="0" w:color="000000"/>
              <w:bottom w:val="single" w:sz="4" w:space="0" w:color="000000"/>
              <w:right w:val="single" w:sz="4" w:space="0" w:color="000000"/>
            </w:tcBorders>
          </w:tcPr>
          <w:p w14:paraId="3514167E" w14:textId="77777777" w:rsidR="007E5009" w:rsidRPr="00A2146F" w:rsidRDefault="00BB4BBE">
            <w:pPr>
              <w:pStyle w:val="TableParagraph"/>
              <w:kinsoku w:val="0"/>
              <w:overflowPunct w:val="0"/>
              <w:spacing w:line="240" w:lineRule="atLeast"/>
              <w:ind w:left="106" w:right="106"/>
              <w:rPr>
                <w:sz w:val="20"/>
                <w:szCs w:val="20"/>
              </w:rPr>
            </w:pPr>
            <w:r w:rsidRPr="00BB4BBE">
              <w:rPr>
                <w:sz w:val="20"/>
                <w:szCs w:val="20"/>
                <w:lang w:val="fr-CA"/>
              </w:rPr>
              <w:t>Il sera présenté au comité de pilotage du projet et aux parties prenantes clés un rapport d’avancement qui comprendra les données sur les résultats obtenus au</w:t>
            </w:r>
          </w:p>
        </w:tc>
        <w:tc>
          <w:tcPr>
            <w:tcW w:w="2044" w:type="dxa"/>
            <w:tcBorders>
              <w:top w:val="single" w:sz="4" w:space="0" w:color="000000"/>
              <w:left w:val="single" w:sz="4" w:space="0" w:color="000000"/>
              <w:bottom w:val="single" w:sz="4" w:space="0" w:color="000000"/>
              <w:right w:val="single" w:sz="4" w:space="0" w:color="000000"/>
            </w:tcBorders>
          </w:tcPr>
          <w:p w14:paraId="5EAF9E0A" w14:textId="77777777" w:rsidR="007E5009" w:rsidRPr="00A2146F" w:rsidRDefault="007E5009">
            <w:pPr>
              <w:pStyle w:val="TableParagraph"/>
              <w:kinsoku w:val="0"/>
              <w:overflowPunct w:val="0"/>
              <w:spacing w:line="240" w:lineRule="atLeast"/>
              <w:ind w:left="155" w:firstLine="16"/>
              <w:rPr>
                <w:spacing w:val="-2"/>
                <w:sz w:val="20"/>
                <w:szCs w:val="20"/>
              </w:rPr>
            </w:pPr>
            <w:r w:rsidRPr="00A2146F">
              <w:rPr>
                <w:sz w:val="20"/>
                <w:szCs w:val="20"/>
              </w:rPr>
              <w:t>Annuellement</w:t>
            </w:r>
            <w:r w:rsidRPr="00A2146F">
              <w:rPr>
                <w:spacing w:val="-7"/>
                <w:sz w:val="20"/>
                <w:szCs w:val="20"/>
              </w:rPr>
              <w:t xml:space="preserve"> </w:t>
            </w:r>
            <w:r w:rsidRPr="00A2146F">
              <w:rPr>
                <w:sz w:val="20"/>
                <w:szCs w:val="20"/>
              </w:rPr>
              <w:t>et</w:t>
            </w:r>
            <w:r w:rsidRPr="00A2146F">
              <w:rPr>
                <w:spacing w:val="-7"/>
                <w:sz w:val="20"/>
                <w:szCs w:val="20"/>
              </w:rPr>
              <w:t xml:space="preserve"> </w:t>
            </w:r>
            <w:r w:rsidRPr="00A2146F">
              <w:rPr>
                <w:sz w:val="20"/>
                <w:szCs w:val="20"/>
              </w:rPr>
              <w:t>à</w:t>
            </w:r>
            <w:r w:rsidRPr="00A2146F">
              <w:rPr>
                <w:spacing w:val="-8"/>
                <w:sz w:val="20"/>
                <w:szCs w:val="20"/>
              </w:rPr>
              <w:t xml:space="preserve"> </w:t>
            </w:r>
            <w:r w:rsidRPr="00A2146F">
              <w:rPr>
                <w:sz w:val="20"/>
                <w:szCs w:val="20"/>
              </w:rPr>
              <w:t>la fin</w:t>
            </w:r>
            <w:r w:rsidRPr="00A2146F">
              <w:rPr>
                <w:spacing w:val="-5"/>
                <w:sz w:val="20"/>
                <w:szCs w:val="20"/>
              </w:rPr>
              <w:t xml:space="preserve"> </w:t>
            </w:r>
            <w:r w:rsidRPr="00A2146F">
              <w:rPr>
                <w:sz w:val="20"/>
                <w:szCs w:val="20"/>
              </w:rPr>
              <w:t>du</w:t>
            </w:r>
            <w:r w:rsidRPr="00A2146F">
              <w:rPr>
                <w:spacing w:val="-4"/>
                <w:sz w:val="20"/>
                <w:szCs w:val="20"/>
              </w:rPr>
              <w:t xml:space="preserve"> </w:t>
            </w:r>
            <w:r w:rsidRPr="00A2146F">
              <w:rPr>
                <w:sz w:val="20"/>
                <w:szCs w:val="20"/>
              </w:rPr>
              <w:t>projet</w:t>
            </w:r>
            <w:r w:rsidRPr="00A2146F">
              <w:rPr>
                <w:spacing w:val="-2"/>
                <w:sz w:val="20"/>
                <w:szCs w:val="20"/>
              </w:rPr>
              <w:t xml:space="preserve"> (rapport</w:t>
            </w:r>
          </w:p>
        </w:tc>
        <w:tc>
          <w:tcPr>
            <w:tcW w:w="3368" w:type="dxa"/>
            <w:tcBorders>
              <w:top w:val="single" w:sz="4" w:space="0" w:color="000000"/>
              <w:left w:val="single" w:sz="4" w:space="0" w:color="000000"/>
              <w:bottom w:val="single" w:sz="4" w:space="0" w:color="000000"/>
              <w:right w:val="single" w:sz="4" w:space="0" w:color="000000"/>
            </w:tcBorders>
          </w:tcPr>
          <w:p w14:paraId="124EBD4D" w14:textId="77777777" w:rsidR="007E5009" w:rsidRPr="00A2146F" w:rsidRDefault="007E5009">
            <w:pPr>
              <w:pStyle w:val="TableParagraph"/>
              <w:kinsoku w:val="0"/>
              <w:overflowPunct w:val="0"/>
              <w:rPr>
                <w:rFonts w:ascii="Times New Roman" w:hAnsi="Times New Roman" w:cs="Times New Roman"/>
                <w:sz w:val="18"/>
                <w:szCs w:val="18"/>
              </w:rPr>
            </w:pPr>
          </w:p>
        </w:tc>
        <w:tc>
          <w:tcPr>
            <w:tcW w:w="1688" w:type="dxa"/>
            <w:tcBorders>
              <w:top w:val="single" w:sz="4" w:space="0" w:color="000000"/>
              <w:left w:val="single" w:sz="4" w:space="0" w:color="000000"/>
              <w:bottom w:val="single" w:sz="4" w:space="0" w:color="000000"/>
              <w:right w:val="single" w:sz="4" w:space="0" w:color="000000"/>
            </w:tcBorders>
          </w:tcPr>
          <w:p w14:paraId="71C0FA60"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1352390D" w14:textId="77777777" w:rsidR="007E5009" w:rsidRPr="00A2146F" w:rsidRDefault="007E5009">
            <w:pPr>
              <w:pStyle w:val="TableParagraph"/>
              <w:kinsoku w:val="0"/>
              <w:overflowPunct w:val="0"/>
              <w:rPr>
                <w:rFonts w:ascii="Times New Roman" w:hAnsi="Times New Roman" w:cs="Times New Roman"/>
                <w:sz w:val="18"/>
                <w:szCs w:val="18"/>
              </w:rPr>
            </w:pPr>
          </w:p>
        </w:tc>
      </w:tr>
    </w:tbl>
    <w:p w14:paraId="050FE9C9" w14:textId="77777777" w:rsidR="007E5009" w:rsidRPr="00A2146F" w:rsidRDefault="007E5009">
      <w:pPr>
        <w:rPr>
          <w:b/>
          <w:bCs/>
          <w:sz w:val="10"/>
          <w:szCs w:val="10"/>
        </w:rPr>
        <w:sectPr w:rsidR="007E5009" w:rsidRPr="00A2146F" w:rsidSect="007E5009">
          <w:headerReference w:type="default" r:id="rId14"/>
          <w:footerReference w:type="default" r:id="rId15"/>
          <w:pgSz w:w="16840" w:h="11910" w:orient="landscape"/>
          <w:pgMar w:top="1320" w:right="420" w:bottom="740" w:left="640" w:header="0" w:footer="540" w:gutter="0"/>
          <w:pgNumType w:start="8"/>
          <w:cols w:space="720"/>
          <w:noEndnote/>
        </w:sectPr>
      </w:pPr>
    </w:p>
    <w:p w14:paraId="4E887FBD" w14:textId="77777777" w:rsidR="007E5009" w:rsidRPr="00A2146F" w:rsidRDefault="007E5009">
      <w:pPr>
        <w:pStyle w:val="BodyText"/>
        <w:kinsoku w:val="0"/>
        <w:overflowPunct w:val="0"/>
        <w:spacing w:before="52" w:line="304" w:lineRule="auto"/>
        <w:ind w:left="223" w:right="10898"/>
        <w:rPr>
          <w:sz w:val="18"/>
          <w:szCs w:val="18"/>
        </w:rPr>
      </w:pPr>
      <w:r w:rsidRPr="00A2146F">
        <w:rPr>
          <w:sz w:val="18"/>
          <w:szCs w:val="18"/>
        </w:rPr>
        <w:lastRenderedPageBreak/>
        <w:t>Programme</w:t>
      </w:r>
      <w:r w:rsidRPr="00A2146F">
        <w:rPr>
          <w:spacing w:val="-8"/>
          <w:sz w:val="18"/>
          <w:szCs w:val="18"/>
        </w:rPr>
        <w:t xml:space="preserve"> </w:t>
      </w:r>
      <w:r w:rsidRPr="00A2146F">
        <w:rPr>
          <w:sz w:val="18"/>
          <w:szCs w:val="18"/>
        </w:rPr>
        <w:t>des</w:t>
      </w:r>
      <w:r w:rsidRPr="00A2146F">
        <w:rPr>
          <w:spacing w:val="-5"/>
          <w:sz w:val="18"/>
          <w:szCs w:val="18"/>
        </w:rPr>
        <w:t xml:space="preserve"> </w:t>
      </w:r>
      <w:r w:rsidRPr="00A2146F">
        <w:rPr>
          <w:sz w:val="18"/>
          <w:szCs w:val="18"/>
        </w:rPr>
        <w:t>Nations</w:t>
      </w:r>
      <w:r w:rsidRPr="00A2146F">
        <w:rPr>
          <w:spacing w:val="-5"/>
          <w:sz w:val="18"/>
          <w:szCs w:val="18"/>
        </w:rPr>
        <w:t xml:space="preserve"> </w:t>
      </w:r>
      <w:r w:rsidRPr="00A2146F">
        <w:rPr>
          <w:sz w:val="18"/>
          <w:szCs w:val="18"/>
        </w:rPr>
        <w:t>unies</w:t>
      </w:r>
      <w:r w:rsidRPr="00A2146F">
        <w:rPr>
          <w:spacing w:val="-5"/>
          <w:sz w:val="18"/>
          <w:szCs w:val="18"/>
        </w:rPr>
        <w:t xml:space="preserve"> </w:t>
      </w:r>
      <w:r w:rsidRPr="00A2146F">
        <w:rPr>
          <w:sz w:val="18"/>
          <w:szCs w:val="18"/>
        </w:rPr>
        <w:t>pour</w:t>
      </w:r>
      <w:r w:rsidRPr="00A2146F">
        <w:rPr>
          <w:spacing w:val="-5"/>
          <w:sz w:val="18"/>
          <w:szCs w:val="18"/>
        </w:rPr>
        <w:t xml:space="preserve"> </w:t>
      </w:r>
      <w:r w:rsidRPr="00A2146F">
        <w:rPr>
          <w:sz w:val="18"/>
          <w:szCs w:val="18"/>
        </w:rPr>
        <w:t>le</w:t>
      </w:r>
      <w:r w:rsidRPr="00A2146F">
        <w:rPr>
          <w:spacing w:val="-8"/>
          <w:sz w:val="18"/>
          <w:szCs w:val="18"/>
        </w:rPr>
        <w:t xml:space="preserve"> </w:t>
      </w:r>
      <w:r w:rsidRPr="00A2146F">
        <w:rPr>
          <w:sz w:val="18"/>
          <w:szCs w:val="18"/>
        </w:rPr>
        <w:t>développement Document de projet</w:t>
      </w:r>
    </w:p>
    <w:p w14:paraId="65994695" w14:textId="77777777" w:rsidR="007E5009" w:rsidRPr="00A2146F" w:rsidRDefault="00E72608">
      <w:pPr>
        <w:pStyle w:val="BodyText"/>
        <w:kinsoku w:val="0"/>
        <w:overflowPunct w:val="0"/>
        <w:spacing w:before="3"/>
        <w:rPr>
          <w:sz w:val="13"/>
          <w:szCs w:val="13"/>
        </w:rPr>
      </w:pPr>
      <w:r>
        <w:rPr>
          <w:noProof/>
        </w:rPr>
        <w:pict w14:anchorId="1D4C69D5">
          <v:shape id="_x0000_s1067" style="position:absolute;margin-left:41.75pt;margin-top:9.25pt;width:758.4pt;height:.4pt;z-index:251654144;mso-wrap-distance-left:0;mso-wrap-distance-right:0;mso-position-horizontal-relative:page;mso-position-vertical-relative:text" coordsize="15168,8" o:allowincell="f" path="m15168,hhl,,,7r15168,l15168,xe" fillcolor="black" stroked="f">
            <v:path arrowok="t"/>
            <w10:wrap type="topAndBottom" anchorx="page"/>
          </v:shape>
        </w:pict>
      </w:r>
    </w:p>
    <w:p w14:paraId="4435A290" w14:textId="77777777" w:rsidR="007E5009" w:rsidRPr="00A2146F" w:rsidRDefault="007E5009">
      <w:pPr>
        <w:pStyle w:val="BodyText"/>
        <w:kinsoku w:val="0"/>
        <w:overflowPunct w:val="0"/>
        <w:spacing w:before="103" w:after="1"/>
      </w:pPr>
    </w:p>
    <w:tbl>
      <w:tblPr>
        <w:tblW w:w="0" w:type="auto"/>
        <w:tblInd w:w="122" w:type="dxa"/>
        <w:tblLayout w:type="fixed"/>
        <w:tblCellMar>
          <w:left w:w="0" w:type="dxa"/>
          <w:right w:w="0" w:type="dxa"/>
        </w:tblCellMar>
        <w:tblLook w:val="0000" w:firstRow="0" w:lastRow="0" w:firstColumn="0" w:lastColumn="0" w:noHBand="0" w:noVBand="0"/>
      </w:tblPr>
      <w:tblGrid>
        <w:gridCol w:w="1884"/>
        <w:gridCol w:w="4952"/>
        <w:gridCol w:w="2044"/>
        <w:gridCol w:w="3368"/>
        <w:gridCol w:w="1688"/>
        <w:gridCol w:w="1164"/>
      </w:tblGrid>
      <w:tr w:rsidR="007E5009" w:rsidRPr="00A2146F" w14:paraId="18EEA402" w14:textId="77777777">
        <w:tblPrEx>
          <w:tblCellMar>
            <w:top w:w="0" w:type="dxa"/>
            <w:left w:w="0" w:type="dxa"/>
            <w:bottom w:w="0" w:type="dxa"/>
            <w:right w:w="0" w:type="dxa"/>
          </w:tblCellMar>
        </w:tblPrEx>
        <w:trPr>
          <w:trHeight w:val="730"/>
        </w:trPr>
        <w:tc>
          <w:tcPr>
            <w:tcW w:w="1884" w:type="dxa"/>
            <w:tcBorders>
              <w:top w:val="single" w:sz="4" w:space="0" w:color="000000"/>
              <w:left w:val="single" w:sz="4" w:space="0" w:color="000000"/>
              <w:bottom w:val="single" w:sz="4" w:space="0" w:color="000000"/>
              <w:right w:val="single" w:sz="4" w:space="0" w:color="000000"/>
            </w:tcBorders>
          </w:tcPr>
          <w:p w14:paraId="58AA3F62" w14:textId="77777777" w:rsidR="007E5009" w:rsidRPr="00A2146F" w:rsidRDefault="007E5009">
            <w:pPr>
              <w:pStyle w:val="TableParagraph"/>
              <w:kinsoku w:val="0"/>
              <w:overflowPunct w:val="0"/>
              <w:rPr>
                <w:sz w:val="20"/>
                <w:szCs w:val="20"/>
              </w:rPr>
            </w:pPr>
          </w:p>
          <w:p w14:paraId="164E80F9" w14:textId="77777777" w:rsidR="007E5009" w:rsidRPr="00A2146F" w:rsidRDefault="007E5009">
            <w:pPr>
              <w:pStyle w:val="TableParagraph"/>
              <w:kinsoku w:val="0"/>
              <w:overflowPunct w:val="0"/>
              <w:ind w:left="239"/>
              <w:rPr>
                <w:b/>
                <w:bCs/>
                <w:spacing w:val="-2"/>
                <w:sz w:val="20"/>
                <w:szCs w:val="20"/>
              </w:rPr>
            </w:pPr>
            <w:r w:rsidRPr="00A2146F">
              <w:rPr>
                <w:b/>
                <w:bCs/>
                <w:sz w:val="20"/>
                <w:szCs w:val="20"/>
              </w:rPr>
              <w:t>Suivi</w:t>
            </w:r>
            <w:r w:rsidRPr="00A2146F">
              <w:rPr>
                <w:b/>
                <w:bCs/>
                <w:spacing w:val="-3"/>
                <w:sz w:val="20"/>
                <w:szCs w:val="20"/>
              </w:rPr>
              <w:t xml:space="preserve"> </w:t>
            </w:r>
            <w:r w:rsidRPr="00A2146F">
              <w:rPr>
                <w:b/>
                <w:bCs/>
                <w:sz w:val="20"/>
                <w:szCs w:val="20"/>
              </w:rPr>
              <w:t>de</w:t>
            </w:r>
            <w:r w:rsidRPr="00A2146F">
              <w:rPr>
                <w:b/>
                <w:bCs/>
                <w:spacing w:val="-2"/>
                <w:sz w:val="20"/>
                <w:szCs w:val="20"/>
              </w:rPr>
              <w:t xml:space="preserve"> l'activité</w:t>
            </w:r>
          </w:p>
        </w:tc>
        <w:tc>
          <w:tcPr>
            <w:tcW w:w="4952" w:type="dxa"/>
            <w:tcBorders>
              <w:top w:val="single" w:sz="4" w:space="0" w:color="000000"/>
              <w:left w:val="single" w:sz="4" w:space="0" w:color="000000"/>
              <w:bottom w:val="single" w:sz="4" w:space="0" w:color="000000"/>
              <w:right w:val="single" w:sz="4" w:space="0" w:color="000000"/>
            </w:tcBorders>
          </w:tcPr>
          <w:p w14:paraId="5CB69949" w14:textId="77777777" w:rsidR="007E5009" w:rsidRPr="00A2146F" w:rsidRDefault="007E5009">
            <w:pPr>
              <w:pStyle w:val="TableParagraph"/>
              <w:kinsoku w:val="0"/>
              <w:overflowPunct w:val="0"/>
              <w:rPr>
                <w:sz w:val="20"/>
                <w:szCs w:val="20"/>
              </w:rPr>
            </w:pPr>
          </w:p>
          <w:p w14:paraId="642374A3" w14:textId="77777777" w:rsidR="007E5009" w:rsidRPr="00A2146F" w:rsidRDefault="007E5009">
            <w:pPr>
              <w:pStyle w:val="TableParagraph"/>
              <w:kinsoku w:val="0"/>
              <w:overflowPunct w:val="0"/>
              <w:ind w:left="3"/>
              <w:jc w:val="center"/>
              <w:rPr>
                <w:b/>
                <w:bCs/>
                <w:spacing w:val="-2"/>
                <w:sz w:val="20"/>
                <w:szCs w:val="20"/>
              </w:rPr>
            </w:pPr>
            <w:r w:rsidRPr="00A2146F">
              <w:rPr>
                <w:b/>
                <w:bCs/>
                <w:spacing w:val="-2"/>
                <w:sz w:val="20"/>
                <w:szCs w:val="20"/>
              </w:rPr>
              <w:t>Objectif</w:t>
            </w:r>
          </w:p>
        </w:tc>
        <w:tc>
          <w:tcPr>
            <w:tcW w:w="2044" w:type="dxa"/>
            <w:tcBorders>
              <w:top w:val="single" w:sz="4" w:space="0" w:color="000000"/>
              <w:left w:val="single" w:sz="4" w:space="0" w:color="000000"/>
              <w:bottom w:val="single" w:sz="4" w:space="0" w:color="000000"/>
              <w:right w:val="single" w:sz="4" w:space="0" w:color="000000"/>
            </w:tcBorders>
          </w:tcPr>
          <w:p w14:paraId="3F3E795E" w14:textId="77777777" w:rsidR="007E5009" w:rsidRPr="00A2146F" w:rsidRDefault="007E5009">
            <w:pPr>
              <w:pStyle w:val="TableParagraph"/>
              <w:kinsoku w:val="0"/>
              <w:overflowPunct w:val="0"/>
              <w:rPr>
                <w:sz w:val="20"/>
                <w:szCs w:val="20"/>
              </w:rPr>
            </w:pPr>
          </w:p>
          <w:p w14:paraId="5AC2D10E" w14:textId="77777777" w:rsidR="007E5009" w:rsidRPr="00A2146F" w:rsidRDefault="007E5009">
            <w:pPr>
              <w:pStyle w:val="TableParagraph"/>
              <w:kinsoku w:val="0"/>
              <w:overflowPunct w:val="0"/>
              <w:ind w:left="7" w:right="3"/>
              <w:jc w:val="center"/>
              <w:rPr>
                <w:b/>
                <w:bCs/>
                <w:spacing w:val="-2"/>
                <w:sz w:val="20"/>
                <w:szCs w:val="20"/>
              </w:rPr>
            </w:pPr>
            <w:r w:rsidRPr="00A2146F">
              <w:rPr>
                <w:b/>
                <w:bCs/>
                <w:spacing w:val="-2"/>
                <w:sz w:val="20"/>
                <w:szCs w:val="20"/>
              </w:rPr>
              <w:t>Fréquence</w:t>
            </w:r>
          </w:p>
        </w:tc>
        <w:tc>
          <w:tcPr>
            <w:tcW w:w="3368" w:type="dxa"/>
            <w:tcBorders>
              <w:top w:val="single" w:sz="4" w:space="0" w:color="000000"/>
              <w:left w:val="single" w:sz="4" w:space="0" w:color="000000"/>
              <w:bottom w:val="single" w:sz="4" w:space="0" w:color="000000"/>
              <w:right w:val="single" w:sz="4" w:space="0" w:color="000000"/>
            </w:tcBorders>
          </w:tcPr>
          <w:p w14:paraId="7EDAF1FB" w14:textId="77777777" w:rsidR="007E5009" w:rsidRPr="00A2146F" w:rsidRDefault="007E5009">
            <w:pPr>
              <w:pStyle w:val="TableParagraph"/>
              <w:kinsoku w:val="0"/>
              <w:overflowPunct w:val="0"/>
              <w:rPr>
                <w:sz w:val="20"/>
                <w:szCs w:val="20"/>
              </w:rPr>
            </w:pPr>
          </w:p>
          <w:p w14:paraId="3082199A" w14:textId="77777777" w:rsidR="007E5009" w:rsidRPr="00A2146F" w:rsidRDefault="007E5009">
            <w:pPr>
              <w:pStyle w:val="TableParagraph"/>
              <w:kinsoku w:val="0"/>
              <w:overflowPunct w:val="0"/>
              <w:ind w:left="1011"/>
              <w:rPr>
                <w:b/>
                <w:bCs/>
                <w:spacing w:val="-2"/>
                <w:sz w:val="20"/>
                <w:szCs w:val="20"/>
              </w:rPr>
            </w:pPr>
            <w:r w:rsidRPr="00A2146F">
              <w:rPr>
                <w:b/>
                <w:bCs/>
                <w:sz w:val="20"/>
                <w:szCs w:val="20"/>
              </w:rPr>
              <w:t>Action</w:t>
            </w:r>
            <w:r w:rsidRPr="00A2146F">
              <w:rPr>
                <w:b/>
                <w:bCs/>
                <w:spacing w:val="-7"/>
                <w:sz w:val="20"/>
                <w:szCs w:val="20"/>
              </w:rPr>
              <w:t xml:space="preserve"> </w:t>
            </w:r>
            <w:r w:rsidRPr="00A2146F">
              <w:rPr>
                <w:b/>
                <w:bCs/>
                <w:spacing w:val="-2"/>
                <w:sz w:val="20"/>
                <w:szCs w:val="20"/>
              </w:rPr>
              <w:t>attendue</w:t>
            </w:r>
          </w:p>
        </w:tc>
        <w:tc>
          <w:tcPr>
            <w:tcW w:w="1688" w:type="dxa"/>
            <w:tcBorders>
              <w:top w:val="single" w:sz="4" w:space="0" w:color="000000"/>
              <w:left w:val="single" w:sz="4" w:space="0" w:color="000000"/>
              <w:bottom w:val="single" w:sz="4" w:space="0" w:color="000000"/>
              <w:right w:val="single" w:sz="4" w:space="0" w:color="000000"/>
            </w:tcBorders>
          </w:tcPr>
          <w:p w14:paraId="0A1D06AF" w14:textId="77777777" w:rsidR="007E5009" w:rsidRPr="00A2146F" w:rsidRDefault="007E5009">
            <w:pPr>
              <w:pStyle w:val="TableParagraph"/>
              <w:kinsoku w:val="0"/>
              <w:overflowPunct w:val="0"/>
              <w:spacing w:before="124"/>
              <w:ind w:left="350" w:right="213" w:firstLine="12"/>
              <w:rPr>
                <w:b/>
                <w:bCs/>
                <w:spacing w:val="-2"/>
                <w:sz w:val="20"/>
                <w:szCs w:val="20"/>
              </w:rPr>
            </w:pPr>
            <w:r w:rsidRPr="00A2146F">
              <w:rPr>
                <w:b/>
                <w:bCs/>
                <w:spacing w:val="-2"/>
                <w:sz w:val="20"/>
                <w:szCs w:val="20"/>
              </w:rPr>
              <w:t xml:space="preserve">Partenaires </w:t>
            </w:r>
            <w:r w:rsidRPr="00A2146F">
              <w:rPr>
                <w:b/>
                <w:bCs/>
                <w:sz w:val="20"/>
                <w:szCs w:val="20"/>
              </w:rPr>
              <w:t>(si</w:t>
            </w:r>
            <w:r w:rsidRPr="00A2146F">
              <w:rPr>
                <w:b/>
                <w:bCs/>
                <w:spacing w:val="-2"/>
                <w:sz w:val="20"/>
                <w:szCs w:val="20"/>
              </w:rPr>
              <w:t xml:space="preserve"> conjoint)</w:t>
            </w:r>
          </w:p>
        </w:tc>
        <w:tc>
          <w:tcPr>
            <w:tcW w:w="1164" w:type="dxa"/>
            <w:tcBorders>
              <w:top w:val="single" w:sz="4" w:space="0" w:color="000000"/>
              <w:left w:val="single" w:sz="4" w:space="0" w:color="000000"/>
              <w:bottom w:val="single" w:sz="4" w:space="0" w:color="000000"/>
              <w:right w:val="single" w:sz="4" w:space="0" w:color="000000"/>
            </w:tcBorders>
          </w:tcPr>
          <w:p w14:paraId="169623F8" w14:textId="77777777" w:rsidR="007E5009" w:rsidRPr="00A2146F" w:rsidRDefault="007E5009">
            <w:pPr>
              <w:pStyle w:val="TableParagraph"/>
              <w:kinsoku w:val="0"/>
              <w:overflowPunct w:val="0"/>
              <w:spacing w:line="240" w:lineRule="atLeast"/>
              <w:ind w:left="215" w:right="204" w:firstLine="168"/>
              <w:rPr>
                <w:b/>
                <w:bCs/>
                <w:spacing w:val="-2"/>
                <w:sz w:val="20"/>
                <w:szCs w:val="20"/>
              </w:rPr>
            </w:pPr>
            <w:r w:rsidRPr="00A2146F">
              <w:rPr>
                <w:b/>
                <w:bCs/>
                <w:spacing w:val="-4"/>
                <w:sz w:val="20"/>
                <w:szCs w:val="20"/>
              </w:rPr>
              <w:t xml:space="preserve">Coût </w:t>
            </w:r>
            <w:r w:rsidRPr="00A2146F">
              <w:rPr>
                <w:b/>
                <w:bCs/>
                <w:sz w:val="20"/>
                <w:szCs w:val="20"/>
              </w:rPr>
              <w:t xml:space="preserve">(le cas </w:t>
            </w:r>
            <w:r w:rsidRPr="00A2146F">
              <w:rPr>
                <w:b/>
                <w:bCs/>
                <w:spacing w:val="-2"/>
                <w:sz w:val="20"/>
                <w:szCs w:val="20"/>
              </w:rPr>
              <w:t>échéant)</w:t>
            </w:r>
          </w:p>
        </w:tc>
      </w:tr>
      <w:tr w:rsidR="007E5009" w:rsidRPr="00A2146F" w14:paraId="1D913206" w14:textId="77777777">
        <w:tblPrEx>
          <w:tblCellMar>
            <w:top w:w="0" w:type="dxa"/>
            <w:left w:w="0" w:type="dxa"/>
            <w:bottom w:w="0" w:type="dxa"/>
            <w:right w:w="0" w:type="dxa"/>
          </w:tblCellMar>
        </w:tblPrEx>
        <w:trPr>
          <w:trHeight w:val="1707"/>
        </w:trPr>
        <w:tc>
          <w:tcPr>
            <w:tcW w:w="1884" w:type="dxa"/>
            <w:tcBorders>
              <w:top w:val="single" w:sz="4" w:space="0" w:color="000000"/>
              <w:left w:val="single" w:sz="4" w:space="0" w:color="000000"/>
              <w:bottom w:val="single" w:sz="4" w:space="0" w:color="000000"/>
              <w:right w:val="single" w:sz="4" w:space="0" w:color="000000"/>
            </w:tcBorders>
          </w:tcPr>
          <w:p w14:paraId="16169C13" w14:textId="77777777" w:rsidR="007E5009" w:rsidRPr="00A2146F" w:rsidRDefault="007E5009">
            <w:pPr>
              <w:pStyle w:val="TableParagraph"/>
              <w:kinsoku w:val="0"/>
              <w:overflowPunct w:val="0"/>
              <w:rPr>
                <w:rFonts w:ascii="Times New Roman" w:hAnsi="Times New Roman" w:cs="Times New Roman"/>
                <w:sz w:val="18"/>
                <w:szCs w:val="18"/>
              </w:rPr>
            </w:pPr>
          </w:p>
        </w:tc>
        <w:tc>
          <w:tcPr>
            <w:tcW w:w="4952" w:type="dxa"/>
            <w:tcBorders>
              <w:top w:val="single" w:sz="4" w:space="0" w:color="000000"/>
              <w:left w:val="single" w:sz="4" w:space="0" w:color="000000"/>
              <w:bottom w:val="single" w:sz="4" w:space="0" w:color="000000"/>
              <w:right w:val="single" w:sz="4" w:space="0" w:color="000000"/>
            </w:tcBorders>
          </w:tcPr>
          <w:p w14:paraId="7C6E32FB" w14:textId="77777777" w:rsidR="007E5009" w:rsidRPr="00A2146F" w:rsidRDefault="007E5009">
            <w:pPr>
              <w:pStyle w:val="TableParagraph"/>
              <w:kinsoku w:val="0"/>
              <w:overflowPunct w:val="0"/>
              <w:spacing w:line="240" w:lineRule="atLeast"/>
              <w:ind w:left="106" w:right="106"/>
              <w:rPr>
                <w:sz w:val="20"/>
                <w:szCs w:val="20"/>
              </w:rPr>
            </w:pPr>
            <w:r w:rsidRPr="00A2146F">
              <w:rPr>
                <w:sz w:val="20"/>
                <w:szCs w:val="20"/>
              </w:rPr>
              <w:t>.</w:t>
            </w:r>
            <w:r w:rsidR="00DD34F2" w:rsidRPr="00DD34F2">
              <w:rPr>
                <w:rFonts w:ascii="Arial" w:hAnsi="Arial" w:cs="Arial"/>
                <w:sz w:val="22"/>
                <w:szCs w:val="22"/>
                <w:lang w:val="fr-CA" w:eastAsia="en-US"/>
              </w:rPr>
              <w:t xml:space="preserve"> </w:t>
            </w:r>
            <w:proofErr w:type="gramStart"/>
            <w:r w:rsidR="00DD34F2" w:rsidRPr="00DD34F2">
              <w:rPr>
                <w:sz w:val="20"/>
                <w:szCs w:val="20"/>
                <w:lang w:val="fr-CA"/>
              </w:rPr>
              <w:t>regard</w:t>
            </w:r>
            <w:proofErr w:type="gramEnd"/>
            <w:r w:rsidR="00DD34F2" w:rsidRPr="00DD34F2">
              <w:rPr>
                <w:sz w:val="20"/>
                <w:szCs w:val="20"/>
                <w:lang w:val="fr-CA"/>
              </w:rPr>
              <w:t xml:space="preserve"> des cibles annuelles prédéfinies au niveau des produits, le résumé d’évaluation annuel de la qualité du projet, un registre des risques actualisé avec indication des mesures d’atténuation et tous les rapports d’évaluation et de revue établis au cours de la période considérée.</w:t>
            </w:r>
          </w:p>
        </w:tc>
        <w:tc>
          <w:tcPr>
            <w:tcW w:w="2044" w:type="dxa"/>
            <w:tcBorders>
              <w:top w:val="single" w:sz="4" w:space="0" w:color="000000"/>
              <w:left w:val="single" w:sz="4" w:space="0" w:color="000000"/>
              <w:bottom w:val="single" w:sz="4" w:space="0" w:color="000000"/>
              <w:right w:val="single" w:sz="4" w:space="0" w:color="000000"/>
            </w:tcBorders>
          </w:tcPr>
          <w:p w14:paraId="2AA6BC39" w14:textId="77777777" w:rsidR="007E5009" w:rsidRPr="00A2146F" w:rsidRDefault="007E5009">
            <w:pPr>
              <w:pStyle w:val="TableParagraph"/>
              <w:kinsoku w:val="0"/>
              <w:overflowPunct w:val="0"/>
              <w:spacing w:before="2"/>
              <w:ind w:left="7" w:right="3"/>
              <w:jc w:val="center"/>
              <w:rPr>
                <w:spacing w:val="-2"/>
                <w:sz w:val="20"/>
                <w:szCs w:val="20"/>
              </w:rPr>
            </w:pPr>
            <w:proofErr w:type="gramStart"/>
            <w:r w:rsidRPr="00A2146F">
              <w:rPr>
                <w:spacing w:val="-2"/>
                <w:sz w:val="20"/>
                <w:szCs w:val="20"/>
              </w:rPr>
              <w:t>final</w:t>
            </w:r>
            <w:proofErr w:type="gramEnd"/>
            <w:r w:rsidRPr="00A2146F">
              <w:rPr>
                <w:spacing w:val="-2"/>
                <w:sz w:val="20"/>
                <w:szCs w:val="20"/>
              </w:rPr>
              <w:t>)</w:t>
            </w:r>
          </w:p>
        </w:tc>
        <w:tc>
          <w:tcPr>
            <w:tcW w:w="3368" w:type="dxa"/>
            <w:tcBorders>
              <w:top w:val="single" w:sz="4" w:space="0" w:color="000000"/>
              <w:left w:val="single" w:sz="4" w:space="0" w:color="000000"/>
              <w:bottom w:val="single" w:sz="4" w:space="0" w:color="000000"/>
              <w:right w:val="single" w:sz="4" w:space="0" w:color="000000"/>
            </w:tcBorders>
          </w:tcPr>
          <w:p w14:paraId="598FA60E" w14:textId="77777777" w:rsidR="007E5009" w:rsidRPr="00A2146F" w:rsidRDefault="007E5009">
            <w:pPr>
              <w:pStyle w:val="TableParagraph"/>
              <w:kinsoku w:val="0"/>
              <w:overflowPunct w:val="0"/>
              <w:rPr>
                <w:rFonts w:ascii="Times New Roman" w:hAnsi="Times New Roman" w:cs="Times New Roman"/>
                <w:sz w:val="18"/>
                <w:szCs w:val="18"/>
              </w:rPr>
            </w:pPr>
          </w:p>
        </w:tc>
        <w:tc>
          <w:tcPr>
            <w:tcW w:w="1688" w:type="dxa"/>
            <w:tcBorders>
              <w:top w:val="single" w:sz="4" w:space="0" w:color="000000"/>
              <w:left w:val="single" w:sz="4" w:space="0" w:color="000000"/>
              <w:bottom w:val="single" w:sz="4" w:space="0" w:color="000000"/>
              <w:right w:val="single" w:sz="4" w:space="0" w:color="000000"/>
            </w:tcBorders>
          </w:tcPr>
          <w:p w14:paraId="76E24EA2"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62EF9E1A"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3FA54799" w14:textId="77777777">
        <w:tblPrEx>
          <w:tblCellMar>
            <w:top w:w="0" w:type="dxa"/>
            <w:left w:w="0" w:type="dxa"/>
            <w:bottom w:w="0" w:type="dxa"/>
            <w:right w:w="0" w:type="dxa"/>
          </w:tblCellMar>
        </w:tblPrEx>
        <w:trPr>
          <w:trHeight w:val="2681"/>
        </w:trPr>
        <w:tc>
          <w:tcPr>
            <w:tcW w:w="1884" w:type="dxa"/>
            <w:tcBorders>
              <w:top w:val="single" w:sz="4" w:space="0" w:color="000000"/>
              <w:left w:val="single" w:sz="4" w:space="0" w:color="000000"/>
              <w:bottom w:val="single" w:sz="4" w:space="0" w:color="000000"/>
              <w:right w:val="single" w:sz="4" w:space="0" w:color="000000"/>
            </w:tcBorders>
          </w:tcPr>
          <w:p w14:paraId="6638DD34" w14:textId="77777777" w:rsidR="007E5009" w:rsidRPr="00A2146F" w:rsidRDefault="007E5009">
            <w:pPr>
              <w:pStyle w:val="TableParagraph"/>
              <w:kinsoku w:val="0"/>
              <w:overflowPunct w:val="0"/>
              <w:rPr>
                <w:sz w:val="20"/>
                <w:szCs w:val="20"/>
              </w:rPr>
            </w:pPr>
          </w:p>
          <w:p w14:paraId="2E8B099B" w14:textId="77777777" w:rsidR="007E5009" w:rsidRPr="00A2146F" w:rsidRDefault="007E5009">
            <w:pPr>
              <w:pStyle w:val="TableParagraph"/>
              <w:kinsoku w:val="0"/>
              <w:overflowPunct w:val="0"/>
              <w:rPr>
                <w:sz w:val="20"/>
                <w:szCs w:val="20"/>
              </w:rPr>
            </w:pPr>
          </w:p>
          <w:p w14:paraId="26FC4080" w14:textId="77777777" w:rsidR="007E5009" w:rsidRPr="00A2146F" w:rsidRDefault="007E5009">
            <w:pPr>
              <w:pStyle w:val="TableParagraph"/>
              <w:kinsoku w:val="0"/>
              <w:overflowPunct w:val="0"/>
              <w:rPr>
                <w:sz w:val="20"/>
                <w:szCs w:val="20"/>
              </w:rPr>
            </w:pPr>
          </w:p>
          <w:p w14:paraId="36432307" w14:textId="77777777" w:rsidR="007E5009" w:rsidRPr="00A2146F" w:rsidRDefault="007E5009">
            <w:pPr>
              <w:pStyle w:val="TableParagraph"/>
              <w:kinsoku w:val="0"/>
              <w:overflowPunct w:val="0"/>
              <w:spacing w:before="122"/>
              <w:rPr>
                <w:sz w:val="20"/>
                <w:szCs w:val="20"/>
              </w:rPr>
            </w:pPr>
          </w:p>
          <w:p w14:paraId="48A383AE" w14:textId="77777777" w:rsidR="007E5009" w:rsidRPr="00A2146F" w:rsidRDefault="007E5009">
            <w:pPr>
              <w:pStyle w:val="TableParagraph"/>
              <w:kinsoku w:val="0"/>
              <w:overflowPunct w:val="0"/>
              <w:ind w:left="107"/>
              <w:rPr>
                <w:b/>
                <w:bCs/>
                <w:sz w:val="20"/>
                <w:szCs w:val="20"/>
              </w:rPr>
            </w:pPr>
            <w:r w:rsidRPr="00A2146F">
              <w:rPr>
                <w:b/>
                <w:bCs/>
                <w:sz w:val="20"/>
                <w:szCs w:val="20"/>
              </w:rPr>
              <w:t>Revue de projet (comité</w:t>
            </w:r>
            <w:r w:rsidRPr="00A2146F">
              <w:rPr>
                <w:b/>
                <w:bCs/>
                <w:spacing w:val="-12"/>
                <w:sz w:val="20"/>
                <w:szCs w:val="20"/>
              </w:rPr>
              <w:t xml:space="preserve"> </w:t>
            </w:r>
            <w:r w:rsidRPr="00A2146F">
              <w:rPr>
                <w:b/>
                <w:bCs/>
                <w:sz w:val="20"/>
                <w:szCs w:val="20"/>
              </w:rPr>
              <w:t>de</w:t>
            </w:r>
            <w:r w:rsidRPr="00A2146F">
              <w:rPr>
                <w:b/>
                <w:bCs/>
                <w:spacing w:val="-11"/>
                <w:sz w:val="20"/>
                <w:szCs w:val="20"/>
              </w:rPr>
              <w:t xml:space="preserve"> </w:t>
            </w:r>
            <w:r w:rsidRPr="00A2146F">
              <w:rPr>
                <w:b/>
                <w:bCs/>
                <w:sz w:val="20"/>
                <w:szCs w:val="20"/>
              </w:rPr>
              <w:t>projet)</w:t>
            </w:r>
          </w:p>
        </w:tc>
        <w:tc>
          <w:tcPr>
            <w:tcW w:w="4952" w:type="dxa"/>
            <w:tcBorders>
              <w:top w:val="single" w:sz="4" w:space="0" w:color="000000"/>
              <w:left w:val="single" w:sz="4" w:space="0" w:color="000000"/>
              <w:bottom w:val="single" w:sz="4" w:space="0" w:color="000000"/>
              <w:right w:val="single" w:sz="4" w:space="0" w:color="000000"/>
            </w:tcBorders>
          </w:tcPr>
          <w:p w14:paraId="43FF96A2" w14:textId="5A06CF46" w:rsidR="007E5009" w:rsidRPr="00A2146F" w:rsidRDefault="00DD34F2">
            <w:pPr>
              <w:pStyle w:val="TableParagraph"/>
              <w:kinsoku w:val="0"/>
              <w:overflowPunct w:val="0"/>
              <w:spacing w:before="1" w:line="217" w:lineRule="exact"/>
              <w:ind w:left="106"/>
              <w:rPr>
                <w:spacing w:val="-2"/>
                <w:sz w:val="20"/>
                <w:szCs w:val="20"/>
              </w:rPr>
            </w:pPr>
            <w:r w:rsidRPr="00DD34F2">
              <w:rPr>
                <w:sz w:val="20"/>
                <w:szCs w:val="20"/>
                <w:lang w:val="fr-CA"/>
              </w:rPr>
              <w:t>Le mécanisme de gouvernance du projet (comité de pilotage) effectuera des revues périodiques du projet pour en évaluer la performance et examiner le Plan de travail pluriannuel afin de garantir le réalisme des budgets pour la durée du projet. La dernière année du projet, le comité de pilotage effectue une revue du projet pour dégager les leçons à retenir, examiner les possibilités d’amplification d’échelle et diffuser les résultats et les enseignements à retenir du projet auprès des publics concernés</w:t>
            </w:r>
            <w:r w:rsidR="007E5009" w:rsidRPr="00A2146F">
              <w:rPr>
                <w:spacing w:val="-2"/>
                <w:sz w:val="20"/>
                <w:szCs w:val="20"/>
              </w:rPr>
              <w:t>.</w:t>
            </w:r>
          </w:p>
        </w:tc>
        <w:tc>
          <w:tcPr>
            <w:tcW w:w="2044" w:type="dxa"/>
            <w:tcBorders>
              <w:top w:val="single" w:sz="4" w:space="0" w:color="000000"/>
              <w:left w:val="single" w:sz="4" w:space="0" w:color="000000"/>
              <w:bottom w:val="single" w:sz="4" w:space="0" w:color="000000"/>
              <w:right w:val="single" w:sz="4" w:space="0" w:color="000000"/>
            </w:tcBorders>
          </w:tcPr>
          <w:p w14:paraId="3F429852" w14:textId="77777777" w:rsidR="007E5009" w:rsidRPr="00A2146F" w:rsidRDefault="007E5009">
            <w:pPr>
              <w:pStyle w:val="TableParagraph"/>
              <w:kinsoku w:val="0"/>
              <w:overflowPunct w:val="0"/>
              <w:rPr>
                <w:sz w:val="20"/>
                <w:szCs w:val="20"/>
              </w:rPr>
            </w:pPr>
          </w:p>
          <w:p w14:paraId="78DA68F6" w14:textId="77777777" w:rsidR="007E5009" w:rsidRPr="00A2146F" w:rsidRDefault="007E5009">
            <w:pPr>
              <w:pStyle w:val="TableParagraph"/>
              <w:kinsoku w:val="0"/>
              <w:overflowPunct w:val="0"/>
              <w:rPr>
                <w:sz w:val="20"/>
                <w:szCs w:val="20"/>
              </w:rPr>
            </w:pPr>
          </w:p>
          <w:p w14:paraId="6DF9AA23" w14:textId="77777777" w:rsidR="007E5009" w:rsidRPr="00A2146F" w:rsidRDefault="007E5009">
            <w:pPr>
              <w:pStyle w:val="TableParagraph"/>
              <w:kinsoku w:val="0"/>
              <w:overflowPunct w:val="0"/>
              <w:spacing w:before="242"/>
              <w:rPr>
                <w:sz w:val="20"/>
                <w:szCs w:val="20"/>
              </w:rPr>
            </w:pPr>
          </w:p>
          <w:p w14:paraId="1E00FBD3" w14:textId="77777777" w:rsidR="007E5009" w:rsidRPr="00A2146F" w:rsidRDefault="00DD34F2">
            <w:pPr>
              <w:pStyle w:val="TableParagraph"/>
              <w:kinsoku w:val="0"/>
              <w:overflowPunct w:val="0"/>
              <w:spacing w:line="242" w:lineRule="auto"/>
              <w:ind w:left="143" w:right="135" w:firstLine="1"/>
              <w:jc w:val="center"/>
              <w:rPr>
                <w:sz w:val="20"/>
                <w:szCs w:val="20"/>
              </w:rPr>
            </w:pPr>
            <w:r w:rsidRPr="00DD34F2">
              <w:rPr>
                <w:sz w:val="20"/>
                <w:szCs w:val="20"/>
                <w:lang w:val="fr-CA"/>
              </w:rPr>
              <w:t>À préciser (au moins annuelle)</w:t>
            </w:r>
          </w:p>
        </w:tc>
        <w:tc>
          <w:tcPr>
            <w:tcW w:w="3368" w:type="dxa"/>
            <w:tcBorders>
              <w:top w:val="single" w:sz="4" w:space="0" w:color="000000"/>
              <w:left w:val="single" w:sz="4" w:space="0" w:color="000000"/>
              <w:bottom w:val="single" w:sz="4" w:space="0" w:color="000000"/>
              <w:right w:val="single" w:sz="4" w:space="0" w:color="000000"/>
            </w:tcBorders>
          </w:tcPr>
          <w:p w14:paraId="26C991EA" w14:textId="77777777" w:rsidR="007E5009" w:rsidRPr="00A2146F" w:rsidRDefault="007E5009">
            <w:pPr>
              <w:pStyle w:val="TableParagraph"/>
              <w:kinsoku w:val="0"/>
              <w:overflowPunct w:val="0"/>
              <w:rPr>
                <w:sz w:val="20"/>
                <w:szCs w:val="20"/>
              </w:rPr>
            </w:pPr>
          </w:p>
          <w:p w14:paraId="1DEF83B2" w14:textId="77777777" w:rsidR="007E5009" w:rsidRPr="00A2146F" w:rsidRDefault="007E5009">
            <w:pPr>
              <w:pStyle w:val="TableParagraph"/>
              <w:kinsoku w:val="0"/>
              <w:overflowPunct w:val="0"/>
              <w:spacing w:before="90"/>
              <w:rPr>
                <w:sz w:val="20"/>
                <w:szCs w:val="20"/>
              </w:rPr>
            </w:pPr>
          </w:p>
          <w:p w14:paraId="089BF44C" w14:textId="524A8CAA" w:rsidR="007E5009" w:rsidRPr="00A2146F" w:rsidRDefault="00DD34F2">
            <w:pPr>
              <w:pStyle w:val="TableParagraph"/>
              <w:kinsoku w:val="0"/>
              <w:overflowPunct w:val="0"/>
              <w:spacing w:before="1"/>
              <w:ind w:left="107" w:right="105"/>
              <w:rPr>
                <w:spacing w:val="-2"/>
                <w:sz w:val="20"/>
                <w:szCs w:val="20"/>
              </w:rPr>
            </w:pPr>
            <w:r w:rsidRPr="00DD34F2">
              <w:rPr>
                <w:sz w:val="20"/>
                <w:szCs w:val="20"/>
                <w:lang w:val="fr-CA"/>
              </w:rPr>
              <w:t>Il convient que le comité de pilotage examine toutes les préoccupations relatives à la qualité et à la lenteur de l’avancement du projet et que des mesures de gestion soient prises pour traiter les problématiques mises en évidence.</w:t>
            </w:r>
          </w:p>
        </w:tc>
        <w:tc>
          <w:tcPr>
            <w:tcW w:w="1688" w:type="dxa"/>
            <w:tcBorders>
              <w:top w:val="single" w:sz="4" w:space="0" w:color="000000"/>
              <w:left w:val="single" w:sz="4" w:space="0" w:color="000000"/>
              <w:bottom w:val="single" w:sz="4" w:space="0" w:color="000000"/>
              <w:right w:val="single" w:sz="4" w:space="0" w:color="000000"/>
            </w:tcBorders>
          </w:tcPr>
          <w:p w14:paraId="61F7B6AA" w14:textId="77777777" w:rsidR="007E5009" w:rsidRPr="00A2146F" w:rsidRDefault="007E5009">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7727744B" w14:textId="77777777" w:rsidR="007E5009" w:rsidRPr="00A2146F" w:rsidRDefault="007E5009">
            <w:pPr>
              <w:pStyle w:val="TableParagraph"/>
              <w:kinsoku w:val="0"/>
              <w:overflowPunct w:val="0"/>
              <w:rPr>
                <w:rFonts w:ascii="Times New Roman" w:hAnsi="Times New Roman" w:cs="Times New Roman"/>
                <w:sz w:val="18"/>
                <w:szCs w:val="18"/>
              </w:rPr>
            </w:pPr>
          </w:p>
        </w:tc>
      </w:tr>
    </w:tbl>
    <w:p w14:paraId="42B89737" w14:textId="77777777" w:rsidR="007E5009" w:rsidRPr="00A2146F" w:rsidRDefault="007E5009">
      <w:pPr>
        <w:pStyle w:val="BodyText"/>
        <w:kinsoku w:val="0"/>
        <w:overflowPunct w:val="0"/>
      </w:pPr>
    </w:p>
    <w:p w14:paraId="3E8E02A1" w14:textId="77777777" w:rsidR="007E5009" w:rsidRPr="00A2146F" w:rsidRDefault="007E5009">
      <w:pPr>
        <w:pStyle w:val="BodyText"/>
        <w:kinsoku w:val="0"/>
        <w:overflowPunct w:val="0"/>
      </w:pPr>
    </w:p>
    <w:p w14:paraId="684484AF" w14:textId="7D6CD935" w:rsidR="007E5009" w:rsidRPr="00A2146F" w:rsidRDefault="007E5009">
      <w:pPr>
        <w:pStyle w:val="Heading1"/>
        <w:kinsoku w:val="0"/>
        <w:overflowPunct w:val="0"/>
        <w:ind w:left="224"/>
        <w:rPr>
          <w:spacing w:val="-10"/>
          <w:vertAlign w:val="superscript"/>
        </w:rPr>
      </w:pPr>
      <w:r w:rsidRPr="00A2146F">
        <w:t>Plan</w:t>
      </w:r>
      <w:r w:rsidRPr="00A2146F">
        <w:rPr>
          <w:spacing w:val="-3"/>
        </w:rPr>
        <w:t xml:space="preserve"> </w:t>
      </w:r>
      <w:r w:rsidRPr="00A2146F">
        <w:t>d'évaluation</w:t>
      </w:r>
      <w:r w:rsidRPr="00A2146F">
        <w:rPr>
          <w:spacing w:val="-6"/>
        </w:rPr>
        <w:t xml:space="preserve"> </w:t>
      </w:r>
      <w:r w:rsidR="00087942">
        <w:rPr>
          <w:rStyle w:val="FootnoteReference"/>
          <w:spacing w:val="-10"/>
        </w:rPr>
        <w:footnoteReference w:id="9"/>
      </w:r>
    </w:p>
    <w:p w14:paraId="27A3247D" w14:textId="77777777" w:rsidR="007E5009" w:rsidRPr="00A2146F" w:rsidRDefault="007E5009">
      <w:pPr>
        <w:pStyle w:val="BodyText"/>
        <w:kinsoku w:val="0"/>
        <w:overflowPunct w:val="0"/>
        <w:rPr>
          <w:b/>
          <w:bCs/>
          <w:sz w:val="10"/>
          <w:szCs w:val="10"/>
        </w:rPr>
      </w:pPr>
    </w:p>
    <w:tbl>
      <w:tblPr>
        <w:tblW w:w="0" w:type="auto"/>
        <w:tblInd w:w="122" w:type="dxa"/>
        <w:tblLayout w:type="fixed"/>
        <w:tblCellMar>
          <w:left w:w="0" w:type="dxa"/>
          <w:right w:w="0" w:type="dxa"/>
        </w:tblCellMar>
        <w:tblLook w:val="0000" w:firstRow="0" w:lastRow="0" w:firstColumn="0" w:lastColumn="0" w:noHBand="0" w:noVBand="0"/>
      </w:tblPr>
      <w:tblGrid>
        <w:gridCol w:w="2988"/>
        <w:gridCol w:w="2340"/>
        <w:gridCol w:w="1532"/>
        <w:gridCol w:w="1888"/>
        <w:gridCol w:w="1712"/>
        <w:gridCol w:w="1980"/>
        <w:gridCol w:w="1980"/>
      </w:tblGrid>
      <w:tr w:rsidR="007E5009" w:rsidRPr="00A2146F" w14:paraId="1A314BF9" w14:textId="77777777">
        <w:tblPrEx>
          <w:tblCellMar>
            <w:top w:w="0" w:type="dxa"/>
            <w:left w:w="0" w:type="dxa"/>
            <w:bottom w:w="0" w:type="dxa"/>
            <w:right w:w="0" w:type="dxa"/>
          </w:tblCellMar>
        </w:tblPrEx>
        <w:trPr>
          <w:trHeight w:val="1037"/>
        </w:trPr>
        <w:tc>
          <w:tcPr>
            <w:tcW w:w="2988" w:type="dxa"/>
            <w:tcBorders>
              <w:top w:val="single" w:sz="4" w:space="0" w:color="000000"/>
              <w:left w:val="single" w:sz="4" w:space="0" w:color="000000"/>
              <w:bottom w:val="single" w:sz="4" w:space="0" w:color="000000"/>
              <w:right w:val="single" w:sz="4" w:space="0" w:color="000000"/>
            </w:tcBorders>
          </w:tcPr>
          <w:p w14:paraId="38BB8D01" w14:textId="77777777" w:rsidR="007E5009" w:rsidRPr="00A2146F" w:rsidRDefault="007E5009">
            <w:pPr>
              <w:pStyle w:val="TableParagraph"/>
              <w:kinsoku w:val="0"/>
              <w:overflowPunct w:val="0"/>
              <w:spacing w:before="124"/>
              <w:rPr>
                <w:b/>
                <w:bCs/>
                <w:sz w:val="20"/>
                <w:szCs w:val="20"/>
              </w:rPr>
            </w:pPr>
          </w:p>
          <w:p w14:paraId="0E1D1EAE" w14:textId="77777777" w:rsidR="007E5009" w:rsidRPr="00A2146F" w:rsidRDefault="007E5009">
            <w:pPr>
              <w:pStyle w:val="TableParagraph"/>
              <w:kinsoku w:val="0"/>
              <w:overflowPunct w:val="0"/>
              <w:ind w:left="659"/>
              <w:rPr>
                <w:b/>
                <w:bCs/>
                <w:spacing w:val="-2"/>
                <w:sz w:val="20"/>
                <w:szCs w:val="20"/>
              </w:rPr>
            </w:pPr>
            <w:r w:rsidRPr="00A2146F">
              <w:rPr>
                <w:b/>
                <w:bCs/>
                <w:sz w:val="20"/>
                <w:szCs w:val="20"/>
              </w:rPr>
              <w:t>Titre</w:t>
            </w:r>
            <w:r w:rsidRPr="00A2146F">
              <w:rPr>
                <w:b/>
                <w:bCs/>
                <w:spacing w:val="-4"/>
                <w:sz w:val="20"/>
                <w:szCs w:val="20"/>
              </w:rPr>
              <w:t xml:space="preserve"> </w:t>
            </w:r>
            <w:r w:rsidRPr="00A2146F">
              <w:rPr>
                <w:b/>
                <w:bCs/>
                <w:sz w:val="20"/>
                <w:szCs w:val="20"/>
              </w:rPr>
              <w:t>de</w:t>
            </w:r>
            <w:r w:rsidRPr="00A2146F">
              <w:rPr>
                <w:b/>
                <w:bCs/>
                <w:spacing w:val="-4"/>
                <w:sz w:val="20"/>
                <w:szCs w:val="20"/>
              </w:rPr>
              <w:t xml:space="preserve"> </w:t>
            </w:r>
            <w:r w:rsidRPr="00A2146F">
              <w:rPr>
                <w:b/>
                <w:bCs/>
                <w:spacing w:val="-2"/>
                <w:sz w:val="20"/>
                <w:szCs w:val="20"/>
              </w:rPr>
              <w:t>l'évaluation</w:t>
            </w:r>
          </w:p>
        </w:tc>
        <w:tc>
          <w:tcPr>
            <w:tcW w:w="2340" w:type="dxa"/>
            <w:tcBorders>
              <w:top w:val="single" w:sz="4" w:space="0" w:color="000000"/>
              <w:left w:val="single" w:sz="4" w:space="0" w:color="000000"/>
              <w:bottom w:val="single" w:sz="4" w:space="0" w:color="000000"/>
              <w:right w:val="single" w:sz="4" w:space="0" w:color="000000"/>
            </w:tcBorders>
          </w:tcPr>
          <w:p w14:paraId="0E2EBF59" w14:textId="77777777" w:rsidR="007E5009" w:rsidRPr="00A2146F" w:rsidRDefault="007E5009">
            <w:pPr>
              <w:pStyle w:val="TableParagraph"/>
              <w:kinsoku w:val="0"/>
              <w:overflowPunct w:val="0"/>
              <w:spacing w:before="124"/>
              <w:rPr>
                <w:b/>
                <w:bCs/>
                <w:sz w:val="20"/>
                <w:szCs w:val="20"/>
              </w:rPr>
            </w:pPr>
          </w:p>
          <w:p w14:paraId="326F6D69" w14:textId="77777777" w:rsidR="007E5009" w:rsidRPr="00A2146F" w:rsidRDefault="007E5009">
            <w:pPr>
              <w:pStyle w:val="TableParagraph"/>
              <w:kinsoku w:val="0"/>
              <w:overflowPunct w:val="0"/>
              <w:ind w:left="179"/>
              <w:rPr>
                <w:b/>
                <w:bCs/>
                <w:spacing w:val="-2"/>
                <w:sz w:val="20"/>
                <w:szCs w:val="20"/>
              </w:rPr>
            </w:pPr>
            <w:r w:rsidRPr="00A2146F">
              <w:rPr>
                <w:b/>
                <w:bCs/>
                <w:sz w:val="20"/>
                <w:szCs w:val="20"/>
              </w:rPr>
              <w:t>Partenaires</w:t>
            </w:r>
            <w:r w:rsidRPr="00A2146F">
              <w:rPr>
                <w:b/>
                <w:bCs/>
                <w:spacing w:val="-3"/>
                <w:sz w:val="20"/>
                <w:szCs w:val="20"/>
              </w:rPr>
              <w:t xml:space="preserve"> </w:t>
            </w:r>
            <w:r w:rsidRPr="00A2146F">
              <w:rPr>
                <w:b/>
                <w:bCs/>
                <w:sz w:val="20"/>
                <w:szCs w:val="20"/>
              </w:rPr>
              <w:t>(si</w:t>
            </w:r>
            <w:r w:rsidRPr="00A2146F">
              <w:rPr>
                <w:b/>
                <w:bCs/>
                <w:spacing w:val="-3"/>
                <w:sz w:val="20"/>
                <w:szCs w:val="20"/>
              </w:rPr>
              <w:t xml:space="preserve"> </w:t>
            </w:r>
            <w:r w:rsidRPr="00A2146F">
              <w:rPr>
                <w:b/>
                <w:bCs/>
                <w:spacing w:val="-2"/>
                <w:sz w:val="20"/>
                <w:szCs w:val="20"/>
              </w:rPr>
              <w:t>conjoint)</w:t>
            </w:r>
          </w:p>
        </w:tc>
        <w:tc>
          <w:tcPr>
            <w:tcW w:w="1532" w:type="dxa"/>
            <w:tcBorders>
              <w:top w:val="single" w:sz="4" w:space="0" w:color="000000"/>
              <w:left w:val="single" w:sz="4" w:space="0" w:color="000000"/>
              <w:bottom w:val="single" w:sz="4" w:space="0" w:color="000000"/>
              <w:right w:val="single" w:sz="4" w:space="0" w:color="000000"/>
            </w:tcBorders>
          </w:tcPr>
          <w:p w14:paraId="77C511D5" w14:textId="77777777" w:rsidR="007E5009" w:rsidRPr="00A2146F" w:rsidRDefault="007E5009">
            <w:pPr>
              <w:pStyle w:val="TableParagraph"/>
              <w:kinsoku w:val="0"/>
              <w:overflowPunct w:val="0"/>
              <w:ind w:left="282" w:right="277" w:hanging="3"/>
              <w:jc w:val="center"/>
              <w:rPr>
                <w:b/>
                <w:bCs/>
                <w:spacing w:val="-2"/>
                <w:sz w:val="20"/>
                <w:szCs w:val="20"/>
              </w:rPr>
            </w:pPr>
            <w:r w:rsidRPr="00A2146F">
              <w:rPr>
                <w:b/>
                <w:bCs/>
                <w:spacing w:val="-2"/>
                <w:sz w:val="20"/>
                <w:szCs w:val="20"/>
              </w:rPr>
              <w:t xml:space="preserve">Produit </w:t>
            </w:r>
            <w:r w:rsidRPr="00A2146F">
              <w:rPr>
                <w:b/>
                <w:bCs/>
                <w:sz w:val="20"/>
                <w:szCs w:val="20"/>
              </w:rPr>
              <w:t>connexe</w:t>
            </w:r>
            <w:r w:rsidRPr="00A2146F">
              <w:rPr>
                <w:b/>
                <w:bCs/>
                <w:spacing w:val="-12"/>
                <w:sz w:val="20"/>
                <w:szCs w:val="20"/>
              </w:rPr>
              <w:t xml:space="preserve"> </w:t>
            </w:r>
            <w:r w:rsidRPr="00A2146F">
              <w:rPr>
                <w:b/>
                <w:bCs/>
                <w:sz w:val="20"/>
                <w:szCs w:val="20"/>
              </w:rPr>
              <w:t xml:space="preserve">du </w:t>
            </w:r>
            <w:r w:rsidRPr="00A2146F">
              <w:rPr>
                <w:b/>
                <w:bCs/>
                <w:spacing w:val="-4"/>
                <w:sz w:val="20"/>
                <w:szCs w:val="20"/>
              </w:rPr>
              <w:t xml:space="preserve">plan </w:t>
            </w:r>
            <w:r w:rsidRPr="00A2146F">
              <w:rPr>
                <w:b/>
                <w:bCs/>
                <w:spacing w:val="-2"/>
                <w:sz w:val="20"/>
                <w:szCs w:val="20"/>
              </w:rPr>
              <w:t>stratégique</w:t>
            </w:r>
          </w:p>
        </w:tc>
        <w:tc>
          <w:tcPr>
            <w:tcW w:w="1888" w:type="dxa"/>
            <w:tcBorders>
              <w:top w:val="single" w:sz="4" w:space="0" w:color="000000"/>
              <w:left w:val="single" w:sz="4" w:space="0" w:color="000000"/>
              <w:bottom w:val="single" w:sz="4" w:space="0" w:color="000000"/>
              <w:right w:val="single" w:sz="4" w:space="0" w:color="000000"/>
            </w:tcBorders>
          </w:tcPr>
          <w:p w14:paraId="5E4A1D86" w14:textId="77777777" w:rsidR="007E5009" w:rsidRPr="00A2146F" w:rsidRDefault="007E5009">
            <w:pPr>
              <w:pStyle w:val="TableParagraph"/>
              <w:kinsoku w:val="0"/>
              <w:overflowPunct w:val="0"/>
              <w:rPr>
                <w:b/>
                <w:bCs/>
                <w:sz w:val="20"/>
                <w:szCs w:val="20"/>
              </w:rPr>
            </w:pPr>
          </w:p>
          <w:p w14:paraId="5C5B9557" w14:textId="77777777" w:rsidR="007E5009" w:rsidRPr="00A2146F" w:rsidRDefault="007E5009">
            <w:pPr>
              <w:pStyle w:val="TableParagraph"/>
              <w:kinsoku w:val="0"/>
              <w:overflowPunct w:val="0"/>
              <w:ind w:left="338" w:right="335" w:firstLine="132"/>
              <w:rPr>
                <w:b/>
                <w:bCs/>
                <w:spacing w:val="-2"/>
                <w:sz w:val="20"/>
                <w:szCs w:val="20"/>
              </w:rPr>
            </w:pPr>
            <w:r w:rsidRPr="00A2146F">
              <w:rPr>
                <w:b/>
                <w:bCs/>
                <w:sz w:val="20"/>
                <w:szCs w:val="20"/>
              </w:rPr>
              <w:t>Résultat</w:t>
            </w:r>
            <w:r w:rsidRPr="00A2146F">
              <w:rPr>
                <w:b/>
                <w:bCs/>
                <w:spacing w:val="-1"/>
                <w:sz w:val="20"/>
                <w:szCs w:val="20"/>
              </w:rPr>
              <w:t xml:space="preserve"> </w:t>
            </w:r>
            <w:r w:rsidRPr="00A2146F">
              <w:rPr>
                <w:b/>
                <w:bCs/>
                <w:sz w:val="20"/>
                <w:szCs w:val="20"/>
              </w:rPr>
              <w:t xml:space="preserve">de </w:t>
            </w:r>
            <w:r w:rsidRPr="00A2146F">
              <w:rPr>
                <w:b/>
                <w:bCs/>
                <w:spacing w:val="-2"/>
                <w:sz w:val="20"/>
                <w:szCs w:val="20"/>
              </w:rPr>
              <w:t>l'UNSDCF/CPD</w:t>
            </w:r>
          </w:p>
        </w:tc>
        <w:tc>
          <w:tcPr>
            <w:tcW w:w="1712" w:type="dxa"/>
            <w:tcBorders>
              <w:top w:val="single" w:sz="4" w:space="0" w:color="000000"/>
              <w:left w:val="single" w:sz="4" w:space="0" w:color="000000"/>
              <w:bottom w:val="single" w:sz="4" w:space="0" w:color="000000"/>
              <w:right w:val="single" w:sz="4" w:space="0" w:color="000000"/>
            </w:tcBorders>
          </w:tcPr>
          <w:p w14:paraId="407D0784" w14:textId="77777777" w:rsidR="007E5009" w:rsidRPr="00A2146F" w:rsidRDefault="007E5009">
            <w:pPr>
              <w:pStyle w:val="TableParagraph"/>
              <w:kinsoku w:val="0"/>
              <w:overflowPunct w:val="0"/>
              <w:spacing w:before="124"/>
              <w:ind w:left="258" w:right="255" w:firstLine="1"/>
              <w:jc w:val="center"/>
              <w:rPr>
                <w:b/>
                <w:bCs/>
                <w:spacing w:val="-2"/>
                <w:sz w:val="20"/>
                <w:szCs w:val="20"/>
              </w:rPr>
            </w:pPr>
            <w:r w:rsidRPr="00A2146F">
              <w:rPr>
                <w:b/>
                <w:bCs/>
                <w:spacing w:val="-4"/>
                <w:sz w:val="20"/>
                <w:szCs w:val="20"/>
              </w:rPr>
              <w:t xml:space="preserve">Date </w:t>
            </w:r>
            <w:r w:rsidRPr="00A2146F">
              <w:rPr>
                <w:b/>
                <w:bCs/>
                <w:spacing w:val="-2"/>
                <w:sz w:val="20"/>
                <w:szCs w:val="20"/>
              </w:rPr>
              <w:t>d'achèvement prévue</w:t>
            </w:r>
          </w:p>
        </w:tc>
        <w:tc>
          <w:tcPr>
            <w:tcW w:w="1980" w:type="dxa"/>
            <w:tcBorders>
              <w:top w:val="single" w:sz="4" w:space="0" w:color="000000"/>
              <w:left w:val="single" w:sz="4" w:space="0" w:color="000000"/>
              <w:bottom w:val="single" w:sz="4" w:space="0" w:color="000000"/>
              <w:right w:val="single" w:sz="4" w:space="0" w:color="000000"/>
            </w:tcBorders>
          </w:tcPr>
          <w:p w14:paraId="179635C9" w14:textId="77777777" w:rsidR="007E5009" w:rsidRPr="00A2146F" w:rsidRDefault="007E5009">
            <w:pPr>
              <w:pStyle w:val="TableParagraph"/>
              <w:kinsoku w:val="0"/>
              <w:overflowPunct w:val="0"/>
              <w:spacing w:before="124"/>
              <w:ind w:left="1"/>
              <w:jc w:val="center"/>
              <w:rPr>
                <w:b/>
                <w:bCs/>
                <w:spacing w:val="-2"/>
                <w:sz w:val="20"/>
                <w:szCs w:val="20"/>
              </w:rPr>
            </w:pPr>
            <w:r w:rsidRPr="00A2146F">
              <w:rPr>
                <w:b/>
                <w:bCs/>
                <w:sz w:val="20"/>
                <w:szCs w:val="20"/>
              </w:rPr>
              <w:t>Principales</w:t>
            </w:r>
            <w:r w:rsidRPr="00A2146F">
              <w:rPr>
                <w:b/>
                <w:bCs/>
                <w:spacing w:val="-12"/>
                <w:sz w:val="20"/>
                <w:szCs w:val="20"/>
              </w:rPr>
              <w:t xml:space="preserve"> </w:t>
            </w:r>
            <w:r w:rsidRPr="00A2146F">
              <w:rPr>
                <w:b/>
                <w:bCs/>
                <w:sz w:val="20"/>
                <w:szCs w:val="20"/>
              </w:rPr>
              <w:t xml:space="preserve">parties prenantes de </w:t>
            </w:r>
            <w:r w:rsidRPr="00A2146F">
              <w:rPr>
                <w:b/>
                <w:bCs/>
                <w:spacing w:val="-2"/>
                <w:sz w:val="20"/>
                <w:szCs w:val="20"/>
              </w:rPr>
              <w:t>l'évaluation</w:t>
            </w:r>
          </w:p>
        </w:tc>
        <w:tc>
          <w:tcPr>
            <w:tcW w:w="1980" w:type="dxa"/>
            <w:tcBorders>
              <w:top w:val="single" w:sz="4" w:space="0" w:color="000000"/>
              <w:left w:val="single" w:sz="4" w:space="0" w:color="000000"/>
              <w:bottom w:val="single" w:sz="4" w:space="0" w:color="000000"/>
              <w:right w:val="single" w:sz="4" w:space="0" w:color="000000"/>
            </w:tcBorders>
          </w:tcPr>
          <w:p w14:paraId="789A29E5" w14:textId="77777777" w:rsidR="007E5009" w:rsidRPr="00A2146F" w:rsidRDefault="007E5009">
            <w:pPr>
              <w:pStyle w:val="TableParagraph"/>
              <w:kinsoku w:val="0"/>
              <w:overflowPunct w:val="0"/>
              <w:rPr>
                <w:b/>
                <w:bCs/>
                <w:sz w:val="20"/>
                <w:szCs w:val="20"/>
              </w:rPr>
            </w:pPr>
          </w:p>
          <w:p w14:paraId="4D463A24" w14:textId="77777777" w:rsidR="007E5009" w:rsidRPr="00A2146F" w:rsidRDefault="007E5009">
            <w:pPr>
              <w:pStyle w:val="TableParagraph"/>
              <w:kinsoku w:val="0"/>
              <w:overflowPunct w:val="0"/>
              <w:ind w:left="458" w:hanging="200"/>
              <w:rPr>
                <w:b/>
                <w:bCs/>
                <w:spacing w:val="-2"/>
                <w:sz w:val="20"/>
                <w:szCs w:val="20"/>
              </w:rPr>
            </w:pPr>
            <w:r w:rsidRPr="00A2146F">
              <w:rPr>
                <w:b/>
                <w:bCs/>
                <w:sz w:val="20"/>
                <w:szCs w:val="20"/>
              </w:rPr>
              <w:t>Coût</w:t>
            </w:r>
            <w:r w:rsidRPr="00A2146F">
              <w:rPr>
                <w:b/>
                <w:bCs/>
                <w:spacing w:val="-12"/>
                <w:sz w:val="20"/>
                <w:szCs w:val="20"/>
              </w:rPr>
              <w:t xml:space="preserve"> </w:t>
            </w:r>
            <w:r w:rsidRPr="00A2146F">
              <w:rPr>
                <w:b/>
                <w:bCs/>
                <w:sz w:val="20"/>
                <w:szCs w:val="20"/>
              </w:rPr>
              <w:t>et</w:t>
            </w:r>
            <w:r w:rsidRPr="00A2146F">
              <w:rPr>
                <w:b/>
                <w:bCs/>
                <w:spacing w:val="-11"/>
                <w:sz w:val="20"/>
                <w:szCs w:val="20"/>
              </w:rPr>
              <w:t xml:space="preserve"> </w:t>
            </w:r>
            <w:r w:rsidRPr="00A2146F">
              <w:rPr>
                <w:b/>
                <w:bCs/>
                <w:sz w:val="20"/>
                <w:szCs w:val="20"/>
              </w:rPr>
              <w:t>source</w:t>
            </w:r>
            <w:r w:rsidRPr="00A2146F">
              <w:rPr>
                <w:b/>
                <w:bCs/>
                <w:spacing w:val="-11"/>
                <w:sz w:val="20"/>
                <w:szCs w:val="20"/>
              </w:rPr>
              <w:t xml:space="preserve"> </w:t>
            </w:r>
            <w:r w:rsidRPr="00A2146F">
              <w:rPr>
                <w:b/>
                <w:bCs/>
                <w:sz w:val="20"/>
                <w:szCs w:val="20"/>
              </w:rPr>
              <w:t xml:space="preserve">de </w:t>
            </w:r>
            <w:r w:rsidRPr="00A2146F">
              <w:rPr>
                <w:b/>
                <w:bCs/>
                <w:spacing w:val="-2"/>
                <w:sz w:val="20"/>
                <w:szCs w:val="20"/>
              </w:rPr>
              <w:t>financement</w:t>
            </w:r>
          </w:p>
        </w:tc>
      </w:tr>
      <w:tr w:rsidR="007E5009" w:rsidRPr="00A2146F" w14:paraId="1A7AF478" w14:textId="77777777">
        <w:tblPrEx>
          <w:tblCellMar>
            <w:top w:w="0" w:type="dxa"/>
            <w:left w:w="0" w:type="dxa"/>
            <w:bottom w:w="0" w:type="dxa"/>
            <w:right w:w="0" w:type="dxa"/>
          </w:tblCellMar>
        </w:tblPrEx>
        <w:trPr>
          <w:trHeight w:val="546"/>
        </w:trPr>
        <w:tc>
          <w:tcPr>
            <w:tcW w:w="2988" w:type="dxa"/>
            <w:tcBorders>
              <w:top w:val="single" w:sz="4" w:space="0" w:color="000000"/>
              <w:left w:val="single" w:sz="4" w:space="0" w:color="000000"/>
              <w:bottom w:val="single" w:sz="4" w:space="0" w:color="000000"/>
              <w:right w:val="single" w:sz="4" w:space="0" w:color="000000"/>
            </w:tcBorders>
          </w:tcPr>
          <w:p w14:paraId="703C6193" w14:textId="77777777" w:rsidR="007E5009" w:rsidRPr="00A2146F" w:rsidRDefault="007E5009">
            <w:pPr>
              <w:pStyle w:val="TableParagraph"/>
              <w:kinsoku w:val="0"/>
              <w:overflowPunct w:val="0"/>
              <w:ind w:left="1135" w:hanging="896"/>
              <w:rPr>
                <w:spacing w:val="-2"/>
                <w:sz w:val="20"/>
                <w:szCs w:val="20"/>
              </w:rPr>
            </w:pPr>
            <w:proofErr w:type="gramStart"/>
            <w:r w:rsidRPr="00A2146F">
              <w:rPr>
                <w:sz w:val="20"/>
                <w:szCs w:val="20"/>
              </w:rPr>
              <w:t>par</w:t>
            </w:r>
            <w:proofErr w:type="gramEnd"/>
            <w:r w:rsidRPr="00A2146F">
              <w:rPr>
                <w:spacing w:val="-10"/>
                <w:sz w:val="20"/>
                <w:szCs w:val="20"/>
              </w:rPr>
              <w:t xml:space="preserve"> </w:t>
            </w:r>
            <w:r w:rsidRPr="00A2146F">
              <w:rPr>
                <w:sz w:val="20"/>
                <w:szCs w:val="20"/>
              </w:rPr>
              <w:t>exemple,</w:t>
            </w:r>
            <w:r w:rsidRPr="00A2146F">
              <w:rPr>
                <w:spacing w:val="-7"/>
                <w:sz w:val="20"/>
                <w:szCs w:val="20"/>
              </w:rPr>
              <w:t xml:space="preserve"> </w:t>
            </w:r>
            <w:r w:rsidRPr="00A2146F">
              <w:rPr>
                <w:sz w:val="20"/>
                <w:szCs w:val="20"/>
              </w:rPr>
              <w:t>l'évaluation</w:t>
            </w:r>
            <w:r w:rsidRPr="00A2146F">
              <w:rPr>
                <w:spacing w:val="-10"/>
                <w:sz w:val="20"/>
                <w:szCs w:val="20"/>
              </w:rPr>
              <w:t xml:space="preserve"> </w:t>
            </w:r>
            <w:r w:rsidRPr="00A2146F">
              <w:rPr>
                <w:sz w:val="20"/>
                <w:szCs w:val="20"/>
              </w:rPr>
              <w:t>à</w:t>
            </w:r>
            <w:r w:rsidRPr="00A2146F">
              <w:rPr>
                <w:spacing w:val="-9"/>
                <w:sz w:val="20"/>
                <w:szCs w:val="20"/>
              </w:rPr>
              <w:t xml:space="preserve"> </w:t>
            </w:r>
            <w:r w:rsidRPr="00A2146F">
              <w:rPr>
                <w:sz w:val="20"/>
                <w:szCs w:val="20"/>
              </w:rPr>
              <w:t xml:space="preserve">mi- </w:t>
            </w:r>
            <w:r w:rsidRPr="00A2146F">
              <w:rPr>
                <w:spacing w:val="-2"/>
                <w:sz w:val="20"/>
                <w:szCs w:val="20"/>
              </w:rPr>
              <w:t>parcours</w:t>
            </w:r>
          </w:p>
        </w:tc>
        <w:tc>
          <w:tcPr>
            <w:tcW w:w="2340" w:type="dxa"/>
            <w:tcBorders>
              <w:top w:val="single" w:sz="4" w:space="0" w:color="000000"/>
              <w:left w:val="single" w:sz="4" w:space="0" w:color="000000"/>
              <w:bottom w:val="single" w:sz="4" w:space="0" w:color="000000"/>
              <w:right w:val="single" w:sz="4" w:space="0" w:color="000000"/>
            </w:tcBorders>
          </w:tcPr>
          <w:p w14:paraId="5778479A" w14:textId="77777777" w:rsidR="007E5009" w:rsidRPr="00A2146F" w:rsidRDefault="007E5009">
            <w:pPr>
              <w:pStyle w:val="TableParagraph"/>
              <w:kinsoku w:val="0"/>
              <w:overflowPunct w:val="0"/>
              <w:rPr>
                <w:rFonts w:ascii="Times New Roman" w:hAnsi="Times New Roman" w:cs="Times New Roman"/>
                <w:sz w:val="18"/>
                <w:szCs w:val="18"/>
              </w:rPr>
            </w:pPr>
          </w:p>
        </w:tc>
        <w:tc>
          <w:tcPr>
            <w:tcW w:w="1532" w:type="dxa"/>
            <w:tcBorders>
              <w:top w:val="single" w:sz="4" w:space="0" w:color="000000"/>
              <w:left w:val="single" w:sz="4" w:space="0" w:color="000000"/>
              <w:bottom w:val="single" w:sz="4" w:space="0" w:color="000000"/>
              <w:right w:val="single" w:sz="4" w:space="0" w:color="000000"/>
            </w:tcBorders>
          </w:tcPr>
          <w:p w14:paraId="3C5FBAE2" w14:textId="77777777" w:rsidR="007E5009" w:rsidRPr="00A2146F" w:rsidRDefault="007E5009">
            <w:pPr>
              <w:pStyle w:val="TableParagraph"/>
              <w:kinsoku w:val="0"/>
              <w:overflowPunct w:val="0"/>
              <w:rPr>
                <w:rFonts w:ascii="Times New Roman" w:hAnsi="Times New Roman" w:cs="Times New Roman"/>
                <w:sz w:val="18"/>
                <w:szCs w:val="18"/>
              </w:rPr>
            </w:pPr>
          </w:p>
        </w:tc>
        <w:tc>
          <w:tcPr>
            <w:tcW w:w="1888" w:type="dxa"/>
            <w:tcBorders>
              <w:top w:val="single" w:sz="4" w:space="0" w:color="000000"/>
              <w:left w:val="single" w:sz="4" w:space="0" w:color="000000"/>
              <w:bottom w:val="single" w:sz="4" w:space="0" w:color="000000"/>
              <w:right w:val="single" w:sz="4" w:space="0" w:color="000000"/>
            </w:tcBorders>
          </w:tcPr>
          <w:p w14:paraId="3F914512" w14:textId="77777777" w:rsidR="007E5009" w:rsidRPr="00A2146F" w:rsidRDefault="007E5009">
            <w:pPr>
              <w:pStyle w:val="TableParagraph"/>
              <w:kinsoku w:val="0"/>
              <w:overflowPunct w:val="0"/>
              <w:rPr>
                <w:rFonts w:ascii="Times New Roman" w:hAnsi="Times New Roman" w:cs="Times New Roman"/>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43139CA1" w14:textId="77777777" w:rsidR="007E5009" w:rsidRPr="00A2146F" w:rsidRDefault="007E5009">
            <w:pPr>
              <w:pStyle w:val="TableParagraph"/>
              <w:kinsoku w:val="0"/>
              <w:overflowPunct w:val="0"/>
              <w:rPr>
                <w:rFonts w:ascii="Times New Roman" w:hAnsi="Times New Roman" w:cs="Times New Roman"/>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26CA534" w14:textId="77777777" w:rsidR="007E5009" w:rsidRPr="00A2146F" w:rsidRDefault="007E5009">
            <w:pPr>
              <w:pStyle w:val="TableParagraph"/>
              <w:kinsoku w:val="0"/>
              <w:overflowPunct w:val="0"/>
              <w:rPr>
                <w:rFonts w:ascii="Times New Roman" w:hAnsi="Times New Roman" w:cs="Times New Roman"/>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D0A9820" w14:textId="77777777" w:rsidR="007E5009" w:rsidRPr="00A2146F" w:rsidRDefault="007E5009">
            <w:pPr>
              <w:pStyle w:val="TableParagraph"/>
              <w:kinsoku w:val="0"/>
              <w:overflowPunct w:val="0"/>
              <w:rPr>
                <w:rFonts w:ascii="Times New Roman" w:hAnsi="Times New Roman" w:cs="Times New Roman"/>
                <w:sz w:val="18"/>
                <w:szCs w:val="18"/>
              </w:rPr>
            </w:pPr>
          </w:p>
        </w:tc>
      </w:tr>
    </w:tbl>
    <w:p w14:paraId="7A016859" w14:textId="77777777" w:rsidR="007E5009" w:rsidRPr="00A2146F" w:rsidRDefault="00E72608">
      <w:pPr>
        <w:pStyle w:val="BodyText"/>
        <w:kinsoku w:val="0"/>
        <w:overflowPunct w:val="0"/>
        <w:spacing w:before="94"/>
        <w:rPr>
          <w:b/>
          <w:bCs/>
        </w:rPr>
      </w:pPr>
      <w:r>
        <w:rPr>
          <w:noProof/>
        </w:rPr>
        <w:pict w14:anchorId="1784C727">
          <v:shape id="_x0000_s1068" style="position:absolute;margin-left:43.2pt;margin-top:18.1pt;width:2in;height:.6pt;z-index:251655168;mso-wrap-distance-left:0;mso-wrap-distance-right:0;mso-position-horizontal-relative:page;mso-position-vertical-relative:text" coordsize="2880,12" o:allowincell="f" path="m2880,hhl,,,11r2880,l2880,xe" fillcolor="black" stroked="f">
            <v:path arrowok="t"/>
            <w10:wrap type="topAndBottom" anchorx="page"/>
          </v:shape>
        </w:pict>
      </w:r>
    </w:p>
    <w:p w14:paraId="230D067C" w14:textId="77777777" w:rsidR="007E5009" w:rsidRPr="00A2146F" w:rsidRDefault="007E5009">
      <w:pPr>
        <w:pStyle w:val="BodyText"/>
        <w:kinsoku w:val="0"/>
        <w:overflowPunct w:val="0"/>
        <w:spacing w:before="148"/>
        <w:ind w:left="224"/>
        <w:rPr>
          <w:spacing w:val="-2"/>
          <w:sz w:val="18"/>
          <w:szCs w:val="18"/>
        </w:rPr>
        <w:sectPr w:rsidR="007E5009" w:rsidRPr="00A2146F" w:rsidSect="00C8158C">
          <w:headerReference w:type="default" r:id="rId16"/>
          <w:footerReference w:type="default" r:id="rId17"/>
          <w:pgSz w:w="16840" w:h="11910" w:orient="landscape"/>
          <w:pgMar w:top="660" w:right="420" w:bottom="990" w:left="640" w:header="0" w:footer="540" w:gutter="0"/>
          <w:cols w:space="720"/>
          <w:noEndnote/>
        </w:sectPr>
      </w:pPr>
    </w:p>
    <w:p w14:paraId="45BE891B" w14:textId="77777777" w:rsidR="007E5009" w:rsidRPr="00A2146F" w:rsidRDefault="007E5009">
      <w:pPr>
        <w:pStyle w:val="BodyText"/>
        <w:kinsoku w:val="0"/>
        <w:overflowPunct w:val="0"/>
        <w:spacing w:before="7"/>
        <w:rPr>
          <w:sz w:val="2"/>
          <w:szCs w:val="2"/>
        </w:rPr>
      </w:pPr>
    </w:p>
    <w:p w14:paraId="399EA448" w14:textId="77777777" w:rsidR="007E5009" w:rsidRPr="00A2146F" w:rsidRDefault="00E72608">
      <w:pPr>
        <w:pStyle w:val="BodyText"/>
        <w:kinsoku w:val="0"/>
        <w:overflowPunct w:val="0"/>
        <w:spacing w:line="20" w:lineRule="exact"/>
        <w:ind w:left="204"/>
        <w:rPr>
          <w:sz w:val="2"/>
          <w:szCs w:val="2"/>
        </w:rPr>
      </w:pPr>
      <w:r>
        <w:rPr>
          <w:noProof/>
        </w:rPr>
      </w:r>
      <w:r w:rsidR="007E5009" w:rsidRPr="00A2146F">
        <w:rPr>
          <w:sz w:val="2"/>
          <w:szCs w:val="2"/>
        </w:rPr>
        <w:pict w14:anchorId="2D2A3604">
          <v:group id="_x0000_s1072" style="width:483pt;height:1pt;mso-position-horizontal-relative:char;mso-position-vertical-relative:line" coordsize="9660,20" o:allowincell="f">
            <v:shape id="_x0000_s1073" style="position:absolute;width:9660;height:8;mso-position-horizontal-relative:page;mso-position-vertical-relative:page" coordsize="9660,8" o:allowincell="f" path="m9660,hhl,,,7r9660,l9660,xe" fillcolor="black" stroked="f">
              <v:path arrowok="t"/>
            </v:shape>
            <w10:anchorlock/>
          </v:group>
        </w:pict>
      </w:r>
    </w:p>
    <w:p w14:paraId="16111EF9" w14:textId="74245D8C" w:rsidR="007E5009" w:rsidRPr="00A2146F" w:rsidRDefault="007E5009">
      <w:pPr>
        <w:pStyle w:val="ListParagraph"/>
        <w:numPr>
          <w:ilvl w:val="0"/>
          <w:numId w:val="16"/>
        </w:numPr>
        <w:tabs>
          <w:tab w:val="left" w:pos="951"/>
        </w:tabs>
        <w:kinsoku w:val="0"/>
        <w:overflowPunct w:val="0"/>
        <w:spacing w:before="11"/>
        <w:ind w:left="951" w:hanging="719"/>
        <w:jc w:val="left"/>
        <w:rPr>
          <w:b/>
          <w:bCs/>
          <w:spacing w:val="-4"/>
          <w:position w:val="7"/>
          <w:sz w:val="13"/>
          <w:szCs w:val="13"/>
        </w:rPr>
      </w:pPr>
      <w:bookmarkStart w:id="9" w:name="VII. Plan de travail pluriannuel"/>
      <w:bookmarkEnd w:id="9"/>
      <w:r w:rsidRPr="00A2146F">
        <w:rPr>
          <w:b/>
          <w:bCs/>
          <w:spacing w:val="-2"/>
          <w:sz w:val="20"/>
          <w:szCs w:val="20"/>
        </w:rPr>
        <w:t>P</w:t>
      </w:r>
      <w:r w:rsidRPr="00A2146F">
        <w:rPr>
          <w:b/>
          <w:bCs/>
          <w:spacing w:val="-2"/>
          <w:sz w:val="16"/>
          <w:szCs w:val="16"/>
        </w:rPr>
        <w:t>LAN</w:t>
      </w:r>
      <w:r w:rsidRPr="00A2146F">
        <w:rPr>
          <w:b/>
          <w:bCs/>
          <w:spacing w:val="-10"/>
          <w:sz w:val="16"/>
          <w:szCs w:val="16"/>
        </w:rPr>
        <w:t xml:space="preserve"> </w:t>
      </w:r>
      <w:r w:rsidRPr="00A2146F">
        <w:rPr>
          <w:b/>
          <w:bCs/>
          <w:spacing w:val="-2"/>
          <w:sz w:val="16"/>
          <w:szCs w:val="16"/>
        </w:rPr>
        <w:t>DE</w:t>
      </w:r>
      <w:r w:rsidRPr="00A2146F">
        <w:rPr>
          <w:b/>
          <w:bCs/>
          <w:spacing w:val="-6"/>
          <w:sz w:val="16"/>
          <w:szCs w:val="16"/>
        </w:rPr>
        <w:t xml:space="preserve"> </w:t>
      </w:r>
      <w:r w:rsidRPr="00A2146F">
        <w:rPr>
          <w:b/>
          <w:bCs/>
          <w:spacing w:val="-2"/>
          <w:sz w:val="16"/>
          <w:szCs w:val="16"/>
        </w:rPr>
        <w:t>TRAVAIL</w:t>
      </w:r>
      <w:r w:rsidRPr="00A2146F">
        <w:rPr>
          <w:b/>
          <w:bCs/>
          <w:spacing w:val="-3"/>
          <w:sz w:val="16"/>
          <w:szCs w:val="16"/>
        </w:rPr>
        <w:t xml:space="preserve"> </w:t>
      </w:r>
      <w:r w:rsidRPr="00A2146F">
        <w:rPr>
          <w:b/>
          <w:bCs/>
          <w:spacing w:val="-2"/>
          <w:sz w:val="16"/>
          <w:szCs w:val="16"/>
        </w:rPr>
        <w:t xml:space="preserve">PLURIANNUEL </w:t>
      </w:r>
      <w:r w:rsidR="00087942">
        <w:rPr>
          <w:rStyle w:val="FootnoteReference"/>
          <w:b/>
          <w:bCs/>
          <w:spacing w:val="-4"/>
          <w:position w:val="7"/>
          <w:szCs w:val="13"/>
        </w:rPr>
        <w:footnoteReference w:id="10"/>
      </w:r>
      <w:r w:rsidR="003A11BD">
        <w:rPr>
          <w:rStyle w:val="FootnoteReference"/>
          <w:b/>
          <w:bCs/>
          <w:spacing w:val="-4"/>
          <w:position w:val="7"/>
          <w:szCs w:val="13"/>
        </w:rPr>
        <w:footnoteReference w:id="11"/>
      </w:r>
    </w:p>
    <w:p w14:paraId="29DDEE81" w14:textId="77777777" w:rsidR="007E5009" w:rsidRPr="00A2146F" w:rsidRDefault="007E5009">
      <w:pPr>
        <w:pStyle w:val="BodyText"/>
        <w:kinsoku w:val="0"/>
        <w:overflowPunct w:val="0"/>
        <w:spacing w:before="119"/>
        <w:ind w:left="232" w:right="224"/>
        <w:jc w:val="both"/>
        <w:rPr>
          <w:i/>
          <w:iCs/>
        </w:rPr>
      </w:pPr>
      <w:r w:rsidRPr="00A2146F">
        <w:rPr>
          <w:i/>
          <w:iCs/>
        </w:rPr>
        <w:t>Tous les coûts programmatiques et opérationnels prévus pour soutenir le projet, y compris l'efficacité du développement et les dispositions de soutien à la mise en œuvre, doivent être identifiés, estimés et entièrement</w:t>
      </w:r>
      <w:r w:rsidRPr="00A2146F">
        <w:rPr>
          <w:i/>
          <w:iCs/>
          <w:spacing w:val="40"/>
        </w:rPr>
        <w:t xml:space="preserve"> </w:t>
      </w:r>
      <w:r w:rsidRPr="00A2146F">
        <w:rPr>
          <w:i/>
          <w:iCs/>
        </w:rPr>
        <w:t>chiffrés dans le budget du projet sous le(s) résultat(s) correspondant(s). Cela comprend les activités qui soutiennent directement le projet, telles que la communication, les ressources humaines, les achats, les finances, l'audit, le conseil politique, l'assurance qualité, les rapports, la gestion, etc. Tous les services directement liés au projet doivent être présentés de manière transparente dans le document de projet.</w:t>
      </w:r>
    </w:p>
    <w:p w14:paraId="42139F9B" w14:textId="77777777" w:rsidR="007E5009" w:rsidRPr="00A2146F" w:rsidRDefault="007E5009">
      <w:pPr>
        <w:pStyle w:val="BodyText"/>
        <w:kinsoku w:val="0"/>
        <w:overflowPunct w:val="0"/>
        <w:spacing w:before="10"/>
        <w:rPr>
          <w:i/>
          <w:iCs/>
          <w:sz w:val="19"/>
          <w:szCs w:val="19"/>
        </w:rPr>
      </w:pPr>
    </w:p>
    <w:tbl>
      <w:tblPr>
        <w:tblW w:w="0" w:type="auto"/>
        <w:tblInd w:w="130" w:type="dxa"/>
        <w:tblLayout w:type="fixed"/>
        <w:tblCellMar>
          <w:left w:w="0" w:type="dxa"/>
          <w:right w:w="0" w:type="dxa"/>
        </w:tblCellMar>
        <w:tblLook w:val="0000" w:firstRow="0" w:lastRow="0" w:firstColumn="0" w:lastColumn="0" w:noHBand="0" w:noVBand="0"/>
      </w:tblPr>
      <w:tblGrid>
        <w:gridCol w:w="2320"/>
        <w:gridCol w:w="1844"/>
        <w:gridCol w:w="576"/>
        <w:gridCol w:w="636"/>
        <w:gridCol w:w="576"/>
        <w:gridCol w:w="632"/>
        <w:gridCol w:w="980"/>
        <w:gridCol w:w="692"/>
        <w:gridCol w:w="748"/>
        <w:gridCol w:w="816"/>
      </w:tblGrid>
      <w:tr w:rsidR="007E5009" w:rsidRPr="00A2146F" w14:paraId="13364D67" w14:textId="77777777">
        <w:tblPrEx>
          <w:tblCellMar>
            <w:top w:w="0" w:type="dxa"/>
            <w:left w:w="0" w:type="dxa"/>
            <w:bottom w:w="0" w:type="dxa"/>
            <w:right w:w="0" w:type="dxa"/>
          </w:tblCellMar>
        </w:tblPrEx>
        <w:trPr>
          <w:trHeight w:val="365"/>
        </w:trPr>
        <w:tc>
          <w:tcPr>
            <w:tcW w:w="232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05DEE7DC" w14:textId="77777777" w:rsidR="007E5009" w:rsidRPr="00A2146F" w:rsidRDefault="007E5009">
            <w:pPr>
              <w:pStyle w:val="TableParagraph"/>
              <w:kinsoku w:val="0"/>
              <w:overflowPunct w:val="0"/>
              <w:spacing w:before="64"/>
              <w:ind w:left="167"/>
              <w:rPr>
                <w:b/>
                <w:bCs/>
                <w:spacing w:val="-2"/>
                <w:sz w:val="20"/>
                <w:szCs w:val="20"/>
              </w:rPr>
            </w:pPr>
            <w:r w:rsidRPr="00A2146F">
              <w:rPr>
                <w:b/>
                <w:bCs/>
                <w:sz w:val="20"/>
                <w:szCs w:val="20"/>
              </w:rPr>
              <w:t>RÉSULTATS</w:t>
            </w:r>
            <w:r w:rsidRPr="00A2146F">
              <w:rPr>
                <w:b/>
                <w:bCs/>
                <w:spacing w:val="-4"/>
                <w:sz w:val="20"/>
                <w:szCs w:val="20"/>
              </w:rPr>
              <w:t xml:space="preserve"> </w:t>
            </w:r>
            <w:r w:rsidRPr="00A2146F">
              <w:rPr>
                <w:b/>
                <w:bCs/>
                <w:spacing w:val="-2"/>
                <w:sz w:val="20"/>
                <w:szCs w:val="20"/>
              </w:rPr>
              <w:t>ESCOMPTÉS</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5371A1A3" w14:textId="77777777" w:rsidR="007E5009" w:rsidRPr="00A2146F" w:rsidRDefault="007E5009">
            <w:pPr>
              <w:pStyle w:val="TableParagraph"/>
              <w:kinsoku w:val="0"/>
              <w:overflowPunct w:val="0"/>
              <w:spacing w:before="64"/>
              <w:ind w:left="543" w:hanging="44"/>
              <w:rPr>
                <w:b/>
                <w:bCs/>
                <w:spacing w:val="-2"/>
                <w:sz w:val="20"/>
                <w:szCs w:val="20"/>
              </w:rPr>
            </w:pPr>
            <w:r w:rsidRPr="00A2146F">
              <w:rPr>
                <w:b/>
                <w:bCs/>
                <w:spacing w:val="-2"/>
                <w:sz w:val="20"/>
                <w:szCs w:val="20"/>
              </w:rPr>
              <w:t>ACTIVITÉS PRÉVUES</w:t>
            </w:r>
          </w:p>
        </w:tc>
        <w:tc>
          <w:tcPr>
            <w:tcW w:w="2420" w:type="dxa"/>
            <w:gridSpan w:val="4"/>
            <w:tcBorders>
              <w:top w:val="single" w:sz="4" w:space="0" w:color="000000"/>
              <w:left w:val="single" w:sz="4" w:space="0" w:color="000000"/>
              <w:bottom w:val="single" w:sz="4" w:space="0" w:color="000000"/>
              <w:right w:val="single" w:sz="4" w:space="0" w:color="000000"/>
            </w:tcBorders>
            <w:shd w:val="clear" w:color="auto" w:fill="FFFF99"/>
          </w:tcPr>
          <w:p w14:paraId="4952C554" w14:textId="77777777" w:rsidR="007E5009" w:rsidRPr="00A2146F" w:rsidRDefault="007E5009">
            <w:pPr>
              <w:pStyle w:val="TableParagraph"/>
              <w:kinsoku w:val="0"/>
              <w:overflowPunct w:val="0"/>
              <w:spacing w:before="64"/>
              <w:ind w:left="207"/>
              <w:rPr>
                <w:b/>
                <w:bCs/>
                <w:spacing w:val="-4"/>
                <w:sz w:val="20"/>
                <w:szCs w:val="20"/>
              </w:rPr>
            </w:pPr>
            <w:r w:rsidRPr="00A2146F">
              <w:rPr>
                <w:b/>
                <w:bCs/>
                <w:sz w:val="20"/>
                <w:szCs w:val="20"/>
              </w:rPr>
              <w:t>Budget</w:t>
            </w:r>
            <w:r w:rsidRPr="00A2146F">
              <w:rPr>
                <w:b/>
                <w:bCs/>
                <w:spacing w:val="-5"/>
                <w:sz w:val="20"/>
                <w:szCs w:val="20"/>
              </w:rPr>
              <w:t xml:space="preserve"> </w:t>
            </w:r>
            <w:r w:rsidRPr="00A2146F">
              <w:rPr>
                <w:b/>
                <w:bCs/>
                <w:sz w:val="20"/>
                <w:szCs w:val="20"/>
              </w:rPr>
              <w:t>prévu</w:t>
            </w:r>
            <w:r w:rsidRPr="00A2146F">
              <w:rPr>
                <w:b/>
                <w:bCs/>
                <w:spacing w:val="-1"/>
                <w:sz w:val="20"/>
                <w:szCs w:val="20"/>
              </w:rPr>
              <w:t xml:space="preserve"> </w:t>
            </w:r>
            <w:r w:rsidRPr="00A2146F">
              <w:rPr>
                <w:b/>
                <w:bCs/>
                <w:sz w:val="20"/>
                <w:szCs w:val="20"/>
              </w:rPr>
              <w:t>par</w:t>
            </w:r>
            <w:r w:rsidRPr="00A2146F">
              <w:rPr>
                <w:b/>
                <w:bCs/>
                <w:spacing w:val="-1"/>
                <w:sz w:val="20"/>
                <w:szCs w:val="20"/>
              </w:rPr>
              <w:t xml:space="preserve"> </w:t>
            </w:r>
            <w:r w:rsidRPr="00A2146F">
              <w:rPr>
                <w:b/>
                <w:bCs/>
                <w:spacing w:val="-4"/>
                <w:sz w:val="20"/>
                <w:szCs w:val="20"/>
              </w:rPr>
              <w:t>année</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0768FC90" w14:textId="77777777" w:rsidR="007E5009" w:rsidRPr="00A2146F" w:rsidRDefault="007E5009">
            <w:pPr>
              <w:pStyle w:val="TableParagraph"/>
              <w:kinsoku w:val="0"/>
              <w:overflowPunct w:val="0"/>
              <w:spacing w:before="192"/>
              <w:rPr>
                <w:i/>
                <w:iCs/>
                <w:sz w:val="20"/>
                <w:szCs w:val="20"/>
              </w:rPr>
            </w:pPr>
          </w:p>
          <w:p w14:paraId="61ADDA01" w14:textId="77777777" w:rsidR="007E5009" w:rsidRPr="00A2146F" w:rsidRDefault="007E5009">
            <w:pPr>
              <w:pStyle w:val="TableParagraph"/>
              <w:kinsoku w:val="0"/>
              <w:overflowPunct w:val="0"/>
              <w:ind w:left="147" w:right="141" w:firstLine="48"/>
              <w:jc w:val="both"/>
              <w:rPr>
                <w:b/>
                <w:bCs/>
                <w:spacing w:val="-2"/>
                <w:sz w:val="20"/>
                <w:szCs w:val="20"/>
              </w:rPr>
            </w:pPr>
            <w:r w:rsidRPr="00A2146F">
              <w:rPr>
                <w:b/>
                <w:bCs/>
                <w:spacing w:val="-2"/>
                <w:sz w:val="20"/>
                <w:szCs w:val="20"/>
              </w:rPr>
              <w:t>PARTIE RESPON SABLE</w:t>
            </w: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FFFF99"/>
          </w:tcPr>
          <w:p w14:paraId="65915352" w14:textId="77777777" w:rsidR="007E5009" w:rsidRPr="00A2146F" w:rsidRDefault="007E5009">
            <w:pPr>
              <w:pStyle w:val="TableParagraph"/>
              <w:kinsoku w:val="0"/>
              <w:overflowPunct w:val="0"/>
              <w:spacing w:before="64"/>
              <w:ind w:left="471"/>
              <w:rPr>
                <w:b/>
                <w:bCs/>
                <w:spacing w:val="-2"/>
                <w:sz w:val="20"/>
                <w:szCs w:val="20"/>
              </w:rPr>
            </w:pPr>
            <w:r w:rsidRPr="00A2146F">
              <w:rPr>
                <w:b/>
                <w:bCs/>
                <w:sz w:val="20"/>
                <w:szCs w:val="20"/>
              </w:rPr>
              <w:t>BUDGET</w:t>
            </w:r>
            <w:r w:rsidRPr="00A2146F">
              <w:rPr>
                <w:b/>
                <w:bCs/>
                <w:spacing w:val="-2"/>
                <w:sz w:val="20"/>
                <w:szCs w:val="20"/>
              </w:rPr>
              <w:t xml:space="preserve"> PRÉVU</w:t>
            </w:r>
          </w:p>
        </w:tc>
      </w:tr>
      <w:tr w:rsidR="007E5009" w:rsidRPr="00A2146F" w14:paraId="3D13390C" w14:textId="77777777">
        <w:tblPrEx>
          <w:tblCellMar>
            <w:top w:w="0" w:type="dxa"/>
            <w:left w:w="0" w:type="dxa"/>
            <w:bottom w:w="0" w:type="dxa"/>
            <w:right w:w="0" w:type="dxa"/>
          </w:tblCellMar>
        </w:tblPrEx>
        <w:trPr>
          <w:trHeight w:val="1278"/>
        </w:trPr>
        <w:tc>
          <w:tcPr>
            <w:tcW w:w="2320" w:type="dxa"/>
            <w:vMerge/>
            <w:tcBorders>
              <w:top w:val="nil"/>
              <w:left w:val="single" w:sz="4" w:space="0" w:color="000000"/>
              <w:bottom w:val="single" w:sz="4" w:space="0" w:color="000000"/>
              <w:right w:val="single" w:sz="4" w:space="0" w:color="000000"/>
            </w:tcBorders>
            <w:shd w:val="clear" w:color="auto" w:fill="FFFF99"/>
          </w:tcPr>
          <w:p w14:paraId="25442F61" w14:textId="77777777" w:rsidR="007E5009" w:rsidRPr="00A2146F" w:rsidRDefault="007E5009">
            <w:pPr>
              <w:pStyle w:val="BodyText"/>
              <w:kinsoku w:val="0"/>
              <w:overflowPunct w:val="0"/>
              <w:spacing w:before="10"/>
              <w:rPr>
                <w:i/>
                <w:iCs/>
                <w:sz w:val="2"/>
                <w:szCs w:val="2"/>
              </w:rPr>
            </w:pPr>
          </w:p>
        </w:tc>
        <w:tc>
          <w:tcPr>
            <w:tcW w:w="1844" w:type="dxa"/>
            <w:vMerge/>
            <w:tcBorders>
              <w:top w:val="nil"/>
              <w:left w:val="single" w:sz="4" w:space="0" w:color="000000"/>
              <w:bottom w:val="single" w:sz="4" w:space="0" w:color="000000"/>
              <w:right w:val="single" w:sz="4" w:space="0" w:color="000000"/>
            </w:tcBorders>
            <w:shd w:val="clear" w:color="auto" w:fill="FFFF99"/>
          </w:tcPr>
          <w:p w14:paraId="43DA503D" w14:textId="77777777" w:rsidR="007E5009" w:rsidRPr="00A2146F" w:rsidRDefault="007E5009">
            <w:pPr>
              <w:pStyle w:val="BodyText"/>
              <w:kinsoku w:val="0"/>
              <w:overflowPunct w:val="0"/>
              <w:spacing w:before="10"/>
              <w:rPr>
                <w:i/>
                <w:iCs/>
                <w:sz w:val="2"/>
                <w:szCs w:val="2"/>
              </w:rPr>
            </w:pPr>
          </w:p>
        </w:tc>
        <w:tc>
          <w:tcPr>
            <w:tcW w:w="576" w:type="dxa"/>
            <w:tcBorders>
              <w:top w:val="single" w:sz="4" w:space="0" w:color="000000"/>
              <w:left w:val="single" w:sz="4" w:space="0" w:color="000000"/>
              <w:bottom w:val="single" w:sz="4" w:space="0" w:color="000000"/>
              <w:right w:val="single" w:sz="4" w:space="0" w:color="000000"/>
            </w:tcBorders>
            <w:shd w:val="clear" w:color="auto" w:fill="FFFF99"/>
          </w:tcPr>
          <w:p w14:paraId="29451040" w14:textId="77777777" w:rsidR="007E5009" w:rsidRPr="00A2146F" w:rsidRDefault="007E5009">
            <w:pPr>
              <w:pStyle w:val="TableParagraph"/>
              <w:kinsoku w:val="0"/>
              <w:overflowPunct w:val="0"/>
              <w:rPr>
                <w:i/>
                <w:iCs/>
                <w:sz w:val="20"/>
                <w:szCs w:val="20"/>
              </w:rPr>
            </w:pPr>
          </w:p>
          <w:p w14:paraId="598D23CA" w14:textId="77777777" w:rsidR="007E5009" w:rsidRPr="00A2146F" w:rsidRDefault="007E5009">
            <w:pPr>
              <w:pStyle w:val="TableParagraph"/>
              <w:kinsoku w:val="0"/>
              <w:overflowPunct w:val="0"/>
              <w:rPr>
                <w:i/>
                <w:iCs/>
                <w:sz w:val="20"/>
                <w:szCs w:val="20"/>
              </w:rPr>
            </w:pPr>
          </w:p>
          <w:p w14:paraId="16A2F399" w14:textId="77777777" w:rsidR="007E5009" w:rsidRPr="00A2146F" w:rsidRDefault="007E5009">
            <w:pPr>
              <w:pStyle w:val="TableParagraph"/>
              <w:kinsoku w:val="0"/>
              <w:overflowPunct w:val="0"/>
              <w:ind w:left="187"/>
              <w:rPr>
                <w:spacing w:val="-5"/>
                <w:sz w:val="20"/>
                <w:szCs w:val="20"/>
              </w:rPr>
            </w:pPr>
            <w:r w:rsidRPr="00A2146F">
              <w:rPr>
                <w:spacing w:val="-5"/>
                <w:sz w:val="20"/>
                <w:szCs w:val="20"/>
              </w:rPr>
              <w:t>Y1</w:t>
            </w:r>
          </w:p>
        </w:tc>
        <w:tc>
          <w:tcPr>
            <w:tcW w:w="636" w:type="dxa"/>
            <w:tcBorders>
              <w:top w:val="single" w:sz="4" w:space="0" w:color="000000"/>
              <w:left w:val="single" w:sz="4" w:space="0" w:color="000000"/>
              <w:bottom w:val="single" w:sz="4" w:space="0" w:color="000000"/>
              <w:right w:val="single" w:sz="4" w:space="0" w:color="000000"/>
            </w:tcBorders>
            <w:shd w:val="clear" w:color="auto" w:fill="FFFF99"/>
          </w:tcPr>
          <w:p w14:paraId="0467E7B0" w14:textId="77777777" w:rsidR="007E5009" w:rsidRPr="00A2146F" w:rsidRDefault="007E5009">
            <w:pPr>
              <w:pStyle w:val="TableParagraph"/>
              <w:kinsoku w:val="0"/>
              <w:overflowPunct w:val="0"/>
              <w:rPr>
                <w:i/>
                <w:iCs/>
                <w:sz w:val="20"/>
                <w:szCs w:val="20"/>
              </w:rPr>
            </w:pPr>
          </w:p>
          <w:p w14:paraId="212FF9C5" w14:textId="77777777" w:rsidR="007E5009" w:rsidRPr="00A2146F" w:rsidRDefault="007E5009">
            <w:pPr>
              <w:pStyle w:val="TableParagraph"/>
              <w:kinsoku w:val="0"/>
              <w:overflowPunct w:val="0"/>
              <w:rPr>
                <w:i/>
                <w:iCs/>
                <w:sz w:val="20"/>
                <w:szCs w:val="20"/>
              </w:rPr>
            </w:pPr>
          </w:p>
          <w:p w14:paraId="488DC233" w14:textId="77777777" w:rsidR="007E5009" w:rsidRPr="00A2146F" w:rsidRDefault="007E5009">
            <w:pPr>
              <w:pStyle w:val="TableParagraph"/>
              <w:kinsoku w:val="0"/>
              <w:overflowPunct w:val="0"/>
              <w:jc w:val="center"/>
              <w:rPr>
                <w:spacing w:val="-5"/>
                <w:sz w:val="20"/>
                <w:szCs w:val="20"/>
              </w:rPr>
            </w:pPr>
            <w:r w:rsidRPr="00A2146F">
              <w:rPr>
                <w:spacing w:val="-5"/>
                <w:sz w:val="20"/>
                <w:szCs w:val="20"/>
              </w:rPr>
              <w:t>Y2</w:t>
            </w:r>
          </w:p>
        </w:tc>
        <w:tc>
          <w:tcPr>
            <w:tcW w:w="576" w:type="dxa"/>
            <w:tcBorders>
              <w:top w:val="single" w:sz="4" w:space="0" w:color="000000"/>
              <w:left w:val="single" w:sz="4" w:space="0" w:color="000000"/>
              <w:bottom w:val="single" w:sz="4" w:space="0" w:color="000000"/>
              <w:right w:val="single" w:sz="4" w:space="0" w:color="000000"/>
            </w:tcBorders>
            <w:shd w:val="clear" w:color="auto" w:fill="FFFF99"/>
          </w:tcPr>
          <w:p w14:paraId="015FEAE2" w14:textId="77777777" w:rsidR="007E5009" w:rsidRPr="00A2146F" w:rsidRDefault="007E5009">
            <w:pPr>
              <w:pStyle w:val="TableParagraph"/>
              <w:kinsoku w:val="0"/>
              <w:overflowPunct w:val="0"/>
              <w:rPr>
                <w:i/>
                <w:iCs/>
                <w:sz w:val="20"/>
                <w:szCs w:val="20"/>
              </w:rPr>
            </w:pPr>
          </w:p>
          <w:p w14:paraId="57C29719" w14:textId="77777777" w:rsidR="007E5009" w:rsidRPr="00A2146F" w:rsidRDefault="007E5009">
            <w:pPr>
              <w:pStyle w:val="TableParagraph"/>
              <w:kinsoku w:val="0"/>
              <w:overflowPunct w:val="0"/>
              <w:rPr>
                <w:i/>
                <w:iCs/>
                <w:sz w:val="20"/>
                <w:szCs w:val="20"/>
              </w:rPr>
            </w:pPr>
          </w:p>
          <w:p w14:paraId="5F2B805C" w14:textId="77777777" w:rsidR="007E5009" w:rsidRPr="00A2146F" w:rsidRDefault="007E5009">
            <w:pPr>
              <w:pStyle w:val="TableParagraph"/>
              <w:kinsoku w:val="0"/>
              <w:overflowPunct w:val="0"/>
              <w:ind w:left="187"/>
              <w:rPr>
                <w:spacing w:val="-5"/>
                <w:sz w:val="20"/>
                <w:szCs w:val="20"/>
              </w:rPr>
            </w:pPr>
            <w:r w:rsidRPr="00A2146F">
              <w:rPr>
                <w:spacing w:val="-5"/>
                <w:sz w:val="20"/>
                <w:szCs w:val="20"/>
              </w:rPr>
              <w:t>Y3</w:t>
            </w:r>
          </w:p>
        </w:tc>
        <w:tc>
          <w:tcPr>
            <w:tcW w:w="632" w:type="dxa"/>
            <w:tcBorders>
              <w:top w:val="single" w:sz="4" w:space="0" w:color="000000"/>
              <w:left w:val="single" w:sz="4" w:space="0" w:color="000000"/>
              <w:bottom w:val="single" w:sz="4" w:space="0" w:color="000000"/>
              <w:right w:val="single" w:sz="4" w:space="0" w:color="000000"/>
            </w:tcBorders>
            <w:shd w:val="clear" w:color="auto" w:fill="FFFF99"/>
          </w:tcPr>
          <w:p w14:paraId="22E82C67" w14:textId="77777777" w:rsidR="007E5009" w:rsidRPr="00A2146F" w:rsidRDefault="007E5009">
            <w:pPr>
              <w:pStyle w:val="TableParagraph"/>
              <w:kinsoku w:val="0"/>
              <w:overflowPunct w:val="0"/>
              <w:rPr>
                <w:i/>
                <w:iCs/>
                <w:sz w:val="20"/>
                <w:szCs w:val="20"/>
              </w:rPr>
            </w:pPr>
          </w:p>
          <w:p w14:paraId="3FFC433C" w14:textId="77777777" w:rsidR="007E5009" w:rsidRPr="00A2146F" w:rsidRDefault="007E5009">
            <w:pPr>
              <w:pStyle w:val="TableParagraph"/>
              <w:kinsoku w:val="0"/>
              <w:overflowPunct w:val="0"/>
              <w:rPr>
                <w:i/>
                <w:iCs/>
                <w:sz w:val="20"/>
                <w:szCs w:val="20"/>
              </w:rPr>
            </w:pPr>
          </w:p>
          <w:p w14:paraId="4BAC2A24" w14:textId="77777777" w:rsidR="007E5009" w:rsidRPr="00A2146F" w:rsidRDefault="007E5009">
            <w:pPr>
              <w:pStyle w:val="TableParagraph"/>
              <w:kinsoku w:val="0"/>
              <w:overflowPunct w:val="0"/>
              <w:ind w:left="4"/>
              <w:jc w:val="center"/>
              <w:rPr>
                <w:spacing w:val="-5"/>
                <w:sz w:val="20"/>
                <w:szCs w:val="20"/>
              </w:rPr>
            </w:pPr>
            <w:r w:rsidRPr="00A2146F">
              <w:rPr>
                <w:spacing w:val="-5"/>
                <w:sz w:val="20"/>
                <w:szCs w:val="20"/>
              </w:rPr>
              <w:t>Y4</w:t>
            </w:r>
          </w:p>
        </w:tc>
        <w:tc>
          <w:tcPr>
            <w:tcW w:w="980" w:type="dxa"/>
            <w:vMerge/>
            <w:tcBorders>
              <w:top w:val="nil"/>
              <w:left w:val="single" w:sz="4" w:space="0" w:color="000000"/>
              <w:bottom w:val="single" w:sz="4" w:space="0" w:color="000000"/>
              <w:right w:val="single" w:sz="4" w:space="0" w:color="000000"/>
            </w:tcBorders>
            <w:shd w:val="clear" w:color="auto" w:fill="FFFF99"/>
          </w:tcPr>
          <w:p w14:paraId="26D97CA6" w14:textId="77777777" w:rsidR="007E5009" w:rsidRPr="00A2146F" w:rsidRDefault="007E5009">
            <w:pPr>
              <w:pStyle w:val="BodyText"/>
              <w:kinsoku w:val="0"/>
              <w:overflowPunct w:val="0"/>
              <w:spacing w:before="10"/>
              <w:rPr>
                <w:i/>
                <w:iCs/>
                <w:sz w:val="2"/>
                <w:szCs w:val="2"/>
              </w:rPr>
            </w:pPr>
          </w:p>
        </w:tc>
        <w:tc>
          <w:tcPr>
            <w:tcW w:w="692" w:type="dxa"/>
            <w:tcBorders>
              <w:top w:val="single" w:sz="4" w:space="0" w:color="000000"/>
              <w:left w:val="single" w:sz="4" w:space="0" w:color="000000"/>
              <w:bottom w:val="single" w:sz="4" w:space="0" w:color="000000"/>
              <w:right w:val="single" w:sz="4" w:space="0" w:color="000000"/>
            </w:tcBorders>
            <w:shd w:val="clear" w:color="auto" w:fill="FFFF99"/>
          </w:tcPr>
          <w:p w14:paraId="008FB06B" w14:textId="77777777" w:rsidR="007E5009" w:rsidRPr="00A2146F" w:rsidRDefault="007E5009">
            <w:pPr>
              <w:pStyle w:val="TableParagraph"/>
              <w:kinsoku w:val="0"/>
              <w:overflowPunct w:val="0"/>
              <w:ind w:left="115" w:right="113" w:hanging="1"/>
              <w:jc w:val="center"/>
              <w:rPr>
                <w:spacing w:val="-6"/>
                <w:sz w:val="20"/>
                <w:szCs w:val="20"/>
              </w:rPr>
            </w:pPr>
            <w:r w:rsidRPr="00A2146F">
              <w:rPr>
                <w:spacing w:val="-4"/>
                <w:sz w:val="20"/>
                <w:szCs w:val="20"/>
              </w:rPr>
              <w:t xml:space="preserve">Sourc </w:t>
            </w:r>
            <w:r w:rsidRPr="00A2146F">
              <w:rPr>
                <w:sz w:val="20"/>
                <w:szCs w:val="20"/>
              </w:rPr>
              <w:t xml:space="preserve">e de </w:t>
            </w:r>
            <w:r w:rsidRPr="00A2146F">
              <w:rPr>
                <w:spacing w:val="-2"/>
                <w:sz w:val="20"/>
                <w:szCs w:val="20"/>
              </w:rPr>
              <w:t xml:space="preserve">finan </w:t>
            </w:r>
            <w:r w:rsidRPr="00A2146F">
              <w:rPr>
                <w:spacing w:val="-4"/>
                <w:sz w:val="20"/>
                <w:szCs w:val="20"/>
              </w:rPr>
              <w:t xml:space="preserve">ceme </w:t>
            </w:r>
            <w:r w:rsidRPr="00A2146F">
              <w:rPr>
                <w:spacing w:val="-6"/>
                <w:sz w:val="20"/>
                <w:szCs w:val="20"/>
              </w:rPr>
              <w:t>nt</w:t>
            </w:r>
          </w:p>
        </w:tc>
        <w:tc>
          <w:tcPr>
            <w:tcW w:w="748" w:type="dxa"/>
            <w:tcBorders>
              <w:top w:val="single" w:sz="4" w:space="0" w:color="000000"/>
              <w:left w:val="single" w:sz="4" w:space="0" w:color="000000"/>
              <w:bottom w:val="single" w:sz="4" w:space="0" w:color="000000"/>
              <w:right w:val="single" w:sz="4" w:space="0" w:color="000000"/>
            </w:tcBorders>
            <w:shd w:val="clear" w:color="auto" w:fill="FFFF99"/>
          </w:tcPr>
          <w:p w14:paraId="236FB09F" w14:textId="77777777" w:rsidR="007E5009" w:rsidRPr="00A2146F" w:rsidRDefault="007E5009">
            <w:pPr>
              <w:pStyle w:val="TableParagraph"/>
              <w:kinsoku w:val="0"/>
              <w:overflowPunct w:val="0"/>
              <w:ind w:left="119" w:right="109" w:hanging="1"/>
              <w:jc w:val="center"/>
              <w:rPr>
                <w:spacing w:val="-10"/>
                <w:sz w:val="20"/>
                <w:szCs w:val="20"/>
              </w:rPr>
            </w:pPr>
            <w:r w:rsidRPr="00A2146F">
              <w:rPr>
                <w:spacing w:val="-2"/>
                <w:sz w:val="20"/>
                <w:szCs w:val="20"/>
              </w:rPr>
              <w:t xml:space="preserve">Descri ption </w:t>
            </w:r>
            <w:r w:rsidRPr="00A2146F">
              <w:rPr>
                <w:spacing w:val="-6"/>
                <w:sz w:val="20"/>
                <w:szCs w:val="20"/>
              </w:rPr>
              <w:t>du</w:t>
            </w:r>
            <w:r w:rsidRPr="00A2146F">
              <w:rPr>
                <w:spacing w:val="-4"/>
                <w:sz w:val="20"/>
                <w:szCs w:val="20"/>
              </w:rPr>
              <w:t xml:space="preserve"> budge </w:t>
            </w:r>
            <w:r w:rsidRPr="00A2146F">
              <w:rPr>
                <w:spacing w:val="-10"/>
                <w:sz w:val="20"/>
                <w:szCs w:val="20"/>
              </w:rPr>
              <w:t>t</w:t>
            </w:r>
          </w:p>
        </w:tc>
        <w:tc>
          <w:tcPr>
            <w:tcW w:w="816" w:type="dxa"/>
            <w:tcBorders>
              <w:top w:val="single" w:sz="4" w:space="0" w:color="000000"/>
              <w:left w:val="single" w:sz="4" w:space="0" w:color="000000"/>
              <w:bottom w:val="single" w:sz="4" w:space="0" w:color="000000"/>
              <w:right w:val="single" w:sz="4" w:space="0" w:color="000000"/>
            </w:tcBorders>
            <w:shd w:val="clear" w:color="auto" w:fill="FFFF99"/>
          </w:tcPr>
          <w:p w14:paraId="0ED77CA3" w14:textId="77777777" w:rsidR="007E5009" w:rsidRPr="00A2146F" w:rsidRDefault="007E5009">
            <w:pPr>
              <w:pStyle w:val="TableParagraph"/>
              <w:kinsoku w:val="0"/>
              <w:overflowPunct w:val="0"/>
              <w:spacing w:before="124"/>
              <w:rPr>
                <w:i/>
                <w:iCs/>
                <w:sz w:val="20"/>
                <w:szCs w:val="20"/>
              </w:rPr>
            </w:pPr>
          </w:p>
          <w:p w14:paraId="7BD53305" w14:textId="77777777" w:rsidR="007E5009" w:rsidRPr="00A2146F" w:rsidRDefault="007E5009">
            <w:pPr>
              <w:pStyle w:val="TableParagraph"/>
              <w:kinsoku w:val="0"/>
              <w:overflowPunct w:val="0"/>
              <w:ind w:left="319" w:right="128" w:hanging="188"/>
              <w:rPr>
                <w:spacing w:val="-6"/>
                <w:sz w:val="20"/>
                <w:szCs w:val="20"/>
              </w:rPr>
            </w:pPr>
            <w:r w:rsidRPr="00A2146F">
              <w:rPr>
                <w:spacing w:val="-4"/>
                <w:sz w:val="20"/>
                <w:szCs w:val="20"/>
              </w:rPr>
              <w:t xml:space="preserve">Monta </w:t>
            </w:r>
            <w:r w:rsidRPr="00A2146F">
              <w:rPr>
                <w:spacing w:val="-6"/>
                <w:sz w:val="20"/>
                <w:szCs w:val="20"/>
              </w:rPr>
              <w:t>nt</w:t>
            </w:r>
          </w:p>
        </w:tc>
      </w:tr>
      <w:tr w:rsidR="007E5009" w:rsidRPr="00A2146F" w14:paraId="01039376" w14:textId="77777777">
        <w:tblPrEx>
          <w:tblCellMar>
            <w:top w:w="0" w:type="dxa"/>
            <w:left w:w="0" w:type="dxa"/>
            <w:bottom w:w="0" w:type="dxa"/>
            <w:right w:w="0" w:type="dxa"/>
          </w:tblCellMar>
        </w:tblPrEx>
        <w:trPr>
          <w:trHeight w:val="305"/>
        </w:trPr>
        <w:tc>
          <w:tcPr>
            <w:tcW w:w="2320" w:type="dxa"/>
            <w:vMerge w:val="restart"/>
            <w:tcBorders>
              <w:top w:val="single" w:sz="4" w:space="0" w:color="000000"/>
              <w:left w:val="single" w:sz="4" w:space="0" w:color="000000"/>
              <w:bottom w:val="single" w:sz="4" w:space="0" w:color="000000"/>
              <w:right w:val="single" w:sz="4" w:space="0" w:color="000000"/>
            </w:tcBorders>
          </w:tcPr>
          <w:p w14:paraId="258044B9" w14:textId="77777777" w:rsidR="007E5009" w:rsidRPr="00A2146F" w:rsidRDefault="00DD34F2">
            <w:pPr>
              <w:pStyle w:val="TableParagraph"/>
              <w:kinsoku w:val="0"/>
              <w:overflowPunct w:val="0"/>
              <w:spacing w:before="64"/>
              <w:ind w:left="107"/>
              <w:rPr>
                <w:b/>
                <w:bCs/>
                <w:spacing w:val="-10"/>
                <w:sz w:val="20"/>
                <w:szCs w:val="20"/>
              </w:rPr>
            </w:pPr>
            <w:r>
              <w:rPr>
                <w:b/>
                <w:bCs/>
                <w:sz w:val="20"/>
                <w:szCs w:val="20"/>
              </w:rPr>
              <w:t>Produit</w:t>
            </w:r>
            <w:r w:rsidR="007E5009" w:rsidRPr="00A2146F">
              <w:rPr>
                <w:b/>
                <w:bCs/>
                <w:spacing w:val="-4"/>
                <w:sz w:val="20"/>
                <w:szCs w:val="20"/>
              </w:rPr>
              <w:t xml:space="preserve"> </w:t>
            </w:r>
            <w:r w:rsidR="007E5009" w:rsidRPr="00A2146F">
              <w:rPr>
                <w:b/>
                <w:bCs/>
                <w:sz w:val="20"/>
                <w:szCs w:val="20"/>
              </w:rPr>
              <w:t>1</w:t>
            </w:r>
            <w:r w:rsidR="007E5009" w:rsidRPr="00A2146F">
              <w:rPr>
                <w:b/>
                <w:bCs/>
                <w:spacing w:val="-4"/>
                <w:sz w:val="20"/>
                <w:szCs w:val="20"/>
              </w:rPr>
              <w:t xml:space="preserve"> </w:t>
            </w:r>
            <w:r w:rsidR="007E5009" w:rsidRPr="00A2146F">
              <w:rPr>
                <w:b/>
                <w:bCs/>
                <w:spacing w:val="-10"/>
                <w:sz w:val="20"/>
                <w:szCs w:val="20"/>
              </w:rPr>
              <w:t>:</w:t>
            </w:r>
          </w:p>
          <w:p w14:paraId="44D92BFF" w14:textId="77777777" w:rsidR="007E5009" w:rsidRPr="00A2146F" w:rsidRDefault="007E5009">
            <w:pPr>
              <w:pStyle w:val="TableParagraph"/>
              <w:kinsoku w:val="0"/>
              <w:overflowPunct w:val="0"/>
              <w:spacing w:before="120"/>
              <w:rPr>
                <w:i/>
                <w:iCs/>
                <w:sz w:val="20"/>
                <w:szCs w:val="20"/>
              </w:rPr>
            </w:pPr>
          </w:p>
          <w:p w14:paraId="5A79B7B7" w14:textId="77777777" w:rsidR="007E5009" w:rsidRPr="00A2146F" w:rsidRDefault="007E5009">
            <w:pPr>
              <w:pStyle w:val="TableParagraph"/>
              <w:kinsoku w:val="0"/>
              <w:overflowPunct w:val="0"/>
              <w:ind w:left="107"/>
              <w:rPr>
                <w:i/>
                <w:iCs/>
                <w:spacing w:val="-10"/>
                <w:sz w:val="20"/>
                <w:szCs w:val="20"/>
              </w:rPr>
            </w:pPr>
            <w:r w:rsidRPr="00A2146F">
              <w:rPr>
                <w:i/>
                <w:iCs/>
                <w:sz w:val="20"/>
                <w:szCs w:val="20"/>
              </w:rPr>
              <w:t>Marqueur</w:t>
            </w:r>
            <w:r w:rsidRPr="00A2146F">
              <w:rPr>
                <w:i/>
                <w:iCs/>
                <w:spacing w:val="-4"/>
                <w:sz w:val="20"/>
                <w:szCs w:val="20"/>
              </w:rPr>
              <w:t xml:space="preserve"> </w:t>
            </w:r>
            <w:r w:rsidRPr="00A2146F">
              <w:rPr>
                <w:i/>
                <w:iCs/>
                <w:sz w:val="20"/>
                <w:szCs w:val="20"/>
              </w:rPr>
              <w:t xml:space="preserve">de genre </w:t>
            </w:r>
            <w:r w:rsidRPr="00A2146F">
              <w:rPr>
                <w:i/>
                <w:iCs/>
                <w:spacing w:val="-10"/>
                <w:sz w:val="20"/>
                <w:szCs w:val="20"/>
              </w:rPr>
              <w:t>:</w:t>
            </w:r>
          </w:p>
        </w:tc>
        <w:tc>
          <w:tcPr>
            <w:tcW w:w="1844" w:type="dxa"/>
            <w:vMerge w:val="restart"/>
            <w:tcBorders>
              <w:top w:val="single" w:sz="4" w:space="0" w:color="000000"/>
              <w:left w:val="single" w:sz="4" w:space="0" w:color="000000"/>
              <w:bottom w:val="single" w:sz="4" w:space="0" w:color="000000"/>
              <w:right w:val="single" w:sz="4" w:space="0" w:color="000000"/>
            </w:tcBorders>
          </w:tcPr>
          <w:p w14:paraId="0A89DEC5" w14:textId="77777777" w:rsidR="007E5009" w:rsidRPr="00A2146F" w:rsidRDefault="007E5009">
            <w:pPr>
              <w:pStyle w:val="TableParagraph"/>
              <w:kinsoku w:val="0"/>
              <w:overflowPunct w:val="0"/>
              <w:spacing w:before="212"/>
              <w:ind w:left="107"/>
              <w:rPr>
                <w:spacing w:val="-2"/>
                <w:sz w:val="20"/>
                <w:szCs w:val="20"/>
              </w:rPr>
            </w:pPr>
            <w:r w:rsidRPr="00A2146F">
              <w:rPr>
                <w:sz w:val="20"/>
                <w:szCs w:val="20"/>
              </w:rPr>
              <w:t>1.1</w:t>
            </w:r>
            <w:r w:rsidRPr="00A2146F">
              <w:rPr>
                <w:spacing w:val="-6"/>
                <w:sz w:val="20"/>
                <w:szCs w:val="20"/>
              </w:rPr>
              <w:t xml:space="preserve"> </w:t>
            </w:r>
            <w:r w:rsidRPr="00A2146F">
              <w:rPr>
                <w:spacing w:val="-2"/>
                <w:sz w:val="20"/>
                <w:szCs w:val="20"/>
              </w:rPr>
              <w:t>Activité</w:t>
            </w:r>
          </w:p>
        </w:tc>
        <w:tc>
          <w:tcPr>
            <w:tcW w:w="576" w:type="dxa"/>
            <w:vMerge w:val="restart"/>
            <w:tcBorders>
              <w:top w:val="single" w:sz="4" w:space="0" w:color="000000"/>
              <w:left w:val="single" w:sz="4" w:space="0" w:color="000000"/>
              <w:bottom w:val="single" w:sz="4" w:space="0" w:color="000000"/>
              <w:right w:val="single" w:sz="4" w:space="0" w:color="000000"/>
            </w:tcBorders>
          </w:tcPr>
          <w:p w14:paraId="6633E5A2"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vMerge w:val="restart"/>
            <w:tcBorders>
              <w:top w:val="single" w:sz="4" w:space="0" w:color="000000"/>
              <w:left w:val="single" w:sz="4" w:space="0" w:color="000000"/>
              <w:bottom w:val="single" w:sz="4" w:space="0" w:color="000000"/>
              <w:right w:val="single" w:sz="4" w:space="0" w:color="000000"/>
            </w:tcBorders>
          </w:tcPr>
          <w:p w14:paraId="6FFD6F49"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vMerge w:val="restart"/>
            <w:tcBorders>
              <w:top w:val="single" w:sz="4" w:space="0" w:color="000000"/>
              <w:left w:val="single" w:sz="4" w:space="0" w:color="000000"/>
              <w:bottom w:val="single" w:sz="4" w:space="0" w:color="000000"/>
              <w:right w:val="single" w:sz="4" w:space="0" w:color="000000"/>
            </w:tcBorders>
          </w:tcPr>
          <w:p w14:paraId="68A331E3"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vMerge w:val="restart"/>
            <w:tcBorders>
              <w:top w:val="single" w:sz="4" w:space="0" w:color="000000"/>
              <w:left w:val="single" w:sz="4" w:space="0" w:color="000000"/>
              <w:bottom w:val="single" w:sz="4" w:space="0" w:color="000000"/>
              <w:right w:val="single" w:sz="4" w:space="0" w:color="000000"/>
            </w:tcBorders>
          </w:tcPr>
          <w:p w14:paraId="57BDC0BB"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vMerge w:val="restart"/>
            <w:tcBorders>
              <w:top w:val="single" w:sz="4" w:space="0" w:color="000000"/>
              <w:left w:val="single" w:sz="4" w:space="0" w:color="000000"/>
              <w:bottom w:val="single" w:sz="4" w:space="0" w:color="000000"/>
              <w:right w:val="single" w:sz="4" w:space="0" w:color="000000"/>
            </w:tcBorders>
          </w:tcPr>
          <w:p w14:paraId="2597BC06"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4914EFD8"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43421E1D"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5A8A26E9"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7EA65EC9" w14:textId="77777777">
        <w:tblPrEx>
          <w:tblCellMar>
            <w:top w:w="0" w:type="dxa"/>
            <w:left w:w="0" w:type="dxa"/>
            <w:bottom w:w="0" w:type="dxa"/>
            <w:right w:w="0" w:type="dxa"/>
          </w:tblCellMar>
        </w:tblPrEx>
        <w:trPr>
          <w:trHeight w:val="305"/>
        </w:trPr>
        <w:tc>
          <w:tcPr>
            <w:tcW w:w="2320" w:type="dxa"/>
            <w:vMerge/>
            <w:tcBorders>
              <w:top w:val="nil"/>
              <w:left w:val="single" w:sz="4" w:space="0" w:color="000000"/>
              <w:bottom w:val="single" w:sz="4" w:space="0" w:color="000000"/>
              <w:right w:val="single" w:sz="4" w:space="0" w:color="000000"/>
            </w:tcBorders>
          </w:tcPr>
          <w:p w14:paraId="013CCF0B" w14:textId="77777777" w:rsidR="007E5009" w:rsidRPr="00A2146F" w:rsidRDefault="007E5009">
            <w:pPr>
              <w:pStyle w:val="BodyText"/>
              <w:kinsoku w:val="0"/>
              <w:overflowPunct w:val="0"/>
              <w:spacing w:before="10"/>
              <w:rPr>
                <w:i/>
                <w:iCs/>
                <w:sz w:val="2"/>
                <w:szCs w:val="2"/>
              </w:rPr>
            </w:pPr>
          </w:p>
        </w:tc>
        <w:tc>
          <w:tcPr>
            <w:tcW w:w="1844" w:type="dxa"/>
            <w:vMerge/>
            <w:tcBorders>
              <w:top w:val="nil"/>
              <w:left w:val="single" w:sz="4" w:space="0" w:color="000000"/>
              <w:bottom w:val="single" w:sz="4" w:space="0" w:color="000000"/>
              <w:right w:val="single" w:sz="4" w:space="0" w:color="000000"/>
            </w:tcBorders>
          </w:tcPr>
          <w:p w14:paraId="14DF7CD1" w14:textId="77777777" w:rsidR="007E5009" w:rsidRPr="00A2146F" w:rsidRDefault="007E5009">
            <w:pPr>
              <w:pStyle w:val="BodyText"/>
              <w:kinsoku w:val="0"/>
              <w:overflowPunct w:val="0"/>
              <w:spacing w:before="10"/>
              <w:rPr>
                <w:i/>
                <w:iCs/>
                <w:sz w:val="2"/>
                <w:szCs w:val="2"/>
              </w:rPr>
            </w:pPr>
          </w:p>
        </w:tc>
        <w:tc>
          <w:tcPr>
            <w:tcW w:w="576" w:type="dxa"/>
            <w:vMerge/>
            <w:tcBorders>
              <w:top w:val="nil"/>
              <w:left w:val="single" w:sz="4" w:space="0" w:color="000000"/>
              <w:bottom w:val="single" w:sz="4" w:space="0" w:color="000000"/>
              <w:right w:val="single" w:sz="4" w:space="0" w:color="000000"/>
            </w:tcBorders>
          </w:tcPr>
          <w:p w14:paraId="5CC41628" w14:textId="77777777" w:rsidR="007E5009" w:rsidRPr="00A2146F" w:rsidRDefault="007E5009">
            <w:pPr>
              <w:pStyle w:val="BodyText"/>
              <w:kinsoku w:val="0"/>
              <w:overflowPunct w:val="0"/>
              <w:spacing w:before="10"/>
              <w:rPr>
                <w:i/>
                <w:iCs/>
                <w:sz w:val="2"/>
                <w:szCs w:val="2"/>
              </w:rPr>
            </w:pPr>
          </w:p>
        </w:tc>
        <w:tc>
          <w:tcPr>
            <w:tcW w:w="636" w:type="dxa"/>
            <w:vMerge/>
            <w:tcBorders>
              <w:top w:val="nil"/>
              <w:left w:val="single" w:sz="4" w:space="0" w:color="000000"/>
              <w:bottom w:val="single" w:sz="4" w:space="0" w:color="000000"/>
              <w:right w:val="single" w:sz="4" w:space="0" w:color="000000"/>
            </w:tcBorders>
          </w:tcPr>
          <w:p w14:paraId="6992DEDF" w14:textId="77777777" w:rsidR="007E5009" w:rsidRPr="00A2146F" w:rsidRDefault="007E5009">
            <w:pPr>
              <w:pStyle w:val="BodyText"/>
              <w:kinsoku w:val="0"/>
              <w:overflowPunct w:val="0"/>
              <w:spacing w:before="10"/>
              <w:rPr>
                <w:i/>
                <w:iCs/>
                <w:sz w:val="2"/>
                <w:szCs w:val="2"/>
              </w:rPr>
            </w:pPr>
          </w:p>
        </w:tc>
        <w:tc>
          <w:tcPr>
            <w:tcW w:w="576" w:type="dxa"/>
            <w:vMerge/>
            <w:tcBorders>
              <w:top w:val="nil"/>
              <w:left w:val="single" w:sz="4" w:space="0" w:color="000000"/>
              <w:bottom w:val="single" w:sz="4" w:space="0" w:color="000000"/>
              <w:right w:val="single" w:sz="4" w:space="0" w:color="000000"/>
            </w:tcBorders>
          </w:tcPr>
          <w:p w14:paraId="427D0D8B" w14:textId="77777777" w:rsidR="007E5009" w:rsidRPr="00A2146F" w:rsidRDefault="007E5009">
            <w:pPr>
              <w:pStyle w:val="BodyText"/>
              <w:kinsoku w:val="0"/>
              <w:overflowPunct w:val="0"/>
              <w:spacing w:before="10"/>
              <w:rPr>
                <w:i/>
                <w:iCs/>
                <w:sz w:val="2"/>
                <w:szCs w:val="2"/>
              </w:rPr>
            </w:pPr>
          </w:p>
        </w:tc>
        <w:tc>
          <w:tcPr>
            <w:tcW w:w="632" w:type="dxa"/>
            <w:vMerge/>
            <w:tcBorders>
              <w:top w:val="nil"/>
              <w:left w:val="single" w:sz="4" w:space="0" w:color="000000"/>
              <w:bottom w:val="single" w:sz="4" w:space="0" w:color="000000"/>
              <w:right w:val="single" w:sz="4" w:space="0" w:color="000000"/>
            </w:tcBorders>
          </w:tcPr>
          <w:p w14:paraId="527D62FD" w14:textId="77777777" w:rsidR="007E5009" w:rsidRPr="00A2146F" w:rsidRDefault="007E5009">
            <w:pPr>
              <w:pStyle w:val="BodyText"/>
              <w:kinsoku w:val="0"/>
              <w:overflowPunct w:val="0"/>
              <w:spacing w:before="10"/>
              <w:rPr>
                <w:i/>
                <w:iCs/>
                <w:sz w:val="2"/>
                <w:szCs w:val="2"/>
              </w:rPr>
            </w:pPr>
          </w:p>
        </w:tc>
        <w:tc>
          <w:tcPr>
            <w:tcW w:w="980" w:type="dxa"/>
            <w:vMerge/>
            <w:tcBorders>
              <w:top w:val="nil"/>
              <w:left w:val="single" w:sz="4" w:space="0" w:color="000000"/>
              <w:bottom w:val="single" w:sz="4" w:space="0" w:color="000000"/>
              <w:right w:val="single" w:sz="4" w:space="0" w:color="000000"/>
            </w:tcBorders>
          </w:tcPr>
          <w:p w14:paraId="2F4B676B" w14:textId="77777777" w:rsidR="007E5009" w:rsidRPr="00A2146F" w:rsidRDefault="007E5009">
            <w:pPr>
              <w:pStyle w:val="BodyText"/>
              <w:kinsoku w:val="0"/>
              <w:overflowPunct w:val="0"/>
              <w:spacing w:before="10"/>
              <w:rPr>
                <w:i/>
                <w:iCs/>
                <w:sz w:val="2"/>
                <w:szCs w:val="2"/>
              </w:rPr>
            </w:pPr>
          </w:p>
        </w:tc>
        <w:tc>
          <w:tcPr>
            <w:tcW w:w="692" w:type="dxa"/>
            <w:tcBorders>
              <w:top w:val="single" w:sz="4" w:space="0" w:color="000000"/>
              <w:left w:val="single" w:sz="4" w:space="0" w:color="000000"/>
              <w:bottom w:val="single" w:sz="4" w:space="0" w:color="000000"/>
              <w:right w:val="single" w:sz="4" w:space="0" w:color="000000"/>
            </w:tcBorders>
          </w:tcPr>
          <w:p w14:paraId="7ACB2FBC"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5FF34485"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12987AA9"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2CEEAD47" w14:textId="77777777">
        <w:tblPrEx>
          <w:tblCellMar>
            <w:top w:w="0" w:type="dxa"/>
            <w:left w:w="0" w:type="dxa"/>
            <w:bottom w:w="0" w:type="dxa"/>
            <w:right w:w="0" w:type="dxa"/>
          </w:tblCellMar>
        </w:tblPrEx>
        <w:trPr>
          <w:trHeight w:val="302"/>
        </w:trPr>
        <w:tc>
          <w:tcPr>
            <w:tcW w:w="2320" w:type="dxa"/>
            <w:vMerge/>
            <w:tcBorders>
              <w:top w:val="nil"/>
              <w:left w:val="single" w:sz="4" w:space="0" w:color="000000"/>
              <w:bottom w:val="single" w:sz="4" w:space="0" w:color="000000"/>
              <w:right w:val="single" w:sz="4" w:space="0" w:color="000000"/>
            </w:tcBorders>
          </w:tcPr>
          <w:p w14:paraId="4F8F4A77" w14:textId="77777777" w:rsidR="007E5009" w:rsidRPr="00A2146F" w:rsidRDefault="007E5009">
            <w:pPr>
              <w:pStyle w:val="BodyText"/>
              <w:kinsoku w:val="0"/>
              <w:overflowPunct w:val="0"/>
              <w:spacing w:before="10"/>
              <w:rPr>
                <w:i/>
                <w:iCs/>
                <w:sz w:val="2"/>
                <w:szCs w:val="2"/>
              </w:rPr>
            </w:pPr>
          </w:p>
        </w:tc>
        <w:tc>
          <w:tcPr>
            <w:tcW w:w="1844" w:type="dxa"/>
            <w:vMerge w:val="restart"/>
            <w:tcBorders>
              <w:top w:val="single" w:sz="4" w:space="0" w:color="000000"/>
              <w:left w:val="single" w:sz="4" w:space="0" w:color="000000"/>
              <w:bottom w:val="single" w:sz="4" w:space="0" w:color="000000"/>
              <w:right w:val="single" w:sz="4" w:space="0" w:color="000000"/>
            </w:tcBorders>
          </w:tcPr>
          <w:p w14:paraId="4728A467" w14:textId="77777777" w:rsidR="007E5009" w:rsidRPr="00A2146F" w:rsidRDefault="007E5009">
            <w:pPr>
              <w:pStyle w:val="TableParagraph"/>
              <w:kinsoku w:val="0"/>
              <w:overflowPunct w:val="0"/>
              <w:spacing w:before="208"/>
              <w:ind w:left="107"/>
              <w:rPr>
                <w:spacing w:val="-2"/>
                <w:sz w:val="20"/>
                <w:szCs w:val="20"/>
              </w:rPr>
            </w:pPr>
            <w:r w:rsidRPr="00A2146F">
              <w:rPr>
                <w:sz w:val="20"/>
                <w:szCs w:val="20"/>
              </w:rPr>
              <w:t>1.2</w:t>
            </w:r>
            <w:r w:rsidRPr="00A2146F">
              <w:rPr>
                <w:spacing w:val="-6"/>
                <w:sz w:val="20"/>
                <w:szCs w:val="20"/>
              </w:rPr>
              <w:t xml:space="preserve"> </w:t>
            </w:r>
            <w:r w:rsidRPr="00A2146F">
              <w:rPr>
                <w:spacing w:val="-2"/>
                <w:sz w:val="20"/>
                <w:szCs w:val="20"/>
              </w:rPr>
              <w:t>Activité</w:t>
            </w:r>
          </w:p>
        </w:tc>
        <w:tc>
          <w:tcPr>
            <w:tcW w:w="576" w:type="dxa"/>
            <w:vMerge w:val="restart"/>
            <w:tcBorders>
              <w:top w:val="single" w:sz="4" w:space="0" w:color="000000"/>
              <w:left w:val="single" w:sz="4" w:space="0" w:color="000000"/>
              <w:bottom w:val="single" w:sz="4" w:space="0" w:color="000000"/>
              <w:right w:val="single" w:sz="4" w:space="0" w:color="000000"/>
            </w:tcBorders>
          </w:tcPr>
          <w:p w14:paraId="7D37CFD7"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vMerge w:val="restart"/>
            <w:tcBorders>
              <w:top w:val="single" w:sz="4" w:space="0" w:color="000000"/>
              <w:left w:val="single" w:sz="4" w:space="0" w:color="000000"/>
              <w:bottom w:val="single" w:sz="4" w:space="0" w:color="000000"/>
              <w:right w:val="single" w:sz="4" w:space="0" w:color="000000"/>
            </w:tcBorders>
          </w:tcPr>
          <w:p w14:paraId="612D75CC"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vMerge w:val="restart"/>
            <w:tcBorders>
              <w:top w:val="single" w:sz="4" w:space="0" w:color="000000"/>
              <w:left w:val="single" w:sz="4" w:space="0" w:color="000000"/>
              <w:bottom w:val="single" w:sz="4" w:space="0" w:color="000000"/>
              <w:right w:val="single" w:sz="4" w:space="0" w:color="000000"/>
            </w:tcBorders>
          </w:tcPr>
          <w:p w14:paraId="280CF558"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vMerge w:val="restart"/>
            <w:tcBorders>
              <w:top w:val="single" w:sz="4" w:space="0" w:color="000000"/>
              <w:left w:val="single" w:sz="4" w:space="0" w:color="000000"/>
              <w:bottom w:val="single" w:sz="4" w:space="0" w:color="000000"/>
              <w:right w:val="single" w:sz="4" w:space="0" w:color="000000"/>
            </w:tcBorders>
          </w:tcPr>
          <w:p w14:paraId="142CE978"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vMerge w:val="restart"/>
            <w:tcBorders>
              <w:top w:val="single" w:sz="4" w:space="0" w:color="000000"/>
              <w:left w:val="single" w:sz="4" w:space="0" w:color="000000"/>
              <w:bottom w:val="single" w:sz="4" w:space="0" w:color="000000"/>
              <w:right w:val="single" w:sz="4" w:space="0" w:color="000000"/>
            </w:tcBorders>
          </w:tcPr>
          <w:p w14:paraId="1A05526C"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5937CB0E"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4C75BF69"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5C3D0B7D"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BAC5C75" w14:textId="77777777">
        <w:tblPrEx>
          <w:tblCellMar>
            <w:top w:w="0" w:type="dxa"/>
            <w:left w:w="0" w:type="dxa"/>
            <w:bottom w:w="0" w:type="dxa"/>
            <w:right w:w="0" w:type="dxa"/>
          </w:tblCellMar>
        </w:tblPrEx>
        <w:trPr>
          <w:trHeight w:val="305"/>
        </w:trPr>
        <w:tc>
          <w:tcPr>
            <w:tcW w:w="2320" w:type="dxa"/>
            <w:vMerge/>
            <w:tcBorders>
              <w:top w:val="nil"/>
              <w:left w:val="single" w:sz="4" w:space="0" w:color="000000"/>
              <w:bottom w:val="single" w:sz="4" w:space="0" w:color="000000"/>
              <w:right w:val="single" w:sz="4" w:space="0" w:color="000000"/>
            </w:tcBorders>
          </w:tcPr>
          <w:p w14:paraId="5B7A41BA" w14:textId="77777777" w:rsidR="007E5009" w:rsidRPr="00A2146F" w:rsidRDefault="007E5009">
            <w:pPr>
              <w:pStyle w:val="BodyText"/>
              <w:kinsoku w:val="0"/>
              <w:overflowPunct w:val="0"/>
              <w:spacing w:before="10"/>
              <w:rPr>
                <w:i/>
                <w:iCs/>
                <w:sz w:val="2"/>
                <w:szCs w:val="2"/>
              </w:rPr>
            </w:pPr>
          </w:p>
        </w:tc>
        <w:tc>
          <w:tcPr>
            <w:tcW w:w="1844" w:type="dxa"/>
            <w:vMerge/>
            <w:tcBorders>
              <w:top w:val="nil"/>
              <w:left w:val="single" w:sz="4" w:space="0" w:color="000000"/>
              <w:bottom w:val="single" w:sz="4" w:space="0" w:color="000000"/>
              <w:right w:val="single" w:sz="4" w:space="0" w:color="000000"/>
            </w:tcBorders>
          </w:tcPr>
          <w:p w14:paraId="7C385A9A" w14:textId="77777777" w:rsidR="007E5009" w:rsidRPr="00A2146F" w:rsidRDefault="007E5009">
            <w:pPr>
              <w:pStyle w:val="BodyText"/>
              <w:kinsoku w:val="0"/>
              <w:overflowPunct w:val="0"/>
              <w:spacing w:before="10"/>
              <w:rPr>
                <w:i/>
                <w:iCs/>
                <w:sz w:val="2"/>
                <w:szCs w:val="2"/>
              </w:rPr>
            </w:pPr>
          </w:p>
        </w:tc>
        <w:tc>
          <w:tcPr>
            <w:tcW w:w="576" w:type="dxa"/>
            <w:vMerge/>
            <w:tcBorders>
              <w:top w:val="nil"/>
              <w:left w:val="single" w:sz="4" w:space="0" w:color="000000"/>
              <w:bottom w:val="single" w:sz="4" w:space="0" w:color="000000"/>
              <w:right w:val="single" w:sz="4" w:space="0" w:color="000000"/>
            </w:tcBorders>
          </w:tcPr>
          <w:p w14:paraId="18F8C494" w14:textId="77777777" w:rsidR="007E5009" w:rsidRPr="00A2146F" w:rsidRDefault="007E5009">
            <w:pPr>
              <w:pStyle w:val="BodyText"/>
              <w:kinsoku w:val="0"/>
              <w:overflowPunct w:val="0"/>
              <w:spacing w:before="10"/>
              <w:rPr>
                <w:i/>
                <w:iCs/>
                <w:sz w:val="2"/>
                <w:szCs w:val="2"/>
              </w:rPr>
            </w:pPr>
          </w:p>
        </w:tc>
        <w:tc>
          <w:tcPr>
            <w:tcW w:w="636" w:type="dxa"/>
            <w:vMerge/>
            <w:tcBorders>
              <w:top w:val="nil"/>
              <w:left w:val="single" w:sz="4" w:space="0" w:color="000000"/>
              <w:bottom w:val="single" w:sz="4" w:space="0" w:color="000000"/>
              <w:right w:val="single" w:sz="4" w:space="0" w:color="000000"/>
            </w:tcBorders>
          </w:tcPr>
          <w:p w14:paraId="1A9A1458" w14:textId="77777777" w:rsidR="007E5009" w:rsidRPr="00A2146F" w:rsidRDefault="007E5009">
            <w:pPr>
              <w:pStyle w:val="BodyText"/>
              <w:kinsoku w:val="0"/>
              <w:overflowPunct w:val="0"/>
              <w:spacing w:before="10"/>
              <w:rPr>
                <w:i/>
                <w:iCs/>
                <w:sz w:val="2"/>
                <w:szCs w:val="2"/>
              </w:rPr>
            </w:pPr>
          </w:p>
        </w:tc>
        <w:tc>
          <w:tcPr>
            <w:tcW w:w="576" w:type="dxa"/>
            <w:vMerge/>
            <w:tcBorders>
              <w:top w:val="nil"/>
              <w:left w:val="single" w:sz="4" w:space="0" w:color="000000"/>
              <w:bottom w:val="single" w:sz="4" w:space="0" w:color="000000"/>
              <w:right w:val="single" w:sz="4" w:space="0" w:color="000000"/>
            </w:tcBorders>
          </w:tcPr>
          <w:p w14:paraId="240B3EC0" w14:textId="77777777" w:rsidR="007E5009" w:rsidRPr="00A2146F" w:rsidRDefault="007E5009">
            <w:pPr>
              <w:pStyle w:val="BodyText"/>
              <w:kinsoku w:val="0"/>
              <w:overflowPunct w:val="0"/>
              <w:spacing w:before="10"/>
              <w:rPr>
                <w:i/>
                <w:iCs/>
                <w:sz w:val="2"/>
                <w:szCs w:val="2"/>
              </w:rPr>
            </w:pPr>
          </w:p>
        </w:tc>
        <w:tc>
          <w:tcPr>
            <w:tcW w:w="632" w:type="dxa"/>
            <w:vMerge/>
            <w:tcBorders>
              <w:top w:val="nil"/>
              <w:left w:val="single" w:sz="4" w:space="0" w:color="000000"/>
              <w:bottom w:val="single" w:sz="4" w:space="0" w:color="000000"/>
              <w:right w:val="single" w:sz="4" w:space="0" w:color="000000"/>
            </w:tcBorders>
          </w:tcPr>
          <w:p w14:paraId="5E7309DD" w14:textId="77777777" w:rsidR="007E5009" w:rsidRPr="00A2146F" w:rsidRDefault="007E5009">
            <w:pPr>
              <w:pStyle w:val="BodyText"/>
              <w:kinsoku w:val="0"/>
              <w:overflowPunct w:val="0"/>
              <w:spacing w:before="10"/>
              <w:rPr>
                <w:i/>
                <w:iCs/>
                <w:sz w:val="2"/>
                <w:szCs w:val="2"/>
              </w:rPr>
            </w:pPr>
          </w:p>
        </w:tc>
        <w:tc>
          <w:tcPr>
            <w:tcW w:w="980" w:type="dxa"/>
            <w:vMerge/>
            <w:tcBorders>
              <w:top w:val="nil"/>
              <w:left w:val="single" w:sz="4" w:space="0" w:color="000000"/>
              <w:bottom w:val="single" w:sz="4" w:space="0" w:color="000000"/>
              <w:right w:val="single" w:sz="4" w:space="0" w:color="000000"/>
            </w:tcBorders>
          </w:tcPr>
          <w:p w14:paraId="7E4E5360" w14:textId="77777777" w:rsidR="007E5009" w:rsidRPr="00A2146F" w:rsidRDefault="007E5009">
            <w:pPr>
              <w:pStyle w:val="BodyText"/>
              <w:kinsoku w:val="0"/>
              <w:overflowPunct w:val="0"/>
              <w:spacing w:before="10"/>
              <w:rPr>
                <w:i/>
                <w:iCs/>
                <w:sz w:val="2"/>
                <w:szCs w:val="2"/>
              </w:rPr>
            </w:pPr>
          </w:p>
        </w:tc>
        <w:tc>
          <w:tcPr>
            <w:tcW w:w="692" w:type="dxa"/>
            <w:tcBorders>
              <w:top w:val="single" w:sz="4" w:space="0" w:color="000000"/>
              <w:left w:val="single" w:sz="4" w:space="0" w:color="000000"/>
              <w:bottom w:val="single" w:sz="4" w:space="0" w:color="000000"/>
              <w:right w:val="single" w:sz="4" w:space="0" w:color="000000"/>
            </w:tcBorders>
          </w:tcPr>
          <w:p w14:paraId="1DE17FE4"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6EF40499"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22615952"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2AACBB4" w14:textId="77777777">
        <w:tblPrEx>
          <w:tblCellMar>
            <w:top w:w="0" w:type="dxa"/>
            <w:left w:w="0" w:type="dxa"/>
            <w:bottom w:w="0" w:type="dxa"/>
            <w:right w:w="0" w:type="dxa"/>
          </w:tblCellMar>
        </w:tblPrEx>
        <w:trPr>
          <w:trHeight w:val="301"/>
        </w:trPr>
        <w:tc>
          <w:tcPr>
            <w:tcW w:w="2320" w:type="dxa"/>
            <w:vMerge/>
            <w:tcBorders>
              <w:top w:val="nil"/>
              <w:left w:val="single" w:sz="4" w:space="0" w:color="000000"/>
              <w:bottom w:val="single" w:sz="4" w:space="0" w:color="000000"/>
              <w:right w:val="single" w:sz="4" w:space="0" w:color="000000"/>
            </w:tcBorders>
          </w:tcPr>
          <w:p w14:paraId="6E63BAC9" w14:textId="77777777" w:rsidR="007E5009" w:rsidRPr="00A2146F" w:rsidRDefault="007E5009">
            <w:pPr>
              <w:pStyle w:val="BodyText"/>
              <w:kinsoku w:val="0"/>
              <w:overflowPunct w:val="0"/>
              <w:spacing w:before="10"/>
              <w:rPr>
                <w:i/>
                <w:iCs/>
                <w:sz w:val="2"/>
                <w:szCs w:val="2"/>
              </w:rPr>
            </w:pPr>
          </w:p>
        </w:tc>
        <w:tc>
          <w:tcPr>
            <w:tcW w:w="1844" w:type="dxa"/>
            <w:tcBorders>
              <w:top w:val="single" w:sz="4" w:space="0" w:color="000000"/>
              <w:left w:val="single" w:sz="4" w:space="0" w:color="000000"/>
              <w:bottom w:val="single" w:sz="4" w:space="0" w:color="000000"/>
              <w:right w:val="single" w:sz="4" w:space="0" w:color="000000"/>
            </w:tcBorders>
          </w:tcPr>
          <w:p w14:paraId="03019966" w14:textId="77777777" w:rsidR="007E5009" w:rsidRPr="00A2146F" w:rsidRDefault="007E5009">
            <w:pPr>
              <w:pStyle w:val="TableParagraph"/>
              <w:kinsoku w:val="0"/>
              <w:overflowPunct w:val="0"/>
              <w:spacing w:before="52" w:line="229" w:lineRule="exact"/>
              <w:ind w:left="107"/>
              <w:rPr>
                <w:spacing w:val="-2"/>
                <w:sz w:val="20"/>
                <w:szCs w:val="20"/>
              </w:rPr>
            </w:pPr>
            <w:r w:rsidRPr="00A2146F">
              <w:rPr>
                <w:sz w:val="20"/>
                <w:szCs w:val="20"/>
              </w:rPr>
              <w:t>1.3</w:t>
            </w:r>
            <w:r w:rsidRPr="00A2146F">
              <w:rPr>
                <w:spacing w:val="-6"/>
                <w:sz w:val="20"/>
                <w:szCs w:val="20"/>
              </w:rPr>
              <w:t xml:space="preserve"> </w:t>
            </w:r>
            <w:r w:rsidRPr="00A2146F">
              <w:rPr>
                <w:spacing w:val="-2"/>
                <w:sz w:val="20"/>
                <w:szCs w:val="20"/>
              </w:rPr>
              <w:t>Activité</w:t>
            </w:r>
          </w:p>
        </w:tc>
        <w:tc>
          <w:tcPr>
            <w:tcW w:w="576" w:type="dxa"/>
            <w:tcBorders>
              <w:top w:val="single" w:sz="4" w:space="0" w:color="000000"/>
              <w:left w:val="single" w:sz="4" w:space="0" w:color="000000"/>
              <w:bottom w:val="single" w:sz="4" w:space="0" w:color="000000"/>
              <w:right w:val="single" w:sz="4" w:space="0" w:color="000000"/>
            </w:tcBorders>
          </w:tcPr>
          <w:p w14:paraId="6F669294"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4D121E45"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4B201A34"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299A0E44"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16220439"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3208B70E"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13635E58"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662709AB"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49517997" w14:textId="77777777">
        <w:tblPrEx>
          <w:tblCellMar>
            <w:top w:w="0" w:type="dxa"/>
            <w:left w:w="0" w:type="dxa"/>
            <w:bottom w:w="0" w:type="dxa"/>
            <w:right w:w="0" w:type="dxa"/>
          </w:tblCellMar>
        </w:tblPrEx>
        <w:trPr>
          <w:trHeight w:val="377"/>
        </w:trPr>
        <w:tc>
          <w:tcPr>
            <w:tcW w:w="2320" w:type="dxa"/>
            <w:vMerge/>
            <w:tcBorders>
              <w:top w:val="nil"/>
              <w:left w:val="single" w:sz="4" w:space="0" w:color="000000"/>
              <w:bottom w:val="single" w:sz="4" w:space="0" w:color="000000"/>
              <w:right w:val="single" w:sz="4" w:space="0" w:color="000000"/>
            </w:tcBorders>
          </w:tcPr>
          <w:p w14:paraId="6D555F0D" w14:textId="77777777" w:rsidR="007E5009" w:rsidRPr="00A2146F" w:rsidRDefault="007E5009">
            <w:pPr>
              <w:pStyle w:val="BodyText"/>
              <w:kinsoku w:val="0"/>
              <w:overflowPunct w:val="0"/>
              <w:spacing w:before="10"/>
              <w:rPr>
                <w:i/>
                <w:iCs/>
                <w:sz w:val="2"/>
                <w:szCs w:val="2"/>
              </w:rPr>
            </w:pPr>
          </w:p>
        </w:tc>
        <w:tc>
          <w:tcPr>
            <w:tcW w:w="1844" w:type="dxa"/>
            <w:tcBorders>
              <w:top w:val="single" w:sz="4" w:space="0" w:color="000000"/>
              <w:left w:val="single" w:sz="4" w:space="0" w:color="000000"/>
              <w:bottom w:val="single" w:sz="4" w:space="0" w:color="000000"/>
              <w:right w:val="single" w:sz="4" w:space="0" w:color="000000"/>
            </w:tcBorders>
          </w:tcPr>
          <w:p w14:paraId="7F2C6B6F" w14:textId="77777777" w:rsidR="007E5009" w:rsidRPr="00A2146F" w:rsidRDefault="007E5009">
            <w:pPr>
              <w:pStyle w:val="TableParagraph"/>
              <w:kinsoku w:val="0"/>
              <w:overflowPunct w:val="0"/>
              <w:spacing w:before="64"/>
              <w:ind w:left="107"/>
              <w:rPr>
                <w:spacing w:val="-2"/>
                <w:sz w:val="20"/>
                <w:szCs w:val="20"/>
              </w:rPr>
            </w:pPr>
            <w:r w:rsidRPr="00A2146F">
              <w:rPr>
                <w:spacing w:val="-2"/>
                <w:sz w:val="20"/>
                <w:szCs w:val="20"/>
              </w:rPr>
              <w:t>SURVEILLANCE</w:t>
            </w:r>
          </w:p>
        </w:tc>
        <w:tc>
          <w:tcPr>
            <w:tcW w:w="576" w:type="dxa"/>
            <w:tcBorders>
              <w:top w:val="single" w:sz="4" w:space="0" w:color="000000"/>
              <w:left w:val="single" w:sz="4" w:space="0" w:color="000000"/>
              <w:bottom w:val="single" w:sz="4" w:space="0" w:color="000000"/>
              <w:right w:val="single" w:sz="4" w:space="0" w:color="000000"/>
            </w:tcBorders>
          </w:tcPr>
          <w:p w14:paraId="66227FE0"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5490ACA2"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4D3BB125"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0607C0AC"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72772CFF"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61061A69"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42301E03"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4AFC3A32"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78C13D43" w14:textId="77777777">
        <w:tblPrEx>
          <w:tblCellMar>
            <w:top w:w="0" w:type="dxa"/>
            <w:left w:w="0" w:type="dxa"/>
            <w:bottom w:w="0" w:type="dxa"/>
            <w:right w:w="0" w:type="dxa"/>
          </w:tblCellMar>
        </w:tblPrEx>
        <w:trPr>
          <w:trHeight w:val="378"/>
        </w:trPr>
        <w:tc>
          <w:tcPr>
            <w:tcW w:w="2320" w:type="dxa"/>
            <w:vMerge/>
            <w:tcBorders>
              <w:top w:val="nil"/>
              <w:left w:val="single" w:sz="4" w:space="0" w:color="000000"/>
              <w:bottom w:val="single" w:sz="4" w:space="0" w:color="000000"/>
              <w:right w:val="single" w:sz="4" w:space="0" w:color="000000"/>
            </w:tcBorders>
          </w:tcPr>
          <w:p w14:paraId="55B25F22" w14:textId="77777777" w:rsidR="007E5009" w:rsidRPr="00A2146F" w:rsidRDefault="007E5009">
            <w:pPr>
              <w:pStyle w:val="BodyText"/>
              <w:kinsoku w:val="0"/>
              <w:overflowPunct w:val="0"/>
              <w:spacing w:before="10"/>
              <w:rPr>
                <w:i/>
                <w:iCs/>
                <w:sz w:val="2"/>
                <w:szCs w:val="2"/>
              </w:rPr>
            </w:pPr>
          </w:p>
        </w:tc>
        <w:tc>
          <w:tcPr>
            <w:tcW w:w="6684" w:type="dxa"/>
            <w:gridSpan w:val="8"/>
            <w:tcBorders>
              <w:top w:val="single" w:sz="4" w:space="0" w:color="000000"/>
              <w:left w:val="single" w:sz="4" w:space="0" w:color="000000"/>
              <w:bottom w:val="single" w:sz="4" w:space="0" w:color="000000"/>
              <w:right w:val="single" w:sz="4" w:space="0" w:color="000000"/>
            </w:tcBorders>
            <w:shd w:val="clear" w:color="auto" w:fill="F1F1F1"/>
          </w:tcPr>
          <w:p w14:paraId="36F88DEB" w14:textId="77777777" w:rsidR="007E5009" w:rsidRPr="00A2146F" w:rsidRDefault="007E5009">
            <w:pPr>
              <w:pStyle w:val="TableParagraph"/>
              <w:kinsoku w:val="0"/>
              <w:overflowPunct w:val="0"/>
              <w:spacing w:before="68"/>
              <w:ind w:left="107"/>
              <w:rPr>
                <w:b/>
                <w:bCs/>
                <w:spacing w:val="-10"/>
                <w:sz w:val="20"/>
                <w:szCs w:val="20"/>
              </w:rPr>
            </w:pPr>
            <w:r w:rsidRPr="00A2146F">
              <w:rPr>
                <w:b/>
                <w:bCs/>
                <w:sz w:val="20"/>
                <w:szCs w:val="20"/>
              </w:rPr>
              <w:t>Sous-total</w:t>
            </w:r>
            <w:r w:rsidRPr="00A2146F">
              <w:rPr>
                <w:b/>
                <w:bCs/>
                <w:spacing w:val="-6"/>
                <w:sz w:val="20"/>
                <w:szCs w:val="20"/>
              </w:rPr>
              <w:t xml:space="preserve"> </w:t>
            </w:r>
            <w:r w:rsidRPr="00A2146F">
              <w:rPr>
                <w:b/>
                <w:bCs/>
                <w:sz w:val="20"/>
                <w:szCs w:val="20"/>
              </w:rPr>
              <w:t>pour</w:t>
            </w:r>
            <w:r w:rsidRPr="00A2146F">
              <w:rPr>
                <w:b/>
                <w:bCs/>
                <w:spacing w:val="-3"/>
                <w:sz w:val="20"/>
                <w:szCs w:val="20"/>
              </w:rPr>
              <w:t xml:space="preserve"> </w:t>
            </w:r>
            <w:r w:rsidRPr="00A2146F">
              <w:rPr>
                <w:b/>
                <w:bCs/>
                <w:sz w:val="20"/>
                <w:szCs w:val="20"/>
              </w:rPr>
              <w:t>le</w:t>
            </w:r>
            <w:r w:rsidRPr="00A2146F">
              <w:rPr>
                <w:b/>
                <w:bCs/>
                <w:spacing w:val="-5"/>
                <w:sz w:val="20"/>
                <w:szCs w:val="20"/>
              </w:rPr>
              <w:t xml:space="preserve"> </w:t>
            </w:r>
            <w:r w:rsidRPr="00A2146F">
              <w:rPr>
                <w:b/>
                <w:bCs/>
                <w:sz w:val="20"/>
                <w:szCs w:val="20"/>
              </w:rPr>
              <w:t>résultat</w:t>
            </w:r>
            <w:r w:rsidRPr="00A2146F">
              <w:rPr>
                <w:b/>
                <w:bCs/>
                <w:spacing w:val="-1"/>
                <w:sz w:val="20"/>
                <w:szCs w:val="20"/>
              </w:rPr>
              <w:t xml:space="preserve"> </w:t>
            </w:r>
            <w:r w:rsidRPr="00A2146F">
              <w:rPr>
                <w:b/>
                <w:bCs/>
                <w:spacing w:val="-10"/>
                <w:sz w:val="20"/>
                <w:szCs w:val="20"/>
              </w:rPr>
              <w:t>1</w:t>
            </w:r>
          </w:p>
        </w:tc>
        <w:tc>
          <w:tcPr>
            <w:tcW w:w="816" w:type="dxa"/>
            <w:tcBorders>
              <w:top w:val="single" w:sz="4" w:space="0" w:color="000000"/>
              <w:left w:val="single" w:sz="4" w:space="0" w:color="000000"/>
              <w:bottom w:val="single" w:sz="4" w:space="0" w:color="000000"/>
              <w:right w:val="single" w:sz="4" w:space="0" w:color="000000"/>
            </w:tcBorders>
            <w:shd w:val="clear" w:color="auto" w:fill="F1F1F1"/>
          </w:tcPr>
          <w:p w14:paraId="78693FCB"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6FB7C2B2" w14:textId="77777777">
        <w:tblPrEx>
          <w:tblCellMar>
            <w:top w:w="0" w:type="dxa"/>
            <w:left w:w="0" w:type="dxa"/>
            <w:bottom w:w="0" w:type="dxa"/>
            <w:right w:w="0" w:type="dxa"/>
          </w:tblCellMar>
        </w:tblPrEx>
        <w:trPr>
          <w:trHeight w:val="301"/>
        </w:trPr>
        <w:tc>
          <w:tcPr>
            <w:tcW w:w="2320" w:type="dxa"/>
            <w:vMerge w:val="restart"/>
            <w:tcBorders>
              <w:top w:val="single" w:sz="4" w:space="0" w:color="000000"/>
              <w:left w:val="single" w:sz="4" w:space="0" w:color="000000"/>
              <w:bottom w:val="single" w:sz="4" w:space="0" w:color="000000"/>
              <w:right w:val="single" w:sz="4" w:space="0" w:color="000000"/>
            </w:tcBorders>
          </w:tcPr>
          <w:p w14:paraId="2858308C" w14:textId="77777777" w:rsidR="007E5009" w:rsidRPr="00A2146F" w:rsidRDefault="00DD34F2">
            <w:pPr>
              <w:pStyle w:val="TableParagraph"/>
              <w:kinsoku w:val="0"/>
              <w:overflowPunct w:val="0"/>
              <w:spacing w:before="60"/>
              <w:ind w:left="107"/>
              <w:rPr>
                <w:b/>
                <w:bCs/>
                <w:spacing w:val="-10"/>
                <w:sz w:val="20"/>
                <w:szCs w:val="20"/>
              </w:rPr>
            </w:pPr>
            <w:r>
              <w:rPr>
                <w:b/>
                <w:bCs/>
                <w:sz w:val="20"/>
                <w:szCs w:val="20"/>
              </w:rPr>
              <w:t>Produit</w:t>
            </w:r>
            <w:r w:rsidR="007E5009" w:rsidRPr="00A2146F">
              <w:rPr>
                <w:b/>
                <w:bCs/>
                <w:spacing w:val="-4"/>
                <w:sz w:val="20"/>
                <w:szCs w:val="20"/>
              </w:rPr>
              <w:t xml:space="preserve"> </w:t>
            </w:r>
            <w:r w:rsidR="007E5009" w:rsidRPr="00A2146F">
              <w:rPr>
                <w:b/>
                <w:bCs/>
                <w:sz w:val="20"/>
                <w:szCs w:val="20"/>
              </w:rPr>
              <w:t>2</w:t>
            </w:r>
            <w:r w:rsidR="007E5009" w:rsidRPr="00A2146F">
              <w:rPr>
                <w:b/>
                <w:bCs/>
                <w:spacing w:val="-4"/>
                <w:sz w:val="20"/>
                <w:szCs w:val="20"/>
              </w:rPr>
              <w:t xml:space="preserve"> </w:t>
            </w:r>
            <w:r w:rsidR="007E5009" w:rsidRPr="00A2146F">
              <w:rPr>
                <w:b/>
                <w:bCs/>
                <w:spacing w:val="-10"/>
                <w:sz w:val="20"/>
                <w:szCs w:val="20"/>
              </w:rPr>
              <w:t>:</w:t>
            </w:r>
          </w:p>
          <w:p w14:paraId="5A4B326A" w14:textId="77777777" w:rsidR="007E5009" w:rsidRPr="00A2146F" w:rsidRDefault="007E5009">
            <w:pPr>
              <w:pStyle w:val="TableParagraph"/>
              <w:kinsoku w:val="0"/>
              <w:overflowPunct w:val="0"/>
              <w:spacing w:before="120"/>
              <w:rPr>
                <w:i/>
                <w:iCs/>
                <w:sz w:val="20"/>
                <w:szCs w:val="20"/>
              </w:rPr>
            </w:pPr>
          </w:p>
          <w:p w14:paraId="11D9F842" w14:textId="77777777" w:rsidR="007E5009" w:rsidRPr="00A2146F" w:rsidRDefault="007E5009">
            <w:pPr>
              <w:pStyle w:val="TableParagraph"/>
              <w:kinsoku w:val="0"/>
              <w:overflowPunct w:val="0"/>
              <w:ind w:left="107"/>
              <w:rPr>
                <w:i/>
                <w:iCs/>
                <w:spacing w:val="-10"/>
                <w:sz w:val="20"/>
                <w:szCs w:val="20"/>
              </w:rPr>
            </w:pPr>
            <w:r w:rsidRPr="00A2146F">
              <w:rPr>
                <w:i/>
                <w:iCs/>
                <w:sz w:val="20"/>
                <w:szCs w:val="20"/>
              </w:rPr>
              <w:t>Marqueur</w:t>
            </w:r>
            <w:r w:rsidRPr="00A2146F">
              <w:rPr>
                <w:i/>
                <w:iCs/>
                <w:spacing w:val="-4"/>
                <w:sz w:val="20"/>
                <w:szCs w:val="20"/>
              </w:rPr>
              <w:t xml:space="preserve"> </w:t>
            </w:r>
            <w:r w:rsidRPr="00A2146F">
              <w:rPr>
                <w:i/>
                <w:iCs/>
                <w:sz w:val="20"/>
                <w:szCs w:val="20"/>
              </w:rPr>
              <w:t xml:space="preserve">de genre </w:t>
            </w:r>
            <w:r w:rsidRPr="00A2146F">
              <w:rPr>
                <w:i/>
                <w:iCs/>
                <w:spacing w:val="-10"/>
                <w:sz w:val="20"/>
                <w:szCs w:val="20"/>
              </w:rPr>
              <w:t>:</w:t>
            </w:r>
          </w:p>
        </w:tc>
        <w:tc>
          <w:tcPr>
            <w:tcW w:w="1844" w:type="dxa"/>
            <w:tcBorders>
              <w:top w:val="single" w:sz="4" w:space="0" w:color="000000"/>
              <w:left w:val="single" w:sz="4" w:space="0" w:color="000000"/>
              <w:bottom w:val="single" w:sz="4" w:space="0" w:color="000000"/>
              <w:right w:val="single" w:sz="4" w:space="0" w:color="000000"/>
            </w:tcBorders>
          </w:tcPr>
          <w:p w14:paraId="7215B718" w14:textId="77777777" w:rsidR="007E5009" w:rsidRPr="00A2146F" w:rsidRDefault="007E5009">
            <w:pPr>
              <w:pStyle w:val="TableParagraph"/>
              <w:kinsoku w:val="0"/>
              <w:overflowPunct w:val="0"/>
              <w:spacing w:before="32"/>
              <w:ind w:left="107"/>
              <w:rPr>
                <w:spacing w:val="-2"/>
                <w:sz w:val="20"/>
                <w:szCs w:val="20"/>
              </w:rPr>
            </w:pPr>
            <w:r w:rsidRPr="00A2146F">
              <w:rPr>
                <w:sz w:val="20"/>
                <w:szCs w:val="20"/>
              </w:rPr>
              <w:t>2.1</w:t>
            </w:r>
            <w:r w:rsidRPr="00A2146F">
              <w:rPr>
                <w:spacing w:val="-6"/>
                <w:sz w:val="20"/>
                <w:szCs w:val="20"/>
              </w:rPr>
              <w:t xml:space="preserve"> </w:t>
            </w:r>
            <w:r w:rsidRPr="00A2146F">
              <w:rPr>
                <w:spacing w:val="-2"/>
                <w:sz w:val="20"/>
                <w:szCs w:val="20"/>
              </w:rPr>
              <w:t>Activité</w:t>
            </w:r>
          </w:p>
        </w:tc>
        <w:tc>
          <w:tcPr>
            <w:tcW w:w="576" w:type="dxa"/>
            <w:tcBorders>
              <w:top w:val="single" w:sz="4" w:space="0" w:color="000000"/>
              <w:left w:val="single" w:sz="4" w:space="0" w:color="000000"/>
              <w:bottom w:val="single" w:sz="4" w:space="0" w:color="000000"/>
              <w:right w:val="single" w:sz="4" w:space="0" w:color="000000"/>
            </w:tcBorders>
          </w:tcPr>
          <w:p w14:paraId="461DF99F"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06FE23CE"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5EB03D8C"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2A36080A"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75DF3BD9"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1007FA55"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1D1B4428"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3A126BA1"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370C5D66" w14:textId="77777777">
        <w:tblPrEx>
          <w:tblCellMar>
            <w:top w:w="0" w:type="dxa"/>
            <w:left w:w="0" w:type="dxa"/>
            <w:bottom w:w="0" w:type="dxa"/>
            <w:right w:w="0" w:type="dxa"/>
          </w:tblCellMar>
        </w:tblPrEx>
        <w:trPr>
          <w:trHeight w:val="406"/>
        </w:trPr>
        <w:tc>
          <w:tcPr>
            <w:tcW w:w="2320" w:type="dxa"/>
            <w:vMerge/>
            <w:tcBorders>
              <w:top w:val="nil"/>
              <w:left w:val="single" w:sz="4" w:space="0" w:color="000000"/>
              <w:bottom w:val="single" w:sz="4" w:space="0" w:color="000000"/>
              <w:right w:val="single" w:sz="4" w:space="0" w:color="000000"/>
            </w:tcBorders>
          </w:tcPr>
          <w:p w14:paraId="77B5243E" w14:textId="77777777" w:rsidR="007E5009" w:rsidRPr="00A2146F" w:rsidRDefault="007E5009">
            <w:pPr>
              <w:pStyle w:val="BodyText"/>
              <w:kinsoku w:val="0"/>
              <w:overflowPunct w:val="0"/>
              <w:spacing w:before="10"/>
              <w:rPr>
                <w:i/>
                <w:iCs/>
                <w:sz w:val="2"/>
                <w:szCs w:val="2"/>
              </w:rPr>
            </w:pPr>
          </w:p>
        </w:tc>
        <w:tc>
          <w:tcPr>
            <w:tcW w:w="1844" w:type="dxa"/>
            <w:tcBorders>
              <w:top w:val="single" w:sz="4" w:space="0" w:color="000000"/>
              <w:left w:val="single" w:sz="4" w:space="0" w:color="000000"/>
              <w:bottom w:val="single" w:sz="4" w:space="0" w:color="000000"/>
              <w:right w:val="single" w:sz="4" w:space="0" w:color="000000"/>
            </w:tcBorders>
          </w:tcPr>
          <w:p w14:paraId="7B3C48D8" w14:textId="77777777" w:rsidR="007E5009" w:rsidRPr="00A2146F" w:rsidRDefault="007E5009">
            <w:pPr>
              <w:pStyle w:val="TableParagraph"/>
              <w:kinsoku w:val="0"/>
              <w:overflowPunct w:val="0"/>
              <w:spacing w:before="84"/>
              <w:ind w:left="107"/>
              <w:rPr>
                <w:spacing w:val="-2"/>
                <w:sz w:val="20"/>
                <w:szCs w:val="20"/>
              </w:rPr>
            </w:pPr>
            <w:r w:rsidRPr="00A2146F">
              <w:rPr>
                <w:sz w:val="20"/>
                <w:szCs w:val="20"/>
              </w:rPr>
              <w:t>2.2</w:t>
            </w:r>
            <w:r w:rsidRPr="00A2146F">
              <w:rPr>
                <w:spacing w:val="-6"/>
                <w:sz w:val="20"/>
                <w:szCs w:val="20"/>
              </w:rPr>
              <w:t xml:space="preserve"> </w:t>
            </w:r>
            <w:r w:rsidRPr="00A2146F">
              <w:rPr>
                <w:spacing w:val="-2"/>
                <w:sz w:val="20"/>
                <w:szCs w:val="20"/>
              </w:rPr>
              <w:t>Activité</w:t>
            </w:r>
          </w:p>
        </w:tc>
        <w:tc>
          <w:tcPr>
            <w:tcW w:w="576" w:type="dxa"/>
            <w:tcBorders>
              <w:top w:val="single" w:sz="4" w:space="0" w:color="000000"/>
              <w:left w:val="single" w:sz="4" w:space="0" w:color="000000"/>
              <w:bottom w:val="single" w:sz="4" w:space="0" w:color="000000"/>
              <w:right w:val="single" w:sz="4" w:space="0" w:color="000000"/>
            </w:tcBorders>
          </w:tcPr>
          <w:p w14:paraId="52C37D14"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30A256C9"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5EE833C9"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0D178CE6"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5B851617"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1BAD5596"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63B91E2D"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4FC79783"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72FA3159" w14:textId="77777777">
        <w:tblPrEx>
          <w:tblCellMar>
            <w:top w:w="0" w:type="dxa"/>
            <w:left w:w="0" w:type="dxa"/>
            <w:bottom w:w="0" w:type="dxa"/>
            <w:right w:w="0" w:type="dxa"/>
          </w:tblCellMar>
        </w:tblPrEx>
        <w:trPr>
          <w:trHeight w:val="350"/>
        </w:trPr>
        <w:tc>
          <w:tcPr>
            <w:tcW w:w="2320" w:type="dxa"/>
            <w:vMerge/>
            <w:tcBorders>
              <w:top w:val="nil"/>
              <w:left w:val="single" w:sz="4" w:space="0" w:color="000000"/>
              <w:bottom w:val="single" w:sz="4" w:space="0" w:color="000000"/>
              <w:right w:val="single" w:sz="4" w:space="0" w:color="000000"/>
            </w:tcBorders>
          </w:tcPr>
          <w:p w14:paraId="7067DF9A" w14:textId="77777777" w:rsidR="007E5009" w:rsidRPr="00A2146F" w:rsidRDefault="007E5009">
            <w:pPr>
              <w:pStyle w:val="BodyText"/>
              <w:kinsoku w:val="0"/>
              <w:overflowPunct w:val="0"/>
              <w:spacing w:before="10"/>
              <w:rPr>
                <w:i/>
                <w:iCs/>
                <w:sz w:val="2"/>
                <w:szCs w:val="2"/>
              </w:rPr>
            </w:pPr>
          </w:p>
        </w:tc>
        <w:tc>
          <w:tcPr>
            <w:tcW w:w="1844" w:type="dxa"/>
            <w:tcBorders>
              <w:top w:val="single" w:sz="4" w:space="0" w:color="000000"/>
              <w:left w:val="single" w:sz="4" w:space="0" w:color="000000"/>
              <w:bottom w:val="single" w:sz="4" w:space="0" w:color="000000"/>
              <w:right w:val="single" w:sz="4" w:space="0" w:color="000000"/>
            </w:tcBorders>
          </w:tcPr>
          <w:p w14:paraId="5BFA1712" w14:textId="77777777" w:rsidR="007E5009" w:rsidRPr="00A2146F" w:rsidRDefault="007E5009">
            <w:pPr>
              <w:pStyle w:val="TableParagraph"/>
              <w:kinsoku w:val="0"/>
              <w:overflowPunct w:val="0"/>
              <w:spacing w:before="40"/>
              <w:ind w:left="107"/>
              <w:rPr>
                <w:spacing w:val="-2"/>
                <w:sz w:val="20"/>
                <w:szCs w:val="20"/>
              </w:rPr>
            </w:pPr>
            <w:r w:rsidRPr="00A2146F">
              <w:rPr>
                <w:sz w:val="20"/>
                <w:szCs w:val="20"/>
              </w:rPr>
              <w:t>2.3</w:t>
            </w:r>
            <w:r w:rsidRPr="00A2146F">
              <w:rPr>
                <w:spacing w:val="-6"/>
                <w:sz w:val="20"/>
                <w:szCs w:val="20"/>
              </w:rPr>
              <w:t xml:space="preserve"> </w:t>
            </w:r>
            <w:r w:rsidRPr="00A2146F">
              <w:rPr>
                <w:spacing w:val="-2"/>
                <w:sz w:val="20"/>
                <w:szCs w:val="20"/>
              </w:rPr>
              <w:t>Activité</w:t>
            </w:r>
          </w:p>
        </w:tc>
        <w:tc>
          <w:tcPr>
            <w:tcW w:w="576" w:type="dxa"/>
            <w:tcBorders>
              <w:top w:val="single" w:sz="4" w:space="0" w:color="000000"/>
              <w:left w:val="single" w:sz="4" w:space="0" w:color="000000"/>
              <w:bottom w:val="single" w:sz="4" w:space="0" w:color="000000"/>
              <w:right w:val="single" w:sz="4" w:space="0" w:color="000000"/>
            </w:tcBorders>
          </w:tcPr>
          <w:p w14:paraId="2453FEC2"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45611D8F"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39B7E2EC"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5E8947C2"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5392B704"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3E83F09E"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66B2A0E8"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6DD3D75E"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14E936F9" w14:textId="77777777">
        <w:tblPrEx>
          <w:tblCellMar>
            <w:top w:w="0" w:type="dxa"/>
            <w:left w:w="0" w:type="dxa"/>
            <w:bottom w:w="0" w:type="dxa"/>
            <w:right w:w="0" w:type="dxa"/>
          </w:tblCellMar>
        </w:tblPrEx>
        <w:trPr>
          <w:trHeight w:val="362"/>
        </w:trPr>
        <w:tc>
          <w:tcPr>
            <w:tcW w:w="2320" w:type="dxa"/>
            <w:vMerge/>
            <w:tcBorders>
              <w:top w:val="nil"/>
              <w:left w:val="single" w:sz="4" w:space="0" w:color="000000"/>
              <w:bottom w:val="single" w:sz="4" w:space="0" w:color="000000"/>
              <w:right w:val="single" w:sz="4" w:space="0" w:color="000000"/>
            </w:tcBorders>
          </w:tcPr>
          <w:p w14:paraId="03441B72" w14:textId="77777777" w:rsidR="007E5009" w:rsidRPr="00A2146F" w:rsidRDefault="007E5009">
            <w:pPr>
              <w:pStyle w:val="BodyText"/>
              <w:kinsoku w:val="0"/>
              <w:overflowPunct w:val="0"/>
              <w:spacing w:before="10"/>
              <w:rPr>
                <w:i/>
                <w:iCs/>
                <w:sz w:val="2"/>
                <w:szCs w:val="2"/>
              </w:rPr>
            </w:pPr>
          </w:p>
        </w:tc>
        <w:tc>
          <w:tcPr>
            <w:tcW w:w="1844" w:type="dxa"/>
            <w:tcBorders>
              <w:top w:val="single" w:sz="4" w:space="0" w:color="000000"/>
              <w:left w:val="single" w:sz="4" w:space="0" w:color="000000"/>
              <w:bottom w:val="single" w:sz="4" w:space="0" w:color="000000"/>
              <w:right w:val="single" w:sz="4" w:space="0" w:color="000000"/>
            </w:tcBorders>
          </w:tcPr>
          <w:p w14:paraId="66DD9E7B" w14:textId="77777777" w:rsidR="007E5009" w:rsidRPr="00A2146F" w:rsidRDefault="007E5009">
            <w:pPr>
              <w:pStyle w:val="TableParagraph"/>
              <w:kinsoku w:val="0"/>
              <w:overflowPunct w:val="0"/>
              <w:spacing w:before="60"/>
              <w:ind w:left="107"/>
              <w:rPr>
                <w:spacing w:val="-2"/>
                <w:sz w:val="20"/>
                <w:szCs w:val="20"/>
              </w:rPr>
            </w:pPr>
            <w:r w:rsidRPr="00A2146F">
              <w:rPr>
                <w:spacing w:val="-2"/>
                <w:sz w:val="20"/>
                <w:szCs w:val="20"/>
              </w:rPr>
              <w:t>SURVEILLANCE</w:t>
            </w:r>
          </w:p>
        </w:tc>
        <w:tc>
          <w:tcPr>
            <w:tcW w:w="576" w:type="dxa"/>
            <w:tcBorders>
              <w:top w:val="single" w:sz="4" w:space="0" w:color="000000"/>
              <w:left w:val="single" w:sz="4" w:space="0" w:color="000000"/>
              <w:bottom w:val="single" w:sz="4" w:space="0" w:color="000000"/>
              <w:right w:val="single" w:sz="4" w:space="0" w:color="000000"/>
            </w:tcBorders>
          </w:tcPr>
          <w:p w14:paraId="5F15CC1F"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6244A045"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7DC55D31"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179510BF"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4CB03140"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1E5E3121"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1E8F8067"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023DB8DA"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2C2D7F08" w14:textId="77777777">
        <w:tblPrEx>
          <w:tblCellMar>
            <w:top w:w="0" w:type="dxa"/>
            <w:left w:w="0" w:type="dxa"/>
            <w:bottom w:w="0" w:type="dxa"/>
            <w:right w:w="0" w:type="dxa"/>
          </w:tblCellMar>
        </w:tblPrEx>
        <w:trPr>
          <w:trHeight w:val="341"/>
        </w:trPr>
        <w:tc>
          <w:tcPr>
            <w:tcW w:w="2320" w:type="dxa"/>
            <w:vMerge/>
            <w:tcBorders>
              <w:top w:val="nil"/>
              <w:left w:val="single" w:sz="4" w:space="0" w:color="000000"/>
              <w:bottom w:val="single" w:sz="4" w:space="0" w:color="000000"/>
              <w:right w:val="single" w:sz="4" w:space="0" w:color="000000"/>
            </w:tcBorders>
          </w:tcPr>
          <w:p w14:paraId="51EEB5A4" w14:textId="77777777" w:rsidR="007E5009" w:rsidRPr="00A2146F" w:rsidRDefault="007E5009">
            <w:pPr>
              <w:pStyle w:val="BodyText"/>
              <w:kinsoku w:val="0"/>
              <w:overflowPunct w:val="0"/>
              <w:spacing w:before="10"/>
              <w:rPr>
                <w:i/>
                <w:iCs/>
                <w:sz w:val="2"/>
                <w:szCs w:val="2"/>
              </w:rPr>
            </w:pPr>
          </w:p>
        </w:tc>
        <w:tc>
          <w:tcPr>
            <w:tcW w:w="6684" w:type="dxa"/>
            <w:gridSpan w:val="8"/>
            <w:tcBorders>
              <w:top w:val="single" w:sz="4" w:space="0" w:color="000000"/>
              <w:left w:val="single" w:sz="4" w:space="0" w:color="000000"/>
              <w:bottom w:val="single" w:sz="4" w:space="0" w:color="000000"/>
              <w:right w:val="single" w:sz="4" w:space="0" w:color="000000"/>
            </w:tcBorders>
            <w:shd w:val="clear" w:color="auto" w:fill="F1F1F1"/>
          </w:tcPr>
          <w:p w14:paraId="4DBB347C" w14:textId="77777777" w:rsidR="007E5009" w:rsidRPr="00A2146F" w:rsidRDefault="007E5009">
            <w:pPr>
              <w:pStyle w:val="TableParagraph"/>
              <w:kinsoku w:val="0"/>
              <w:overflowPunct w:val="0"/>
              <w:spacing w:before="20"/>
              <w:ind w:left="107"/>
              <w:rPr>
                <w:b/>
                <w:bCs/>
                <w:spacing w:val="-10"/>
                <w:sz w:val="20"/>
                <w:szCs w:val="20"/>
              </w:rPr>
            </w:pPr>
            <w:r w:rsidRPr="00A2146F">
              <w:rPr>
                <w:b/>
                <w:bCs/>
                <w:sz w:val="20"/>
                <w:szCs w:val="20"/>
              </w:rPr>
              <w:t>Sous-total</w:t>
            </w:r>
            <w:r w:rsidRPr="00A2146F">
              <w:rPr>
                <w:b/>
                <w:bCs/>
                <w:spacing w:val="-6"/>
                <w:sz w:val="20"/>
                <w:szCs w:val="20"/>
              </w:rPr>
              <w:t xml:space="preserve"> </w:t>
            </w:r>
            <w:r w:rsidRPr="00A2146F">
              <w:rPr>
                <w:b/>
                <w:bCs/>
                <w:sz w:val="20"/>
                <w:szCs w:val="20"/>
              </w:rPr>
              <w:t>pour</w:t>
            </w:r>
            <w:r w:rsidRPr="00A2146F">
              <w:rPr>
                <w:b/>
                <w:bCs/>
                <w:spacing w:val="-3"/>
                <w:sz w:val="20"/>
                <w:szCs w:val="20"/>
              </w:rPr>
              <w:t xml:space="preserve"> </w:t>
            </w:r>
            <w:r w:rsidRPr="00A2146F">
              <w:rPr>
                <w:b/>
                <w:bCs/>
                <w:sz w:val="20"/>
                <w:szCs w:val="20"/>
              </w:rPr>
              <w:t>le</w:t>
            </w:r>
            <w:r w:rsidRPr="00A2146F">
              <w:rPr>
                <w:b/>
                <w:bCs/>
                <w:spacing w:val="-5"/>
                <w:sz w:val="20"/>
                <w:szCs w:val="20"/>
              </w:rPr>
              <w:t xml:space="preserve"> </w:t>
            </w:r>
            <w:r w:rsidRPr="00A2146F">
              <w:rPr>
                <w:b/>
                <w:bCs/>
                <w:sz w:val="20"/>
                <w:szCs w:val="20"/>
              </w:rPr>
              <w:t>résultat</w:t>
            </w:r>
            <w:r w:rsidRPr="00A2146F">
              <w:rPr>
                <w:b/>
                <w:bCs/>
                <w:spacing w:val="-1"/>
                <w:sz w:val="20"/>
                <w:szCs w:val="20"/>
              </w:rPr>
              <w:t xml:space="preserve"> </w:t>
            </w:r>
            <w:r w:rsidRPr="00A2146F">
              <w:rPr>
                <w:b/>
                <w:bCs/>
                <w:spacing w:val="-10"/>
                <w:sz w:val="20"/>
                <w:szCs w:val="20"/>
              </w:rPr>
              <w:t>2</w:t>
            </w:r>
          </w:p>
        </w:tc>
        <w:tc>
          <w:tcPr>
            <w:tcW w:w="816" w:type="dxa"/>
            <w:tcBorders>
              <w:top w:val="single" w:sz="4" w:space="0" w:color="000000"/>
              <w:left w:val="single" w:sz="4" w:space="0" w:color="000000"/>
              <w:bottom w:val="single" w:sz="4" w:space="0" w:color="000000"/>
              <w:right w:val="single" w:sz="4" w:space="0" w:color="000000"/>
            </w:tcBorders>
            <w:shd w:val="clear" w:color="auto" w:fill="F1F1F1"/>
          </w:tcPr>
          <w:p w14:paraId="21D96612"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06B1592" w14:textId="77777777">
        <w:tblPrEx>
          <w:tblCellMar>
            <w:top w:w="0" w:type="dxa"/>
            <w:left w:w="0" w:type="dxa"/>
            <w:bottom w:w="0" w:type="dxa"/>
            <w:right w:w="0" w:type="dxa"/>
          </w:tblCellMar>
        </w:tblPrEx>
        <w:trPr>
          <w:trHeight w:val="545"/>
        </w:trPr>
        <w:tc>
          <w:tcPr>
            <w:tcW w:w="2320" w:type="dxa"/>
            <w:tcBorders>
              <w:top w:val="single" w:sz="4" w:space="0" w:color="000000"/>
              <w:left w:val="single" w:sz="4" w:space="0" w:color="000000"/>
              <w:bottom w:val="single" w:sz="4" w:space="0" w:color="000000"/>
              <w:right w:val="single" w:sz="4" w:space="0" w:color="000000"/>
            </w:tcBorders>
          </w:tcPr>
          <w:p w14:paraId="686F1C1D" w14:textId="77777777" w:rsidR="007E5009" w:rsidRPr="00A2146F" w:rsidRDefault="007E5009">
            <w:pPr>
              <w:pStyle w:val="TableParagraph"/>
              <w:tabs>
                <w:tab w:val="left" w:pos="1362"/>
                <w:tab w:val="left" w:pos="1943"/>
              </w:tabs>
              <w:kinsoku w:val="0"/>
              <w:overflowPunct w:val="0"/>
              <w:ind w:left="107" w:right="98"/>
              <w:rPr>
                <w:i/>
                <w:iCs/>
                <w:spacing w:val="-2"/>
                <w:sz w:val="20"/>
                <w:szCs w:val="20"/>
              </w:rPr>
            </w:pPr>
            <w:r w:rsidRPr="00A2146F">
              <w:rPr>
                <w:b/>
                <w:bCs/>
                <w:spacing w:val="-2"/>
                <w:sz w:val="20"/>
                <w:szCs w:val="20"/>
              </w:rPr>
              <w:t>Évaluation</w:t>
            </w:r>
            <w:r w:rsidRPr="00A2146F">
              <w:rPr>
                <w:b/>
                <w:bCs/>
                <w:sz w:val="20"/>
                <w:szCs w:val="20"/>
              </w:rPr>
              <w:tab/>
            </w:r>
            <w:r w:rsidRPr="00A2146F">
              <w:rPr>
                <w:i/>
                <w:iCs/>
                <w:spacing w:val="-4"/>
                <w:sz w:val="20"/>
                <w:szCs w:val="20"/>
              </w:rPr>
              <w:t>(le</w:t>
            </w:r>
            <w:r w:rsidRPr="00A2146F">
              <w:rPr>
                <w:i/>
                <w:iCs/>
                <w:sz w:val="20"/>
                <w:szCs w:val="20"/>
              </w:rPr>
              <w:tab/>
            </w:r>
            <w:r w:rsidRPr="00A2146F">
              <w:rPr>
                <w:i/>
                <w:iCs/>
                <w:spacing w:val="-4"/>
                <w:sz w:val="20"/>
                <w:szCs w:val="20"/>
              </w:rPr>
              <w:t xml:space="preserve">cas </w:t>
            </w:r>
            <w:r w:rsidRPr="00A2146F">
              <w:rPr>
                <w:i/>
                <w:iCs/>
                <w:spacing w:val="-2"/>
                <w:sz w:val="20"/>
                <w:szCs w:val="20"/>
              </w:rPr>
              <w:t>échéant)</w:t>
            </w:r>
          </w:p>
        </w:tc>
        <w:tc>
          <w:tcPr>
            <w:tcW w:w="1844" w:type="dxa"/>
            <w:tcBorders>
              <w:top w:val="single" w:sz="4" w:space="0" w:color="000000"/>
              <w:left w:val="single" w:sz="4" w:space="0" w:color="000000"/>
              <w:bottom w:val="single" w:sz="4" w:space="0" w:color="000000"/>
              <w:right w:val="single" w:sz="4" w:space="0" w:color="000000"/>
            </w:tcBorders>
          </w:tcPr>
          <w:p w14:paraId="099665F2" w14:textId="77777777" w:rsidR="007E5009" w:rsidRPr="00A2146F" w:rsidRDefault="007E5009">
            <w:pPr>
              <w:pStyle w:val="TableParagraph"/>
              <w:kinsoku w:val="0"/>
              <w:overflowPunct w:val="0"/>
              <w:spacing w:before="40"/>
              <w:ind w:left="107"/>
              <w:rPr>
                <w:spacing w:val="-2"/>
                <w:sz w:val="20"/>
                <w:szCs w:val="20"/>
              </w:rPr>
            </w:pPr>
            <w:r w:rsidRPr="00A2146F">
              <w:rPr>
                <w:spacing w:val="-2"/>
                <w:sz w:val="20"/>
                <w:szCs w:val="20"/>
              </w:rPr>
              <w:t>ÉVALUATION</w:t>
            </w:r>
          </w:p>
        </w:tc>
        <w:tc>
          <w:tcPr>
            <w:tcW w:w="576" w:type="dxa"/>
            <w:tcBorders>
              <w:top w:val="single" w:sz="4" w:space="0" w:color="000000"/>
              <w:left w:val="single" w:sz="4" w:space="0" w:color="000000"/>
              <w:bottom w:val="single" w:sz="4" w:space="0" w:color="000000"/>
              <w:right w:val="single" w:sz="4" w:space="0" w:color="000000"/>
            </w:tcBorders>
          </w:tcPr>
          <w:p w14:paraId="69D1AD7C"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2BF94D35"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1613B7F5"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0D84F358"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4078396E"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5F400F38"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3794C484"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6143C861"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1E664BB5" w14:textId="77777777">
        <w:tblPrEx>
          <w:tblCellMar>
            <w:top w:w="0" w:type="dxa"/>
            <w:left w:w="0" w:type="dxa"/>
            <w:bottom w:w="0" w:type="dxa"/>
            <w:right w:w="0" w:type="dxa"/>
          </w:tblCellMar>
        </w:tblPrEx>
        <w:trPr>
          <w:trHeight w:val="550"/>
        </w:trPr>
        <w:tc>
          <w:tcPr>
            <w:tcW w:w="2320" w:type="dxa"/>
            <w:tcBorders>
              <w:top w:val="single" w:sz="4" w:space="0" w:color="000000"/>
              <w:left w:val="single" w:sz="4" w:space="0" w:color="000000"/>
              <w:bottom w:val="single" w:sz="4" w:space="0" w:color="000000"/>
              <w:right w:val="single" w:sz="4" w:space="0" w:color="000000"/>
            </w:tcBorders>
          </w:tcPr>
          <w:p w14:paraId="27273DD5" w14:textId="77777777" w:rsidR="007E5009" w:rsidRPr="00A2146F" w:rsidRDefault="007E5009">
            <w:pPr>
              <w:pStyle w:val="TableParagraph"/>
              <w:kinsoku w:val="0"/>
              <w:overflowPunct w:val="0"/>
              <w:spacing w:before="4"/>
              <w:ind w:left="107" w:right="66"/>
              <w:rPr>
                <w:b/>
                <w:bCs/>
                <w:spacing w:val="-2"/>
                <w:sz w:val="20"/>
                <w:szCs w:val="20"/>
              </w:rPr>
            </w:pPr>
            <w:r w:rsidRPr="00A2146F">
              <w:rPr>
                <w:b/>
                <w:bCs/>
                <w:sz w:val="20"/>
                <w:szCs w:val="20"/>
              </w:rPr>
              <w:t>Appui</w:t>
            </w:r>
            <w:r w:rsidRPr="00A2146F">
              <w:rPr>
                <w:b/>
                <w:bCs/>
                <w:spacing w:val="-12"/>
                <w:sz w:val="20"/>
                <w:szCs w:val="20"/>
              </w:rPr>
              <w:t xml:space="preserve"> </w:t>
            </w:r>
            <w:r w:rsidRPr="00A2146F">
              <w:rPr>
                <w:b/>
                <w:bCs/>
                <w:sz w:val="20"/>
                <w:szCs w:val="20"/>
              </w:rPr>
              <w:t>à</w:t>
            </w:r>
            <w:r w:rsidRPr="00A2146F">
              <w:rPr>
                <w:b/>
                <w:bCs/>
                <w:spacing w:val="-11"/>
                <w:sz w:val="20"/>
                <w:szCs w:val="20"/>
              </w:rPr>
              <w:t xml:space="preserve"> </w:t>
            </w:r>
            <w:r w:rsidRPr="00A2146F">
              <w:rPr>
                <w:b/>
                <w:bCs/>
                <w:sz w:val="20"/>
                <w:szCs w:val="20"/>
              </w:rPr>
              <w:t>la</w:t>
            </w:r>
            <w:r w:rsidRPr="00A2146F">
              <w:rPr>
                <w:b/>
                <w:bCs/>
                <w:spacing w:val="-11"/>
                <w:sz w:val="20"/>
                <w:szCs w:val="20"/>
              </w:rPr>
              <w:t xml:space="preserve"> </w:t>
            </w:r>
            <w:r w:rsidRPr="00A2146F">
              <w:rPr>
                <w:b/>
                <w:bCs/>
                <w:sz w:val="20"/>
                <w:szCs w:val="20"/>
              </w:rPr>
              <w:t xml:space="preserve">gestion </w:t>
            </w:r>
            <w:r w:rsidRPr="00A2146F">
              <w:rPr>
                <w:b/>
                <w:bCs/>
                <w:spacing w:val="-2"/>
                <w:sz w:val="20"/>
                <w:szCs w:val="20"/>
              </w:rPr>
              <w:t>générale</w:t>
            </w:r>
          </w:p>
        </w:tc>
        <w:tc>
          <w:tcPr>
            <w:tcW w:w="1844" w:type="dxa"/>
            <w:tcBorders>
              <w:top w:val="single" w:sz="4" w:space="0" w:color="000000"/>
              <w:left w:val="single" w:sz="4" w:space="0" w:color="000000"/>
              <w:bottom w:val="single" w:sz="4" w:space="0" w:color="000000"/>
              <w:right w:val="single" w:sz="4" w:space="0" w:color="000000"/>
            </w:tcBorders>
          </w:tcPr>
          <w:p w14:paraId="277BEC46"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5823FAE1" w14:textId="77777777" w:rsidR="007E5009" w:rsidRPr="00A2146F" w:rsidRDefault="007E5009">
            <w:pPr>
              <w:pStyle w:val="TableParagraph"/>
              <w:kinsoku w:val="0"/>
              <w:overflowPunct w:val="0"/>
              <w:rPr>
                <w:rFonts w:ascii="Times New Roman" w:hAnsi="Times New Roman" w:cs="Times New Roman"/>
                <w:sz w:val="18"/>
                <w:szCs w:val="18"/>
              </w:rPr>
            </w:pPr>
          </w:p>
        </w:tc>
        <w:tc>
          <w:tcPr>
            <w:tcW w:w="636" w:type="dxa"/>
            <w:tcBorders>
              <w:top w:val="single" w:sz="4" w:space="0" w:color="000000"/>
              <w:left w:val="single" w:sz="4" w:space="0" w:color="000000"/>
              <w:bottom w:val="single" w:sz="4" w:space="0" w:color="000000"/>
              <w:right w:val="single" w:sz="4" w:space="0" w:color="000000"/>
            </w:tcBorders>
          </w:tcPr>
          <w:p w14:paraId="775C69D5" w14:textId="77777777" w:rsidR="007E5009" w:rsidRPr="00A2146F" w:rsidRDefault="007E5009">
            <w:pPr>
              <w:pStyle w:val="TableParagraph"/>
              <w:kinsoku w:val="0"/>
              <w:overflowPunct w:val="0"/>
              <w:rPr>
                <w:rFonts w:ascii="Times New Roman" w:hAnsi="Times New Roman" w:cs="Times New Roman"/>
                <w:sz w:val="18"/>
                <w:szCs w:val="18"/>
              </w:rPr>
            </w:pPr>
          </w:p>
        </w:tc>
        <w:tc>
          <w:tcPr>
            <w:tcW w:w="576" w:type="dxa"/>
            <w:tcBorders>
              <w:top w:val="single" w:sz="4" w:space="0" w:color="000000"/>
              <w:left w:val="single" w:sz="4" w:space="0" w:color="000000"/>
              <w:bottom w:val="single" w:sz="4" w:space="0" w:color="000000"/>
              <w:right w:val="single" w:sz="4" w:space="0" w:color="000000"/>
            </w:tcBorders>
          </w:tcPr>
          <w:p w14:paraId="2F54FBAD" w14:textId="77777777" w:rsidR="007E5009" w:rsidRPr="00A2146F" w:rsidRDefault="007E5009">
            <w:pPr>
              <w:pStyle w:val="TableParagraph"/>
              <w:kinsoku w:val="0"/>
              <w:overflowPunct w:val="0"/>
              <w:rPr>
                <w:rFonts w:ascii="Times New Roman" w:hAnsi="Times New Roman" w:cs="Times New Roman"/>
                <w:sz w:val="18"/>
                <w:szCs w:val="18"/>
              </w:rPr>
            </w:pPr>
          </w:p>
        </w:tc>
        <w:tc>
          <w:tcPr>
            <w:tcW w:w="632" w:type="dxa"/>
            <w:tcBorders>
              <w:top w:val="single" w:sz="4" w:space="0" w:color="000000"/>
              <w:left w:val="single" w:sz="4" w:space="0" w:color="000000"/>
              <w:bottom w:val="single" w:sz="4" w:space="0" w:color="000000"/>
              <w:right w:val="single" w:sz="4" w:space="0" w:color="000000"/>
            </w:tcBorders>
          </w:tcPr>
          <w:p w14:paraId="6A47F9E1" w14:textId="77777777" w:rsidR="007E5009" w:rsidRPr="00A2146F" w:rsidRDefault="007E5009">
            <w:pPr>
              <w:pStyle w:val="TableParagraph"/>
              <w:kinsoku w:val="0"/>
              <w:overflowPunct w:val="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tcPr>
          <w:p w14:paraId="664A2B5D" w14:textId="77777777" w:rsidR="007E5009" w:rsidRPr="00A2146F" w:rsidRDefault="007E5009">
            <w:pPr>
              <w:pStyle w:val="TableParagraph"/>
              <w:kinsoku w:val="0"/>
              <w:overflowPunct w:val="0"/>
              <w:rPr>
                <w:rFonts w:ascii="Times New Roman" w:hAnsi="Times New Roman" w:cs="Times New Roman"/>
                <w:sz w:val="18"/>
                <w:szCs w:val="18"/>
              </w:rPr>
            </w:pPr>
          </w:p>
        </w:tc>
        <w:tc>
          <w:tcPr>
            <w:tcW w:w="692" w:type="dxa"/>
            <w:tcBorders>
              <w:top w:val="single" w:sz="4" w:space="0" w:color="000000"/>
              <w:left w:val="single" w:sz="4" w:space="0" w:color="000000"/>
              <w:bottom w:val="single" w:sz="4" w:space="0" w:color="000000"/>
              <w:right w:val="single" w:sz="4" w:space="0" w:color="000000"/>
            </w:tcBorders>
          </w:tcPr>
          <w:p w14:paraId="466E8DF0" w14:textId="77777777" w:rsidR="007E5009" w:rsidRPr="00A2146F" w:rsidRDefault="007E5009">
            <w:pPr>
              <w:pStyle w:val="TableParagraph"/>
              <w:kinsoku w:val="0"/>
              <w:overflowPunct w:val="0"/>
              <w:rPr>
                <w:rFonts w:ascii="Times New Roman" w:hAnsi="Times New Roman" w:cs="Times New Roman"/>
                <w:sz w:val="18"/>
                <w:szCs w:val="18"/>
              </w:rPr>
            </w:pPr>
          </w:p>
        </w:tc>
        <w:tc>
          <w:tcPr>
            <w:tcW w:w="748" w:type="dxa"/>
            <w:tcBorders>
              <w:top w:val="single" w:sz="4" w:space="0" w:color="000000"/>
              <w:left w:val="single" w:sz="4" w:space="0" w:color="000000"/>
              <w:bottom w:val="single" w:sz="4" w:space="0" w:color="000000"/>
              <w:right w:val="single" w:sz="4" w:space="0" w:color="000000"/>
            </w:tcBorders>
          </w:tcPr>
          <w:p w14:paraId="1A481365"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5A1CD00C" w14:textId="77777777" w:rsidR="007E5009" w:rsidRPr="00A2146F" w:rsidRDefault="007E5009">
            <w:pPr>
              <w:pStyle w:val="TableParagraph"/>
              <w:kinsoku w:val="0"/>
              <w:overflowPunct w:val="0"/>
              <w:rPr>
                <w:rFonts w:ascii="Times New Roman" w:hAnsi="Times New Roman" w:cs="Times New Roman"/>
                <w:sz w:val="18"/>
                <w:szCs w:val="18"/>
              </w:rPr>
            </w:pPr>
          </w:p>
        </w:tc>
      </w:tr>
      <w:tr w:rsidR="007E5009" w:rsidRPr="00A2146F" w14:paraId="0618985F" w14:textId="77777777">
        <w:tblPrEx>
          <w:tblCellMar>
            <w:top w:w="0" w:type="dxa"/>
            <w:left w:w="0" w:type="dxa"/>
            <w:bottom w:w="0" w:type="dxa"/>
            <w:right w:w="0" w:type="dxa"/>
          </w:tblCellMar>
        </w:tblPrEx>
        <w:trPr>
          <w:trHeight w:val="366"/>
        </w:trPr>
        <w:tc>
          <w:tcPr>
            <w:tcW w:w="2320" w:type="dxa"/>
            <w:tcBorders>
              <w:top w:val="single" w:sz="4" w:space="0" w:color="000000"/>
              <w:left w:val="single" w:sz="4" w:space="0" w:color="000000"/>
              <w:bottom w:val="single" w:sz="4" w:space="0" w:color="000000"/>
              <w:right w:val="single" w:sz="4" w:space="0" w:color="000000"/>
            </w:tcBorders>
            <w:shd w:val="clear" w:color="auto" w:fill="CCCCCC"/>
          </w:tcPr>
          <w:p w14:paraId="55730F15" w14:textId="77777777" w:rsidR="007E5009" w:rsidRPr="00A2146F" w:rsidRDefault="007E5009">
            <w:pPr>
              <w:pStyle w:val="TableParagraph"/>
              <w:kinsoku w:val="0"/>
              <w:overflowPunct w:val="0"/>
              <w:spacing w:before="60"/>
              <w:ind w:left="107"/>
              <w:rPr>
                <w:b/>
                <w:bCs/>
                <w:spacing w:val="-2"/>
                <w:sz w:val="20"/>
                <w:szCs w:val="20"/>
              </w:rPr>
            </w:pPr>
            <w:r w:rsidRPr="00A2146F">
              <w:rPr>
                <w:b/>
                <w:bCs/>
                <w:spacing w:val="-2"/>
                <w:sz w:val="20"/>
                <w:szCs w:val="20"/>
              </w:rPr>
              <w:t>TOTAL</w:t>
            </w:r>
          </w:p>
        </w:tc>
        <w:tc>
          <w:tcPr>
            <w:tcW w:w="5936" w:type="dxa"/>
            <w:gridSpan w:val="7"/>
            <w:tcBorders>
              <w:top w:val="single" w:sz="4" w:space="0" w:color="000000"/>
              <w:left w:val="single" w:sz="4" w:space="0" w:color="000000"/>
              <w:bottom w:val="single" w:sz="4" w:space="0" w:color="000000"/>
              <w:right w:val="single" w:sz="4" w:space="0" w:color="000000"/>
            </w:tcBorders>
          </w:tcPr>
          <w:p w14:paraId="3A16788A" w14:textId="77777777" w:rsidR="007E5009" w:rsidRPr="00A2146F" w:rsidRDefault="00E72608">
            <w:pPr>
              <w:pStyle w:val="TableParagraph"/>
              <w:kinsoku w:val="0"/>
              <w:overflowPunct w:val="0"/>
              <w:ind w:left="3" w:right="-58"/>
              <w:rPr>
                <w:sz w:val="20"/>
                <w:szCs w:val="20"/>
              </w:rPr>
            </w:pPr>
            <w:r>
              <w:rPr>
                <w:noProof/>
              </w:rPr>
            </w:r>
            <w:r w:rsidR="007E5009" w:rsidRPr="00A2146F">
              <w:rPr>
                <w:sz w:val="20"/>
                <w:szCs w:val="20"/>
              </w:rPr>
              <w:pict w14:anchorId="530A55BA">
                <v:group id="_x0000_s1077" style="width:296.4pt;height:18.2pt;mso-position-horizontal-relative:char;mso-position-vertical-relative:line" coordsize="5928,364" o:allowincell="f">
                  <v:shape id="_x0000_s1078" type="#_x0000_t75" style="position:absolute;width:5920;height:360;mso-position-horizontal-relative:page;mso-position-vertical-relative:page" o:allowincell="f">
                    <v:imagedata r:id="rId18" o:title=""/>
                    <o:lock v:ext="edit" aspectratio="f"/>
                  </v:shape>
                  <v:shape id="_x0000_s1079" type="#_x0000_t75" style="position:absolute;left:2416;width:0;height:0;mso-position-horizontal-relative:page;mso-position-vertical-relative:page" o:allowincell="f">
                    <v:imagedata r:id="rId19" o:title=""/>
                    <o:lock v:ext="edit" aspectratio="f"/>
                  </v:shape>
                  <v:shape id="_x0000_s1080" type="#_x0000_t75" style="position:absolute;width:5240;height:0;mso-position-horizontal-relative:page;mso-position-vertical-relative:page" o:allowincell="f">
                    <v:imagedata r:id="rId20" o:title=""/>
                    <o:lock v:ext="edit" aspectratio="f"/>
                  </v:shape>
                  <v:shape id="_x0000_s1081" type="#_x0000_t75" style="position:absolute;left:3052;width:0;height:0;mso-position-horizontal-relative:page;mso-position-vertical-relative:page" o:allowincell="f">
                    <v:imagedata r:id="rId19" o:title=""/>
                    <o:lock v:ext="edit" aspectratio="f"/>
                  </v:shape>
                  <v:shape id="_x0000_s1082" type="#_x0000_t75" style="position:absolute;left:3628;width:0;height:0;mso-position-horizontal-relative:page;mso-position-vertical-relative:page" o:allowincell="f">
                    <v:imagedata r:id="rId21" o:title=""/>
                    <o:lock v:ext="edit" aspectratio="f"/>
                  </v:shape>
                  <v:shape id="_x0000_s1083" type="#_x0000_t75" style="position:absolute;left:5240;width:0;height:0;mso-position-horizontal-relative:page;mso-position-vertical-relative:page" o:allowincell="f">
                    <v:imagedata r:id="rId22" o:title=""/>
                    <o:lock v:ext="edit" aspectratio="f"/>
                  </v:shape>
                  <v:shape id="_x0000_s1084" type="#_x0000_t75" style="position:absolute;left:5244;width:0;height:0;mso-position-horizontal-relative:page;mso-position-vertical-relative:page" o:allowincell="f">
                    <v:imagedata r:id="rId23" o:title=""/>
                    <o:lock v:ext="edit" aspectratio="f"/>
                  </v:shape>
                  <v:shape id="_x0000_s1085" type="#_x0000_t75" style="position:absolute;left:5252;width:680;height:0;mso-position-horizontal-relative:page;mso-position-vertical-relative:page" o:allowincell="f">
                    <v:imagedata r:id="rId24" o:title=""/>
                    <o:lock v:ext="edit" aspectratio="f"/>
                  </v:shape>
                  <w10:anchorlock/>
                </v:group>
              </w:pict>
            </w:r>
          </w:p>
        </w:tc>
        <w:tc>
          <w:tcPr>
            <w:tcW w:w="748" w:type="dxa"/>
            <w:tcBorders>
              <w:top w:val="single" w:sz="4" w:space="0" w:color="000000"/>
              <w:left w:val="single" w:sz="4" w:space="0" w:color="000000"/>
              <w:bottom w:val="single" w:sz="4" w:space="0" w:color="000000"/>
              <w:right w:val="single" w:sz="4" w:space="0" w:color="000000"/>
            </w:tcBorders>
            <w:shd w:val="clear" w:color="auto" w:fill="CCCCCC"/>
          </w:tcPr>
          <w:p w14:paraId="0B1B0CCB" w14:textId="77777777" w:rsidR="007E5009" w:rsidRPr="00A2146F" w:rsidRDefault="007E5009">
            <w:pPr>
              <w:pStyle w:val="TableParagraph"/>
              <w:kinsoku w:val="0"/>
              <w:overflowPunct w:val="0"/>
              <w:rPr>
                <w:rFonts w:ascii="Times New Roman" w:hAnsi="Times New Roman" w:cs="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shd w:val="clear" w:color="auto" w:fill="CCCCCC"/>
          </w:tcPr>
          <w:p w14:paraId="27C6863D" w14:textId="77777777" w:rsidR="007E5009" w:rsidRPr="00A2146F" w:rsidRDefault="007E5009">
            <w:pPr>
              <w:pStyle w:val="TableParagraph"/>
              <w:kinsoku w:val="0"/>
              <w:overflowPunct w:val="0"/>
              <w:rPr>
                <w:rFonts w:ascii="Times New Roman" w:hAnsi="Times New Roman" w:cs="Times New Roman"/>
                <w:sz w:val="18"/>
                <w:szCs w:val="18"/>
              </w:rPr>
            </w:pPr>
          </w:p>
        </w:tc>
      </w:tr>
    </w:tbl>
    <w:p w14:paraId="6CD8C37C"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2006AE4F"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02613425"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152D325D"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388F64A5"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6BF8D8BE"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4757CB6B"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0AF95285"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2E3699E4"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30A994B4"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36007BD4"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20B31479"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20A9BE13"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7876F500"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0ECA6870"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7ADBDA4B" w14:textId="77777777" w:rsidR="003A11BD" w:rsidRDefault="003A11BD" w:rsidP="00AC2AE3">
      <w:pPr>
        <w:pStyle w:val="ListParagraph"/>
        <w:tabs>
          <w:tab w:val="left" w:pos="951"/>
        </w:tabs>
        <w:kinsoku w:val="0"/>
        <w:overflowPunct w:val="0"/>
        <w:spacing w:before="11"/>
        <w:jc w:val="left"/>
        <w:rPr>
          <w:b/>
          <w:bCs/>
          <w:spacing w:val="-2"/>
          <w:sz w:val="20"/>
          <w:szCs w:val="20"/>
        </w:rPr>
      </w:pPr>
    </w:p>
    <w:p w14:paraId="789A2F8D" w14:textId="150475A2" w:rsidR="00AC2AE3" w:rsidRPr="00A2146F" w:rsidRDefault="00AC2AE3" w:rsidP="00AC2AE3">
      <w:pPr>
        <w:pStyle w:val="ListParagraph"/>
        <w:tabs>
          <w:tab w:val="left" w:pos="951"/>
        </w:tabs>
        <w:kinsoku w:val="0"/>
        <w:overflowPunct w:val="0"/>
        <w:spacing w:before="11"/>
        <w:jc w:val="left"/>
        <w:rPr>
          <w:b/>
          <w:bCs/>
          <w:spacing w:val="-4"/>
          <w:position w:val="7"/>
          <w:sz w:val="13"/>
          <w:szCs w:val="13"/>
        </w:rPr>
      </w:pPr>
      <w:r w:rsidRPr="00AC2AE3">
        <w:rPr>
          <w:b/>
          <w:bCs/>
          <w:spacing w:val="-2"/>
          <w:sz w:val="20"/>
          <w:szCs w:val="20"/>
        </w:rPr>
        <w:t>VIII.</w:t>
      </w:r>
      <w:r w:rsidRPr="00AC2AE3">
        <w:rPr>
          <w:b/>
          <w:bCs/>
          <w:spacing w:val="-2"/>
          <w:sz w:val="20"/>
          <w:szCs w:val="20"/>
        </w:rPr>
        <w:tab/>
        <w:t>MODALITÉS DE GOUVERNANCE ET DE GESTIO</w:t>
      </w:r>
      <w:r>
        <w:rPr>
          <w:b/>
          <w:bCs/>
          <w:spacing w:val="-2"/>
          <w:sz w:val="20"/>
          <w:szCs w:val="20"/>
        </w:rPr>
        <w:t>N</w:t>
      </w:r>
    </w:p>
    <w:p w14:paraId="4E1F3985" w14:textId="77777777" w:rsidR="00AC2AE3" w:rsidRDefault="00AC2AE3">
      <w:pPr>
        <w:pStyle w:val="BodyText"/>
        <w:kinsoku w:val="0"/>
        <w:overflowPunct w:val="0"/>
        <w:spacing w:before="8"/>
        <w:ind w:left="276"/>
        <w:jc w:val="both"/>
      </w:pPr>
    </w:p>
    <w:p w14:paraId="1EEE828D" w14:textId="77777777" w:rsidR="007E5009" w:rsidRPr="00A2146F" w:rsidRDefault="007E5009">
      <w:pPr>
        <w:pStyle w:val="BodyText"/>
        <w:kinsoku w:val="0"/>
        <w:overflowPunct w:val="0"/>
        <w:spacing w:before="8"/>
        <w:ind w:left="276"/>
        <w:jc w:val="both"/>
        <w:rPr>
          <w:spacing w:val="-2"/>
        </w:rPr>
      </w:pPr>
      <w:r w:rsidRPr="00A2146F">
        <w:t>Dispositions</w:t>
      </w:r>
      <w:r w:rsidRPr="00A2146F">
        <w:rPr>
          <w:spacing w:val="-3"/>
        </w:rPr>
        <w:t xml:space="preserve"> </w:t>
      </w:r>
      <w:r w:rsidRPr="00A2146F">
        <w:t>en</w:t>
      </w:r>
      <w:r w:rsidRPr="00A2146F">
        <w:rPr>
          <w:spacing w:val="-5"/>
        </w:rPr>
        <w:t xml:space="preserve"> </w:t>
      </w:r>
      <w:r w:rsidRPr="00A2146F">
        <w:t>matière</w:t>
      </w:r>
      <w:r w:rsidRPr="00A2146F">
        <w:rPr>
          <w:spacing w:val="-3"/>
        </w:rPr>
        <w:t xml:space="preserve"> </w:t>
      </w:r>
      <w:r w:rsidRPr="00A2146F">
        <w:t>de</w:t>
      </w:r>
      <w:r w:rsidRPr="00A2146F">
        <w:rPr>
          <w:spacing w:val="-3"/>
        </w:rPr>
        <w:t xml:space="preserve"> </w:t>
      </w:r>
      <w:r w:rsidRPr="00A2146F">
        <w:t>gouvernance</w:t>
      </w:r>
      <w:r w:rsidRPr="00A2146F">
        <w:rPr>
          <w:spacing w:val="-3"/>
        </w:rPr>
        <w:t xml:space="preserve"> </w:t>
      </w:r>
      <w:r w:rsidRPr="00A2146F">
        <w:t>et</w:t>
      </w:r>
      <w:r w:rsidRPr="00A2146F">
        <w:rPr>
          <w:spacing w:val="-3"/>
        </w:rPr>
        <w:t xml:space="preserve"> </w:t>
      </w:r>
      <w:r w:rsidRPr="00A2146F">
        <w:t>de</w:t>
      </w:r>
      <w:r w:rsidRPr="00A2146F">
        <w:rPr>
          <w:spacing w:val="-3"/>
        </w:rPr>
        <w:t xml:space="preserve"> </w:t>
      </w:r>
      <w:r w:rsidRPr="00A2146F">
        <w:rPr>
          <w:spacing w:val="-2"/>
        </w:rPr>
        <w:t>gestion</w:t>
      </w:r>
    </w:p>
    <w:p w14:paraId="3F132FE4" w14:textId="77777777" w:rsidR="007E5009" w:rsidRPr="00A2146F" w:rsidRDefault="00AC2AE3">
      <w:pPr>
        <w:pStyle w:val="BodyText"/>
        <w:kinsoku w:val="0"/>
        <w:overflowPunct w:val="0"/>
        <w:spacing w:before="120" w:line="360" w:lineRule="auto"/>
        <w:ind w:left="231" w:right="224"/>
        <w:jc w:val="both"/>
        <w:rPr>
          <w:i/>
          <w:iCs/>
        </w:rPr>
      </w:pPr>
      <w:r w:rsidRPr="00AC2AE3">
        <w:rPr>
          <w:i/>
          <w:iCs/>
          <w:lang w:val="fr-CA"/>
        </w:rPr>
        <w:t>Expliquez les rôles et les responsabilités des parties intervenant dans la gouvernance et la gestion du projet. Le schéma ci-dessous n’est donné qu’à titre d’exemple et il n’y a pas lieu de s’y conformer strictement. Un projet peut être géré conjointement avec d'autres projets, par exemple par le biais d'un sous-comité directeur national lié aux Groupes des résultats conformément aux procédures opérationnelles permanentes du GNUD afférentes aux pays qui adoptent l'approche Unis dans l'action</w:t>
      </w:r>
      <w:r w:rsidR="007E5009" w:rsidRPr="00A2146F">
        <w:rPr>
          <w:i/>
          <w:iCs/>
        </w:rPr>
        <w:t>.</w:t>
      </w:r>
    </w:p>
    <w:p w14:paraId="7A6BCC45" w14:textId="77777777" w:rsidR="007E5009" w:rsidRPr="00A2146F" w:rsidRDefault="00E72608">
      <w:pPr>
        <w:pStyle w:val="BodyText"/>
        <w:kinsoku w:val="0"/>
        <w:overflowPunct w:val="0"/>
        <w:spacing w:before="3"/>
        <w:rPr>
          <w:sz w:val="13"/>
          <w:szCs w:val="13"/>
        </w:rPr>
      </w:pPr>
      <w:r>
        <w:rPr>
          <w:noProof/>
        </w:rPr>
        <w:pict w14:anchorId="4E879AA2">
          <v:shape id="_x0000_s1092" style="position:absolute;margin-left:56.2pt;margin-top:9.25pt;width:483pt;height:.4pt;z-index:251657216;mso-wrap-distance-left:0;mso-wrap-distance-right:0;mso-position-horizontal-relative:page;mso-position-vertical-relative:text" coordsize="9660,8" o:allowincell="f" path="m9660,hhl,,,7r9660,l9660,xe" fillcolor="black" stroked="f">
            <v:path arrowok="t"/>
            <w10:wrap type="topAndBottom" anchorx="page"/>
          </v:shape>
        </w:pict>
      </w:r>
    </w:p>
    <w:p w14:paraId="50A9DC06" w14:textId="414DF708" w:rsidR="007E5009" w:rsidRPr="00A2146F" w:rsidRDefault="00AC2AE3" w:rsidP="003A11BD">
      <w:pPr>
        <w:pStyle w:val="BodyText"/>
        <w:kinsoku w:val="0"/>
        <w:overflowPunct w:val="0"/>
        <w:spacing w:line="360" w:lineRule="auto"/>
        <w:ind w:left="231" w:right="226"/>
        <w:jc w:val="both"/>
        <w:rPr>
          <w:i/>
          <w:iCs/>
        </w:rPr>
        <w:sectPr w:rsidR="007E5009" w:rsidRPr="00A2146F" w:rsidSect="00C8158C">
          <w:headerReference w:type="default" r:id="rId25"/>
          <w:footerReference w:type="default" r:id="rId26"/>
          <w:pgSz w:w="11910" w:h="16840"/>
          <w:pgMar w:top="660" w:right="920" w:bottom="1080" w:left="920" w:header="0" w:footer="536" w:gutter="0"/>
          <w:cols w:space="720"/>
          <w:noEndnote/>
        </w:sectPr>
      </w:pPr>
      <w:r w:rsidRPr="00AC2AE3">
        <w:rPr>
          <w:i/>
          <w:iCs/>
          <w:lang w:val="fr-CA"/>
        </w:rPr>
        <w:t xml:space="preserve">Les exigences minimales relatives à la gouvernance des projets comprennent une représentation des parties prenantes (à savoir le PNUD, les partenaires nationaux, les représentants des bénéficiaires, les donateurs, etc.) ayant autorité pour prendre des décisions sur le projet. Décrivez de quelle </w:t>
      </w:r>
      <w:r w:rsidR="00127FE7" w:rsidRPr="00AC2AE3">
        <w:rPr>
          <w:i/>
          <w:iCs/>
          <w:lang w:val="fr-CA"/>
        </w:rPr>
        <w:t>manière</w:t>
      </w:r>
      <w:r w:rsidRPr="00AC2AE3">
        <w:rPr>
          <w:i/>
          <w:iCs/>
          <w:lang w:val="fr-CA"/>
        </w:rPr>
        <w:t xml:space="preserve"> les groupes cibles seront associés au processus décisionnel relatif au projet pour s’assurer qu’ils auront voix au chapitre et participeront à ce processus. Les dispositions relatives à la gestion des projets exigent au minimum un chef de projet et une entité d’assurance de projet qui fournit des avis au mécanisme de gouvernance. Il conviendra de préciser dans cette rubrique la fréquence minimale des réunions du mécanisme de gouvernance, (laquelle doit être au moins annuelle en tout état de cause</w:t>
      </w:r>
      <w:r w:rsidR="007E5009" w:rsidRPr="00A2146F">
        <w:rPr>
          <w:i/>
          <w:iCs/>
        </w:rPr>
        <w:t>).</w:t>
      </w:r>
      <w:r w:rsidR="00E72608">
        <w:rPr>
          <w:noProof/>
        </w:rPr>
        <w:pict w14:anchorId="43441F6E">
          <v:roundrect id="Text Box 88" o:spid="_x0000_s1093" style="position:absolute;left:0;text-align:left;margin-left:61.5pt;margin-top:149.45pt;width:401.1pt;height:27.7pt;z-index:251672576;visibility:visible;mso-position-horizontal-relative:text;mso-position-vertical-relative:text" arcsize="10923f" fillcolor="#45b0e1 [1940]" strokecolor="#5a5a5a [2109]">
            <v:stroke joinstyle="miter"/>
            <v:textbox style="mso-next-textbox:#Text Box 88">
              <w:txbxContent>
                <w:p w14:paraId="08830834" w14:textId="77777777" w:rsidR="00071577" w:rsidRPr="00E86AF2" w:rsidRDefault="00941D70" w:rsidP="00071577">
                  <w:pPr>
                    <w:jc w:val="center"/>
                    <w:rPr>
                      <w:b/>
                      <w:sz w:val="28"/>
                      <w:szCs w:val="28"/>
                      <w:lang w:val="es-AR"/>
                    </w:rPr>
                  </w:pPr>
                  <w:r w:rsidRPr="00941D70">
                    <w:rPr>
                      <w:b/>
                      <w:sz w:val="28"/>
                      <w:szCs w:val="28"/>
                      <w:lang w:val="es-AR"/>
                    </w:rPr>
                    <w:t>Structure organisationnelle du projet</w:t>
                  </w:r>
                </w:p>
              </w:txbxContent>
            </v:textbox>
          </v:roundrect>
        </w:pict>
      </w:r>
      <w:r w:rsidR="00E72608">
        <w:rPr>
          <w:noProof/>
        </w:rPr>
        <w:pict w14:anchorId="27768BFD">
          <v:shape id="Text Box 92" o:spid="_x0000_s1094" type="#_x0000_t202" style="position:absolute;left:0;text-align:left;margin-left:312.7pt;margin-top:210.25pt;width:149.9pt;height:48.7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" fillcolor="#ffd966">
            <v:textbox>
              <w:txbxContent>
                <w:p w14:paraId="6134E85E" w14:textId="77777777" w:rsidR="00071577" w:rsidRPr="00FD2BA3" w:rsidRDefault="006A0B2C" w:rsidP="00071577">
                  <w:pPr>
                    <w:jc w:val="center"/>
                    <w:rPr>
                      <w:b/>
                      <w:sz w:val="20"/>
                      <w:szCs w:val="20"/>
                      <w:lang w:val="fr-CH"/>
                    </w:rPr>
                  </w:pPr>
                  <w:r w:rsidRPr="00FD2BA3">
                    <w:rPr>
                      <w:b/>
                      <w:sz w:val="23"/>
                      <w:szCs w:val="23"/>
                      <w:lang w:val="fr-CH"/>
                    </w:rPr>
                    <w:t>Représentants des bénéficiaires</w:t>
                  </w:r>
                </w:p>
                <w:p w14:paraId="45C3574F" w14:textId="77777777" w:rsidR="00071577" w:rsidRPr="00FD2BA3" w:rsidRDefault="00071577" w:rsidP="00071577">
                  <w:pPr>
                    <w:jc w:val="center"/>
                    <w:rPr>
                      <w:b/>
                      <w:sz w:val="23"/>
                      <w:szCs w:val="23"/>
                      <w:lang w:val="fr-CH"/>
                    </w:rPr>
                  </w:pPr>
                  <w:r w:rsidRPr="00FD2BA3">
                    <w:rPr>
                      <w:b/>
                      <w:sz w:val="23"/>
                      <w:szCs w:val="23"/>
                      <w:lang w:val="fr-CH"/>
                    </w:rPr>
                    <w:t>[</w:t>
                  </w:r>
                  <w:proofErr w:type="gramStart"/>
                  <w:r w:rsidR="00FD2BA3" w:rsidRPr="00FD2BA3">
                    <w:rPr>
                      <w:b/>
                      <w:sz w:val="23"/>
                      <w:szCs w:val="23"/>
                      <w:lang w:val="fr-CH"/>
                    </w:rPr>
                    <w:t>préciser</w:t>
                  </w:r>
                  <w:proofErr w:type="gramEnd"/>
                  <w:r w:rsidRPr="00FD2BA3">
                    <w:rPr>
                      <w:b/>
                      <w:sz w:val="23"/>
                      <w:szCs w:val="23"/>
                      <w:lang w:val="fr-CH"/>
                    </w:rPr>
                    <w:t>]</w:t>
                  </w:r>
                </w:p>
                <w:p w14:paraId="71F94085" w14:textId="77777777" w:rsidR="00071577" w:rsidRPr="003F0B87" w:rsidRDefault="00071577" w:rsidP="00071577">
                  <w:pPr>
                    <w:jc w:val="center"/>
                    <w:rPr>
                      <w:b/>
                      <w:sz w:val="28"/>
                      <w:szCs w:val="28"/>
                    </w:rPr>
                  </w:pPr>
                </w:p>
              </w:txbxContent>
            </v:textbox>
          </v:shape>
        </w:pict>
      </w:r>
      <w:r w:rsidR="00E72608">
        <w:rPr>
          <w:noProof/>
        </w:rPr>
        <w:pict w14:anchorId="09E53843">
          <v:shape id="_x0000_s1095" type="#_x0000_t202" style="position:absolute;left:0;text-align:left;margin-left:492pt;margin-top:136.5pt;width:17.25pt;height:174pt;z-index:25169100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" fillcolor="window" stroked="f" strokeweight="1pt">
            <v:textbox style="mso-next-textbox:#_x0000_s1095">
              <w:txbxContent>
                <w:p w14:paraId="1ADCF060" w14:textId="77777777" w:rsidR="00071577" w:rsidRPr="00071577" w:rsidRDefault="00776E70" w:rsidP="00071577">
                  <w:pPr>
                    <w:rPr>
                      <w:color w:val="A6A6A6"/>
                    </w:rPr>
                  </w:pPr>
                  <w:r>
                    <w:rPr>
                      <w:color w:val="A6A6A6"/>
                    </w:rPr>
                    <w:t>CONTRÔLE</w:t>
                  </w:r>
                </w:p>
              </w:txbxContent>
            </v:textbox>
          </v:shape>
        </w:pict>
      </w:r>
      <w:r w:rsidR="00E72608">
        <w:rPr>
          <w:noProof/>
        </w:rPr>
        <w:pict w14:anchorId="39AC2387">
          <v:shape id="Text Box 1" o:spid="_x0000_s1096" type="#_x0000_t202" style="position:absolute;left:0;text-align:left;margin-left:212.25pt;margin-top:346.4pt;width:1in;height:41.95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" fillcolor="#f8cbad" strokeweight=".5pt">
            <v:textbox>
              <w:txbxContent>
                <w:p w14:paraId="406A5603" w14:textId="77777777" w:rsidR="00071577" w:rsidRDefault="00FD2BA3" w:rsidP="00071577">
                  <w:pPr>
                    <w:jc w:val="center"/>
                  </w:pPr>
                  <w:r>
                    <w:t>S</w:t>
                  </w:r>
                  <w:r w:rsidRPr="00FD2BA3">
                    <w:t>outien au projet</w:t>
                  </w:r>
                </w:p>
              </w:txbxContent>
            </v:textbox>
          </v:shape>
        </w:pict>
      </w:r>
      <w:r w:rsidR="00E72608">
        <w:rPr>
          <w:noProof/>
        </w:rPr>
        <w:pict w14:anchorId="1BDBCCEF">
          <v:shapetype id="_x0000_t32" coordsize="21600,21600" o:spt="32" o:oned="t" path="m,l21600,21600e" filled="f">
            <v:path arrowok="t" fillok="f" o:connecttype="none"/>
            <o:lock v:ext="edit" shapetype="t"/>
          </v:shapetype>
          <v:shape id="_x0000_s1097" type="#_x0000_t32" style="position:absolute;left:0;text-align:left;margin-left:390pt;margin-top:401.45pt;width:0;height:15.7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"/>
        </w:pict>
      </w:r>
      <w:r w:rsidR="00E72608">
        <w:rPr>
          <w:noProof/>
        </w:rPr>
        <w:pict w14:anchorId="5A51ACF6">
          <v:shape id="AutoShape 104" o:spid="_x0000_s1098" type="#_x0000_t32" style="position:absolute;left:0;text-align:left;margin-left:108pt;margin-top:401.45pt;width:0;height:15.7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"/>
        </w:pict>
      </w:r>
      <w:r w:rsidR="00E72608">
        <w:rPr>
          <w:noProof/>
        </w:rPr>
        <w:pict w14:anchorId="0A6545CB">
          <v:shape id="_x0000_s1099" type="#_x0000_t32" style="position:absolute;left:0;text-align:left;margin-left:246.5pt;margin-top:400.7pt;width:0;height:15.7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"/>
        </w:pict>
      </w:r>
      <w:r w:rsidR="00E72608">
        <w:rPr>
          <w:noProof/>
        </w:rPr>
        <w:pict w14:anchorId="6A3329DA">
          <v:shape id="Text Box 95" o:spid="_x0000_s1100" type="#_x0000_t202" style="position:absolute;left:0;text-align:left;margin-left:23.25pt;margin-top:262.5pt;width:143.25pt;height:36.7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" fillcolor="#ffd966">
            <v:textbox style="mso-next-textbox:#Text Box 95">
              <w:txbxContent>
                <w:p w14:paraId="296505D2" w14:textId="77777777" w:rsidR="00FD2BA3" w:rsidRPr="00FD2BA3" w:rsidRDefault="00FD2BA3" w:rsidP="00FD2BA3">
                  <w:pPr>
                    <w:jc w:val="center"/>
                    <w:rPr>
                      <w:b/>
                      <w:sz w:val="23"/>
                      <w:szCs w:val="23"/>
                      <w:lang w:val="fr-CA"/>
                    </w:rPr>
                  </w:pPr>
                  <w:r w:rsidRPr="00FD2BA3">
                    <w:rPr>
                      <w:b/>
                      <w:sz w:val="23"/>
                      <w:szCs w:val="23"/>
                      <w:lang w:val="fr-CA"/>
                    </w:rPr>
                    <w:t>Assurance du projet</w:t>
                  </w:r>
                </w:p>
                <w:p w14:paraId="239D1B30" w14:textId="77777777" w:rsidR="00FD2BA3" w:rsidRPr="00FD2BA3" w:rsidRDefault="00FD2BA3" w:rsidP="00FD2BA3">
                  <w:pPr>
                    <w:jc w:val="center"/>
                    <w:rPr>
                      <w:b/>
                      <w:sz w:val="23"/>
                      <w:szCs w:val="23"/>
                      <w:lang w:val="fr-CH"/>
                    </w:rPr>
                  </w:pPr>
                  <w:r w:rsidRPr="00FD2BA3">
                    <w:rPr>
                      <w:b/>
                      <w:sz w:val="23"/>
                      <w:szCs w:val="23"/>
                      <w:lang w:val="fr-CH"/>
                    </w:rPr>
                    <w:t>[</w:t>
                  </w:r>
                  <w:proofErr w:type="gramStart"/>
                  <w:r>
                    <w:rPr>
                      <w:b/>
                      <w:sz w:val="23"/>
                      <w:szCs w:val="23"/>
                      <w:lang w:val="fr-CH"/>
                    </w:rPr>
                    <w:t>préciser</w:t>
                  </w:r>
                  <w:proofErr w:type="gramEnd"/>
                  <w:r w:rsidRPr="00FD2BA3">
                    <w:rPr>
                      <w:b/>
                      <w:sz w:val="23"/>
                      <w:szCs w:val="23"/>
                      <w:lang w:val="fr-CH"/>
                    </w:rPr>
                    <w:t>]</w:t>
                  </w:r>
                </w:p>
                <w:p w14:paraId="5D28C85E" w14:textId="77777777" w:rsidR="00071577" w:rsidRPr="003D0562" w:rsidRDefault="00071577" w:rsidP="00FD2BA3">
                  <w:pPr>
                    <w:jc w:val="center"/>
                    <w:rPr>
                      <w:b/>
                      <w:sz w:val="23"/>
                      <w:szCs w:val="23"/>
                    </w:rPr>
                  </w:pPr>
                </w:p>
              </w:txbxContent>
            </v:textbox>
          </v:shape>
        </w:pict>
      </w:r>
      <w:r w:rsidR="00E72608">
        <w:rPr>
          <w:noProof/>
        </w:rPr>
        <w:pict w14:anchorId="47D9775F">
          <v:shape id="Text Box 89" o:spid="_x0000_s1101" type="#_x0000_t202" style="position:absolute;left:0;text-align:left;margin-left:60.75pt;margin-top:184.7pt;width:401.85pt;height:24.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" fillcolor="#ed7d31">
            <v:textbox>
              <w:txbxContent>
                <w:p w14:paraId="6E4A7DC0" w14:textId="77777777" w:rsidR="00071577" w:rsidRPr="00941D70" w:rsidRDefault="00941D70" w:rsidP="00071577">
                  <w:pPr>
                    <w:jc w:val="center"/>
                    <w:rPr>
                      <w:b/>
                      <w:sz w:val="28"/>
                      <w:szCs w:val="28"/>
                    </w:rPr>
                  </w:pPr>
                  <w:r w:rsidRPr="00941D70">
                    <w:rPr>
                      <w:b/>
                      <w:sz w:val="28"/>
                      <w:szCs w:val="28"/>
                    </w:rPr>
                    <w:t>Comité de pilotage (mécanisme de gouvernance)</w:t>
                  </w:r>
                </w:p>
              </w:txbxContent>
            </v:textbox>
          </v:shape>
        </w:pict>
      </w:r>
      <w:r w:rsidR="00E72608">
        <w:rPr>
          <w:noProof/>
        </w:rPr>
        <w:pict w14:anchorId="7CC555EB">
          <v:shape id="Text Box 90" o:spid="_x0000_s1102" type="#_x0000_t202" style="position:absolute;left:0;text-align:left;margin-left:60.75pt;margin-top:209.45pt;width:120pt;height:49.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" fillcolor="#ffd966">
            <v:textbox>
              <w:txbxContent>
                <w:p w14:paraId="02B80E17" w14:textId="77777777" w:rsidR="00941D70" w:rsidRPr="006A0B2C" w:rsidRDefault="006A0B2C" w:rsidP="00941D70">
                  <w:pPr>
                    <w:jc w:val="center"/>
                    <w:rPr>
                      <w:b/>
                      <w:sz w:val="23"/>
                      <w:szCs w:val="23"/>
                    </w:rPr>
                  </w:pPr>
                  <w:r w:rsidRPr="006A0B2C">
                    <w:rPr>
                      <w:b/>
                      <w:sz w:val="23"/>
                      <w:szCs w:val="23"/>
                    </w:rPr>
                    <w:t>Partenaire de développement (fournisseur)</w:t>
                  </w:r>
                </w:p>
                <w:p w14:paraId="6A01420C" w14:textId="77777777" w:rsidR="00071577" w:rsidRPr="006A0B2C" w:rsidRDefault="00941D70" w:rsidP="00941D70">
                  <w:pPr>
                    <w:jc w:val="center"/>
                    <w:rPr>
                      <w:b/>
                      <w:sz w:val="23"/>
                      <w:szCs w:val="23"/>
                    </w:rPr>
                  </w:pPr>
                  <w:r w:rsidRPr="006A0B2C">
                    <w:rPr>
                      <w:b/>
                      <w:sz w:val="23"/>
                      <w:szCs w:val="23"/>
                    </w:rPr>
                    <w:t>[</w:t>
                  </w:r>
                  <w:proofErr w:type="gramStart"/>
                  <w:r w:rsidRPr="006A0B2C">
                    <w:rPr>
                      <w:b/>
                      <w:sz w:val="23"/>
                      <w:szCs w:val="23"/>
                    </w:rPr>
                    <w:t>préciser</w:t>
                  </w:r>
                  <w:proofErr w:type="gramEnd"/>
                  <w:r w:rsidRPr="006A0B2C">
                    <w:rPr>
                      <w:b/>
                      <w:sz w:val="23"/>
                      <w:szCs w:val="23"/>
                    </w:rPr>
                    <w:t>]</w:t>
                  </w:r>
                </w:p>
              </w:txbxContent>
            </v:textbox>
          </v:shape>
        </w:pict>
      </w:r>
      <w:r w:rsidR="00E72608">
        <w:rPr>
          <w:noProof/>
        </w:rPr>
        <w:pict w14:anchorId="397E137B">
          <v:shape id="Text Box 91" o:spid="_x0000_s1103" type="#_x0000_t202" style="position:absolute;left:0;text-align:left;margin-left:180.75pt;margin-top:209.7pt;width:132pt;height:49.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" fillcolor="#ffd966">
            <v:textbox>
              <w:txbxContent>
                <w:p w14:paraId="07B8340B" w14:textId="77777777" w:rsidR="00071577" w:rsidRPr="00FD2BA3" w:rsidRDefault="006A0B2C" w:rsidP="00071577">
                  <w:pPr>
                    <w:jc w:val="center"/>
                    <w:rPr>
                      <w:b/>
                      <w:sz w:val="23"/>
                      <w:szCs w:val="23"/>
                      <w:lang w:val="fr-CH"/>
                    </w:rPr>
                  </w:pPr>
                  <w:r w:rsidRPr="00FD2BA3">
                    <w:rPr>
                      <w:b/>
                      <w:sz w:val="23"/>
                      <w:szCs w:val="23"/>
                      <w:lang w:val="fr-CH"/>
                    </w:rPr>
                    <w:t xml:space="preserve">Exécutif du projet </w:t>
                  </w:r>
                  <w:r w:rsidR="00071577" w:rsidRPr="00FD2BA3">
                    <w:rPr>
                      <w:b/>
                      <w:sz w:val="23"/>
                      <w:szCs w:val="23"/>
                      <w:lang w:val="fr-CH"/>
                    </w:rPr>
                    <w:t>(direct</w:t>
                  </w:r>
                  <w:r w:rsidRPr="00FD2BA3">
                    <w:rPr>
                      <w:b/>
                      <w:sz w:val="23"/>
                      <w:szCs w:val="23"/>
                      <w:lang w:val="fr-CH"/>
                    </w:rPr>
                    <w:t>eu</w:t>
                  </w:r>
                  <w:r w:rsidR="00071577" w:rsidRPr="00FD2BA3">
                    <w:rPr>
                      <w:b/>
                      <w:sz w:val="23"/>
                      <w:szCs w:val="23"/>
                      <w:lang w:val="fr-CH"/>
                    </w:rPr>
                    <w:t>r)</w:t>
                  </w:r>
                </w:p>
                <w:p w14:paraId="40B147E3" w14:textId="77777777" w:rsidR="00071577" w:rsidRPr="00FD2BA3" w:rsidRDefault="00071577" w:rsidP="00071577">
                  <w:pPr>
                    <w:jc w:val="center"/>
                    <w:rPr>
                      <w:b/>
                      <w:sz w:val="23"/>
                      <w:szCs w:val="23"/>
                      <w:lang w:val="fr-CH"/>
                    </w:rPr>
                  </w:pPr>
                  <w:r w:rsidRPr="00FD2BA3">
                    <w:rPr>
                      <w:b/>
                      <w:sz w:val="23"/>
                      <w:szCs w:val="23"/>
                      <w:lang w:val="fr-CH"/>
                    </w:rPr>
                    <w:t>[</w:t>
                  </w:r>
                  <w:proofErr w:type="gramStart"/>
                  <w:r w:rsidR="00FD2BA3">
                    <w:rPr>
                      <w:b/>
                      <w:sz w:val="23"/>
                      <w:szCs w:val="23"/>
                      <w:lang w:val="fr-CH"/>
                    </w:rPr>
                    <w:t>préciser</w:t>
                  </w:r>
                  <w:proofErr w:type="gramEnd"/>
                  <w:r w:rsidRPr="00FD2BA3">
                    <w:rPr>
                      <w:b/>
                      <w:sz w:val="23"/>
                      <w:szCs w:val="23"/>
                      <w:lang w:val="fr-CH"/>
                    </w:rPr>
                    <w:t>]</w:t>
                  </w:r>
                </w:p>
                <w:p w14:paraId="6C1FAAA6" w14:textId="77777777" w:rsidR="00071577" w:rsidRPr="001C762B" w:rsidRDefault="00071577" w:rsidP="00071577">
                  <w:pPr>
                    <w:jc w:val="center"/>
                    <w:rPr>
                      <w:b/>
                      <w:sz w:val="28"/>
                      <w:szCs w:val="28"/>
                      <w:lang w:val="es-ES"/>
                    </w:rPr>
                  </w:pPr>
                </w:p>
              </w:txbxContent>
            </v:textbox>
          </v:shape>
        </w:pict>
      </w:r>
      <w:r w:rsidR="00E72608">
        <w:rPr>
          <w:noProof/>
        </w:rPr>
        <w:pict w14:anchorId="34BE19F2">
          <v:shape id="Text Box 96" o:spid="_x0000_s1104" type="#_x0000_t202" style="position:absolute;left:0;text-align:left;margin-left:53.25pt;margin-top:419.65pt;width:120pt;height:49.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" fillcolor="#fff2cc">
            <v:textbox style="mso-next-textbox:#Text Box 96">
              <w:txbxContent>
                <w:p w14:paraId="32D48326" w14:textId="77777777" w:rsidR="00071577" w:rsidRDefault="00FD2BA3" w:rsidP="00FD2BA3">
                  <w:pPr>
                    <w:jc w:val="center"/>
                    <w:rPr>
                      <w:b/>
                      <w:sz w:val="23"/>
                      <w:szCs w:val="23"/>
                      <w:lang w:val="es-AR"/>
                    </w:rPr>
                  </w:pPr>
                  <w:r>
                    <w:rPr>
                      <w:b/>
                      <w:sz w:val="23"/>
                      <w:szCs w:val="23"/>
                      <w:lang w:val="es-AR"/>
                    </w:rPr>
                    <w:t>P</w:t>
                  </w:r>
                  <w:r w:rsidRPr="00FD2BA3">
                    <w:rPr>
                      <w:b/>
                      <w:sz w:val="23"/>
                      <w:szCs w:val="23"/>
                      <w:lang w:val="es-AR"/>
                    </w:rPr>
                    <w:t>artie responsable</w:t>
                  </w:r>
                  <w:r>
                    <w:rPr>
                      <w:b/>
                      <w:sz w:val="23"/>
                      <w:szCs w:val="23"/>
                      <w:lang w:val="es-AR"/>
                    </w:rPr>
                    <w:t xml:space="preserve"> A</w:t>
                  </w:r>
                </w:p>
                <w:p w14:paraId="1DB81DC7" w14:textId="77777777" w:rsidR="00FD2BA3" w:rsidRPr="00C61ECA" w:rsidRDefault="00FD2BA3" w:rsidP="00FD2BA3">
                  <w:pPr>
                    <w:jc w:val="center"/>
                    <w:rPr>
                      <w:b/>
                      <w:sz w:val="23"/>
                      <w:szCs w:val="23"/>
                      <w:lang w:val="es-AR"/>
                    </w:rPr>
                  </w:pPr>
                  <w:r>
                    <w:rPr>
                      <w:b/>
                      <w:sz w:val="23"/>
                      <w:szCs w:val="23"/>
                      <w:lang w:val="es-AR"/>
                    </w:rPr>
                    <w:t>[</w:t>
                  </w:r>
                  <w:r w:rsidRPr="00FD2BA3">
                    <w:rPr>
                      <w:b/>
                      <w:sz w:val="23"/>
                      <w:szCs w:val="23"/>
                      <w:lang w:val="es-AR"/>
                    </w:rPr>
                    <w:t>le cas échéant</w:t>
                  </w:r>
                  <w:r>
                    <w:rPr>
                      <w:b/>
                      <w:sz w:val="23"/>
                      <w:szCs w:val="23"/>
                      <w:lang w:val="es-AR"/>
                    </w:rPr>
                    <w:t>]</w:t>
                  </w:r>
                </w:p>
              </w:txbxContent>
            </v:textbox>
          </v:shape>
        </w:pict>
      </w:r>
      <w:r w:rsidR="00E72608">
        <w:rPr>
          <w:noProof/>
        </w:rPr>
        <w:pict w14:anchorId="7BF61E98">
          <v:shape id="Text Box 97" o:spid="_x0000_s1105" type="#_x0000_t202" style="position:absolute;left:0;text-align:left;margin-left:192.75pt;margin-top:419.65pt;width:120pt;height:4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" fillcolor="#fff2cc">
            <v:textbox style="mso-next-textbox:#Text Box 97">
              <w:txbxContent>
                <w:p w14:paraId="2F35AE88" w14:textId="77777777" w:rsidR="00071577" w:rsidRPr="00FD2BA3" w:rsidRDefault="00FD2BA3" w:rsidP="00FD2BA3">
                  <w:pPr>
                    <w:jc w:val="center"/>
                    <w:rPr>
                      <w:b/>
                      <w:sz w:val="23"/>
                      <w:szCs w:val="23"/>
                    </w:rPr>
                  </w:pPr>
                  <w:r w:rsidRPr="00FD2BA3">
                    <w:rPr>
                      <w:b/>
                      <w:sz w:val="23"/>
                      <w:szCs w:val="23"/>
                    </w:rPr>
                    <w:t>Partie responsable</w:t>
                  </w:r>
                </w:p>
                <w:p w14:paraId="397573A5" w14:textId="77777777" w:rsidR="00FD2BA3" w:rsidRPr="00FD2BA3" w:rsidRDefault="00FD2BA3" w:rsidP="00FD2BA3">
                  <w:pPr>
                    <w:jc w:val="center"/>
                    <w:rPr>
                      <w:b/>
                      <w:sz w:val="23"/>
                      <w:szCs w:val="23"/>
                    </w:rPr>
                  </w:pPr>
                  <w:r w:rsidRPr="00FD2BA3">
                    <w:rPr>
                      <w:b/>
                      <w:sz w:val="23"/>
                      <w:szCs w:val="23"/>
                    </w:rPr>
                    <w:t>[</w:t>
                  </w:r>
                  <w:proofErr w:type="gramStart"/>
                  <w:r w:rsidRPr="00FD2BA3">
                    <w:rPr>
                      <w:b/>
                      <w:sz w:val="23"/>
                      <w:szCs w:val="23"/>
                    </w:rPr>
                    <w:t>le</w:t>
                  </w:r>
                  <w:proofErr w:type="gramEnd"/>
                  <w:r w:rsidRPr="00FD2BA3">
                    <w:rPr>
                      <w:b/>
                      <w:sz w:val="23"/>
                      <w:szCs w:val="23"/>
                    </w:rPr>
                    <w:t xml:space="preserve"> cas échéant]</w:t>
                  </w:r>
                </w:p>
              </w:txbxContent>
            </v:textbox>
          </v:shape>
        </w:pict>
      </w:r>
      <w:r w:rsidR="00E72608">
        <w:rPr>
          <w:noProof/>
        </w:rPr>
        <w:pict w14:anchorId="2C00AA93">
          <v:shape id="Text Box 98" o:spid="_x0000_s1106" type="#_x0000_t202" style="position:absolute;left:0;text-align:left;margin-left:327.75pt;margin-top:418.9pt;width:120pt;height:49.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" fillcolor="#fff2cc">
            <v:textbox style="mso-next-textbox:#Text Box 98">
              <w:txbxContent>
                <w:p w14:paraId="297436D7" w14:textId="77777777" w:rsidR="00071577" w:rsidRDefault="00FD2BA3" w:rsidP="00FD2BA3">
                  <w:pPr>
                    <w:jc w:val="center"/>
                    <w:rPr>
                      <w:b/>
                      <w:sz w:val="23"/>
                      <w:szCs w:val="23"/>
                      <w:lang w:val="es-AR"/>
                    </w:rPr>
                  </w:pPr>
                  <w:r>
                    <w:rPr>
                      <w:b/>
                      <w:sz w:val="23"/>
                      <w:szCs w:val="23"/>
                      <w:lang w:val="es-AR"/>
                    </w:rPr>
                    <w:t>P</w:t>
                  </w:r>
                  <w:r w:rsidRPr="00FD2BA3">
                    <w:rPr>
                      <w:b/>
                      <w:sz w:val="23"/>
                      <w:szCs w:val="23"/>
                      <w:lang w:val="es-AR"/>
                    </w:rPr>
                    <w:t>artie responsable</w:t>
                  </w:r>
                  <w:r>
                    <w:rPr>
                      <w:b/>
                      <w:sz w:val="23"/>
                      <w:szCs w:val="23"/>
                      <w:lang w:val="es-AR"/>
                    </w:rPr>
                    <w:t xml:space="preserve"> C</w:t>
                  </w:r>
                </w:p>
                <w:p w14:paraId="6A68B051" w14:textId="77777777" w:rsidR="00FD2BA3" w:rsidRPr="00C61ECA" w:rsidRDefault="00776E70" w:rsidP="00FD2BA3">
                  <w:pPr>
                    <w:jc w:val="center"/>
                    <w:rPr>
                      <w:b/>
                      <w:sz w:val="23"/>
                      <w:szCs w:val="23"/>
                      <w:lang w:val="es-AR"/>
                    </w:rPr>
                  </w:pPr>
                  <w:r>
                    <w:rPr>
                      <w:b/>
                      <w:sz w:val="23"/>
                      <w:szCs w:val="23"/>
                      <w:lang w:val="es-AR"/>
                    </w:rPr>
                    <w:t>[</w:t>
                  </w:r>
                  <w:r w:rsidRPr="00FD2BA3">
                    <w:rPr>
                      <w:b/>
                      <w:sz w:val="23"/>
                      <w:szCs w:val="23"/>
                      <w:lang w:val="es-AR"/>
                    </w:rPr>
                    <w:t>L</w:t>
                  </w:r>
                  <w:r w:rsidR="00FD2BA3" w:rsidRPr="00FD2BA3">
                    <w:rPr>
                      <w:b/>
                      <w:sz w:val="23"/>
                      <w:szCs w:val="23"/>
                      <w:lang w:val="es-AR"/>
                    </w:rPr>
                    <w:t>e cas échéant</w:t>
                  </w:r>
                  <w:r>
                    <w:rPr>
                      <w:b/>
                      <w:sz w:val="23"/>
                      <w:szCs w:val="23"/>
                      <w:lang w:val="es-AR"/>
                    </w:rPr>
                    <w:t>]</w:t>
                  </w:r>
                </w:p>
              </w:txbxContent>
            </v:textbox>
          </v:shape>
        </w:pict>
      </w:r>
      <w:r w:rsidR="00E72608">
        <w:rPr>
          <w:noProof/>
        </w:rPr>
        <w:pict w14:anchorId="309C9EE6">
          <v:shape id="AutoShape 99" o:spid="_x0000_s1107" type="#_x0000_t32" style="position:absolute;left:0;text-align:left;margin-left:238.5pt;margin-top:257.7pt;width:.75pt;height:54.3pt;flip:x;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"/>
        </w:pict>
      </w:r>
      <w:r w:rsidR="00E72608">
        <w:rPr>
          <w:noProof/>
        </w:rPr>
        <w:pict w14:anchorId="03889AB3">
          <v:shape id="AutoShape 100" o:spid="_x0000_s1108" type="#_x0000_t32" style="position:absolute;left:0;text-align:left;margin-left:166.5pt;margin-top:277.7pt;width:72.75pt;height:0;flip:x;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"/>
        </w:pict>
      </w:r>
      <w:r w:rsidR="00E72608">
        <w:rPr>
          <w:noProof/>
        </w:rPr>
        <w:pict w14:anchorId="2AA380E6">
          <v:shape id="AutoShape 103" o:spid="_x0000_s1109" type="#_x0000_t32" style="position:absolute;left:0;text-align:left;margin-left:108.75pt;margin-top:400.7pt;width:281.25pt;height:0;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"/>
        </w:pict>
      </w:r>
      <w:r w:rsidR="00E72608">
        <w:rPr>
          <w:noProof/>
        </w:rPr>
        <w:pict w14:anchorId="5D94B00D">
          <v:line id="Straight Connector 2" o:spid="_x0000_s1110" style="position:absolute;left:0;text-align:left;z-index:251688960;visibility:visible;mso-position-horizontal-relative:text;mso-position-vertical-relative:text" from="26.95pt,303pt" to="474.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" strokecolor="#5b9bd5" strokeweight=".5pt">
            <v:stroke dashstyle="dash" joinstyle="miter"/>
          </v:line>
        </w:pict>
      </w:r>
      <w:r w:rsidR="00E72608">
        <w:rPr>
          <w:noProof/>
        </w:rPr>
        <w:pict w14:anchorId="2C32BAEA">
          <v:shape id="Text Box 3" o:spid="_x0000_s1111" type="#_x0000_t202" style="position:absolute;left:0;text-align:left;margin-left:486.75pt;margin-top:310.5pt;width:22.5pt;height:215.25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" fillcolor="window" stroked="f" strokeweight="1pt">
            <v:textbox style="mso-next-textbox:#Text Box 3">
              <w:txbxContent>
                <w:p w14:paraId="52DA6D56" w14:textId="77777777" w:rsidR="00071577" w:rsidRPr="00071577" w:rsidRDefault="00776E70" w:rsidP="003B2C6F">
                  <w:pPr>
                    <w:jc w:val="center"/>
                    <w:rPr>
                      <w:color w:val="A6A6A6"/>
                    </w:rPr>
                  </w:pPr>
                  <w:r>
                    <w:rPr>
                      <w:color w:val="A6A6A6"/>
                    </w:rPr>
                    <w:t>IMPLEMENTATION</w:t>
                  </w:r>
                </w:p>
              </w:txbxContent>
            </v:textbox>
          </v:shape>
        </w:pict>
      </w:r>
      <w:r w:rsidR="00E72608">
        <w:rPr>
          <w:noProof/>
        </w:rPr>
        <w:pict w14:anchorId="313974D5">
          <v:shape id="Text Box 93" o:spid="_x0000_s1112" type="#_x0000_t202" style="position:absolute;left:0;text-align:left;margin-left:184.5pt;margin-top:311.95pt;width:120pt;height:82.0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" fillcolor="#f8cbad">
            <v:stroke dashstyle="3 1"/>
            <v:textbox style="mso-next-textbox:#Text Box 93">
              <w:txbxContent>
                <w:p w14:paraId="66FA861C" w14:textId="77777777" w:rsidR="00071577" w:rsidRDefault="00071577" w:rsidP="00071577">
                  <w:pPr>
                    <w:jc w:val="center"/>
                    <w:rPr>
                      <w:b/>
                      <w:sz w:val="23"/>
                      <w:szCs w:val="23"/>
                    </w:rPr>
                  </w:pPr>
                </w:p>
                <w:p w14:paraId="33F7DE94" w14:textId="77777777" w:rsidR="00071577" w:rsidRPr="003D0562" w:rsidRDefault="00FD2BA3" w:rsidP="00071577">
                  <w:pPr>
                    <w:jc w:val="center"/>
                    <w:rPr>
                      <w:b/>
                      <w:sz w:val="23"/>
                      <w:szCs w:val="23"/>
                    </w:rPr>
                  </w:pPr>
                  <w:r w:rsidRPr="00FD2BA3">
                    <w:rPr>
                      <w:b/>
                      <w:sz w:val="23"/>
                      <w:szCs w:val="23"/>
                    </w:rPr>
                    <w:t>Chef du projet</w:t>
                  </w:r>
                </w:p>
              </w:txbxContent>
            </v:textbox>
          </v:shape>
        </w:pict>
      </w:r>
    </w:p>
    <w:p w14:paraId="1F6AB370" w14:textId="77777777" w:rsidR="007E5009" w:rsidRPr="00A2146F" w:rsidRDefault="00E72608">
      <w:pPr>
        <w:pStyle w:val="BodyText"/>
        <w:kinsoku w:val="0"/>
        <w:overflowPunct w:val="0"/>
        <w:spacing w:line="20" w:lineRule="exact"/>
        <w:ind w:left="204"/>
        <w:rPr>
          <w:sz w:val="2"/>
          <w:szCs w:val="2"/>
        </w:rPr>
      </w:pPr>
      <w:r>
        <w:rPr>
          <w:noProof/>
        </w:rPr>
      </w:r>
      <w:r w:rsidR="007E5009" w:rsidRPr="00A2146F">
        <w:rPr>
          <w:sz w:val="2"/>
          <w:szCs w:val="2"/>
        </w:rPr>
        <w:pict w14:anchorId="389C85F4">
          <v:group id="_x0000_s1115" style="width:483pt;height:1pt;mso-position-horizontal-relative:char;mso-position-vertical-relative:line" coordsize="9660,20" o:allowincell="f">
            <v:shape id="_x0000_s1116" style="position:absolute;width:9660;height:8;mso-position-horizontal-relative:page;mso-position-vertical-relative:page" coordsize="9660,8" o:allowincell="f" path="m9660,hhl,,,7r9660,l9660,xe" fillcolor="black" stroked="f">
              <v:path arrowok="t"/>
            </v:shape>
            <w10:anchorlock/>
          </v:group>
        </w:pict>
      </w:r>
    </w:p>
    <w:p w14:paraId="5B72A0AF" w14:textId="77777777" w:rsidR="007E5009" w:rsidRPr="00A2146F" w:rsidRDefault="007E5009" w:rsidP="00AC2AE3">
      <w:pPr>
        <w:pStyle w:val="ListParagraph"/>
        <w:numPr>
          <w:ilvl w:val="0"/>
          <w:numId w:val="18"/>
        </w:numPr>
        <w:tabs>
          <w:tab w:val="left" w:pos="951"/>
        </w:tabs>
        <w:kinsoku w:val="0"/>
        <w:overflowPunct w:val="0"/>
        <w:spacing w:before="25"/>
        <w:jc w:val="left"/>
        <w:rPr>
          <w:b/>
          <w:bCs/>
          <w:spacing w:val="-2"/>
          <w:sz w:val="16"/>
          <w:szCs w:val="16"/>
        </w:rPr>
      </w:pPr>
      <w:bookmarkStart w:id="12" w:name="VIII. Contexte juridique"/>
      <w:bookmarkEnd w:id="12"/>
      <w:r w:rsidRPr="00A2146F">
        <w:rPr>
          <w:b/>
          <w:bCs/>
          <w:spacing w:val="-4"/>
          <w:sz w:val="20"/>
          <w:szCs w:val="20"/>
        </w:rPr>
        <w:t>C</w:t>
      </w:r>
      <w:r w:rsidRPr="00A2146F">
        <w:rPr>
          <w:b/>
          <w:bCs/>
          <w:spacing w:val="-4"/>
          <w:sz w:val="16"/>
          <w:szCs w:val="16"/>
        </w:rPr>
        <w:t>ONTEXTE</w:t>
      </w:r>
      <w:r w:rsidRPr="00A2146F">
        <w:rPr>
          <w:b/>
          <w:bCs/>
          <w:spacing w:val="8"/>
          <w:sz w:val="16"/>
          <w:szCs w:val="16"/>
        </w:rPr>
        <w:t xml:space="preserve"> </w:t>
      </w:r>
      <w:r w:rsidRPr="00A2146F">
        <w:rPr>
          <w:b/>
          <w:bCs/>
          <w:spacing w:val="-2"/>
          <w:sz w:val="16"/>
          <w:szCs w:val="16"/>
        </w:rPr>
        <w:t>JURIDIQUE</w:t>
      </w:r>
    </w:p>
    <w:p w14:paraId="578B40F9" w14:textId="77777777" w:rsidR="007E5009" w:rsidRPr="00A2146F" w:rsidRDefault="007E5009">
      <w:pPr>
        <w:pStyle w:val="BodyText"/>
        <w:kinsoku w:val="0"/>
        <w:overflowPunct w:val="0"/>
        <w:spacing w:before="104"/>
        <w:rPr>
          <w:b/>
          <w:bCs/>
        </w:rPr>
      </w:pPr>
    </w:p>
    <w:p w14:paraId="144883C6" w14:textId="77777777" w:rsidR="007E5009" w:rsidRPr="00A2146F" w:rsidRDefault="007E5009">
      <w:pPr>
        <w:pStyle w:val="BodyText"/>
        <w:kinsoku w:val="0"/>
        <w:overflowPunct w:val="0"/>
        <w:ind w:left="232"/>
        <w:rPr>
          <w:i/>
          <w:iCs/>
          <w:spacing w:val="-2"/>
        </w:rPr>
      </w:pPr>
      <w:r w:rsidRPr="00A2146F">
        <w:rPr>
          <w:i/>
          <w:iCs/>
        </w:rPr>
        <w:t>[NOTE</w:t>
      </w:r>
      <w:r w:rsidRPr="00A2146F">
        <w:rPr>
          <w:i/>
          <w:iCs/>
          <w:spacing w:val="-1"/>
        </w:rPr>
        <w:t xml:space="preserve"> </w:t>
      </w:r>
      <w:r w:rsidRPr="00A2146F">
        <w:rPr>
          <w:i/>
          <w:iCs/>
        </w:rPr>
        <w:t>:</w:t>
      </w:r>
      <w:r w:rsidRPr="00A2146F">
        <w:rPr>
          <w:i/>
          <w:iCs/>
          <w:spacing w:val="-3"/>
        </w:rPr>
        <w:t xml:space="preserve"> </w:t>
      </w:r>
      <w:r w:rsidRPr="00A2146F">
        <w:rPr>
          <w:i/>
          <w:iCs/>
        </w:rPr>
        <w:t>Veuillez</w:t>
      </w:r>
      <w:r w:rsidRPr="00A2146F">
        <w:rPr>
          <w:i/>
          <w:iCs/>
          <w:spacing w:val="-1"/>
        </w:rPr>
        <w:t xml:space="preserve"> </w:t>
      </w:r>
      <w:r w:rsidRPr="00A2146F">
        <w:rPr>
          <w:i/>
          <w:iCs/>
        </w:rPr>
        <w:t>choisir</w:t>
      </w:r>
      <w:r w:rsidRPr="00A2146F">
        <w:rPr>
          <w:i/>
          <w:iCs/>
          <w:spacing w:val="-1"/>
        </w:rPr>
        <w:t xml:space="preserve"> </w:t>
      </w:r>
      <w:r w:rsidRPr="00A2146F">
        <w:rPr>
          <w:i/>
          <w:iCs/>
        </w:rPr>
        <w:t>l'</w:t>
      </w:r>
      <w:r w:rsidRPr="00A2146F">
        <w:rPr>
          <w:b/>
          <w:bCs/>
          <w:i/>
          <w:iCs/>
          <w:u w:val="single"/>
        </w:rPr>
        <w:t xml:space="preserve">une </w:t>
      </w:r>
      <w:r w:rsidRPr="00A2146F">
        <w:rPr>
          <w:i/>
          <w:iCs/>
        </w:rPr>
        <w:t>des</w:t>
      </w:r>
      <w:r w:rsidRPr="00A2146F">
        <w:rPr>
          <w:i/>
          <w:iCs/>
          <w:spacing w:val="-4"/>
        </w:rPr>
        <w:t xml:space="preserve"> </w:t>
      </w:r>
      <w:r w:rsidRPr="00A2146F">
        <w:rPr>
          <w:i/>
          <w:iCs/>
        </w:rPr>
        <w:t>options</w:t>
      </w:r>
      <w:r w:rsidRPr="00A2146F">
        <w:rPr>
          <w:i/>
          <w:iCs/>
          <w:spacing w:val="-3"/>
        </w:rPr>
        <w:t xml:space="preserve"> </w:t>
      </w:r>
      <w:r w:rsidRPr="00A2146F">
        <w:rPr>
          <w:i/>
          <w:iCs/>
        </w:rPr>
        <w:t>suivantes, selon</w:t>
      </w:r>
      <w:r w:rsidRPr="00A2146F">
        <w:rPr>
          <w:i/>
          <w:iCs/>
          <w:spacing w:val="-1"/>
        </w:rPr>
        <w:t xml:space="preserve"> </w:t>
      </w:r>
      <w:r w:rsidRPr="00A2146F">
        <w:rPr>
          <w:i/>
          <w:iCs/>
        </w:rPr>
        <w:t>le cas. Supprimer</w:t>
      </w:r>
      <w:r w:rsidRPr="00A2146F">
        <w:rPr>
          <w:i/>
          <w:iCs/>
          <w:spacing w:val="-2"/>
        </w:rPr>
        <w:t xml:space="preserve"> </w:t>
      </w:r>
      <w:r w:rsidRPr="00A2146F">
        <w:rPr>
          <w:i/>
          <w:iCs/>
        </w:rPr>
        <w:t>toutes</w:t>
      </w:r>
      <w:r w:rsidRPr="00A2146F">
        <w:rPr>
          <w:i/>
          <w:iCs/>
          <w:spacing w:val="-4"/>
        </w:rPr>
        <w:t xml:space="preserve"> </w:t>
      </w:r>
      <w:r w:rsidRPr="00A2146F">
        <w:rPr>
          <w:i/>
          <w:iCs/>
        </w:rPr>
        <w:t>les</w:t>
      </w:r>
      <w:r w:rsidRPr="00A2146F">
        <w:rPr>
          <w:i/>
          <w:iCs/>
          <w:spacing w:val="-3"/>
        </w:rPr>
        <w:t xml:space="preserve"> </w:t>
      </w:r>
      <w:r w:rsidRPr="00A2146F">
        <w:rPr>
          <w:i/>
          <w:iCs/>
        </w:rPr>
        <w:t>autres</w:t>
      </w:r>
      <w:r w:rsidRPr="00A2146F">
        <w:rPr>
          <w:i/>
          <w:iCs/>
          <w:spacing w:val="-4"/>
        </w:rPr>
        <w:t xml:space="preserve"> </w:t>
      </w:r>
      <w:r w:rsidRPr="00A2146F">
        <w:rPr>
          <w:i/>
          <w:iCs/>
        </w:rPr>
        <w:t>options</w:t>
      </w:r>
      <w:r w:rsidRPr="00A2146F">
        <w:rPr>
          <w:i/>
          <w:iCs/>
          <w:spacing w:val="-8"/>
        </w:rPr>
        <w:t xml:space="preserve"> </w:t>
      </w:r>
      <w:r w:rsidRPr="00A2146F">
        <w:rPr>
          <w:i/>
          <w:iCs/>
        </w:rPr>
        <w:t xml:space="preserve">du </w:t>
      </w:r>
      <w:r w:rsidRPr="00A2146F">
        <w:rPr>
          <w:i/>
          <w:iCs/>
          <w:spacing w:val="-2"/>
        </w:rPr>
        <w:t>document]</w:t>
      </w:r>
    </w:p>
    <w:p w14:paraId="3CF40B50" w14:textId="77777777" w:rsidR="007E5009" w:rsidRPr="00A2146F" w:rsidRDefault="007E5009">
      <w:pPr>
        <w:pStyle w:val="BodyText"/>
        <w:kinsoku w:val="0"/>
        <w:overflowPunct w:val="0"/>
        <w:spacing w:before="244"/>
        <w:rPr>
          <w:i/>
          <w:iCs/>
        </w:rPr>
      </w:pPr>
    </w:p>
    <w:p w14:paraId="53496B65" w14:textId="1C56B761" w:rsidR="00044440" w:rsidRPr="00044440" w:rsidRDefault="007E5009" w:rsidP="00CE70B9">
      <w:pPr>
        <w:pStyle w:val="Heading1"/>
        <w:kinsoku w:val="0"/>
        <w:overflowPunct w:val="0"/>
        <w:jc w:val="both"/>
      </w:pPr>
      <w:bookmarkStart w:id="13" w:name="Option a. Lorsque le pays a signé l'acco"/>
      <w:bookmarkEnd w:id="13"/>
      <w:r w:rsidRPr="00A2146F">
        <w:rPr>
          <w:spacing w:val="-2"/>
        </w:rPr>
        <w:t>Option</w:t>
      </w:r>
      <w:r w:rsidRPr="00A2146F">
        <w:t xml:space="preserve"> </w:t>
      </w:r>
      <w:r w:rsidRPr="00A2146F">
        <w:rPr>
          <w:spacing w:val="-2"/>
        </w:rPr>
        <w:t>a. Lorsque</w:t>
      </w:r>
      <w:r w:rsidRPr="00A2146F">
        <w:t xml:space="preserve"> </w:t>
      </w:r>
      <w:r w:rsidRPr="00A2146F">
        <w:rPr>
          <w:spacing w:val="-2"/>
        </w:rPr>
        <w:t>le</w:t>
      </w:r>
      <w:r w:rsidRPr="00A2146F">
        <w:rPr>
          <w:spacing w:val="-1"/>
        </w:rPr>
        <w:t xml:space="preserve"> </w:t>
      </w:r>
      <w:r w:rsidRPr="00A2146F">
        <w:rPr>
          <w:spacing w:val="-2"/>
        </w:rPr>
        <w:t>pays</w:t>
      </w:r>
      <w:r w:rsidRPr="00A2146F">
        <w:t xml:space="preserve"> </w:t>
      </w:r>
      <w:r w:rsidRPr="00A2146F">
        <w:rPr>
          <w:spacing w:val="-2"/>
        </w:rPr>
        <w:t>a</w:t>
      </w:r>
      <w:r w:rsidRPr="00A2146F">
        <w:rPr>
          <w:spacing w:val="2"/>
        </w:rPr>
        <w:t xml:space="preserve"> </w:t>
      </w:r>
      <w:r w:rsidRPr="00A2146F">
        <w:rPr>
          <w:spacing w:val="-2"/>
        </w:rPr>
        <w:t>signé</w:t>
      </w:r>
      <w:r w:rsidR="00044440">
        <w:rPr>
          <w:spacing w:val="-2"/>
        </w:rPr>
        <w:t xml:space="preserve"> l’</w:t>
      </w:r>
      <w:hyperlink r:id="rId27" w:history="1">
        <w:r w:rsidR="00CE70B9" w:rsidRPr="00A2146F">
          <w:rPr>
            <w:spacing w:val="-2"/>
          </w:rPr>
          <w:t>'</w:t>
        </w:r>
        <w:r w:rsidR="00CE70B9" w:rsidRPr="00A2146F">
          <w:rPr>
            <w:color w:val="0000FF"/>
            <w:spacing w:val="-2"/>
            <w:u w:val="single"/>
          </w:rPr>
          <w:t>accord</w:t>
        </w:r>
        <w:r w:rsidR="00CE70B9" w:rsidRPr="00A2146F">
          <w:rPr>
            <w:color w:val="0000FF"/>
            <w:spacing w:val="-3"/>
            <w:u w:val="single"/>
          </w:rPr>
          <w:t xml:space="preserve"> </w:t>
        </w:r>
        <w:r w:rsidR="00CE70B9" w:rsidRPr="00A2146F">
          <w:rPr>
            <w:color w:val="0000FF"/>
            <w:spacing w:val="-2"/>
            <w:u w:val="single"/>
          </w:rPr>
          <w:t>de</w:t>
        </w:r>
        <w:r w:rsidR="00CE70B9" w:rsidRPr="00A2146F">
          <w:rPr>
            <w:color w:val="0000FF"/>
            <w:spacing w:val="-8"/>
            <w:u w:val="single"/>
          </w:rPr>
          <w:t xml:space="preserve"> </w:t>
        </w:r>
        <w:r w:rsidR="00CE70B9" w:rsidRPr="00A2146F">
          <w:rPr>
            <w:color w:val="0000FF"/>
            <w:spacing w:val="-2"/>
            <w:u w:val="single"/>
          </w:rPr>
          <w:t>base</w:t>
        </w:r>
        <w:r w:rsidR="00CE70B9" w:rsidRPr="00A2146F">
          <w:rPr>
            <w:color w:val="0000FF"/>
            <w:spacing w:val="-8"/>
            <w:u w:val="single"/>
          </w:rPr>
          <w:t xml:space="preserve"> </w:t>
        </w:r>
        <w:r w:rsidR="00CE70B9" w:rsidRPr="00A2146F">
          <w:rPr>
            <w:color w:val="0000FF"/>
            <w:spacing w:val="-2"/>
            <w:u w:val="single"/>
          </w:rPr>
          <w:t>standard</w:t>
        </w:r>
        <w:r w:rsidR="00CE70B9" w:rsidRPr="00A2146F">
          <w:rPr>
            <w:color w:val="0000FF"/>
            <w:spacing w:val="-3"/>
            <w:u w:val="single"/>
          </w:rPr>
          <w:t xml:space="preserve"> </w:t>
        </w:r>
        <w:r w:rsidR="00CE70B9" w:rsidRPr="00A2146F">
          <w:rPr>
            <w:color w:val="0000FF"/>
            <w:spacing w:val="-2"/>
            <w:u w:val="single"/>
          </w:rPr>
          <w:t>en matière</w:t>
        </w:r>
        <w:r w:rsidR="00CE70B9" w:rsidRPr="00A2146F">
          <w:rPr>
            <w:color w:val="0000FF"/>
            <w:spacing w:val="-9"/>
            <w:u w:val="single"/>
          </w:rPr>
          <w:t xml:space="preserve"> </w:t>
        </w:r>
        <w:r w:rsidR="00CE70B9" w:rsidRPr="00A2146F">
          <w:rPr>
            <w:color w:val="0000FF"/>
            <w:spacing w:val="-2"/>
            <w:u w:val="single"/>
          </w:rPr>
          <w:t>d'assistance</w:t>
        </w:r>
        <w:r w:rsidR="00CE70B9" w:rsidRPr="00A2146F">
          <w:rPr>
            <w:color w:val="0000FF"/>
            <w:spacing w:val="-3"/>
            <w:u w:val="single"/>
          </w:rPr>
          <w:t xml:space="preserve"> </w:t>
        </w:r>
        <w:r w:rsidR="00CE70B9" w:rsidRPr="00A2146F">
          <w:rPr>
            <w:color w:val="0000FF"/>
            <w:spacing w:val="-2"/>
            <w:u w:val="single"/>
          </w:rPr>
          <w:t>(SBAA)</w:t>
        </w:r>
      </w:hyperlink>
      <w:r w:rsidR="00CE70B9">
        <w:rPr>
          <w:spacing w:val="-2"/>
        </w:rPr>
        <w:t xml:space="preserve"> </w:t>
      </w:r>
    </w:p>
    <w:p w14:paraId="7962C15E" w14:textId="69565EE7" w:rsidR="007E5009" w:rsidRPr="00A2146F" w:rsidRDefault="00044440" w:rsidP="00CE70B9">
      <w:pPr>
        <w:pStyle w:val="Heading1"/>
        <w:kinsoku w:val="0"/>
        <w:overflowPunct w:val="0"/>
        <w:jc w:val="both"/>
        <w:rPr>
          <w:color w:val="0000FF"/>
          <w:spacing w:val="-2"/>
        </w:rPr>
      </w:pPr>
      <w:r>
        <w:rPr>
          <w:spacing w:val="-2"/>
        </w:rPr>
        <w:t xml:space="preserve"> </w:t>
      </w:r>
    </w:p>
    <w:p w14:paraId="5CA13406" w14:textId="5940DBDB" w:rsidR="007E5009" w:rsidRPr="00A2146F" w:rsidRDefault="00A91479">
      <w:pPr>
        <w:pStyle w:val="BodyText"/>
        <w:kinsoku w:val="0"/>
        <w:overflowPunct w:val="0"/>
        <w:spacing w:before="124" w:line="360" w:lineRule="auto"/>
        <w:ind w:left="232" w:right="228"/>
        <w:jc w:val="both"/>
      </w:pPr>
      <w:r w:rsidRPr="00A91479">
        <w:t xml:space="preserve">Le présent </w:t>
      </w:r>
      <w:r w:rsidR="00AC3E98">
        <w:t>D</w:t>
      </w:r>
      <w:r w:rsidRPr="00A91479">
        <w:t>ocument de projet est l’instrument défini à l’article 1 de l’Accord de base type en matière d’assistance (« SBAA ») entre le gouvernement de [pays] et le PNUD, signé le [date]. Toutes les références faites dans le SBAA à « l’Organisation chargée de l’exécution » sont réputées faire référence au « Partenaire de réalisation »</w:t>
      </w:r>
      <w:r w:rsidR="007E5009" w:rsidRPr="00A2146F">
        <w:t>.</w:t>
      </w:r>
    </w:p>
    <w:p w14:paraId="2F55B434" w14:textId="77777777" w:rsidR="007E5009" w:rsidRPr="00A2146F" w:rsidRDefault="007E5009">
      <w:pPr>
        <w:pStyle w:val="BodyText"/>
        <w:kinsoku w:val="0"/>
        <w:overflowPunct w:val="0"/>
        <w:spacing w:before="121"/>
      </w:pPr>
    </w:p>
    <w:p w14:paraId="05EF098F" w14:textId="77777777" w:rsidR="007E5009" w:rsidRPr="00A2146F" w:rsidRDefault="00A91479">
      <w:pPr>
        <w:pStyle w:val="BodyText"/>
        <w:kinsoku w:val="0"/>
        <w:overflowPunct w:val="0"/>
        <w:spacing w:line="360" w:lineRule="auto"/>
        <w:ind w:left="231" w:right="228"/>
        <w:jc w:val="both"/>
      </w:pPr>
      <w:r w:rsidRPr="009E1DDD">
        <w:rPr>
          <w:rFonts w:cs="Arial"/>
          <w:lang w:val="fr-CA"/>
        </w:rPr>
        <w:t xml:space="preserve">Le présent projet </w:t>
      </w:r>
      <w:r w:rsidRPr="009E1DDD">
        <w:rPr>
          <w:rFonts w:cs="Arial"/>
          <w:iCs/>
          <w:lang w:val="fr-CA"/>
        </w:rPr>
        <w:t xml:space="preserve">sera </w:t>
      </w:r>
      <w:r>
        <w:rPr>
          <w:rFonts w:cs="Arial"/>
          <w:iCs/>
          <w:lang w:val="fr-CA"/>
        </w:rPr>
        <w:t>réalisé</w:t>
      </w:r>
      <w:r w:rsidRPr="009E1DDD">
        <w:rPr>
          <w:rFonts w:cs="Arial"/>
          <w:iCs/>
          <w:lang w:val="fr-CA"/>
        </w:rPr>
        <w:t xml:space="preserve"> par [nom de l’organisme] (« </w:t>
      </w:r>
      <w:r>
        <w:rPr>
          <w:rFonts w:cs="Arial"/>
          <w:iCs/>
          <w:lang w:val="fr-CA"/>
        </w:rPr>
        <w:t>Partenaire</w:t>
      </w:r>
      <w:r w:rsidRPr="009E1DDD">
        <w:rPr>
          <w:rFonts w:cs="Arial"/>
          <w:iCs/>
          <w:lang w:val="fr-CA"/>
        </w:rPr>
        <w:t xml:space="preserve"> de réalisation ») conformément à ses réglementations financières, règles, pratiques et procédures, seulement dans la mesure où elles ne contreviennent pas aux principes du Règlement financier et des Règles de gestion financière du PNUD. Lorsque la gouvernance financière d’un </w:t>
      </w:r>
      <w:r>
        <w:rPr>
          <w:rFonts w:cs="Arial"/>
          <w:iCs/>
          <w:lang w:val="fr-CA"/>
        </w:rPr>
        <w:t>Partenaire</w:t>
      </w:r>
      <w:r w:rsidRPr="009E1DDD">
        <w:rPr>
          <w:rFonts w:cs="Arial"/>
          <w:iCs/>
          <w:lang w:val="fr-CA"/>
        </w:rPr>
        <w:t xml:space="preserve"> de réalisation ne prévoit pas les mesures nécessaires pour garantir le meilleur rapport qualité/prix, l’équité, l’intégrité, la transparence et une concurrence internationale effective, c’est la gouvernance financière du PNUD qui s’applique</w:t>
      </w:r>
      <w:r w:rsidR="007E5009" w:rsidRPr="00A2146F">
        <w:t>.</w:t>
      </w:r>
    </w:p>
    <w:p w14:paraId="3E4E5E2F" w14:textId="77777777" w:rsidR="007E5009" w:rsidRPr="00A2146F" w:rsidRDefault="007E5009">
      <w:pPr>
        <w:pStyle w:val="BodyText"/>
        <w:kinsoku w:val="0"/>
        <w:overflowPunct w:val="0"/>
        <w:spacing w:before="122"/>
      </w:pPr>
    </w:p>
    <w:p w14:paraId="5F80037E" w14:textId="77777777" w:rsidR="007E5009" w:rsidRPr="00A2146F" w:rsidRDefault="007E5009">
      <w:pPr>
        <w:pStyle w:val="Heading1"/>
        <w:kinsoku w:val="0"/>
        <w:overflowPunct w:val="0"/>
        <w:ind w:left="231"/>
        <w:jc w:val="both"/>
        <w:rPr>
          <w:color w:val="0000FF"/>
          <w:spacing w:val="-2"/>
        </w:rPr>
      </w:pPr>
      <w:r w:rsidRPr="00A2146F">
        <w:rPr>
          <w:spacing w:val="-2"/>
        </w:rPr>
        <w:t>Option</w:t>
      </w:r>
      <w:r w:rsidRPr="00A2146F">
        <w:rPr>
          <w:spacing w:val="-1"/>
        </w:rPr>
        <w:t xml:space="preserve"> </w:t>
      </w:r>
      <w:r w:rsidRPr="00A2146F">
        <w:rPr>
          <w:spacing w:val="-2"/>
        </w:rPr>
        <w:t>b.</w:t>
      </w:r>
      <w:r w:rsidRPr="00A2146F">
        <w:rPr>
          <w:spacing w:val="-1"/>
        </w:rPr>
        <w:t xml:space="preserve"> </w:t>
      </w:r>
      <w:r w:rsidRPr="00A2146F">
        <w:rPr>
          <w:spacing w:val="-2"/>
        </w:rPr>
        <w:t>Lorsque</w:t>
      </w:r>
      <w:r w:rsidRPr="00A2146F">
        <w:t xml:space="preserve"> </w:t>
      </w:r>
      <w:r w:rsidRPr="00A2146F">
        <w:rPr>
          <w:spacing w:val="-2"/>
        </w:rPr>
        <w:t>le</w:t>
      </w:r>
      <w:r w:rsidRPr="00A2146F">
        <w:rPr>
          <w:spacing w:val="1"/>
        </w:rPr>
        <w:t xml:space="preserve"> </w:t>
      </w:r>
      <w:r w:rsidRPr="00A2146F">
        <w:rPr>
          <w:spacing w:val="-2"/>
        </w:rPr>
        <w:t>pays</w:t>
      </w:r>
      <w:r w:rsidRPr="00A2146F">
        <w:rPr>
          <w:spacing w:val="1"/>
        </w:rPr>
        <w:t xml:space="preserve"> </w:t>
      </w:r>
      <w:r w:rsidRPr="00A2146F">
        <w:rPr>
          <w:spacing w:val="-2"/>
        </w:rPr>
        <w:t>n'a</w:t>
      </w:r>
      <w:r w:rsidRPr="00A2146F">
        <w:rPr>
          <w:spacing w:val="3"/>
        </w:rPr>
        <w:t xml:space="preserve"> </w:t>
      </w:r>
      <w:r w:rsidRPr="00A2146F">
        <w:rPr>
          <w:spacing w:val="-2"/>
        </w:rPr>
        <w:t>PAS</w:t>
      </w:r>
      <w:r w:rsidRPr="00A2146F">
        <w:rPr>
          <w:spacing w:val="2"/>
        </w:rPr>
        <w:t xml:space="preserve"> </w:t>
      </w:r>
      <w:r w:rsidRPr="00A2146F">
        <w:rPr>
          <w:spacing w:val="-2"/>
        </w:rPr>
        <w:t>signé</w:t>
      </w:r>
      <w:r w:rsidRPr="00A2146F">
        <w:t xml:space="preserve"> </w:t>
      </w:r>
      <w:r w:rsidRPr="00A2146F">
        <w:rPr>
          <w:spacing w:val="-2"/>
        </w:rPr>
        <w:t>l</w:t>
      </w:r>
      <w:hyperlink r:id="rId28" w:history="1">
        <w:r w:rsidRPr="00A2146F">
          <w:rPr>
            <w:spacing w:val="-2"/>
          </w:rPr>
          <w:t>'</w:t>
        </w:r>
        <w:r w:rsidRPr="00A2146F">
          <w:rPr>
            <w:color w:val="0000FF"/>
            <w:spacing w:val="-2"/>
            <w:u w:val="single"/>
          </w:rPr>
          <w:t>accord</w:t>
        </w:r>
        <w:r w:rsidRPr="00A2146F">
          <w:rPr>
            <w:color w:val="0000FF"/>
            <w:spacing w:val="-3"/>
            <w:u w:val="single"/>
          </w:rPr>
          <w:t xml:space="preserve"> </w:t>
        </w:r>
        <w:r w:rsidRPr="00A2146F">
          <w:rPr>
            <w:color w:val="0000FF"/>
            <w:spacing w:val="-2"/>
            <w:u w:val="single"/>
          </w:rPr>
          <w:t>de</w:t>
        </w:r>
        <w:r w:rsidRPr="00A2146F">
          <w:rPr>
            <w:color w:val="0000FF"/>
            <w:spacing w:val="-8"/>
            <w:u w:val="single"/>
          </w:rPr>
          <w:t xml:space="preserve"> </w:t>
        </w:r>
        <w:r w:rsidRPr="00A2146F">
          <w:rPr>
            <w:color w:val="0000FF"/>
            <w:spacing w:val="-2"/>
            <w:u w:val="single"/>
          </w:rPr>
          <w:t>base</w:t>
        </w:r>
        <w:r w:rsidRPr="00A2146F">
          <w:rPr>
            <w:color w:val="0000FF"/>
            <w:spacing w:val="-8"/>
            <w:u w:val="single"/>
          </w:rPr>
          <w:t xml:space="preserve"> </w:t>
        </w:r>
        <w:r w:rsidRPr="00A2146F">
          <w:rPr>
            <w:color w:val="0000FF"/>
            <w:spacing w:val="-2"/>
            <w:u w:val="single"/>
          </w:rPr>
          <w:t>standard</w:t>
        </w:r>
        <w:r w:rsidRPr="00A2146F">
          <w:rPr>
            <w:color w:val="0000FF"/>
            <w:spacing w:val="-3"/>
            <w:u w:val="single"/>
          </w:rPr>
          <w:t xml:space="preserve"> </w:t>
        </w:r>
        <w:r w:rsidRPr="00A2146F">
          <w:rPr>
            <w:color w:val="0000FF"/>
            <w:spacing w:val="-2"/>
            <w:u w:val="single"/>
          </w:rPr>
          <w:t>en matière</w:t>
        </w:r>
        <w:r w:rsidRPr="00A2146F">
          <w:rPr>
            <w:color w:val="0000FF"/>
            <w:spacing w:val="-9"/>
            <w:u w:val="single"/>
          </w:rPr>
          <w:t xml:space="preserve"> </w:t>
        </w:r>
        <w:r w:rsidRPr="00A2146F">
          <w:rPr>
            <w:color w:val="0000FF"/>
            <w:spacing w:val="-2"/>
            <w:u w:val="single"/>
          </w:rPr>
          <w:t>d'assistance</w:t>
        </w:r>
        <w:r w:rsidRPr="00A2146F">
          <w:rPr>
            <w:color w:val="0000FF"/>
            <w:spacing w:val="-3"/>
            <w:u w:val="single"/>
          </w:rPr>
          <w:t xml:space="preserve"> </w:t>
        </w:r>
        <w:r w:rsidRPr="00A2146F">
          <w:rPr>
            <w:color w:val="0000FF"/>
            <w:spacing w:val="-2"/>
            <w:u w:val="single"/>
          </w:rPr>
          <w:t>(SBAA)</w:t>
        </w:r>
      </w:hyperlink>
    </w:p>
    <w:p w14:paraId="4D12F17C" w14:textId="77777777" w:rsidR="007E5009" w:rsidRPr="00A2146F" w:rsidRDefault="00A91479">
      <w:pPr>
        <w:pStyle w:val="BodyText"/>
        <w:kinsoku w:val="0"/>
        <w:overflowPunct w:val="0"/>
        <w:spacing w:before="120" w:line="362" w:lineRule="auto"/>
        <w:ind w:left="232" w:right="231"/>
        <w:jc w:val="both"/>
        <w:rPr>
          <w:color w:val="000000"/>
        </w:rPr>
      </w:pPr>
      <w:r w:rsidRPr="00A91479">
        <w:rPr>
          <w:lang w:val="fr-CA"/>
        </w:rPr>
        <w:t xml:space="preserve">Le présent Document de projet est l’instrument envisagé et défini dans les </w:t>
      </w:r>
      <w:hyperlink r:id="rId29" w:history="1">
        <w:r w:rsidRPr="00A91479">
          <w:rPr>
            <w:rStyle w:val="Hyperlink"/>
            <w:rFonts w:cs="Calibri"/>
            <w:lang w:val="fr-CA"/>
          </w:rPr>
          <w:t>Dispositions supplémentair</w:t>
        </w:r>
        <w:r w:rsidRPr="00A91479">
          <w:rPr>
            <w:rStyle w:val="Hyperlink"/>
            <w:rFonts w:cs="Calibri"/>
            <w:lang w:val="fr-CA"/>
          </w:rPr>
          <w:t>e</w:t>
        </w:r>
        <w:r w:rsidRPr="00A91479">
          <w:rPr>
            <w:rStyle w:val="Hyperlink"/>
            <w:rFonts w:cs="Calibri"/>
            <w:lang w:val="fr-CA"/>
          </w:rPr>
          <w:t>s relatives au Document de projet</w:t>
        </w:r>
      </w:hyperlink>
      <w:r w:rsidRPr="00A91479">
        <w:rPr>
          <w:lang w:val="fr-CA"/>
        </w:rPr>
        <w:t xml:space="preserve"> ci-jointes et en faisant partie intégrante</w:t>
      </w:r>
      <w:r w:rsidR="007E5009" w:rsidRPr="00A2146F">
        <w:rPr>
          <w:color w:val="000000"/>
        </w:rPr>
        <w:t>".</w:t>
      </w:r>
    </w:p>
    <w:p w14:paraId="6AC6ED6C" w14:textId="77777777" w:rsidR="007E5009" w:rsidRPr="00A2146F" w:rsidRDefault="007E5009">
      <w:pPr>
        <w:pStyle w:val="BodyText"/>
        <w:kinsoku w:val="0"/>
        <w:overflowPunct w:val="0"/>
        <w:spacing w:before="119"/>
      </w:pPr>
    </w:p>
    <w:p w14:paraId="6C8F3E18" w14:textId="7E817DE1" w:rsidR="007E5009" w:rsidRPr="00A2146F" w:rsidRDefault="00676997">
      <w:pPr>
        <w:pStyle w:val="BodyText"/>
        <w:kinsoku w:val="0"/>
        <w:overflowPunct w:val="0"/>
        <w:spacing w:line="360" w:lineRule="auto"/>
        <w:ind w:left="231" w:right="228"/>
        <w:jc w:val="both"/>
      </w:pPr>
      <w:r w:rsidRPr="00676997">
        <w:t>Le présent projet sera réalisé par [nom de l’organisme] (« Partenaire de réalisation ») conformément à ses réglementations financières, règles, pratiques et procédures, seulement dans la mesure où elles ne contreviennent pas aux principes du Règlement financier et des Règles de gestion financière du PNUD. Lorsque la gouvernance financière d’un Partenaire de réalisation ne prévoit pas les mesures nécessaires pour garantir le meilleur rapport qualité/prix, l’équité, l’intégrité, la transparence et une concurrence internationale effective, c’est la gouvernance financière du PNUD qui s’applique.</w:t>
      </w:r>
    </w:p>
    <w:p w14:paraId="4E4E1448" w14:textId="77777777" w:rsidR="007E5009" w:rsidRPr="00A2146F" w:rsidRDefault="007E5009">
      <w:pPr>
        <w:pStyle w:val="BodyText"/>
        <w:kinsoku w:val="0"/>
        <w:overflowPunct w:val="0"/>
        <w:spacing w:before="122"/>
      </w:pPr>
    </w:p>
    <w:p w14:paraId="246CE7D9" w14:textId="77777777" w:rsidR="007E5009" w:rsidRPr="00A2146F" w:rsidRDefault="007E5009">
      <w:pPr>
        <w:pStyle w:val="Heading1"/>
        <w:kinsoku w:val="0"/>
        <w:overflowPunct w:val="0"/>
        <w:ind w:left="231"/>
        <w:jc w:val="both"/>
        <w:rPr>
          <w:spacing w:val="-2"/>
        </w:rPr>
      </w:pPr>
      <w:r w:rsidRPr="00A2146F">
        <w:t>Option</w:t>
      </w:r>
      <w:r w:rsidRPr="00A2146F">
        <w:rPr>
          <w:spacing w:val="-3"/>
        </w:rPr>
        <w:t xml:space="preserve"> </w:t>
      </w:r>
      <w:r w:rsidRPr="00A2146F">
        <w:t>c.</w:t>
      </w:r>
      <w:r w:rsidRPr="00A2146F">
        <w:rPr>
          <w:spacing w:val="-4"/>
        </w:rPr>
        <w:t xml:space="preserve"> </w:t>
      </w:r>
      <w:r w:rsidRPr="00A2146F">
        <w:t>Pour</w:t>
      </w:r>
      <w:r w:rsidRPr="00A2146F">
        <w:rPr>
          <w:spacing w:val="-3"/>
        </w:rPr>
        <w:t xml:space="preserve"> </w:t>
      </w:r>
      <w:r w:rsidRPr="00A2146F">
        <w:t>les</w:t>
      </w:r>
      <w:r w:rsidRPr="00A2146F">
        <w:rPr>
          <w:spacing w:val="-2"/>
        </w:rPr>
        <w:t xml:space="preserve"> </w:t>
      </w:r>
      <w:r w:rsidRPr="00A2146F">
        <w:t>projets</w:t>
      </w:r>
      <w:r w:rsidRPr="00A2146F">
        <w:rPr>
          <w:spacing w:val="-3"/>
        </w:rPr>
        <w:t xml:space="preserve"> </w:t>
      </w:r>
      <w:r w:rsidRPr="00A2146F">
        <w:t>globaux</w:t>
      </w:r>
      <w:r w:rsidRPr="00A2146F">
        <w:rPr>
          <w:spacing w:val="-3"/>
        </w:rPr>
        <w:t xml:space="preserve"> </w:t>
      </w:r>
      <w:r w:rsidRPr="00A2146F">
        <w:t>et</w:t>
      </w:r>
      <w:r w:rsidRPr="00A2146F">
        <w:rPr>
          <w:spacing w:val="-4"/>
        </w:rPr>
        <w:t xml:space="preserve"> </w:t>
      </w:r>
      <w:r w:rsidRPr="00A2146F">
        <w:rPr>
          <w:spacing w:val="-2"/>
        </w:rPr>
        <w:t>régionaux</w:t>
      </w:r>
    </w:p>
    <w:p w14:paraId="01073392" w14:textId="0BE5684A" w:rsidR="007E5009" w:rsidRDefault="00676997">
      <w:pPr>
        <w:pStyle w:val="BodyText"/>
        <w:kinsoku w:val="0"/>
        <w:overflowPunct w:val="0"/>
        <w:spacing w:before="120" w:line="360" w:lineRule="auto"/>
        <w:ind w:left="231" w:right="228"/>
        <w:jc w:val="both"/>
        <w:rPr>
          <w:color w:val="000000"/>
        </w:rPr>
      </w:pPr>
      <w:r w:rsidRPr="00676997">
        <w:t xml:space="preserve">Le présent projet s’inscrit dans un cadre programmatique global qui rassemble des activités distinctes qui seront réalisées au niveau de plusieurs pays. Dans le cas où ce projet envisage la prestation de services d’assistance et de soutien aux activités réalisées au niveau de plusieurs pays, le présent document est i) le « document relatif au projet » tel que défini à l’article 1 de l’Accord de base type en matière d’assistance (« SBAA ») signé par le gouvernement de chaque pays concerné, ou ii)  le « Document de projet » tel que défini dans </w:t>
      </w:r>
      <w:hyperlink r:id="rId30" w:history="1">
        <w:r w:rsidR="00AC3E98" w:rsidRPr="00A91479">
          <w:rPr>
            <w:rStyle w:val="Hyperlink"/>
            <w:rFonts w:cs="Calibri"/>
            <w:lang w:val="fr-CA"/>
          </w:rPr>
          <w:t>Dispositions supplémentaires relatives au Document de projet</w:t>
        </w:r>
      </w:hyperlink>
      <w:r w:rsidR="00AC3E98">
        <w:t xml:space="preserve"> </w:t>
      </w:r>
      <w:r w:rsidRPr="00676997">
        <w:t>jointes au Document de projet dans les cas où le gouvernement du pays bénéficiaire n’a pas signé de SBAA avec le PNUD, ci-jointes et en faisant partie intégrante.  Toutes les références faites dans le SBAA à « l’Organisation chargée de l’exécution » sont réputées faire référence au « Partenaire de réalisation »</w:t>
      </w:r>
      <w:r w:rsidR="007E5009" w:rsidRPr="00A2146F">
        <w:rPr>
          <w:color w:val="000000"/>
        </w:rPr>
        <w:t>.</w:t>
      </w:r>
    </w:p>
    <w:p w14:paraId="46215B2D" w14:textId="77777777" w:rsidR="007E5009" w:rsidRPr="00A2146F" w:rsidRDefault="00676997">
      <w:pPr>
        <w:pStyle w:val="BodyText"/>
        <w:kinsoku w:val="0"/>
        <w:overflowPunct w:val="0"/>
        <w:spacing w:line="360" w:lineRule="auto"/>
        <w:ind w:left="231" w:right="228"/>
        <w:jc w:val="both"/>
        <w:rPr>
          <w:b/>
          <w:bCs/>
        </w:rPr>
      </w:pPr>
      <w:r w:rsidRPr="00676997">
        <w:t xml:space="preserve">Le présent projet sera réalisé par [nom de l’organisme] (« Partenaire de réalisation ») conformément à ses réglementations financières, règles, pratiques et procédures, seulement dans la mesure où elles ne contreviennent </w:t>
      </w:r>
      <w:r w:rsidRPr="00676997">
        <w:lastRenderedPageBreak/>
        <w:t>pas aux principes du Règlement financier et des Règles de gestion financière du PNUD. Lorsque la gouvernance financière d’un Partenaire de réalisation ne prévoit pas les mesures nécessaires pour garantir le meilleur rapport qualité/prix, l’équité, l’intégrité, la transparence et une concurrence internationale effective, c’est la gouvernance financière du PNUD qui s’applique</w:t>
      </w:r>
      <w:r w:rsidR="007E5009" w:rsidRPr="00A2146F">
        <w:rPr>
          <w:b/>
          <w:bCs/>
        </w:rPr>
        <w:t>.</w:t>
      </w:r>
    </w:p>
    <w:p w14:paraId="08B3ABA6" w14:textId="77777777" w:rsidR="007E5009" w:rsidRPr="00A2146F" w:rsidRDefault="00E72608">
      <w:pPr>
        <w:pStyle w:val="BodyText"/>
        <w:kinsoku w:val="0"/>
        <w:overflowPunct w:val="0"/>
        <w:spacing w:before="197"/>
        <w:rPr>
          <w:b/>
          <w:bCs/>
        </w:rPr>
      </w:pPr>
      <w:r>
        <w:rPr>
          <w:noProof/>
        </w:rPr>
        <w:pict w14:anchorId="67CBAE24">
          <v:shape id="_x0000_s1119" style="position:absolute;margin-left:56.2pt;margin-top:23.25pt;width:483pt;height:.45pt;z-index:251659264;mso-wrap-distance-left:0;mso-wrap-distance-right:0;mso-position-horizontal-relative:page;mso-position-vertical-relative:text" coordsize="9660,9" o:allowincell="f" path="m9660,hhl,,,8r9660,l9660,xe" fillcolor="black" stroked="f">
            <v:path arrowok="t"/>
            <w10:wrap type="topAndBottom" anchorx="page"/>
          </v:shape>
        </w:pict>
      </w:r>
    </w:p>
    <w:p w14:paraId="6FCCB673" w14:textId="77777777" w:rsidR="007E5009" w:rsidRPr="00A2146F" w:rsidRDefault="007E5009" w:rsidP="00AC2AE3">
      <w:pPr>
        <w:pStyle w:val="ListParagraph"/>
        <w:numPr>
          <w:ilvl w:val="0"/>
          <w:numId w:val="18"/>
        </w:numPr>
        <w:tabs>
          <w:tab w:val="left" w:pos="951"/>
        </w:tabs>
        <w:kinsoku w:val="0"/>
        <w:overflowPunct w:val="0"/>
        <w:spacing w:before="25"/>
        <w:ind w:left="951" w:hanging="719"/>
        <w:jc w:val="left"/>
        <w:rPr>
          <w:b/>
          <w:bCs/>
          <w:spacing w:val="-2"/>
          <w:sz w:val="16"/>
          <w:szCs w:val="16"/>
        </w:rPr>
      </w:pPr>
      <w:bookmarkStart w:id="14" w:name="IX. Gestion des risques"/>
      <w:bookmarkEnd w:id="14"/>
      <w:r w:rsidRPr="00A2146F">
        <w:rPr>
          <w:b/>
          <w:bCs/>
          <w:spacing w:val="-2"/>
          <w:sz w:val="20"/>
          <w:szCs w:val="20"/>
        </w:rPr>
        <w:t>G</w:t>
      </w:r>
      <w:r w:rsidRPr="00A2146F">
        <w:rPr>
          <w:b/>
          <w:bCs/>
          <w:spacing w:val="-2"/>
          <w:sz w:val="16"/>
          <w:szCs w:val="16"/>
        </w:rPr>
        <w:t>ESTION</w:t>
      </w:r>
      <w:r w:rsidRPr="00A2146F">
        <w:rPr>
          <w:b/>
          <w:bCs/>
          <w:spacing w:val="-8"/>
          <w:sz w:val="16"/>
          <w:szCs w:val="16"/>
        </w:rPr>
        <w:t xml:space="preserve"> </w:t>
      </w:r>
      <w:r w:rsidRPr="00A2146F">
        <w:rPr>
          <w:b/>
          <w:bCs/>
          <w:spacing w:val="-2"/>
          <w:sz w:val="16"/>
          <w:szCs w:val="16"/>
        </w:rPr>
        <w:t>DES</w:t>
      </w:r>
      <w:r w:rsidRPr="00A2146F">
        <w:rPr>
          <w:b/>
          <w:bCs/>
          <w:spacing w:val="-5"/>
          <w:sz w:val="16"/>
          <w:szCs w:val="16"/>
        </w:rPr>
        <w:t xml:space="preserve"> </w:t>
      </w:r>
      <w:r w:rsidRPr="00A2146F">
        <w:rPr>
          <w:b/>
          <w:bCs/>
          <w:spacing w:val="-2"/>
          <w:sz w:val="16"/>
          <w:szCs w:val="16"/>
        </w:rPr>
        <w:t>RISQUES</w:t>
      </w:r>
    </w:p>
    <w:p w14:paraId="1B804DFE" w14:textId="77777777" w:rsidR="007E5009" w:rsidRPr="00A2146F" w:rsidRDefault="007E5009">
      <w:pPr>
        <w:pStyle w:val="BodyText"/>
        <w:kinsoku w:val="0"/>
        <w:overflowPunct w:val="0"/>
        <w:spacing w:before="104"/>
        <w:rPr>
          <w:b/>
          <w:bCs/>
        </w:rPr>
      </w:pPr>
    </w:p>
    <w:p w14:paraId="243CD8A0" w14:textId="77777777" w:rsidR="007E5009" w:rsidRPr="00A2146F" w:rsidRDefault="004D56E7">
      <w:pPr>
        <w:pStyle w:val="BodyText"/>
        <w:kinsoku w:val="0"/>
        <w:overflowPunct w:val="0"/>
        <w:spacing w:line="357" w:lineRule="auto"/>
        <w:ind w:left="232"/>
        <w:rPr>
          <w:i/>
          <w:iCs/>
        </w:rPr>
      </w:pPr>
      <w:r w:rsidRPr="004D56E7">
        <w:rPr>
          <w:i/>
          <w:iCs/>
          <w:lang w:val="fr-CA"/>
        </w:rPr>
        <w:t xml:space="preserve">[N.B. : Veuillez choisir </w:t>
      </w:r>
      <w:r w:rsidRPr="004D56E7">
        <w:rPr>
          <w:b/>
          <w:i/>
          <w:iCs/>
          <w:u w:val="single"/>
          <w:lang w:val="fr-CA"/>
        </w:rPr>
        <w:t>une seule</w:t>
      </w:r>
      <w:r w:rsidRPr="004D56E7">
        <w:rPr>
          <w:i/>
          <w:iCs/>
          <w:lang w:val="fr-CA"/>
        </w:rPr>
        <w:t xml:space="preserve"> des options ci-dessous, selon qu’il convient, et supprimer les autres options du Document de projet</w:t>
      </w:r>
      <w:r w:rsidR="007E5009" w:rsidRPr="00A2146F">
        <w:rPr>
          <w:i/>
          <w:iCs/>
        </w:rPr>
        <w:t>].</w:t>
      </w:r>
    </w:p>
    <w:p w14:paraId="4D4F3350" w14:textId="77777777" w:rsidR="007E5009" w:rsidRPr="00A2146F" w:rsidRDefault="007E5009">
      <w:pPr>
        <w:pStyle w:val="BodyText"/>
        <w:kinsoku w:val="0"/>
        <w:overflowPunct w:val="0"/>
        <w:spacing w:before="124"/>
        <w:rPr>
          <w:i/>
          <w:iCs/>
        </w:rPr>
      </w:pPr>
    </w:p>
    <w:p w14:paraId="72705EF3" w14:textId="77777777" w:rsidR="007E5009" w:rsidRPr="00A2146F" w:rsidRDefault="007E5009">
      <w:pPr>
        <w:pStyle w:val="Heading1"/>
        <w:kinsoku w:val="0"/>
        <w:overflowPunct w:val="0"/>
        <w:rPr>
          <w:spacing w:val="-4"/>
        </w:rPr>
      </w:pPr>
      <w:r w:rsidRPr="00A2146F">
        <w:t>Option</w:t>
      </w:r>
      <w:r w:rsidRPr="00A2146F">
        <w:rPr>
          <w:spacing w:val="-4"/>
        </w:rPr>
        <w:t xml:space="preserve"> </w:t>
      </w:r>
      <w:r w:rsidRPr="00A2146F">
        <w:t>a.</w:t>
      </w:r>
      <w:r w:rsidRPr="00A2146F">
        <w:rPr>
          <w:spacing w:val="-5"/>
        </w:rPr>
        <w:t xml:space="preserve"> </w:t>
      </w:r>
      <w:r w:rsidRPr="00A2146F">
        <w:t>Entité</w:t>
      </w:r>
      <w:r w:rsidRPr="00A2146F">
        <w:rPr>
          <w:spacing w:val="-5"/>
        </w:rPr>
        <w:t xml:space="preserve"> </w:t>
      </w:r>
      <w:r w:rsidRPr="00A2146F">
        <w:t>gouvernementale</w:t>
      </w:r>
      <w:r w:rsidRPr="00A2146F">
        <w:rPr>
          <w:spacing w:val="-4"/>
        </w:rPr>
        <w:t xml:space="preserve"> (</w:t>
      </w:r>
      <w:r w:rsidR="004D56E7" w:rsidRPr="009E1DDD">
        <w:rPr>
          <w:rFonts w:cs="Arial"/>
          <w:lang w:val="fr-CA"/>
        </w:rPr>
        <w:t xml:space="preserve">modalité de réalisation nationale </w:t>
      </w:r>
      <w:r w:rsidR="004D56E7">
        <w:rPr>
          <w:rFonts w:cs="Arial"/>
          <w:lang w:val="fr-CA"/>
        </w:rPr>
        <w:t xml:space="preserve">- </w:t>
      </w:r>
      <w:r w:rsidRPr="00A2146F">
        <w:rPr>
          <w:spacing w:val="-4"/>
        </w:rPr>
        <w:t>NIM)</w:t>
      </w:r>
    </w:p>
    <w:p w14:paraId="5BF776C7" w14:textId="77777777" w:rsidR="007E5009" w:rsidRPr="00A2146F" w:rsidRDefault="004D56E7" w:rsidP="004D56E7">
      <w:pPr>
        <w:pStyle w:val="ListParagraph"/>
        <w:numPr>
          <w:ilvl w:val="0"/>
          <w:numId w:val="14"/>
        </w:numPr>
        <w:kinsoku w:val="0"/>
        <w:overflowPunct w:val="0"/>
        <w:spacing w:before="184" w:line="360" w:lineRule="auto"/>
        <w:ind w:right="227"/>
        <w:rPr>
          <w:sz w:val="20"/>
          <w:szCs w:val="20"/>
        </w:rPr>
      </w:pPr>
      <w:r w:rsidRPr="004D56E7">
        <w:rPr>
          <w:sz w:val="20"/>
          <w:szCs w:val="20"/>
        </w:rPr>
        <w:t>Conformément aux dispositions de l’Article III du SBAA [ou des Dispositions supplémentaires du Document de projet], la responsabilité de la sécurité du Partenaire de réalisation et de son personnel et de ses biens, et de la propriété du PNUD sous la garde du Partenaire de réalisation, relève du Partenaire de réalisation. À cette fin, le Partenaire de réalisation</w:t>
      </w:r>
      <w:r w:rsidR="007E5009" w:rsidRPr="00A2146F">
        <w:rPr>
          <w:sz w:val="20"/>
          <w:szCs w:val="20"/>
        </w:rPr>
        <w:t>:</w:t>
      </w:r>
    </w:p>
    <w:p w14:paraId="3F949CB7" w14:textId="77777777" w:rsidR="007E5009" w:rsidRPr="00A2146F" w:rsidRDefault="004D56E7">
      <w:pPr>
        <w:pStyle w:val="ListParagraph"/>
        <w:numPr>
          <w:ilvl w:val="1"/>
          <w:numId w:val="14"/>
        </w:numPr>
        <w:tabs>
          <w:tab w:val="left" w:pos="952"/>
        </w:tabs>
        <w:kinsoku w:val="0"/>
        <w:overflowPunct w:val="0"/>
        <w:spacing w:line="362" w:lineRule="auto"/>
        <w:ind w:right="229"/>
        <w:rPr>
          <w:sz w:val="20"/>
          <w:szCs w:val="20"/>
        </w:rPr>
      </w:pPr>
      <w:proofErr w:type="gramStart"/>
      <w:r w:rsidRPr="004D56E7">
        <w:rPr>
          <w:sz w:val="20"/>
          <w:szCs w:val="20"/>
        </w:rPr>
        <w:t>met</w:t>
      </w:r>
      <w:proofErr w:type="gramEnd"/>
      <w:r w:rsidRPr="004D56E7">
        <w:rPr>
          <w:sz w:val="20"/>
          <w:szCs w:val="20"/>
        </w:rPr>
        <w:t xml:space="preserve"> en place un plan de sécurité approprié et veille à son administration, compte tenu de la situation en matière de sécurité dans le pays où le projet est réalisé</w:t>
      </w:r>
      <w:r w:rsidR="007E5009" w:rsidRPr="00A2146F">
        <w:rPr>
          <w:sz w:val="20"/>
          <w:szCs w:val="20"/>
        </w:rPr>
        <w:t>;</w:t>
      </w:r>
    </w:p>
    <w:p w14:paraId="434CEBF3" w14:textId="77777777" w:rsidR="007E5009" w:rsidRPr="00A2146F" w:rsidRDefault="004D56E7">
      <w:pPr>
        <w:pStyle w:val="ListParagraph"/>
        <w:numPr>
          <w:ilvl w:val="1"/>
          <w:numId w:val="14"/>
        </w:numPr>
        <w:tabs>
          <w:tab w:val="left" w:pos="952"/>
        </w:tabs>
        <w:kinsoku w:val="0"/>
        <w:overflowPunct w:val="0"/>
        <w:spacing w:line="362" w:lineRule="auto"/>
        <w:ind w:right="227"/>
        <w:rPr>
          <w:sz w:val="20"/>
          <w:szCs w:val="20"/>
        </w:rPr>
      </w:pPr>
      <w:proofErr w:type="gramStart"/>
      <w:r w:rsidRPr="004D56E7">
        <w:rPr>
          <w:sz w:val="20"/>
          <w:szCs w:val="20"/>
        </w:rPr>
        <w:t>assume</w:t>
      </w:r>
      <w:proofErr w:type="gramEnd"/>
      <w:r w:rsidRPr="004D56E7">
        <w:rPr>
          <w:sz w:val="20"/>
          <w:szCs w:val="20"/>
        </w:rPr>
        <w:t xml:space="preserve"> tous les risques et toutes les responsabilités liés à la mise en œuvre de la sécurité du Partenaire de réalisation et assure la mise en œuvre complète du plan de sécurité</w:t>
      </w:r>
      <w:r w:rsidR="007E5009" w:rsidRPr="00A2146F">
        <w:rPr>
          <w:sz w:val="20"/>
          <w:szCs w:val="20"/>
        </w:rPr>
        <w:t>.</w:t>
      </w:r>
    </w:p>
    <w:p w14:paraId="7904B073" w14:textId="77777777" w:rsidR="007E5009" w:rsidRPr="00A2146F" w:rsidRDefault="007E5009">
      <w:pPr>
        <w:pStyle w:val="BodyText"/>
        <w:kinsoku w:val="0"/>
        <w:overflowPunct w:val="0"/>
        <w:spacing w:before="172"/>
      </w:pPr>
    </w:p>
    <w:p w14:paraId="25C9838B" w14:textId="77777777" w:rsidR="00410590" w:rsidRDefault="004D56E7" w:rsidP="00410590">
      <w:pPr>
        <w:pStyle w:val="ListParagraph"/>
        <w:numPr>
          <w:ilvl w:val="0"/>
          <w:numId w:val="14"/>
        </w:numPr>
        <w:tabs>
          <w:tab w:val="left" w:pos="426"/>
        </w:tabs>
        <w:kinsoku w:val="0"/>
        <w:overflowPunct w:val="0"/>
        <w:spacing w:before="1" w:line="360" w:lineRule="auto"/>
        <w:ind w:right="234"/>
        <w:rPr>
          <w:sz w:val="20"/>
          <w:szCs w:val="20"/>
        </w:rPr>
      </w:pPr>
      <w:r w:rsidRPr="004D56E7">
        <w:rPr>
          <w:sz w:val="20"/>
          <w:szCs w:val="20"/>
        </w:rPr>
        <w:t>Le PNUD se réserve le droit de vérifier si un tel plan est en place et de suggérer que des modifications y soient apportées si nécessaire. Le défaut de mise en place et de mise en œuvre d’un plan de sécurité approprié tel que requis en vertu du présent document sera réputé constituer un manquement aux obligations du Partenaire de réalisation au titre du présent Document de projet</w:t>
      </w:r>
      <w:r w:rsidR="007E5009" w:rsidRPr="00A2146F">
        <w:rPr>
          <w:sz w:val="20"/>
          <w:szCs w:val="20"/>
        </w:rPr>
        <w:t>.</w:t>
      </w:r>
    </w:p>
    <w:p w14:paraId="27E8B730" w14:textId="77777777" w:rsidR="00410590" w:rsidRDefault="00410590" w:rsidP="00410590">
      <w:pPr>
        <w:pStyle w:val="ListParagraph"/>
        <w:tabs>
          <w:tab w:val="left" w:pos="426"/>
        </w:tabs>
        <w:kinsoku w:val="0"/>
        <w:overflowPunct w:val="0"/>
        <w:spacing w:before="1" w:line="360" w:lineRule="auto"/>
        <w:ind w:right="234"/>
        <w:rPr>
          <w:sz w:val="20"/>
          <w:szCs w:val="20"/>
        </w:rPr>
      </w:pPr>
    </w:p>
    <w:p w14:paraId="48B24E55" w14:textId="78467F2B" w:rsidR="006832F2" w:rsidRPr="00410590" w:rsidRDefault="00954EFB" w:rsidP="00410590">
      <w:pPr>
        <w:pStyle w:val="ListParagraph"/>
        <w:numPr>
          <w:ilvl w:val="0"/>
          <w:numId w:val="14"/>
        </w:numPr>
        <w:tabs>
          <w:tab w:val="left" w:pos="426"/>
        </w:tabs>
        <w:kinsoku w:val="0"/>
        <w:overflowPunct w:val="0"/>
        <w:spacing w:before="1" w:line="360" w:lineRule="auto"/>
        <w:ind w:right="234"/>
        <w:rPr>
          <w:sz w:val="20"/>
          <w:szCs w:val="20"/>
        </w:rPr>
      </w:pPr>
      <w:r w:rsidRPr="00410590">
        <w:rPr>
          <w:sz w:val="20"/>
          <w:szCs w:val="20"/>
          <w:lang w:val="fr-CA"/>
        </w:rPr>
        <w:t>Le Partenaire de réalisation convient de déployer tous les efforts raisonnables pour faire en sorte qu’aucuns des fonds du PNUD reçus en vertu du Document de projet ne soient utilisés pour financer des personnes physiques ou morales associées au terrorisme et à ce que les bénéficiaires de toute somme remise par le PNUD dans le cadre de ces dispositions ne figurent pas sur la liste administrée par le Comité du Conseil de sécurité</w:t>
      </w:r>
      <w:r w:rsidR="00EE1B1C" w:rsidRPr="00410590">
        <w:rPr>
          <w:sz w:val="20"/>
          <w:szCs w:val="20"/>
        </w:rPr>
        <w:t xml:space="preserve">, </w:t>
      </w:r>
      <w:r w:rsidR="006832F2" w:rsidRPr="00410590">
        <w:rPr>
          <w:sz w:val="20"/>
          <w:szCs w:val="20"/>
        </w:rPr>
        <w:t>et qu'aucun fonds du PNUD reçu conformément au Document de projet n'est utilisé pour des activités de blanchiment d'argent. La liste consolidée des sanctions du Conseil de sécurité des Nations unies peut être consultée à l'adresse suivante: https://</w:t>
      </w:r>
      <w:hyperlink r:id="rId31" w:history="1">
        <w:r w:rsidR="006832F2" w:rsidRPr="00410590">
          <w:rPr>
            <w:rStyle w:val="Hyperlink"/>
            <w:rFonts w:cs="Calibri"/>
            <w:sz w:val="20"/>
            <w:szCs w:val="20"/>
          </w:rPr>
          <w:t>https://www.un.org/securitycouncil/fr/content/un-sc-consolidated-list</w:t>
        </w:r>
      </w:hyperlink>
      <w:r w:rsidR="00410590">
        <w:rPr>
          <w:sz w:val="20"/>
          <w:szCs w:val="20"/>
        </w:rPr>
        <w:t>.</w:t>
      </w:r>
    </w:p>
    <w:p w14:paraId="1E093A92" w14:textId="77777777" w:rsidR="006832F2" w:rsidRPr="00EE1B1C" w:rsidRDefault="006832F2" w:rsidP="006832F2">
      <w:pPr>
        <w:pStyle w:val="ListParagraph"/>
        <w:tabs>
          <w:tab w:val="left" w:pos="426"/>
        </w:tabs>
        <w:kinsoku w:val="0"/>
        <w:overflowPunct w:val="0"/>
        <w:spacing w:before="1" w:line="360" w:lineRule="auto"/>
        <w:ind w:left="113" w:right="226"/>
        <w:rPr>
          <w:spacing w:val="-2"/>
          <w:sz w:val="20"/>
          <w:szCs w:val="20"/>
        </w:rPr>
      </w:pPr>
    </w:p>
    <w:p w14:paraId="21EF8534" w14:textId="77777777" w:rsidR="007E5009" w:rsidRPr="00A2146F" w:rsidRDefault="007E5009" w:rsidP="004D56E7">
      <w:pPr>
        <w:pStyle w:val="ListParagraph"/>
        <w:numPr>
          <w:ilvl w:val="0"/>
          <w:numId w:val="14"/>
        </w:numPr>
        <w:tabs>
          <w:tab w:val="left" w:pos="426"/>
        </w:tabs>
        <w:kinsoku w:val="0"/>
        <w:overflowPunct w:val="0"/>
        <w:spacing w:line="360" w:lineRule="auto"/>
        <w:ind w:right="228"/>
        <w:rPr>
          <w:sz w:val="20"/>
          <w:szCs w:val="20"/>
        </w:rPr>
      </w:pPr>
      <w:r w:rsidRPr="00A2146F">
        <w:rPr>
          <w:sz w:val="20"/>
          <w:szCs w:val="20"/>
        </w:rPr>
        <w:t>Le partenaire chargé de la mise en œuvre reconnaît et accepte que le PNUD ne tolère pas le harcèlement sexuel, l'exploitation et les abus sexuels de quiconque de la part du partenaire chargé de la mise en œuvre et de chacune de ses parties responsables, de leurs sous-récipiendaires respectifs et des autres entités impliquées dans la mise</w:t>
      </w:r>
      <w:r w:rsidRPr="00A2146F">
        <w:rPr>
          <w:spacing w:val="-2"/>
          <w:sz w:val="20"/>
          <w:szCs w:val="20"/>
        </w:rPr>
        <w:t xml:space="preserve"> </w:t>
      </w:r>
      <w:r w:rsidRPr="00A2146F">
        <w:rPr>
          <w:sz w:val="20"/>
          <w:szCs w:val="20"/>
        </w:rPr>
        <w:t>en</w:t>
      </w:r>
      <w:r w:rsidRPr="00A2146F">
        <w:rPr>
          <w:spacing w:val="-4"/>
          <w:sz w:val="20"/>
          <w:szCs w:val="20"/>
        </w:rPr>
        <w:t xml:space="preserve"> </w:t>
      </w:r>
      <w:r w:rsidRPr="00A2146F">
        <w:rPr>
          <w:sz w:val="20"/>
          <w:szCs w:val="20"/>
        </w:rPr>
        <w:t>œuvre</w:t>
      </w:r>
      <w:r w:rsidRPr="00A2146F">
        <w:rPr>
          <w:spacing w:val="-2"/>
          <w:sz w:val="20"/>
          <w:szCs w:val="20"/>
        </w:rPr>
        <w:t xml:space="preserve"> </w:t>
      </w:r>
      <w:r w:rsidRPr="00A2146F">
        <w:rPr>
          <w:sz w:val="20"/>
          <w:szCs w:val="20"/>
        </w:rPr>
        <w:t>du</w:t>
      </w:r>
      <w:r w:rsidRPr="00A2146F">
        <w:rPr>
          <w:spacing w:val="-4"/>
          <w:sz w:val="20"/>
          <w:szCs w:val="20"/>
        </w:rPr>
        <w:t xml:space="preserve"> </w:t>
      </w:r>
      <w:r w:rsidRPr="00A2146F">
        <w:rPr>
          <w:sz w:val="20"/>
          <w:szCs w:val="20"/>
        </w:rPr>
        <w:t>projet,</w:t>
      </w:r>
      <w:r w:rsidRPr="00A2146F">
        <w:rPr>
          <w:spacing w:val="-1"/>
          <w:sz w:val="20"/>
          <w:szCs w:val="20"/>
        </w:rPr>
        <w:t xml:space="preserve"> </w:t>
      </w:r>
      <w:r w:rsidRPr="00A2146F">
        <w:rPr>
          <w:sz w:val="20"/>
          <w:szCs w:val="20"/>
        </w:rPr>
        <w:t>en</w:t>
      </w:r>
      <w:r w:rsidRPr="00A2146F">
        <w:rPr>
          <w:spacing w:val="-4"/>
          <w:sz w:val="20"/>
          <w:szCs w:val="20"/>
        </w:rPr>
        <w:t xml:space="preserve"> </w:t>
      </w:r>
      <w:r w:rsidRPr="00A2146F">
        <w:rPr>
          <w:sz w:val="20"/>
          <w:szCs w:val="20"/>
        </w:rPr>
        <w:t>tant</w:t>
      </w:r>
      <w:r w:rsidRPr="00A2146F">
        <w:rPr>
          <w:spacing w:val="-2"/>
          <w:sz w:val="20"/>
          <w:szCs w:val="20"/>
        </w:rPr>
        <w:t xml:space="preserve"> </w:t>
      </w:r>
      <w:r w:rsidRPr="00A2146F">
        <w:rPr>
          <w:sz w:val="20"/>
          <w:szCs w:val="20"/>
        </w:rPr>
        <w:t>que</w:t>
      </w:r>
      <w:r w:rsidRPr="00A2146F">
        <w:rPr>
          <w:spacing w:val="-2"/>
          <w:sz w:val="20"/>
          <w:szCs w:val="20"/>
        </w:rPr>
        <w:t xml:space="preserve"> </w:t>
      </w:r>
      <w:r w:rsidRPr="00A2146F">
        <w:rPr>
          <w:sz w:val="20"/>
          <w:szCs w:val="20"/>
        </w:rPr>
        <w:t>contractants</w:t>
      </w:r>
      <w:r w:rsidRPr="00A2146F">
        <w:rPr>
          <w:spacing w:val="-1"/>
          <w:sz w:val="20"/>
          <w:szCs w:val="20"/>
        </w:rPr>
        <w:t xml:space="preserve"> </w:t>
      </w:r>
      <w:r w:rsidRPr="00A2146F">
        <w:rPr>
          <w:sz w:val="20"/>
          <w:szCs w:val="20"/>
        </w:rPr>
        <w:t>ou</w:t>
      </w:r>
      <w:r w:rsidRPr="00A2146F">
        <w:rPr>
          <w:spacing w:val="-4"/>
          <w:sz w:val="20"/>
          <w:szCs w:val="20"/>
        </w:rPr>
        <w:t xml:space="preserve"> </w:t>
      </w:r>
      <w:r w:rsidRPr="00A2146F">
        <w:rPr>
          <w:sz w:val="20"/>
          <w:szCs w:val="20"/>
        </w:rPr>
        <w:t>sous-traitants</w:t>
      </w:r>
      <w:r w:rsidRPr="00A2146F">
        <w:rPr>
          <w:spacing w:val="-1"/>
          <w:sz w:val="20"/>
          <w:szCs w:val="20"/>
        </w:rPr>
        <w:t xml:space="preserve"> </w:t>
      </w:r>
      <w:r w:rsidRPr="00A2146F">
        <w:rPr>
          <w:sz w:val="20"/>
          <w:szCs w:val="20"/>
        </w:rPr>
        <w:t>et</w:t>
      </w:r>
      <w:r w:rsidRPr="00A2146F">
        <w:rPr>
          <w:spacing w:val="-2"/>
          <w:sz w:val="20"/>
          <w:szCs w:val="20"/>
        </w:rPr>
        <w:t xml:space="preserve"> </w:t>
      </w:r>
      <w:r w:rsidRPr="00A2146F">
        <w:rPr>
          <w:sz w:val="20"/>
          <w:szCs w:val="20"/>
        </w:rPr>
        <w:t>de</w:t>
      </w:r>
      <w:r w:rsidRPr="00A2146F">
        <w:rPr>
          <w:spacing w:val="-2"/>
          <w:sz w:val="20"/>
          <w:szCs w:val="20"/>
        </w:rPr>
        <w:t xml:space="preserve"> </w:t>
      </w:r>
      <w:r w:rsidRPr="00A2146F">
        <w:rPr>
          <w:sz w:val="20"/>
          <w:szCs w:val="20"/>
        </w:rPr>
        <w:t>leur personnel,</w:t>
      </w:r>
      <w:r w:rsidRPr="00A2146F">
        <w:rPr>
          <w:spacing w:val="-1"/>
          <w:sz w:val="20"/>
          <w:szCs w:val="20"/>
        </w:rPr>
        <w:t xml:space="preserve"> </w:t>
      </w:r>
      <w:r w:rsidRPr="00A2146F">
        <w:rPr>
          <w:sz w:val="20"/>
          <w:szCs w:val="20"/>
        </w:rPr>
        <w:t>ainsi</w:t>
      </w:r>
      <w:r w:rsidRPr="00A2146F">
        <w:rPr>
          <w:spacing w:val="-1"/>
          <w:sz w:val="20"/>
          <w:szCs w:val="20"/>
        </w:rPr>
        <w:t xml:space="preserve"> </w:t>
      </w:r>
      <w:r w:rsidRPr="00A2146F">
        <w:rPr>
          <w:sz w:val="20"/>
          <w:szCs w:val="20"/>
        </w:rPr>
        <w:t>que</w:t>
      </w:r>
      <w:r w:rsidRPr="00A2146F">
        <w:rPr>
          <w:spacing w:val="-2"/>
          <w:sz w:val="20"/>
          <w:szCs w:val="20"/>
        </w:rPr>
        <w:t xml:space="preserve"> </w:t>
      </w:r>
      <w:r w:rsidRPr="00A2146F">
        <w:rPr>
          <w:sz w:val="20"/>
          <w:szCs w:val="20"/>
        </w:rPr>
        <w:t>de</w:t>
      </w:r>
      <w:r w:rsidRPr="00A2146F">
        <w:rPr>
          <w:spacing w:val="-2"/>
          <w:sz w:val="20"/>
          <w:szCs w:val="20"/>
        </w:rPr>
        <w:t xml:space="preserve"> </w:t>
      </w:r>
      <w:r w:rsidRPr="00A2146F">
        <w:rPr>
          <w:sz w:val="20"/>
          <w:szCs w:val="20"/>
        </w:rPr>
        <w:t>toute</w:t>
      </w:r>
      <w:r w:rsidRPr="00A2146F">
        <w:rPr>
          <w:spacing w:val="-2"/>
          <w:sz w:val="20"/>
          <w:szCs w:val="20"/>
        </w:rPr>
        <w:t xml:space="preserve"> </w:t>
      </w:r>
      <w:r w:rsidRPr="00A2146F">
        <w:rPr>
          <w:sz w:val="20"/>
          <w:szCs w:val="20"/>
        </w:rPr>
        <w:t>personne fournissant des services pour eux dans le cadre du document de projet.</w:t>
      </w:r>
    </w:p>
    <w:p w14:paraId="3EE8C295" w14:textId="77777777" w:rsidR="007E5009" w:rsidRPr="00A2146F" w:rsidRDefault="007E5009">
      <w:pPr>
        <w:pStyle w:val="ListParagraph"/>
        <w:numPr>
          <w:ilvl w:val="0"/>
          <w:numId w:val="13"/>
        </w:numPr>
        <w:tabs>
          <w:tab w:val="left" w:pos="502"/>
        </w:tabs>
        <w:kinsoku w:val="0"/>
        <w:overflowPunct w:val="0"/>
        <w:spacing w:line="360" w:lineRule="auto"/>
        <w:ind w:left="231" w:right="230" w:firstLine="0"/>
        <w:rPr>
          <w:sz w:val="20"/>
          <w:szCs w:val="20"/>
        </w:rPr>
      </w:pPr>
      <w:r w:rsidRPr="00A2146F">
        <w:rPr>
          <w:sz w:val="20"/>
          <w:szCs w:val="20"/>
        </w:rPr>
        <w:lastRenderedPageBreak/>
        <w:t>Dans le cadre de la mise en œuvre des activités prévues par le présent document de projet, le partenaire chargé</w:t>
      </w:r>
      <w:r w:rsidRPr="00A2146F">
        <w:rPr>
          <w:spacing w:val="40"/>
          <w:sz w:val="20"/>
          <w:szCs w:val="20"/>
        </w:rPr>
        <w:t xml:space="preserve"> </w:t>
      </w:r>
      <w:r w:rsidRPr="00A2146F">
        <w:rPr>
          <w:sz w:val="20"/>
          <w:szCs w:val="20"/>
        </w:rPr>
        <w:t>de la mise en œuvre et chacune de ses sous-parties susmentionnées se conforment aux normes de conduite</w:t>
      </w:r>
      <w:r w:rsidRPr="00A2146F">
        <w:rPr>
          <w:spacing w:val="40"/>
          <w:sz w:val="20"/>
          <w:szCs w:val="20"/>
        </w:rPr>
        <w:t xml:space="preserve"> </w:t>
      </w:r>
      <w:r w:rsidRPr="00A2146F">
        <w:rPr>
          <w:sz w:val="20"/>
          <w:szCs w:val="20"/>
        </w:rPr>
        <w:t>énoncées dans le bulletin du Secrétaire général ST/SGB/2003/13 du 9 octobre 2003, concernant les "Mesures spéciales visant à prévenir l'exploitation et les abus sexuels" ("EES").</w:t>
      </w:r>
    </w:p>
    <w:p w14:paraId="027DAE31" w14:textId="77777777" w:rsidR="007E5009" w:rsidRPr="00A2146F" w:rsidRDefault="007E5009">
      <w:pPr>
        <w:pStyle w:val="ListParagraph"/>
        <w:numPr>
          <w:ilvl w:val="0"/>
          <w:numId w:val="13"/>
        </w:numPr>
        <w:tabs>
          <w:tab w:val="left" w:pos="545"/>
        </w:tabs>
        <w:kinsoku w:val="0"/>
        <w:overflowPunct w:val="0"/>
        <w:spacing w:line="360" w:lineRule="auto"/>
        <w:ind w:right="225" w:firstLine="0"/>
        <w:rPr>
          <w:sz w:val="20"/>
          <w:szCs w:val="20"/>
        </w:rPr>
      </w:pPr>
      <w:r w:rsidRPr="00A2146F">
        <w:rPr>
          <w:sz w:val="20"/>
          <w:szCs w:val="20"/>
        </w:rPr>
        <w:t xml:space="preserve">En outre, et sans préjudice de l'application d'autres règlements, règles, politiques et procédures ayant une incidence sur la réalisation des activités dans le cadre du présent document de projet, le partenaire chargé de la mise en œuvre et chacune de ses sous-parties susmentionnées s'abstiennent de toute forme de harcèlement sexuel (" </w:t>
      </w:r>
      <w:r w:rsidR="00954EFB">
        <w:rPr>
          <w:sz w:val="20"/>
          <w:szCs w:val="20"/>
        </w:rPr>
        <w:t>HS</w:t>
      </w:r>
      <w:r w:rsidRPr="00A2146F">
        <w:rPr>
          <w:spacing w:val="40"/>
          <w:sz w:val="20"/>
          <w:szCs w:val="20"/>
        </w:rPr>
        <w:t xml:space="preserve"> </w:t>
      </w:r>
      <w:r w:rsidRPr="00A2146F">
        <w:rPr>
          <w:sz w:val="20"/>
          <w:szCs w:val="20"/>
        </w:rPr>
        <w:t>") lors de la mise en œuvre des activités. Le</w:t>
      </w:r>
      <w:r w:rsidR="00954EFB">
        <w:rPr>
          <w:sz w:val="20"/>
          <w:szCs w:val="20"/>
        </w:rPr>
        <w:t xml:space="preserve"> HS </w:t>
      </w:r>
      <w:r w:rsidRPr="00A2146F">
        <w:rPr>
          <w:sz w:val="20"/>
          <w:szCs w:val="20"/>
        </w:rPr>
        <w:t>est défini comme tout comportement importun de nature sexuelle dont on peut raisonnablement s'attendre à ce qu'il soit offensant ou humiliant ou qu'il soit perçu comme tel,</w:t>
      </w:r>
      <w:r w:rsidRPr="00A2146F">
        <w:rPr>
          <w:spacing w:val="40"/>
          <w:sz w:val="20"/>
          <w:szCs w:val="20"/>
        </w:rPr>
        <w:t xml:space="preserve"> </w:t>
      </w:r>
      <w:r w:rsidRPr="00A2146F">
        <w:rPr>
          <w:sz w:val="20"/>
          <w:szCs w:val="20"/>
        </w:rPr>
        <w:t>lorsqu'un tel comportement interfère avec le travail, devient une condition d'emploi ou crée un environnement de travail intimidant, hostile ou offensant. Les</w:t>
      </w:r>
      <w:r w:rsidR="00954EFB">
        <w:rPr>
          <w:sz w:val="20"/>
          <w:szCs w:val="20"/>
        </w:rPr>
        <w:t xml:space="preserve"> HS </w:t>
      </w:r>
      <w:r w:rsidRPr="00A2146F">
        <w:rPr>
          <w:sz w:val="20"/>
          <w:szCs w:val="20"/>
        </w:rPr>
        <w:t>peuvent se produire sur le lieu de travail ou en relation avec le travail. Bien qu'il s'agisse généralement d'un modèle de comportement, le</w:t>
      </w:r>
      <w:r w:rsidR="00954EFB">
        <w:rPr>
          <w:sz w:val="20"/>
          <w:szCs w:val="20"/>
        </w:rPr>
        <w:t xml:space="preserve"> HS </w:t>
      </w:r>
      <w:r w:rsidRPr="00A2146F">
        <w:rPr>
          <w:sz w:val="20"/>
          <w:szCs w:val="20"/>
        </w:rPr>
        <w:t>peut prendre la forme d'un incident unique. Lors de l'évaluation du caractère raisonnable des attentes ou des perceptions, le point de vue de la personne visée</w:t>
      </w:r>
      <w:r w:rsidRPr="00A2146F">
        <w:rPr>
          <w:spacing w:val="40"/>
          <w:sz w:val="20"/>
          <w:szCs w:val="20"/>
        </w:rPr>
        <w:t xml:space="preserve"> </w:t>
      </w:r>
      <w:r w:rsidRPr="00A2146F">
        <w:rPr>
          <w:sz w:val="20"/>
          <w:szCs w:val="20"/>
        </w:rPr>
        <w:t>par le comportement doit être pris en considération.</w:t>
      </w:r>
    </w:p>
    <w:p w14:paraId="2A903C08" w14:textId="77777777" w:rsidR="007E5009" w:rsidRPr="00A2146F" w:rsidRDefault="007E5009">
      <w:pPr>
        <w:pStyle w:val="BodyText"/>
        <w:kinsoku w:val="0"/>
        <w:overflowPunct w:val="0"/>
        <w:spacing w:before="121"/>
      </w:pPr>
    </w:p>
    <w:p w14:paraId="7A5BDB84" w14:textId="77777777" w:rsidR="007E5009" w:rsidRPr="00A2146F" w:rsidRDefault="007E5009">
      <w:pPr>
        <w:pStyle w:val="ListParagraph"/>
        <w:numPr>
          <w:ilvl w:val="0"/>
          <w:numId w:val="14"/>
        </w:numPr>
        <w:tabs>
          <w:tab w:val="left" w:pos="951"/>
        </w:tabs>
        <w:kinsoku w:val="0"/>
        <w:overflowPunct w:val="0"/>
        <w:spacing w:line="360" w:lineRule="auto"/>
        <w:ind w:left="231" w:right="226"/>
        <w:rPr>
          <w:sz w:val="20"/>
          <w:szCs w:val="20"/>
        </w:rPr>
      </w:pPr>
      <w:r w:rsidRPr="00A2146F">
        <w:rPr>
          <w:sz w:val="20"/>
          <w:szCs w:val="20"/>
        </w:rPr>
        <w:t>a) Dans le cadre de la réalisation des activités prévues par le présent document de projet, le partenaire chargé de la mise en œuvre doit (en ce qui concerne ses propres activités) et doit exiger de ses sous-parties visées au paragraphe 4 (en ce qui concerne leurs activités) qu'elles disposent de normes et de procédures minimales, ou d'un plan visant à développer et/ou à améliorer ces normes et procédures, afin d'être en mesure de prendre des mesures préventives et des mesures d'enquête efficaces. Ces normes et procédures devraient comprendre : des politiques en matière de harcèlement sexuel et d'exploitation et d'abus sexuels ; des politiques en matière de dénonciation et de protection contre les représailles ; et des mécanismes de plainte, de discipline et d'enquête. Dans cette optique, le partenaire chargé de la mise en œuvre exigera que ces sous-parties prennent toutes les mesures appropriées pour :</w:t>
      </w:r>
    </w:p>
    <w:p w14:paraId="31015B47" w14:textId="77777777" w:rsidR="007E5009" w:rsidRPr="00A2146F" w:rsidRDefault="007E5009">
      <w:pPr>
        <w:pStyle w:val="ListParagraph"/>
        <w:numPr>
          <w:ilvl w:val="0"/>
          <w:numId w:val="12"/>
        </w:numPr>
        <w:tabs>
          <w:tab w:val="left" w:pos="1672"/>
        </w:tabs>
        <w:kinsoku w:val="0"/>
        <w:overflowPunct w:val="0"/>
        <w:spacing w:line="362" w:lineRule="auto"/>
        <w:ind w:right="231"/>
        <w:rPr>
          <w:sz w:val="20"/>
          <w:szCs w:val="20"/>
        </w:rPr>
      </w:pPr>
      <w:r w:rsidRPr="00A2146F">
        <w:rPr>
          <w:sz w:val="20"/>
          <w:szCs w:val="20"/>
        </w:rPr>
        <w:t>Empêcher</w:t>
      </w:r>
      <w:r w:rsidRPr="00A2146F">
        <w:rPr>
          <w:spacing w:val="-1"/>
          <w:sz w:val="20"/>
          <w:szCs w:val="20"/>
        </w:rPr>
        <w:t xml:space="preserve"> </w:t>
      </w:r>
      <w:r w:rsidRPr="00A2146F">
        <w:rPr>
          <w:sz w:val="20"/>
          <w:szCs w:val="20"/>
        </w:rPr>
        <w:t>ses</w:t>
      </w:r>
      <w:r w:rsidRPr="00A2146F">
        <w:rPr>
          <w:spacing w:val="-2"/>
          <w:sz w:val="20"/>
          <w:szCs w:val="20"/>
        </w:rPr>
        <w:t xml:space="preserve"> </w:t>
      </w:r>
      <w:r w:rsidRPr="00A2146F">
        <w:rPr>
          <w:sz w:val="20"/>
          <w:szCs w:val="20"/>
        </w:rPr>
        <w:t>employés,</w:t>
      </w:r>
      <w:r w:rsidRPr="00A2146F">
        <w:rPr>
          <w:spacing w:val="-2"/>
          <w:sz w:val="20"/>
          <w:szCs w:val="20"/>
        </w:rPr>
        <w:t xml:space="preserve"> </w:t>
      </w:r>
      <w:r w:rsidRPr="00A2146F">
        <w:rPr>
          <w:sz w:val="20"/>
          <w:szCs w:val="20"/>
        </w:rPr>
        <w:t>ses</w:t>
      </w:r>
      <w:r w:rsidRPr="00A2146F">
        <w:rPr>
          <w:spacing w:val="-2"/>
          <w:sz w:val="20"/>
          <w:szCs w:val="20"/>
        </w:rPr>
        <w:t xml:space="preserve"> </w:t>
      </w:r>
      <w:r w:rsidRPr="00A2146F">
        <w:rPr>
          <w:sz w:val="20"/>
          <w:szCs w:val="20"/>
        </w:rPr>
        <w:t>agents</w:t>
      </w:r>
      <w:r w:rsidRPr="00A2146F">
        <w:rPr>
          <w:spacing w:val="-2"/>
          <w:sz w:val="20"/>
          <w:szCs w:val="20"/>
        </w:rPr>
        <w:t xml:space="preserve"> </w:t>
      </w:r>
      <w:r w:rsidRPr="00A2146F">
        <w:rPr>
          <w:sz w:val="20"/>
          <w:szCs w:val="20"/>
        </w:rPr>
        <w:t>ou</w:t>
      </w:r>
      <w:r w:rsidRPr="00A2146F">
        <w:rPr>
          <w:spacing w:val="-5"/>
          <w:sz w:val="20"/>
          <w:szCs w:val="20"/>
        </w:rPr>
        <w:t xml:space="preserve"> </w:t>
      </w:r>
      <w:r w:rsidRPr="00A2146F">
        <w:rPr>
          <w:sz w:val="20"/>
          <w:szCs w:val="20"/>
        </w:rPr>
        <w:t>toute</w:t>
      </w:r>
      <w:r w:rsidRPr="00A2146F">
        <w:rPr>
          <w:spacing w:val="-3"/>
          <w:sz w:val="20"/>
          <w:szCs w:val="20"/>
        </w:rPr>
        <w:t xml:space="preserve"> </w:t>
      </w:r>
      <w:r w:rsidRPr="00A2146F">
        <w:rPr>
          <w:sz w:val="20"/>
          <w:szCs w:val="20"/>
        </w:rPr>
        <w:t>autre</w:t>
      </w:r>
      <w:r w:rsidRPr="00A2146F">
        <w:rPr>
          <w:spacing w:val="-3"/>
          <w:sz w:val="20"/>
          <w:szCs w:val="20"/>
        </w:rPr>
        <w:t xml:space="preserve"> </w:t>
      </w:r>
      <w:r w:rsidRPr="00A2146F">
        <w:rPr>
          <w:sz w:val="20"/>
          <w:szCs w:val="20"/>
        </w:rPr>
        <w:t>personne engagée</w:t>
      </w:r>
      <w:r w:rsidRPr="00A2146F">
        <w:rPr>
          <w:spacing w:val="-3"/>
          <w:sz w:val="20"/>
          <w:szCs w:val="20"/>
        </w:rPr>
        <w:t xml:space="preserve"> </w:t>
      </w:r>
      <w:r w:rsidRPr="00A2146F">
        <w:rPr>
          <w:sz w:val="20"/>
          <w:szCs w:val="20"/>
        </w:rPr>
        <w:t>pour</w:t>
      </w:r>
      <w:r w:rsidRPr="00A2146F">
        <w:rPr>
          <w:spacing w:val="-1"/>
          <w:sz w:val="20"/>
          <w:szCs w:val="20"/>
        </w:rPr>
        <w:t xml:space="preserve"> </w:t>
      </w:r>
      <w:r w:rsidRPr="00A2146F">
        <w:rPr>
          <w:sz w:val="20"/>
          <w:szCs w:val="20"/>
        </w:rPr>
        <w:t>fournir</w:t>
      </w:r>
      <w:r w:rsidRPr="00A2146F">
        <w:rPr>
          <w:spacing w:val="-1"/>
          <w:sz w:val="20"/>
          <w:szCs w:val="20"/>
        </w:rPr>
        <w:t xml:space="preserve"> </w:t>
      </w:r>
      <w:r w:rsidRPr="00A2146F">
        <w:rPr>
          <w:sz w:val="20"/>
          <w:szCs w:val="20"/>
        </w:rPr>
        <w:t>des</w:t>
      </w:r>
      <w:r w:rsidRPr="00A2146F">
        <w:rPr>
          <w:spacing w:val="-2"/>
          <w:sz w:val="20"/>
          <w:szCs w:val="20"/>
        </w:rPr>
        <w:t xml:space="preserve"> </w:t>
      </w:r>
      <w:r w:rsidRPr="00A2146F">
        <w:rPr>
          <w:sz w:val="20"/>
          <w:szCs w:val="20"/>
        </w:rPr>
        <w:t>services</w:t>
      </w:r>
      <w:r w:rsidRPr="00A2146F">
        <w:rPr>
          <w:spacing w:val="-2"/>
          <w:sz w:val="20"/>
          <w:szCs w:val="20"/>
        </w:rPr>
        <w:t xml:space="preserve"> </w:t>
      </w:r>
      <w:r w:rsidRPr="00A2146F">
        <w:rPr>
          <w:sz w:val="20"/>
          <w:szCs w:val="20"/>
        </w:rPr>
        <w:t>dans le cadre du présent document de projet de se livrer à des activités de</w:t>
      </w:r>
      <w:r w:rsidR="00954EFB">
        <w:rPr>
          <w:sz w:val="20"/>
          <w:szCs w:val="20"/>
        </w:rPr>
        <w:t xml:space="preserve"> HS </w:t>
      </w:r>
      <w:r w:rsidRPr="00A2146F">
        <w:rPr>
          <w:sz w:val="20"/>
          <w:szCs w:val="20"/>
        </w:rPr>
        <w:t>ou de SEA ;</w:t>
      </w:r>
    </w:p>
    <w:p w14:paraId="1C17843E" w14:textId="77777777" w:rsidR="007E5009" w:rsidRPr="00A2146F" w:rsidRDefault="007E5009">
      <w:pPr>
        <w:pStyle w:val="ListParagraph"/>
        <w:numPr>
          <w:ilvl w:val="0"/>
          <w:numId w:val="12"/>
        </w:numPr>
        <w:tabs>
          <w:tab w:val="left" w:pos="1672"/>
        </w:tabs>
        <w:kinsoku w:val="0"/>
        <w:overflowPunct w:val="0"/>
        <w:spacing w:line="360" w:lineRule="auto"/>
        <w:ind w:right="229" w:hanging="504"/>
        <w:rPr>
          <w:sz w:val="20"/>
          <w:szCs w:val="20"/>
        </w:rPr>
      </w:pPr>
      <w:r w:rsidRPr="00A2146F">
        <w:rPr>
          <w:sz w:val="20"/>
          <w:szCs w:val="20"/>
        </w:rPr>
        <w:t>Proposer aux employés et au personnel associé une formation sur la prévention et la réponse au</w:t>
      </w:r>
      <w:r w:rsidR="00954EFB">
        <w:rPr>
          <w:sz w:val="20"/>
          <w:szCs w:val="20"/>
        </w:rPr>
        <w:t xml:space="preserve"> HS </w:t>
      </w:r>
      <w:r w:rsidRPr="00A2146F">
        <w:rPr>
          <w:sz w:val="20"/>
          <w:szCs w:val="20"/>
        </w:rPr>
        <w:t xml:space="preserve">et à l'EES, lorsque le </w:t>
      </w:r>
      <w:r w:rsidR="00A91479">
        <w:rPr>
          <w:sz w:val="20"/>
          <w:szCs w:val="20"/>
        </w:rPr>
        <w:t>Partenaire de réalisation</w:t>
      </w:r>
      <w:r w:rsidRPr="00A2146F">
        <w:rPr>
          <w:sz w:val="20"/>
          <w:szCs w:val="20"/>
        </w:rPr>
        <w:t xml:space="preserve"> et ses sous-parties visées au paragraphe 4 n'ont pas mis en place leur propre formation concernant la prévention du</w:t>
      </w:r>
      <w:r w:rsidR="00954EFB">
        <w:rPr>
          <w:sz w:val="20"/>
          <w:szCs w:val="20"/>
        </w:rPr>
        <w:t xml:space="preserve"> HS </w:t>
      </w:r>
      <w:r w:rsidRPr="00A2146F">
        <w:rPr>
          <w:sz w:val="20"/>
          <w:szCs w:val="20"/>
        </w:rPr>
        <w:t xml:space="preserve">et de l'EES, le </w:t>
      </w:r>
      <w:r w:rsidR="00A91479">
        <w:rPr>
          <w:sz w:val="20"/>
          <w:szCs w:val="20"/>
        </w:rPr>
        <w:t>Partenaire de réalisation</w:t>
      </w:r>
      <w:r w:rsidRPr="00A2146F">
        <w:rPr>
          <w:sz w:val="20"/>
          <w:szCs w:val="20"/>
        </w:rPr>
        <w:t xml:space="preserve"> et ses sous-parties peuvent utiliser le matériel de formation disponible au PNUD ;</w:t>
      </w:r>
    </w:p>
    <w:p w14:paraId="4D390302" w14:textId="77777777" w:rsidR="007E5009" w:rsidRPr="00A2146F" w:rsidRDefault="007E5009">
      <w:pPr>
        <w:pStyle w:val="ListParagraph"/>
        <w:numPr>
          <w:ilvl w:val="0"/>
          <w:numId w:val="12"/>
        </w:numPr>
        <w:tabs>
          <w:tab w:val="left" w:pos="1672"/>
        </w:tabs>
        <w:kinsoku w:val="0"/>
        <w:overflowPunct w:val="0"/>
        <w:spacing w:line="360" w:lineRule="auto"/>
        <w:ind w:right="230" w:hanging="548"/>
        <w:rPr>
          <w:sz w:val="20"/>
          <w:szCs w:val="20"/>
        </w:rPr>
      </w:pPr>
      <w:r w:rsidRPr="00A2146F">
        <w:rPr>
          <w:sz w:val="20"/>
          <w:szCs w:val="20"/>
        </w:rPr>
        <w:t>Signaler et suivre les allégations de</w:t>
      </w:r>
      <w:r w:rsidR="00954EFB">
        <w:rPr>
          <w:sz w:val="20"/>
          <w:szCs w:val="20"/>
        </w:rPr>
        <w:t xml:space="preserve"> HS </w:t>
      </w:r>
      <w:r w:rsidRPr="00A2146F">
        <w:rPr>
          <w:sz w:val="20"/>
          <w:szCs w:val="20"/>
        </w:rPr>
        <w:t xml:space="preserve">et d'EES dont le </w:t>
      </w:r>
      <w:r w:rsidR="00A91479">
        <w:rPr>
          <w:sz w:val="20"/>
          <w:szCs w:val="20"/>
        </w:rPr>
        <w:t>Partenaire de réalisation</w:t>
      </w:r>
      <w:r w:rsidRPr="00A2146F">
        <w:rPr>
          <w:sz w:val="20"/>
          <w:szCs w:val="20"/>
        </w:rPr>
        <w:t xml:space="preserve"> et ses sous- parties visées au paragraphe 4 ont été informés ou ont eu connaissance d'une autre manière, ainsi que leur état d'avancement ;</w:t>
      </w:r>
    </w:p>
    <w:p w14:paraId="1F353E51" w14:textId="77777777" w:rsidR="007E5009" w:rsidRPr="00A2146F" w:rsidRDefault="007E5009">
      <w:pPr>
        <w:pStyle w:val="ListParagraph"/>
        <w:numPr>
          <w:ilvl w:val="0"/>
          <w:numId w:val="12"/>
        </w:numPr>
        <w:tabs>
          <w:tab w:val="left" w:pos="1670"/>
        </w:tabs>
        <w:kinsoku w:val="0"/>
        <w:overflowPunct w:val="0"/>
        <w:spacing w:line="242" w:lineRule="exact"/>
        <w:ind w:left="1670" w:hanging="546"/>
        <w:rPr>
          <w:spacing w:val="-5"/>
          <w:sz w:val="20"/>
          <w:szCs w:val="20"/>
        </w:rPr>
      </w:pPr>
      <w:r w:rsidRPr="00A2146F">
        <w:rPr>
          <w:sz w:val="20"/>
          <w:szCs w:val="20"/>
        </w:rPr>
        <w:t>Orienter</w:t>
      </w:r>
      <w:r w:rsidRPr="00A2146F">
        <w:rPr>
          <w:spacing w:val="-7"/>
          <w:sz w:val="20"/>
          <w:szCs w:val="20"/>
        </w:rPr>
        <w:t xml:space="preserve"> </w:t>
      </w:r>
      <w:r w:rsidRPr="00A2146F">
        <w:rPr>
          <w:sz w:val="20"/>
          <w:szCs w:val="20"/>
        </w:rPr>
        <w:t>les</w:t>
      </w:r>
      <w:r w:rsidRPr="00A2146F">
        <w:rPr>
          <w:spacing w:val="-2"/>
          <w:sz w:val="20"/>
          <w:szCs w:val="20"/>
        </w:rPr>
        <w:t xml:space="preserve"> </w:t>
      </w:r>
      <w:r w:rsidRPr="00A2146F">
        <w:rPr>
          <w:sz w:val="20"/>
          <w:szCs w:val="20"/>
        </w:rPr>
        <w:t>victimes/survivants</w:t>
      </w:r>
      <w:r w:rsidRPr="00A2146F">
        <w:rPr>
          <w:spacing w:val="-1"/>
          <w:sz w:val="20"/>
          <w:szCs w:val="20"/>
        </w:rPr>
        <w:t xml:space="preserve"> </w:t>
      </w:r>
      <w:r w:rsidRPr="00A2146F">
        <w:rPr>
          <w:sz w:val="20"/>
          <w:szCs w:val="20"/>
        </w:rPr>
        <w:t>de</w:t>
      </w:r>
      <w:r w:rsidR="00954EFB">
        <w:rPr>
          <w:spacing w:val="-3"/>
          <w:sz w:val="20"/>
          <w:szCs w:val="20"/>
        </w:rPr>
        <w:t xml:space="preserve"> HS </w:t>
      </w:r>
      <w:r w:rsidRPr="00A2146F">
        <w:rPr>
          <w:sz w:val="20"/>
          <w:szCs w:val="20"/>
        </w:rPr>
        <w:t>et</w:t>
      </w:r>
      <w:r w:rsidRPr="00A2146F">
        <w:rPr>
          <w:spacing w:val="-2"/>
          <w:sz w:val="20"/>
          <w:szCs w:val="20"/>
        </w:rPr>
        <w:t xml:space="preserve"> </w:t>
      </w:r>
      <w:r w:rsidRPr="00A2146F">
        <w:rPr>
          <w:sz w:val="20"/>
          <w:szCs w:val="20"/>
        </w:rPr>
        <w:t>SEA</w:t>
      </w:r>
      <w:r w:rsidRPr="00A2146F">
        <w:rPr>
          <w:spacing w:val="-3"/>
          <w:sz w:val="20"/>
          <w:szCs w:val="20"/>
        </w:rPr>
        <w:t xml:space="preserve"> </w:t>
      </w:r>
      <w:r w:rsidRPr="00A2146F">
        <w:rPr>
          <w:sz w:val="20"/>
          <w:szCs w:val="20"/>
        </w:rPr>
        <w:t>vers</w:t>
      </w:r>
      <w:r w:rsidRPr="00A2146F">
        <w:rPr>
          <w:spacing w:val="2"/>
          <w:sz w:val="20"/>
          <w:szCs w:val="20"/>
        </w:rPr>
        <w:t xml:space="preserve"> </w:t>
      </w:r>
      <w:r w:rsidRPr="00A2146F">
        <w:rPr>
          <w:sz w:val="20"/>
          <w:szCs w:val="20"/>
        </w:rPr>
        <w:t>une</w:t>
      </w:r>
      <w:r w:rsidRPr="00A2146F">
        <w:rPr>
          <w:spacing w:val="-2"/>
          <w:sz w:val="20"/>
          <w:szCs w:val="20"/>
        </w:rPr>
        <w:t xml:space="preserve"> </w:t>
      </w:r>
      <w:r w:rsidRPr="00A2146F">
        <w:rPr>
          <w:sz w:val="20"/>
          <w:szCs w:val="20"/>
        </w:rPr>
        <w:t>assistance</w:t>
      </w:r>
      <w:r w:rsidRPr="00A2146F">
        <w:rPr>
          <w:spacing w:val="-3"/>
          <w:sz w:val="20"/>
          <w:szCs w:val="20"/>
        </w:rPr>
        <w:t xml:space="preserve"> </w:t>
      </w:r>
      <w:r w:rsidRPr="00A2146F">
        <w:rPr>
          <w:sz w:val="20"/>
          <w:szCs w:val="20"/>
        </w:rPr>
        <w:t>sûre</w:t>
      </w:r>
      <w:r w:rsidRPr="00A2146F">
        <w:rPr>
          <w:spacing w:val="-3"/>
          <w:sz w:val="20"/>
          <w:szCs w:val="20"/>
        </w:rPr>
        <w:t xml:space="preserve"> </w:t>
      </w:r>
      <w:r w:rsidRPr="00A2146F">
        <w:rPr>
          <w:sz w:val="20"/>
          <w:szCs w:val="20"/>
        </w:rPr>
        <w:t>et</w:t>
      </w:r>
      <w:r w:rsidRPr="00A2146F">
        <w:rPr>
          <w:spacing w:val="-2"/>
          <w:sz w:val="20"/>
          <w:szCs w:val="20"/>
        </w:rPr>
        <w:t xml:space="preserve"> </w:t>
      </w:r>
      <w:r w:rsidRPr="00A2146F">
        <w:rPr>
          <w:sz w:val="20"/>
          <w:szCs w:val="20"/>
        </w:rPr>
        <w:t>confidentielle</w:t>
      </w:r>
      <w:r w:rsidRPr="00A2146F">
        <w:rPr>
          <w:spacing w:val="-3"/>
          <w:sz w:val="20"/>
          <w:szCs w:val="20"/>
        </w:rPr>
        <w:t xml:space="preserve"> </w:t>
      </w:r>
      <w:r w:rsidRPr="00A2146F">
        <w:rPr>
          <w:sz w:val="20"/>
          <w:szCs w:val="20"/>
        </w:rPr>
        <w:t>;</w:t>
      </w:r>
      <w:r w:rsidRPr="00A2146F">
        <w:rPr>
          <w:spacing w:val="-4"/>
          <w:sz w:val="20"/>
          <w:szCs w:val="20"/>
        </w:rPr>
        <w:t xml:space="preserve"> </w:t>
      </w:r>
      <w:r w:rsidRPr="00A2146F">
        <w:rPr>
          <w:spacing w:val="-5"/>
          <w:sz w:val="20"/>
          <w:szCs w:val="20"/>
        </w:rPr>
        <w:t>et</w:t>
      </w:r>
    </w:p>
    <w:p w14:paraId="5B7952C4" w14:textId="0F596090" w:rsidR="007E5009" w:rsidRPr="002F1FF1" w:rsidRDefault="007E5009" w:rsidP="002F1FF1">
      <w:pPr>
        <w:pStyle w:val="ListParagraph"/>
        <w:numPr>
          <w:ilvl w:val="0"/>
          <w:numId w:val="12"/>
        </w:numPr>
        <w:tabs>
          <w:tab w:val="left" w:pos="1672"/>
        </w:tabs>
        <w:kinsoku w:val="0"/>
        <w:overflowPunct w:val="0"/>
        <w:spacing w:before="105" w:line="360" w:lineRule="auto"/>
        <w:ind w:right="230" w:hanging="500"/>
        <w:rPr>
          <w:sz w:val="20"/>
          <w:szCs w:val="20"/>
        </w:rPr>
      </w:pPr>
      <w:r w:rsidRPr="002F1FF1">
        <w:rPr>
          <w:sz w:val="20"/>
          <w:szCs w:val="20"/>
        </w:rPr>
        <w:t>Enregistrer et enquêter rapidement et confidentiellement sur toute allégation suffisamment</w:t>
      </w:r>
      <w:r w:rsidRPr="002F1FF1">
        <w:rPr>
          <w:spacing w:val="40"/>
          <w:sz w:val="20"/>
          <w:szCs w:val="20"/>
        </w:rPr>
        <w:t xml:space="preserve"> </w:t>
      </w:r>
      <w:r w:rsidRPr="002F1FF1">
        <w:rPr>
          <w:sz w:val="20"/>
          <w:szCs w:val="20"/>
        </w:rPr>
        <w:t>crédible pour justifier une enquête de</w:t>
      </w:r>
      <w:r w:rsidR="00954EFB" w:rsidRPr="002F1FF1">
        <w:rPr>
          <w:sz w:val="20"/>
          <w:szCs w:val="20"/>
        </w:rPr>
        <w:t xml:space="preserve"> HS </w:t>
      </w:r>
      <w:r w:rsidRPr="002F1FF1">
        <w:rPr>
          <w:sz w:val="20"/>
          <w:szCs w:val="20"/>
        </w:rPr>
        <w:t xml:space="preserve">ou d'EES. Le </w:t>
      </w:r>
      <w:r w:rsidR="00A91479" w:rsidRPr="002F1FF1">
        <w:rPr>
          <w:sz w:val="20"/>
          <w:szCs w:val="20"/>
        </w:rPr>
        <w:t>Partenaire de réalisation</w:t>
      </w:r>
      <w:r w:rsidRPr="002F1FF1">
        <w:rPr>
          <w:sz w:val="20"/>
          <w:szCs w:val="20"/>
        </w:rPr>
        <w:t xml:space="preserve"> informe le</w:t>
      </w:r>
      <w:r w:rsidRPr="002F1FF1">
        <w:rPr>
          <w:spacing w:val="40"/>
          <w:sz w:val="20"/>
          <w:szCs w:val="20"/>
        </w:rPr>
        <w:t xml:space="preserve"> </w:t>
      </w:r>
      <w:r w:rsidRPr="002F1FF1">
        <w:rPr>
          <w:sz w:val="20"/>
          <w:szCs w:val="20"/>
        </w:rPr>
        <w:t>PNUD de toute allégation reçue et de toute enquête menée par lui-même ou l'une de ses sous- parties visées au paragraphe 4 en ce qui concerne leurs activités dans le cadre du Document de projet,</w:t>
      </w:r>
      <w:r w:rsidRPr="002F1FF1">
        <w:rPr>
          <w:spacing w:val="34"/>
          <w:sz w:val="20"/>
          <w:szCs w:val="20"/>
        </w:rPr>
        <w:t xml:space="preserve"> </w:t>
      </w:r>
      <w:r w:rsidRPr="002F1FF1">
        <w:rPr>
          <w:sz w:val="20"/>
          <w:szCs w:val="20"/>
        </w:rPr>
        <w:t>et</w:t>
      </w:r>
      <w:r w:rsidRPr="002F1FF1">
        <w:rPr>
          <w:spacing w:val="33"/>
          <w:sz w:val="20"/>
          <w:szCs w:val="20"/>
        </w:rPr>
        <w:t xml:space="preserve"> </w:t>
      </w:r>
      <w:r w:rsidRPr="002F1FF1">
        <w:rPr>
          <w:sz w:val="20"/>
          <w:szCs w:val="20"/>
        </w:rPr>
        <w:t>tient</w:t>
      </w:r>
      <w:r w:rsidRPr="002F1FF1">
        <w:rPr>
          <w:spacing w:val="33"/>
          <w:sz w:val="20"/>
          <w:szCs w:val="20"/>
        </w:rPr>
        <w:t xml:space="preserve"> </w:t>
      </w:r>
      <w:r w:rsidRPr="002F1FF1">
        <w:rPr>
          <w:sz w:val="20"/>
          <w:szCs w:val="20"/>
        </w:rPr>
        <w:t>le</w:t>
      </w:r>
      <w:r w:rsidRPr="002F1FF1">
        <w:rPr>
          <w:spacing w:val="33"/>
          <w:sz w:val="20"/>
          <w:szCs w:val="20"/>
        </w:rPr>
        <w:t xml:space="preserve"> </w:t>
      </w:r>
      <w:r w:rsidRPr="002F1FF1">
        <w:rPr>
          <w:sz w:val="20"/>
          <w:szCs w:val="20"/>
        </w:rPr>
        <w:t>PNUD</w:t>
      </w:r>
      <w:r w:rsidRPr="002F1FF1">
        <w:rPr>
          <w:spacing w:val="33"/>
          <w:sz w:val="20"/>
          <w:szCs w:val="20"/>
        </w:rPr>
        <w:t xml:space="preserve"> </w:t>
      </w:r>
      <w:r w:rsidRPr="002F1FF1">
        <w:rPr>
          <w:sz w:val="20"/>
          <w:szCs w:val="20"/>
        </w:rPr>
        <w:t>informé</w:t>
      </w:r>
      <w:r w:rsidRPr="002F1FF1">
        <w:rPr>
          <w:spacing w:val="37"/>
          <w:sz w:val="20"/>
          <w:szCs w:val="20"/>
        </w:rPr>
        <w:t xml:space="preserve"> </w:t>
      </w:r>
      <w:r w:rsidRPr="002F1FF1">
        <w:rPr>
          <w:sz w:val="20"/>
          <w:szCs w:val="20"/>
        </w:rPr>
        <w:t>pendant</w:t>
      </w:r>
      <w:r w:rsidRPr="002F1FF1">
        <w:rPr>
          <w:spacing w:val="37"/>
          <w:sz w:val="20"/>
          <w:szCs w:val="20"/>
        </w:rPr>
        <w:t xml:space="preserve"> </w:t>
      </w:r>
      <w:r w:rsidRPr="002F1FF1">
        <w:rPr>
          <w:sz w:val="20"/>
          <w:szCs w:val="20"/>
        </w:rPr>
        <w:t>l'enquête</w:t>
      </w:r>
      <w:r w:rsidRPr="002F1FF1">
        <w:rPr>
          <w:spacing w:val="33"/>
          <w:sz w:val="20"/>
          <w:szCs w:val="20"/>
        </w:rPr>
        <w:t xml:space="preserve"> </w:t>
      </w:r>
      <w:r w:rsidRPr="002F1FF1">
        <w:rPr>
          <w:sz w:val="20"/>
          <w:szCs w:val="20"/>
        </w:rPr>
        <w:t>menée</w:t>
      </w:r>
      <w:r w:rsidRPr="002F1FF1">
        <w:rPr>
          <w:spacing w:val="33"/>
          <w:sz w:val="20"/>
          <w:szCs w:val="20"/>
        </w:rPr>
        <w:t xml:space="preserve"> </w:t>
      </w:r>
      <w:r w:rsidRPr="002F1FF1">
        <w:rPr>
          <w:sz w:val="20"/>
          <w:szCs w:val="20"/>
        </w:rPr>
        <w:t>par</w:t>
      </w:r>
      <w:r w:rsidRPr="002F1FF1">
        <w:rPr>
          <w:spacing w:val="34"/>
          <w:sz w:val="20"/>
          <w:szCs w:val="20"/>
        </w:rPr>
        <w:t xml:space="preserve"> </w:t>
      </w:r>
      <w:r w:rsidRPr="002F1FF1">
        <w:rPr>
          <w:sz w:val="20"/>
          <w:szCs w:val="20"/>
        </w:rPr>
        <w:t>lui-même</w:t>
      </w:r>
      <w:r w:rsidRPr="002F1FF1">
        <w:rPr>
          <w:spacing w:val="33"/>
          <w:sz w:val="20"/>
          <w:szCs w:val="20"/>
        </w:rPr>
        <w:t xml:space="preserve"> </w:t>
      </w:r>
      <w:r w:rsidRPr="002F1FF1">
        <w:rPr>
          <w:sz w:val="20"/>
          <w:szCs w:val="20"/>
        </w:rPr>
        <w:t>ou</w:t>
      </w:r>
      <w:r w:rsidRPr="002F1FF1">
        <w:rPr>
          <w:spacing w:val="31"/>
          <w:sz w:val="20"/>
          <w:szCs w:val="20"/>
        </w:rPr>
        <w:t xml:space="preserve"> </w:t>
      </w:r>
      <w:r w:rsidRPr="002F1FF1">
        <w:rPr>
          <w:sz w:val="20"/>
          <w:szCs w:val="20"/>
        </w:rPr>
        <w:t>l'une</w:t>
      </w:r>
      <w:r w:rsidRPr="002F1FF1">
        <w:rPr>
          <w:spacing w:val="37"/>
          <w:sz w:val="20"/>
          <w:szCs w:val="20"/>
        </w:rPr>
        <w:t xml:space="preserve"> </w:t>
      </w:r>
      <w:r w:rsidRPr="002F1FF1">
        <w:rPr>
          <w:sz w:val="20"/>
          <w:szCs w:val="20"/>
        </w:rPr>
        <w:t>de</w:t>
      </w:r>
      <w:r w:rsidRPr="002F1FF1">
        <w:rPr>
          <w:spacing w:val="33"/>
          <w:sz w:val="20"/>
          <w:szCs w:val="20"/>
        </w:rPr>
        <w:t xml:space="preserve"> </w:t>
      </w:r>
      <w:r w:rsidRPr="002F1FF1">
        <w:rPr>
          <w:sz w:val="20"/>
          <w:szCs w:val="20"/>
        </w:rPr>
        <w:t>ses</w:t>
      </w:r>
      <w:r w:rsidRPr="002F1FF1">
        <w:rPr>
          <w:spacing w:val="34"/>
          <w:sz w:val="20"/>
          <w:szCs w:val="20"/>
        </w:rPr>
        <w:t xml:space="preserve"> </w:t>
      </w:r>
      <w:r w:rsidRPr="002F1FF1">
        <w:rPr>
          <w:sz w:val="20"/>
          <w:szCs w:val="20"/>
        </w:rPr>
        <w:t xml:space="preserve">sous-parties, dans la mesure où cette notification (i) ne compromet pas la conduite de l'enquête, y compris, mais sans s'y </w:t>
      </w:r>
      <w:r w:rsidRPr="002F1FF1">
        <w:rPr>
          <w:sz w:val="20"/>
          <w:szCs w:val="20"/>
        </w:rPr>
        <w:lastRenderedPageBreak/>
        <w:t xml:space="preserve">limiter, la sûreté ou la sécurité des personnes, et/ou (ii) n'enfreint pas les lois qui lui sont applicables. A l'issue de l'enquête, le </w:t>
      </w:r>
      <w:r w:rsidR="00A91479" w:rsidRPr="002F1FF1">
        <w:rPr>
          <w:sz w:val="20"/>
          <w:szCs w:val="20"/>
        </w:rPr>
        <w:t>Partenaire de réalisation</w:t>
      </w:r>
      <w:r w:rsidRPr="002F1FF1">
        <w:rPr>
          <w:sz w:val="20"/>
          <w:szCs w:val="20"/>
        </w:rPr>
        <w:t xml:space="preserve"> informe le PNUD de toute mesure prise par lui ou par l'une des autres entités à la suite de l'enquête.</w:t>
      </w:r>
    </w:p>
    <w:p w14:paraId="65DED6A4" w14:textId="77777777" w:rsidR="00AC3E98" w:rsidRPr="00A2146F" w:rsidRDefault="00AC3E98">
      <w:pPr>
        <w:pStyle w:val="BodyText"/>
        <w:kinsoku w:val="0"/>
        <w:overflowPunct w:val="0"/>
        <w:spacing w:line="360" w:lineRule="auto"/>
        <w:ind w:left="1672" w:right="230"/>
        <w:jc w:val="both"/>
      </w:pPr>
    </w:p>
    <w:p w14:paraId="58690D4E" w14:textId="77777777" w:rsidR="007E5009" w:rsidRPr="00A2146F" w:rsidRDefault="007E5009">
      <w:pPr>
        <w:pStyle w:val="BodyText"/>
        <w:kinsoku w:val="0"/>
        <w:overflowPunct w:val="0"/>
        <w:spacing w:line="360" w:lineRule="auto"/>
        <w:ind w:left="231" w:right="230"/>
        <w:jc w:val="both"/>
      </w:pPr>
      <w:r w:rsidRPr="00A2146F">
        <w:t xml:space="preserve">b) Le </w:t>
      </w:r>
      <w:r w:rsidR="00A91479">
        <w:t>Partenaire de réalisation</w:t>
      </w:r>
      <w:r w:rsidRPr="00A2146F">
        <w:t xml:space="preserve"> établit qu'il s'est conformé à ce qui précède, à la satisfaction du PNUD, lorsque le PNUD ou toute partie agissant en son nom lui demande de fournir cette confirmation. Le non-respect par le</w:t>
      </w:r>
      <w:r w:rsidRPr="00A2146F">
        <w:rPr>
          <w:spacing w:val="40"/>
        </w:rPr>
        <w:t xml:space="preserve"> </w:t>
      </w:r>
      <w:r w:rsidR="00A91479">
        <w:t>Partenaire de réalisation</w:t>
      </w:r>
      <w:r w:rsidRPr="00A2146F">
        <w:t>, et par chacune de ses sous-parties visées au paragraphe 4, de ce qui précède, tel que déterminé par le PNUD, est considéré comme un motif de suspension ou de résiliation du Projet.</w:t>
      </w:r>
    </w:p>
    <w:p w14:paraId="51305CF3" w14:textId="77777777" w:rsidR="007E5009" w:rsidRPr="00A2146F" w:rsidRDefault="007E5009">
      <w:pPr>
        <w:pStyle w:val="BodyText"/>
        <w:kinsoku w:val="0"/>
        <w:overflowPunct w:val="0"/>
        <w:spacing w:before="118"/>
      </w:pPr>
    </w:p>
    <w:p w14:paraId="476ABA88" w14:textId="6A8ED55C" w:rsidR="007E5009" w:rsidRPr="00A2146F" w:rsidRDefault="00954EFB" w:rsidP="00954EFB">
      <w:pPr>
        <w:pStyle w:val="ListParagraph"/>
        <w:numPr>
          <w:ilvl w:val="0"/>
          <w:numId w:val="14"/>
        </w:numPr>
        <w:tabs>
          <w:tab w:val="left" w:pos="426"/>
        </w:tabs>
        <w:kinsoku w:val="0"/>
        <w:overflowPunct w:val="0"/>
        <w:spacing w:line="362" w:lineRule="auto"/>
        <w:ind w:left="231" w:right="225"/>
        <w:rPr>
          <w:spacing w:val="-2"/>
          <w:sz w:val="20"/>
          <w:szCs w:val="20"/>
        </w:rPr>
      </w:pPr>
      <w:r w:rsidRPr="00954EFB">
        <w:rPr>
          <w:sz w:val="20"/>
          <w:szCs w:val="20"/>
          <w:lang w:val="fr-CA"/>
        </w:rPr>
        <w:t>La durabilité sociale et environnementale du projet sera favorisée par l’application des normes du PNUD en la matière (</w:t>
      </w:r>
      <w:hyperlink r:id="rId32" w:history="1">
        <w:r w:rsidR="00333C0F" w:rsidRPr="00CC2BFC">
          <w:rPr>
            <w:rStyle w:val="Hyperlink"/>
            <w:rFonts w:cs="Calibri"/>
            <w:sz w:val="20"/>
            <w:szCs w:val="20"/>
            <w:lang w:val="fr-CA"/>
          </w:rPr>
          <w:t>http://www.undp.org/ses</w:t>
        </w:r>
      </w:hyperlink>
      <w:r w:rsidR="00333C0F">
        <w:rPr>
          <w:sz w:val="20"/>
          <w:szCs w:val="20"/>
          <w:lang w:val="fr-CA"/>
        </w:rPr>
        <w:t xml:space="preserve"> en anglais</w:t>
      </w:r>
      <w:r w:rsidRPr="00954EFB">
        <w:rPr>
          <w:sz w:val="20"/>
          <w:szCs w:val="20"/>
          <w:lang w:val="fr-CA"/>
        </w:rPr>
        <w:t>) et du mécanisme de responsabilisation connexe (</w:t>
      </w:r>
      <w:hyperlink r:id="rId33" w:history="1">
        <w:r w:rsidR="001E50E1" w:rsidRPr="00CC2BFC">
          <w:rPr>
            <w:rStyle w:val="Hyperlink"/>
            <w:rFonts w:cs="Calibri"/>
            <w:sz w:val="20"/>
            <w:szCs w:val="20"/>
            <w:lang w:val="fr-CA"/>
          </w:rPr>
          <w:t>http://www.undp.o</w:t>
        </w:r>
        <w:r w:rsidR="001E50E1" w:rsidRPr="00CC2BFC">
          <w:rPr>
            <w:rStyle w:val="Hyperlink"/>
            <w:rFonts w:cs="Calibri"/>
            <w:sz w:val="20"/>
            <w:szCs w:val="20"/>
            <w:lang w:val="fr-CA"/>
          </w:rPr>
          <w:t>r</w:t>
        </w:r>
        <w:r w:rsidR="001E50E1" w:rsidRPr="00CC2BFC">
          <w:rPr>
            <w:rStyle w:val="Hyperlink"/>
            <w:rFonts w:cs="Calibri"/>
            <w:sz w:val="20"/>
            <w:szCs w:val="20"/>
            <w:lang w:val="fr-CA"/>
          </w:rPr>
          <w:t>g/secu-srm</w:t>
        </w:r>
      </w:hyperlink>
      <w:r w:rsidR="00333C0F" w:rsidRPr="00333C0F">
        <w:rPr>
          <w:sz w:val="20"/>
          <w:szCs w:val="20"/>
          <w:lang w:val="fr-CA"/>
        </w:rPr>
        <w:t xml:space="preserve"> </w:t>
      </w:r>
      <w:r w:rsidR="00333C0F">
        <w:rPr>
          <w:sz w:val="20"/>
          <w:szCs w:val="20"/>
          <w:lang w:val="fr-CA"/>
        </w:rPr>
        <w:t>en anglais</w:t>
      </w:r>
      <w:r>
        <w:rPr>
          <w:sz w:val="20"/>
          <w:szCs w:val="20"/>
          <w:lang w:val="fr-CA"/>
        </w:rPr>
        <w:t>).</w:t>
      </w:r>
    </w:p>
    <w:p w14:paraId="6482CE98" w14:textId="77777777" w:rsidR="007E5009" w:rsidRPr="00A2146F" w:rsidRDefault="00FC20B0" w:rsidP="00FC20B0">
      <w:pPr>
        <w:pStyle w:val="ListParagraph"/>
        <w:numPr>
          <w:ilvl w:val="0"/>
          <w:numId w:val="14"/>
        </w:numPr>
        <w:tabs>
          <w:tab w:val="left" w:pos="426"/>
        </w:tabs>
        <w:kinsoku w:val="0"/>
        <w:overflowPunct w:val="0"/>
        <w:spacing w:before="234" w:line="360" w:lineRule="auto"/>
        <w:ind w:left="231" w:right="226"/>
        <w:rPr>
          <w:color w:val="000000"/>
          <w:sz w:val="20"/>
          <w:szCs w:val="20"/>
        </w:rPr>
      </w:pPr>
      <w:r w:rsidRPr="00FC20B0">
        <w:rPr>
          <w:color w:val="101010"/>
          <w:spacing w:val="-6"/>
          <w:sz w:val="20"/>
          <w:szCs w:val="20"/>
        </w:rPr>
        <w:t>Le Partenaire de réalisation est tenu : a) de mener les activités liées au projet et au programme en accord avec les normes du PNUD en matière sociale et environnementale, b) de mettre en œuvre tout plan de gestion ou d’atténuation élaboré pour le projet ou programme en conformité avec ces normes, et c) de s’employer de manière constructive et opportune à répondre à toute préoccupation et plainte émise par le biais du mécanisme de responsabilisation. Le PNUD veillera à ce que les communautés et autres parties prenantes au projet soient informées du mécanisme de responsabilisation et y aient accès</w:t>
      </w:r>
      <w:r w:rsidR="007E5009" w:rsidRPr="00A2146F">
        <w:rPr>
          <w:color w:val="000000"/>
          <w:sz w:val="20"/>
          <w:szCs w:val="20"/>
        </w:rPr>
        <w:t>.</w:t>
      </w:r>
    </w:p>
    <w:p w14:paraId="093C793C" w14:textId="77777777" w:rsidR="007E5009" w:rsidRPr="00FC20B0" w:rsidRDefault="00FC20B0" w:rsidP="00FC20B0">
      <w:pPr>
        <w:pStyle w:val="ListParagraph"/>
        <w:numPr>
          <w:ilvl w:val="0"/>
          <w:numId w:val="14"/>
        </w:numPr>
        <w:tabs>
          <w:tab w:val="left" w:pos="426"/>
        </w:tabs>
        <w:kinsoku w:val="0"/>
        <w:overflowPunct w:val="0"/>
        <w:spacing w:before="234" w:line="360" w:lineRule="auto"/>
        <w:ind w:left="231" w:right="226"/>
        <w:rPr>
          <w:color w:val="101010"/>
          <w:spacing w:val="-6"/>
          <w:sz w:val="20"/>
          <w:szCs w:val="20"/>
        </w:rPr>
      </w:pPr>
      <w:r w:rsidRPr="00FC20B0">
        <w:rPr>
          <w:color w:val="101010"/>
          <w:spacing w:val="-6"/>
          <w:sz w:val="20"/>
          <w:szCs w:val="20"/>
        </w:rPr>
        <w:t>Tous les signataires du Document de projet sont tenus de coopérer de bonne foi à toute activité d’évaluation des engagements ou de respect des normes sociales et environnementales du PNUD en rapport avec le programme ou projet. Ceci inclut l’octroi de l’accès aux sites du projet au personnel correspondant et aux informations et à la documentation</w:t>
      </w:r>
      <w:r w:rsidR="007E5009" w:rsidRPr="00FC20B0">
        <w:rPr>
          <w:color w:val="101010"/>
          <w:spacing w:val="-6"/>
          <w:sz w:val="20"/>
          <w:szCs w:val="20"/>
        </w:rPr>
        <w:t>.</w:t>
      </w:r>
    </w:p>
    <w:p w14:paraId="7003A85E" w14:textId="77777777" w:rsidR="007E5009" w:rsidRPr="00FC20B0" w:rsidRDefault="007E5009" w:rsidP="00FC20B0">
      <w:pPr>
        <w:pStyle w:val="ListParagraph"/>
        <w:numPr>
          <w:ilvl w:val="0"/>
          <w:numId w:val="14"/>
        </w:numPr>
        <w:tabs>
          <w:tab w:val="left" w:pos="426"/>
        </w:tabs>
        <w:kinsoku w:val="0"/>
        <w:overflowPunct w:val="0"/>
        <w:spacing w:before="234" w:line="360" w:lineRule="auto"/>
        <w:ind w:left="231" w:right="226"/>
        <w:rPr>
          <w:color w:val="101010"/>
          <w:spacing w:val="-6"/>
          <w:sz w:val="20"/>
          <w:szCs w:val="20"/>
        </w:rPr>
      </w:pPr>
      <w:r w:rsidRPr="00FC20B0">
        <w:rPr>
          <w:color w:val="101010"/>
          <w:spacing w:val="-6"/>
          <w:sz w:val="20"/>
          <w:szCs w:val="20"/>
        </w:rPr>
        <w:t>Le partenaire chargé de la mise en œuvre prend les mesures appropriées pour empêcher l'utilisation abusive des fonds, la fraude ou la corruption par ses fonctionnaires, consultants, parties responsables, sous-traitants et sous- récipiendaires dans le cadre de la mise en œuvre du projet ou de l'utilisation des fonds du PNUD.</w:t>
      </w:r>
    </w:p>
    <w:p w14:paraId="76615CEC" w14:textId="77777777" w:rsidR="007E5009" w:rsidRPr="00FC20B0" w:rsidRDefault="007E5009" w:rsidP="00FC20B0">
      <w:pPr>
        <w:pStyle w:val="ListParagraph"/>
        <w:numPr>
          <w:ilvl w:val="0"/>
          <w:numId w:val="14"/>
        </w:numPr>
        <w:tabs>
          <w:tab w:val="left" w:pos="284"/>
        </w:tabs>
        <w:kinsoku w:val="0"/>
        <w:overflowPunct w:val="0"/>
        <w:spacing w:before="234" w:line="360" w:lineRule="auto"/>
        <w:ind w:left="231" w:right="226"/>
        <w:rPr>
          <w:color w:val="101010"/>
          <w:spacing w:val="-6"/>
          <w:sz w:val="20"/>
          <w:szCs w:val="20"/>
        </w:rPr>
      </w:pPr>
      <w:r w:rsidRPr="00FC20B0">
        <w:rPr>
          <w:color w:val="101010"/>
          <w:spacing w:val="-6"/>
          <w:sz w:val="20"/>
          <w:szCs w:val="20"/>
        </w:rPr>
        <w:t xml:space="preserve">Dans le cadre de la mise en œuvre des activités prévues par le présent document de projet, le PNUD fait raisonnablement confiance au </w:t>
      </w:r>
      <w:r w:rsidR="00A91479" w:rsidRPr="00FC20B0">
        <w:rPr>
          <w:color w:val="101010"/>
          <w:spacing w:val="-6"/>
          <w:sz w:val="20"/>
          <w:szCs w:val="20"/>
        </w:rPr>
        <w:t>Partenaire de réalisation</w:t>
      </w:r>
      <w:r w:rsidRPr="00FC20B0">
        <w:rPr>
          <w:color w:val="101010"/>
          <w:spacing w:val="-6"/>
          <w:sz w:val="20"/>
          <w:szCs w:val="20"/>
        </w:rPr>
        <w:t xml:space="preserve"> pour qu'il applique ses lois, réglementations et procédures, ainsi que les lois internationales applicables en matière de lutte contre le blanchiment d'argent et le financement du terrorisme, afin de garantir la cohérence avec les principes de la politique du PNUD en matière de lutte contre le blanchiment d'argent et le financement du terrorisme en vigueur.</w:t>
      </w:r>
    </w:p>
    <w:p w14:paraId="1036B064" w14:textId="77777777" w:rsidR="007E5009" w:rsidRPr="00A2146F" w:rsidRDefault="007E5009">
      <w:pPr>
        <w:pStyle w:val="BodyText"/>
        <w:kinsoku w:val="0"/>
        <w:overflowPunct w:val="0"/>
        <w:spacing w:before="125"/>
      </w:pPr>
    </w:p>
    <w:p w14:paraId="1D199A1D" w14:textId="77777777" w:rsidR="007E5009" w:rsidRDefault="007E5009" w:rsidP="00FC20B0">
      <w:pPr>
        <w:pStyle w:val="ListParagraph"/>
        <w:numPr>
          <w:ilvl w:val="0"/>
          <w:numId w:val="14"/>
        </w:numPr>
        <w:kinsoku w:val="0"/>
        <w:overflowPunct w:val="0"/>
        <w:spacing w:line="360" w:lineRule="auto"/>
        <w:ind w:left="231" w:right="232"/>
        <w:rPr>
          <w:sz w:val="20"/>
          <w:szCs w:val="20"/>
        </w:rPr>
      </w:pPr>
      <w:r w:rsidRPr="00A2146F">
        <w:rPr>
          <w:sz w:val="20"/>
          <w:szCs w:val="20"/>
        </w:rPr>
        <w:t>Le partenaire chargé de la mise en œuvre veille à ce que ses politiques de gestion financière, de lutte contre la corruption et la fraude, de lutte contre le blanchiment d'argent et de lutte contre le financement du terrorisme soient en place et appliquées pour tous les fonds reçus du PNUD ou par l'intermédiaire de celui-ci.</w:t>
      </w:r>
    </w:p>
    <w:p w14:paraId="7D7038B1" w14:textId="77777777" w:rsidR="00B55F44" w:rsidRDefault="00B55F44" w:rsidP="00B55F44">
      <w:pPr>
        <w:pStyle w:val="ListParagraph"/>
        <w:rPr>
          <w:sz w:val="20"/>
          <w:szCs w:val="20"/>
        </w:rPr>
      </w:pPr>
    </w:p>
    <w:p w14:paraId="50A87B4A" w14:textId="0EA88BD5" w:rsidR="007E5009" w:rsidRPr="00A2146F" w:rsidRDefault="007E5009" w:rsidP="00FC20B0">
      <w:pPr>
        <w:pStyle w:val="ListParagraph"/>
        <w:numPr>
          <w:ilvl w:val="0"/>
          <w:numId w:val="14"/>
        </w:numPr>
        <w:tabs>
          <w:tab w:val="left" w:pos="709"/>
        </w:tabs>
        <w:kinsoku w:val="0"/>
        <w:overflowPunct w:val="0"/>
        <w:spacing w:line="360" w:lineRule="auto"/>
        <w:ind w:left="231" w:right="228"/>
        <w:rPr>
          <w:sz w:val="20"/>
          <w:szCs w:val="20"/>
        </w:rPr>
      </w:pPr>
      <w:r w:rsidRPr="00A2146F">
        <w:rPr>
          <w:sz w:val="20"/>
          <w:szCs w:val="20"/>
        </w:rPr>
        <w:t xml:space="preserve">Les exigences des documents suivants, alors en vigueur au moment de la signature du Document de Projet, s'appliquent au </w:t>
      </w:r>
      <w:r w:rsidR="00A91479">
        <w:rPr>
          <w:sz w:val="20"/>
          <w:szCs w:val="20"/>
        </w:rPr>
        <w:t>Partenaire de réalisation</w:t>
      </w:r>
      <w:r w:rsidRPr="00A2146F">
        <w:rPr>
          <w:sz w:val="20"/>
          <w:szCs w:val="20"/>
        </w:rPr>
        <w:t xml:space="preserve"> : (a) Politique du PNUD en matière de fraude et autres pratiques de corruption et (b) Directives d'enquête du Bureau d'audit et d'investigation du PNUD. Le </w:t>
      </w:r>
      <w:r w:rsidR="00A91479">
        <w:rPr>
          <w:sz w:val="20"/>
          <w:szCs w:val="20"/>
        </w:rPr>
        <w:t>Partenaire de réalisation</w:t>
      </w:r>
      <w:r w:rsidRPr="00A2146F">
        <w:rPr>
          <w:sz w:val="20"/>
          <w:szCs w:val="20"/>
        </w:rPr>
        <w:t xml:space="preserve"> </w:t>
      </w:r>
      <w:r w:rsidRPr="00A2146F">
        <w:rPr>
          <w:sz w:val="20"/>
          <w:szCs w:val="20"/>
        </w:rPr>
        <w:lastRenderedPageBreak/>
        <w:t xml:space="preserve">accepte les exigences des documents susmentionnés, qui font partie intégrante du présent Document de projet et sont disponibles en ligne à l'adresse </w:t>
      </w:r>
      <w:hyperlink r:id="rId34" w:history="1">
        <w:r w:rsidR="008238D3">
          <w:rPr>
            <w:rStyle w:val="Hyperlink"/>
            <w:rFonts w:cs="Calibri"/>
            <w:sz w:val="20"/>
            <w:szCs w:val="20"/>
          </w:rPr>
          <w:t>www.pnud.org</w:t>
        </w:r>
      </w:hyperlink>
      <w:r w:rsidR="00DA4DA8">
        <w:rPr>
          <w:sz w:val="20"/>
          <w:szCs w:val="20"/>
        </w:rPr>
        <w:t>.</w:t>
      </w:r>
    </w:p>
    <w:p w14:paraId="6A8E97B4" w14:textId="77777777" w:rsidR="007E5009" w:rsidRPr="00A2146F" w:rsidRDefault="007E5009">
      <w:pPr>
        <w:pStyle w:val="BodyText"/>
        <w:kinsoku w:val="0"/>
        <w:overflowPunct w:val="0"/>
        <w:spacing w:before="121"/>
      </w:pPr>
    </w:p>
    <w:p w14:paraId="7B5EBBB7" w14:textId="77777777" w:rsidR="00FC20B0" w:rsidRPr="00FC20B0" w:rsidRDefault="00FC20B0" w:rsidP="00FC20B0">
      <w:pPr>
        <w:pStyle w:val="ListParagraph"/>
        <w:numPr>
          <w:ilvl w:val="0"/>
          <w:numId w:val="14"/>
        </w:numPr>
        <w:tabs>
          <w:tab w:val="left" w:pos="709"/>
        </w:tabs>
        <w:kinsoku w:val="0"/>
        <w:overflowPunct w:val="0"/>
        <w:spacing w:line="360" w:lineRule="auto"/>
        <w:ind w:left="231" w:right="228"/>
        <w:rPr>
          <w:sz w:val="20"/>
          <w:szCs w:val="20"/>
        </w:rPr>
      </w:pPr>
      <w:r w:rsidRPr="00FC20B0">
        <w:rPr>
          <w:sz w:val="20"/>
          <w:szCs w:val="20"/>
        </w:rPr>
        <w:t>Au cas où il s’impose de procéder à une enquête, le PNUD a l’obligation d’enquêter sur tout aspect de ses projets et programmes. Le Partenaire de réalisation est tenu d’accorder sa pleine coopération, notamment en mettant à disposition le personnel et la documentation appropriée et en accordant l’accès aux locaux du Partenaire de réalisation (et à ceux de ses consultants, des parties responsables, des sous-traitants et des sous-bénéficiaires) à ces fins, à des heures et dans des conditions raisonnables ainsi que peut l’exiger l’objet de l’enquête. Au cas où l’exécution de cette obligation serait sujette à une limite, le PNUD consulte le Partenaire de réalisation pour trouver une solution.</w:t>
      </w:r>
    </w:p>
    <w:p w14:paraId="7C5447D3" w14:textId="77777777" w:rsidR="007E5009" w:rsidRPr="00A2146F" w:rsidRDefault="007E5009" w:rsidP="00FC20B0">
      <w:pPr>
        <w:pStyle w:val="ListParagraph"/>
        <w:tabs>
          <w:tab w:val="left" w:pos="950"/>
        </w:tabs>
        <w:kinsoku w:val="0"/>
        <w:overflowPunct w:val="0"/>
        <w:spacing w:line="360" w:lineRule="auto"/>
        <w:ind w:left="113" w:right="225"/>
        <w:rPr>
          <w:sz w:val="20"/>
          <w:szCs w:val="20"/>
        </w:rPr>
      </w:pPr>
    </w:p>
    <w:p w14:paraId="48545CAB" w14:textId="77777777" w:rsidR="007E5009" w:rsidRPr="00A2146F" w:rsidRDefault="00FC20B0" w:rsidP="008238D3">
      <w:pPr>
        <w:pStyle w:val="ListParagraph"/>
        <w:numPr>
          <w:ilvl w:val="0"/>
          <w:numId w:val="14"/>
        </w:numPr>
        <w:tabs>
          <w:tab w:val="left" w:pos="709"/>
        </w:tabs>
        <w:kinsoku w:val="0"/>
        <w:overflowPunct w:val="0"/>
        <w:spacing w:line="360" w:lineRule="auto"/>
        <w:ind w:left="180" w:right="225"/>
        <w:rPr>
          <w:sz w:val="20"/>
          <w:szCs w:val="20"/>
        </w:rPr>
      </w:pPr>
      <w:r w:rsidRPr="00FC20B0">
        <w:rPr>
          <w:sz w:val="20"/>
          <w:szCs w:val="20"/>
          <w:lang w:val="fr-CA"/>
        </w:rPr>
        <w:t>Les signataires du présent Document de projet s’informent promptement les uns les autres de tout cas éventuel d’emploi inapproprié de fonds ou d’allégation crédible de fraude ou de corruption en respectant dûment la confidentialité de cette information</w:t>
      </w:r>
      <w:r w:rsidR="007E5009" w:rsidRPr="00A2146F">
        <w:rPr>
          <w:sz w:val="20"/>
          <w:szCs w:val="20"/>
        </w:rPr>
        <w:t>.</w:t>
      </w:r>
    </w:p>
    <w:p w14:paraId="6773DF11" w14:textId="77777777" w:rsidR="007E5009" w:rsidRPr="00A2146F" w:rsidRDefault="00652250" w:rsidP="008238D3">
      <w:pPr>
        <w:pStyle w:val="BodyText"/>
        <w:kinsoku w:val="0"/>
        <w:overflowPunct w:val="0"/>
        <w:spacing w:line="360" w:lineRule="auto"/>
        <w:ind w:left="180" w:right="231"/>
        <w:jc w:val="both"/>
      </w:pPr>
      <w:r w:rsidRPr="00652250">
        <w:rPr>
          <w:lang w:val="fr-CA"/>
        </w:rPr>
        <w:t xml:space="preserve">Lorsque le Partenaire de réalisation a connaissance de ce qu’un projet ou une activité du PNUD fait, en tout ou en partie, l’objet d’une enquête </w:t>
      </w:r>
      <w:proofErr w:type="gramStart"/>
      <w:r w:rsidRPr="00652250">
        <w:rPr>
          <w:lang w:val="fr-CA"/>
        </w:rPr>
        <w:t>suite à des allégations</w:t>
      </w:r>
      <w:proofErr w:type="gramEnd"/>
      <w:r w:rsidRPr="00652250">
        <w:rPr>
          <w:lang w:val="fr-CA"/>
        </w:rPr>
        <w:t xml:space="preserve"> de fraude/corruption, il en informe le représentant résident/chef de bureau du PNUD, qui en informe promptement le Bureau de l’audit et des enquêtes (OAI) du PNUD. Le Partenaire de réalisation fournit des informations périodiques au responsable du PNUD dans le pays et à l’OAI sur le statut de ladite enquête et sur les actions y afférentes</w:t>
      </w:r>
      <w:r w:rsidR="007E5009" w:rsidRPr="00A2146F">
        <w:t>.</w:t>
      </w:r>
    </w:p>
    <w:p w14:paraId="63416BEF" w14:textId="77777777" w:rsidR="007E5009" w:rsidRPr="00A2146F" w:rsidRDefault="007E5009">
      <w:pPr>
        <w:pStyle w:val="BodyText"/>
        <w:kinsoku w:val="0"/>
        <w:overflowPunct w:val="0"/>
        <w:spacing w:before="122"/>
      </w:pPr>
    </w:p>
    <w:p w14:paraId="5FD6AB14" w14:textId="77777777" w:rsidR="007E5009" w:rsidRPr="00A2146F" w:rsidRDefault="007E5009">
      <w:pPr>
        <w:pStyle w:val="ListParagraph"/>
        <w:numPr>
          <w:ilvl w:val="0"/>
          <w:numId w:val="14"/>
        </w:numPr>
        <w:tabs>
          <w:tab w:val="left" w:pos="590"/>
        </w:tabs>
        <w:kinsoku w:val="0"/>
        <w:overflowPunct w:val="0"/>
        <w:spacing w:before="1"/>
        <w:ind w:left="590" w:hanging="359"/>
        <w:rPr>
          <w:i/>
          <w:iCs/>
          <w:spacing w:val="-10"/>
          <w:sz w:val="20"/>
          <w:szCs w:val="20"/>
        </w:rPr>
      </w:pPr>
      <w:r w:rsidRPr="00A2146F">
        <w:rPr>
          <w:i/>
          <w:iCs/>
          <w:sz w:val="20"/>
          <w:szCs w:val="20"/>
        </w:rPr>
        <w:t>Choisissez l'une des</w:t>
      </w:r>
      <w:r w:rsidRPr="00A2146F">
        <w:rPr>
          <w:i/>
          <w:iCs/>
          <w:spacing w:val="-3"/>
          <w:sz w:val="20"/>
          <w:szCs w:val="20"/>
        </w:rPr>
        <w:t xml:space="preserve"> </w:t>
      </w:r>
      <w:r w:rsidRPr="00A2146F">
        <w:rPr>
          <w:i/>
          <w:iCs/>
          <w:sz w:val="20"/>
          <w:szCs w:val="20"/>
        </w:rPr>
        <w:t>trois</w:t>
      </w:r>
      <w:r w:rsidRPr="00A2146F">
        <w:rPr>
          <w:i/>
          <w:iCs/>
          <w:spacing w:val="-3"/>
          <w:sz w:val="20"/>
          <w:szCs w:val="20"/>
        </w:rPr>
        <w:t xml:space="preserve"> </w:t>
      </w:r>
      <w:r w:rsidRPr="00A2146F">
        <w:rPr>
          <w:i/>
          <w:iCs/>
          <w:sz w:val="20"/>
          <w:szCs w:val="20"/>
        </w:rPr>
        <w:t>options</w:t>
      </w:r>
      <w:r w:rsidRPr="00A2146F">
        <w:rPr>
          <w:i/>
          <w:iCs/>
          <w:spacing w:val="-3"/>
          <w:sz w:val="20"/>
          <w:szCs w:val="20"/>
        </w:rPr>
        <w:t xml:space="preserve"> </w:t>
      </w:r>
      <w:r w:rsidRPr="00A2146F">
        <w:rPr>
          <w:i/>
          <w:iCs/>
          <w:sz w:val="20"/>
          <w:szCs w:val="20"/>
        </w:rPr>
        <w:t>suivantes</w:t>
      </w:r>
      <w:r w:rsidRPr="00A2146F">
        <w:rPr>
          <w:i/>
          <w:iCs/>
          <w:spacing w:val="-2"/>
          <w:sz w:val="20"/>
          <w:szCs w:val="20"/>
        </w:rPr>
        <w:t xml:space="preserve"> </w:t>
      </w:r>
      <w:r w:rsidRPr="00A2146F">
        <w:rPr>
          <w:i/>
          <w:iCs/>
          <w:spacing w:val="-10"/>
          <w:sz w:val="20"/>
          <w:szCs w:val="20"/>
        </w:rPr>
        <w:t>:</w:t>
      </w:r>
    </w:p>
    <w:p w14:paraId="496E16C0" w14:textId="77777777" w:rsidR="007E5009" w:rsidRPr="00A2146F" w:rsidRDefault="007E5009">
      <w:pPr>
        <w:pStyle w:val="BodyText"/>
        <w:kinsoku w:val="0"/>
        <w:overflowPunct w:val="0"/>
        <w:spacing w:before="119" w:line="360" w:lineRule="auto"/>
        <w:ind w:left="231" w:right="230"/>
        <w:jc w:val="both"/>
      </w:pPr>
      <w:r w:rsidRPr="00A2146F">
        <w:rPr>
          <w:i/>
          <w:iCs/>
        </w:rPr>
        <w:t>Option 1</w:t>
      </w:r>
      <w:r w:rsidRPr="00A2146F">
        <w:rPr>
          <w:i/>
          <w:iCs/>
          <w:spacing w:val="-1"/>
        </w:rPr>
        <w:t xml:space="preserve"> </w:t>
      </w:r>
      <w:r w:rsidRPr="00A2146F">
        <w:rPr>
          <w:i/>
          <w:iCs/>
        </w:rPr>
        <w:t>:</w:t>
      </w:r>
      <w:r w:rsidRPr="00A2146F">
        <w:rPr>
          <w:i/>
          <w:iCs/>
          <w:spacing w:val="-1"/>
        </w:rPr>
        <w:t xml:space="preserve"> </w:t>
      </w:r>
      <w:r w:rsidR="00652250" w:rsidRPr="00652250">
        <w:rPr>
          <w:lang w:val="fr-CA"/>
        </w:rPr>
        <w:t>Le PNUD a droit à un remboursement de la part du Partenaire de réalisation de tous les fonds fournis qui ont été employés de manière inappropriée, notamment par fraude ou corruption, ou versés d’autre manière de façon non conforme aux dispositions du Document de projet. Cette somme peut être déduite par le PNUD de tout paiement dû au Partenaire de réalisation au titre du présent accord ou de tout autre.  Le recouvrement de cette somme par le PNUD ne diminue pas ni ne limite les obligations du Partenaire de réalisation au titre du présent Document de projet</w:t>
      </w:r>
      <w:r w:rsidRPr="00A2146F">
        <w:t>.</w:t>
      </w:r>
    </w:p>
    <w:p w14:paraId="1F6BA097" w14:textId="77777777" w:rsidR="007E5009" w:rsidRPr="00A2146F" w:rsidRDefault="007E5009">
      <w:pPr>
        <w:pStyle w:val="BodyText"/>
        <w:kinsoku w:val="0"/>
        <w:overflowPunct w:val="0"/>
        <w:spacing w:before="123"/>
      </w:pPr>
    </w:p>
    <w:p w14:paraId="7EFC765A" w14:textId="77777777" w:rsidR="007E5009" w:rsidRPr="00652250" w:rsidRDefault="007E5009" w:rsidP="00652250">
      <w:pPr>
        <w:pStyle w:val="BodyText"/>
        <w:kinsoku w:val="0"/>
        <w:overflowPunct w:val="0"/>
        <w:spacing w:line="360" w:lineRule="auto"/>
        <w:ind w:left="232" w:right="224"/>
        <w:jc w:val="both"/>
      </w:pPr>
      <w:r w:rsidRPr="00652250">
        <w:rPr>
          <w:i/>
          <w:iCs/>
        </w:rPr>
        <w:t xml:space="preserve">Option 2 : </w:t>
      </w:r>
      <w:r w:rsidR="00652250" w:rsidRPr="00652250">
        <w:rPr>
          <w:lang w:val="fr-CA"/>
        </w:rPr>
        <w:t>Le Partenaire de réalisation convient que, le cas échéant, les donateurs du PNUD (notamment le gouvernement) dont le financement est la source, en tout ou en partie, des fonds attribués aux activités figurant dans le présent Document de projet, peuvent se retourner contre lui pour recouvrer tous fonds dont il a été déterminé par le PNUD qu’ils ont été employés de manière inappropriée, notamment par fraude ou corruption, ou versés d’autre manière de façon non conforme aux dispositions du Document de projet</w:t>
      </w:r>
      <w:r w:rsidRPr="00652250">
        <w:t>.</w:t>
      </w:r>
    </w:p>
    <w:p w14:paraId="36554F0F" w14:textId="77777777" w:rsidR="00652250" w:rsidRDefault="00652250" w:rsidP="00652250">
      <w:pPr>
        <w:pStyle w:val="BodyText"/>
        <w:kinsoku w:val="0"/>
        <w:overflowPunct w:val="0"/>
        <w:spacing w:line="360" w:lineRule="auto"/>
        <w:ind w:left="232" w:right="224"/>
        <w:jc w:val="both"/>
      </w:pPr>
    </w:p>
    <w:p w14:paraId="01C6CFBD" w14:textId="77777777" w:rsidR="007E5009" w:rsidRPr="00A2146F" w:rsidRDefault="007E5009">
      <w:pPr>
        <w:pStyle w:val="BodyText"/>
        <w:kinsoku w:val="0"/>
        <w:overflowPunct w:val="0"/>
        <w:spacing w:line="360" w:lineRule="auto"/>
        <w:ind w:left="232" w:right="232"/>
        <w:jc w:val="both"/>
        <w:rPr>
          <w:spacing w:val="-2"/>
        </w:rPr>
      </w:pPr>
      <w:r w:rsidRPr="00A2146F">
        <w:rPr>
          <w:i/>
          <w:iCs/>
        </w:rPr>
        <w:t>Option 3</w:t>
      </w:r>
      <w:r w:rsidRPr="00A2146F">
        <w:rPr>
          <w:i/>
          <w:iCs/>
          <w:spacing w:val="-1"/>
        </w:rPr>
        <w:t xml:space="preserve"> </w:t>
      </w:r>
      <w:r w:rsidRPr="00A2146F">
        <w:rPr>
          <w:i/>
          <w:iCs/>
        </w:rPr>
        <w:t>:</w:t>
      </w:r>
      <w:r w:rsidRPr="00A2146F">
        <w:rPr>
          <w:i/>
          <w:iCs/>
          <w:spacing w:val="-1"/>
        </w:rPr>
        <w:t xml:space="preserve"> </w:t>
      </w:r>
      <w:r w:rsidR="00652250" w:rsidRPr="00652250">
        <w:rPr>
          <w:lang w:val="fr-CA"/>
        </w:rPr>
        <w:t>Le PNUD a droit à un remboursement de la part du Partenaire de réalisation de tous fonds fournis qui ont été employés de manière inappropriée, notamment par fraude ou corruption, ou versés d’autre manière de façon non conformes aux dispositions du Document de projet. Cette somme peut être déduite par le PNUD de tout paiement dû au Partenaire de réalisation au titre du présent accord ou de tout autre</w:t>
      </w:r>
      <w:r w:rsidRPr="00A2146F">
        <w:rPr>
          <w:spacing w:val="-2"/>
        </w:rPr>
        <w:t>.</w:t>
      </w:r>
    </w:p>
    <w:p w14:paraId="431C3E9B" w14:textId="77777777" w:rsidR="007E5009" w:rsidRPr="00A2146F" w:rsidRDefault="007E5009">
      <w:pPr>
        <w:pStyle w:val="BodyText"/>
        <w:kinsoku w:val="0"/>
        <w:overflowPunct w:val="0"/>
        <w:spacing w:before="121"/>
      </w:pPr>
    </w:p>
    <w:p w14:paraId="2D9A9BF3" w14:textId="77777777" w:rsidR="007E5009" w:rsidRPr="00A2146F" w:rsidRDefault="00652250">
      <w:pPr>
        <w:pStyle w:val="BodyText"/>
        <w:kinsoku w:val="0"/>
        <w:overflowPunct w:val="0"/>
        <w:spacing w:line="360" w:lineRule="auto"/>
        <w:ind w:left="232" w:right="230"/>
        <w:jc w:val="both"/>
      </w:pPr>
      <w:r w:rsidRPr="00652250">
        <w:rPr>
          <w:lang w:val="fr-CA"/>
        </w:rPr>
        <w:t xml:space="preserve">Lorsque ces fonds n’ont pas été remboursés au PNUD, le Partenaire de réalisation convient que les donateurs du </w:t>
      </w:r>
      <w:r w:rsidRPr="00652250">
        <w:rPr>
          <w:lang w:val="fr-CA"/>
        </w:rPr>
        <w:lastRenderedPageBreak/>
        <w:t>PNUD (notamment le gouvernement) dont le financement est la source, en tout ou en partie, des fonds attribués aux activités figurant dans le présent Document de projet, peuvent se retourner contre lui pour recouvrer tous fonds dont il a été déterminé par le PNUD qu’ils ont été employés de manière inappropriée, notamment par fraude ou corruption, ou versés d’autre manière de façon non conforme aux dispositions du Document de projet</w:t>
      </w:r>
      <w:r w:rsidR="007E5009" w:rsidRPr="00A2146F">
        <w:t>.</w:t>
      </w:r>
    </w:p>
    <w:p w14:paraId="1F5D8961" w14:textId="77777777" w:rsidR="007E5009" w:rsidRPr="00A2146F" w:rsidRDefault="007E5009">
      <w:pPr>
        <w:pStyle w:val="BodyText"/>
        <w:kinsoku w:val="0"/>
        <w:overflowPunct w:val="0"/>
        <w:spacing w:before="122"/>
      </w:pPr>
    </w:p>
    <w:p w14:paraId="626C0862" w14:textId="77777777" w:rsidR="007E5009" w:rsidRPr="00A2146F" w:rsidRDefault="00652250">
      <w:pPr>
        <w:pStyle w:val="BodyText"/>
        <w:kinsoku w:val="0"/>
        <w:overflowPunct w:val="0"/>
        <w:spacing w:before="1" w:line="360" w:lineRule="auto"/>
        <w:ind w:left="232" w:right="230"/>
        <w:jc w:val="both"/>
      </w:pPr>
      <w:r w:rsidRPr="00A2146F">
        <w:rPr>
          <w:i/>
          <w:iCs/>
          <w:u w:val="single"/>
        </w:rPr>
        <w:t>N</w:t>
      </w:r>
      <w:r>
        <w:rPr>
          <w:i/>
          <w:iCs/>
          <w:u w:val="single"/>
        </w:rPr>
        <w:t>.B.</w:t>
      </w:r>
      <w:r w:rsidR="007E5009" w:rsidRPr="00A2146F">
        <w:rPr>
          <w:i/>
          <w:iCs/>
          <w:u w:val="single"/>
        </w:rPr>
        <w:t xml:space="preserve"> </w:t>
      </w:r>
      <w:r w:rsidR="007E5009" w:rsidRPr="00A2146F">
        <w:rPr>
          <w:i/>
          <w:iCs/>
        </w:rPr>
        <w:t xml:space="preserve">: </w:t>
      </w:r>
      <w:r w:rsidRPr="00652250">
        <w:rPr>
          <w:lang w:val="fr-CA"/>
        </w:rPr>
        <w:t>Le terme « Document de projet » employé dans la présente clause est à interpréter comme incluant tout accord subsidiaire pertinent au titre du présent Document de projet, et notamment les accords avec les parties responsables, sous-traitants et sous-bénéficiaires</w:t>
      </w:r>
      <w:r w:rsidR="007E5009" w:rsidRPr="00A2146F">
        <w:t>.</w:t>
      </w:r>
    </w:p>
    <w:p w14:paraId="658A6FA4" w14:textId="77777777" w:rsidR="007E5009" w:rsidRPr="00A2146F" w:rsidRDefault="007E5009">
      <w:pPr>
        <w:pStyle w:val="BodyText"/>
        <w:kinsoku w:val="0"/>
        <w:overflowPunct w:val="0"/>
        <w:spacing w:before="121"/>
      </w:pPr>
    </w:p>
    <w:p w14:paraId="0AE9D0D4" w14:textId="77777777" w:rsidR="007E5009" w:rsidRPr="00A2146F" w:rsidRDefault="00652250" w:rsidP="00652250">
      <w:pPr>
        <w:pStyle w:val="ListParagraph"/>
        <w:numPr>
          <w:ilvl w:val="0"/>
          <w:numId w:val="14"/>
        </w:numPr>
        <w:tabs>
          <w:tab w:val="left" w:pos="426"/>
        </w:tabs>
        <w:kinsoku w:val="0"/>
        <w:overflowPunct w:val="0"/>
        <w:spacing w:line="360" w:lineRule="auto"/>
        <w:ind w:left="231" w:right="229"/>
        <w:rPr>
          <w:sz w:val="20"/>
          <w:szCs w:val="20"/>
        </w:rPr>
      </w:pPr>
      <w:r w:rsidRPr="00652250">
        <w:rPr>
          <w:sz w:val="20"/>
          <w:szCs w:val="20"/>
          <w:lang w:val="fr-CA"/>
        </w:rPr>
        <w:t>Chaque contrat émis par le Partenaire de réalisation en rapport avec le présent Document de projet doit comporter une disposition selon laquelle il ne saurait être accordé, reçu ou promis de redevances, gratifications, rabais, cadeaux, commissions ni autres paiements, si ce n’est ceux qui figurent dans la proposition, en rapport avec le processus de sélection ou de réalisation du contrat, et prévoyant que le bénéficiaire de fonds du Partenaire de réalisation est tenu de coopérer avec toute enquête et tout audit après paiement quels qu’ils soient</w:t>
      </w:r>
      <w:r w:rsidR="007E5009" w:rsidRPr="00A2146F">
        <w:rPr>
          <w:sz w:val="20"/>
          <w:szCs w:val="20"/>
        </w:rPr>
        <w:t>.</w:t>
      </w:r>
    </w:p>
    <w:p w14:paraId="46FD1E38" w14:textId="77777777" w:rsidR="007E5009" w:rsidRPr="00A2146F" w:rsidRDefault="007E5009">
      <w:pPr>
        <w:pStyle w:val="BodyText"/>
        <w:kinsoku w:val="0"/>
        <w:overflowPunct w:val="0"/>
        <w:spacing w:before="120"/>
      </w:pPr>
    </w:p>
    <w:p w14:paraId="777D35F0" w14:textId="77777777" w:rsidR="007E5009" w:rsidRPr="00A2146F" w:rsidRDefault="00652250" w:rsidP="00652250">
      <w:pPr>
        <w:pStyle w:val="ListParagraph"/>
        <w:numPr>
          <w:ilvl w:val="0"/>
          <w:numId w:val="14"/>
        </w:numPr>
        <w:tabs>
          <w:tab w:val="left" w:pos="426"/>
        </w:tabs>
        <w:kinsoku w:val="0"/>
        <w:overflowPunct w:val="0"/>
        <w:spacing w:before="1" w:line="360" w:lineRule="auto"/>
        <w:ind w:right="225"/>
        <w:rPr>
          <w:sz w:val="20"/>
          <w:szCs w:val="20"/>
        </w:rPr>
      </w:pPr>
      <w:r w:rsidRPr="00652250">
        <w:rPr>
          <w:sz w:val="20"/>
          <w:szCs w:val="20"/>
          <w:lang w:val="fr-CA"/>
        </w:rPr>
        <w:t>Au cas où le PNUD s’adresserait aux autorités nationales compétentes pour entamer des actions juridiques appropriées concernant toute faute présumée en rapport avec le projet, le gouvernement veillera à ce que lesdites autorités nationales enquêtent activement sur l’affaire et prennent des mesures juridiques appropriées à l’encontre de toutes les personnes dont il aura été déterminé qu’elles ont participé à la commission de la faute, recouvrent les fonds et rendent tous les fonds recouvrés au PNUD</w:t>
      </w:r>
      <w:r w:rsidR="007E5009" w:rsidRPr="00A2146F">
        <w:rPr>
          <w:sz w:val="20"/>
          <w:szCs w:val="20"/>
        </w:rPr>
        <w:t>.</w:t>
      </w:r>
    </w:p>
    <w:p w14:paraId="198B3219" w14:textId="77777777" w:rsidR="007E5009" w:rsidRPr="00A2146F" w:rsidRDefault="007E5009">
      <w:pPr>
        <w:pStyle w:val="BodyText"/>
        <w:kinsoku w:val="0"/>
        <w:overflowPunct w:val="0"/>
        <w:spacing w:before="124"/>
      </w:pPr>
    </w:p>
    <w:p w14:paraId="0C0DB0F1" w14:textId="77777777" w:rsidR="007E5009" w:rsidRPr="00A2146F" w:rsidRDefault="00652250" w:rsidP="00652250">
      <w:pPr>
        <w:pStyle w:val="ListParagraph"/>
        <w:numPr>
          <w:ilvl w:val="0"/>
          <w:numId w:val="14"/>
        </w:numPr>
        <w:tabs>
          <w:tab w:val="left" w:pos="426"/>
        </w:tabs>
        <w:kinsoku w:val="0"/>
        <w:overflowPunct w:val="0"/>
        <w:spacing w:line="360" w:lineRule="auto"/>
        <w:ind w:right="226"/>
        <w:rPr>
          <w:sz w:val="20"/>
          <w:szCs w:val="20"/>
        </w:rPr>
      </w:pPr>
      <w:r w:rsidRPr="00652250">
        <w:rPr>
          <w:sz w:val="20"/>
          <w:szCs w:val="20"/>
          <w:lang w:val="fr-CA"/>
        </w:rPr>
        <w:t xml:space="preserve">Le Partenaire de réalisation est tenu de veiller à ce que toutes ses obligations énoncées dans la présente section à la rubrique « gestion des risques » soient transférées à chaque partie responsable, sous-traitant et sous-bénéficiaire et à ce que toutes les clauses de la présente section intitulées « clauses standard de gestion des risques » soient incluses, </w:t>
      </w:r>
      <w:r w:rsidRPr="00652250">
        <w:rPr>
          <w:i/>
          <w:sz w:val="20"/>
          <w:szCs w:val="20"/>
          <w:lang w:val="fr-CA"/>
        </w:rPr>
        <w:t>mutatis mutandis</w:t>
      </w:r>
      <w:r w:rsidRPr="00652250">
        <w:rPr>
          <w:sz w:val="20"/>
          <w:szCs w:val="20"/>
          <w:lang w:val="fr-CA"/>
        </w:rPr>
        <w:t xml:space="preserve">, dans tous les sous-contrats ou sous-accords conclus </w:t>
      </w:r>
      <w:proofErr w:type="gramStart"/>
      <w:r w:rsidRPr="00652250">
        <w:rPr>
          <w:sz w:val="20"/>
          <w:szCs w:val="20"/>
          <w:lang w:val="fr-CA"/>
        </w:rPr>
        <w:t>suite au</w:t>
      </w:r>
      <w:proofErr w:type="gramEnd"/>
      <w:r w:rsidRPr="00652250">
        <w:rPr>
          <w:sz w:val="20"/>
          <w:szCs w:val="20"/>
          <w:lang w:val="fr-CA"/>
        </w:rPr>
        <w:t xml:space="preserve"> présent Document de projet</w:t>
      </w:r>
      <w:r w:rsidR="007E5009" w:rsidRPr="00A2146F">
        <w:rPr>
          <w:sz w:val="20"/>
          <w:szCs w:val="20"/>
        </w:rPr>
        <w:t>.</w:t>
      </w:r>
    </w:p>
    <w:p w14:paraId="1D9B8E6A" w14:textId="77777777" w:rsidR="007E5009" w:rsidRPr="00A2146F" w:rsidRDefault="007E5009">
      <w:pPr>
        <w:pStyle w:val="BodyText"/>
        <w:kinsoku w:val="0"/>
        <w:overflowPunct w:val="0"/>
        <w:spacing w:before="117"/>
      </w:pPr>
    </w:p>
    <w:p w14:paraId="73B3398B" w14:textId="77777777" w:rsidR="007E5009" w:rsidRPr="00A2146F" w:rsidRDefault="007E5009">
      <w:pPr>
        <w:pStyle w:val="Heading1"/>
        <w:kinsoku w:val="0"/>
        <w:overflowPunct w:val="0"/>
        <w:jc w:val="both"/>
        <w:rPr>
          <w:spacing w:val="-4"/>
        </w:rPr>
      </w:pPr>
      <w:r w:rsidRPr="00A2146F">
        <w:t>Option</w:t>
      </w:r>
      <w:r w:rsidRPr="00A2146F">
        <w:rPr>
          <w:spacing w:val="-4"/>
        </w:rPr>
        <w:t xml:space="preserve"> </w:t>
      </w:r>
      <w:r w:rsidRPr="00A2146F">
        <w:t>b.</w:t>
      </w:r>
      <w:r w:rsidRPr="00A2146F">
        <w:rPr>
          <w:spacing w:val="-4"/>
        </w:rPr>
        <w:t xml:space="preserve"> </w:t>
      </w:r>
      <w:r w:rsidRPr="00A2146F">
        <w:t xml:space="preserve">PNUD </w:t>
      </w:r>
      <w:r w:rsidRPr="00A2146F">
        <w:rPr>
          <w:spacing w:val="-4"/>
        </w:rPr>
        <w:t>(</w:t>
      </w:r>
      <w:r w:rsidR="00652250">
        <w:rPr>
          <w:rFonts w:cs="Arial"/>
          <w:lang w:val="fr-CA"/>
        </w:rPr>
        <w:t xml:space="preserve">modalité de réalisation directe - </w:t>
      </w:r>
      <w:r w:rsidRPr="00A2146F">
        <w:rPr>
          <w:spacing w:val="-4"/>
        </w:rPr>
        <w:t>DIM)</w:t>
      </w:r>
    </w:p>
    <w:p w14:paraId="3DB37CD0" w14:textId="77777777" w:rsidR="007E5009" w:rsidRPr="00A2146F" w:rsidRDefault="007E5009">
      <w:pPr>
        <w:pStyle w:val="BodyText"/>
        <w:kinsoku w:val="0"/>
        <w:overflowPunct w:val="0"/>
        <w:spacing w:before="105"/>
        <w:rPr>
          <w:b/>
          <w:bCs/>
        </w:rPr>
      </w:pPr>
    </w:p>
    <w:p w14:paraId="29C80005" w14:textId="77777777" w:rsidR="007E5009" w:rsidRPr="00A2146F" w:rsidRDefault="00652250" w:rsidP="00924E65">
      <w:pPr>
        <w:pStyle w:val="ListParagraph"/>
        <w:numPr>
          <w:ilvl w:val="0"/>
          <w:numId w:val="11"/>
        </w:numPr>
        <w:tabs>
          <w:tab w:val="left" w:pos="360"/>
        </w:tabs>
        <w:kinsoku w:val="0"/>
        <w:overflowPunct w:val="0"/>
        <w:spacing w:line="357" w:lineRule="auto"/>
        <w:ind w:left="90" w:right="229" w:firstLine="0"/>
        <w:rPr>
          <w:sz w:val="20"/>
          <w:szCs w:val="20"/>
        </w:rPr>
      </w:pPr>
      <w:r w:rsidRPr="00652250">
        <w:rPr>
          <w:sz w:val="20"/>
          <w:szCs w:val="20"/>
        </w:rPr>
        <w:t>Le PNUD, en qualité de Partenaire de réalisation, respectera les politiques, procédures et pratiques du Système de gestion de la sécurité des Nations Unies (UNSMS</w:t>
      </w:r>
      <w:r w:rsidR="007E5009" w:rsidRPr="00A2146F">
        <w:rPr>
          <w:sz w:val="20"/>
          <w:szCs w:val="20"/>
        </w:rPr>
        <w:t>).</w:t>
      </w:r>
    </w:p>
    <w:p w14:paraId="78B58C17" w14:textId="77777777" w:rsidR="007E5009" w:rsidRPr="00A2146F" w:rsidRDefault="007E5009">
      <w:pPr>
        <w:pStyle w:val="BodyText"/>
        <w:kinsoku w:val="0"/>
        <w:overflowPunct w:val="0"/>
        <w:spacing w:before="124"/>
      </w:pPr>
    </w:p>
    <w:p w14:paraId="6B766487" w14:textId="77C93A24" w:rsidR="008E78C5" w:rsidRPr="00924E65" w:rsidRDefault="007F2DA4" w:rsidP="00924E65">
      <w:pPr>
        <w:pStyle w:val="ListParagraph"/>
        <w:numPr>
          <w:ilvl w:val="0"/>
          <w:numId w:val="11"/>
        </w:numPr>
        <w:tabs>
          <w:tab w:val="left" w:pos="951"/>
        </w:tabs>
        <w:kinsoku w:val="0"/>
        <w:overflowPunct w:val="0"/>
        <w:spacing w:before="1" w:line="360" w:lineRule="auto"/>
        <w:ind w:left="270" w:right="234" w:hanging="157"/>
        <w:rPr>
          <w:sz w:val="20"/>
          <w:szCs w:val="20"/>
        </w:rPr>
      </w:pPr>
      <w:r w:rsidRPr="00924E65">
        <w:rPr>
          <w:sz w:val="20"/>
          <w:szCs w:val="20"/>
          <w:lang w:val="fr-CA"/>
        </w:rPr>
        <w:t>Le PNUD, en qualité de Partenaire de réalisation, déploiera tous les efforts raisonnables pour faire en sorte qu’aucuns des [fonds du projet]</w:t>
      </w:r>
      <w:r w:rsidRPr="007F2DA4">
        <w:rPr>
          <w:sz w:val="20"/>
          <w:szCs w:val="20"/>
          <w:vertAlign w:val="superscript"/>
          <w:lang w:val="fr-CA"/>
        </w:rPr>
        <w:footnoteReference w:id="12"/>
      </w:r>
      <w:r w:rsidRPr="00924E65">
        <w:rPr>
          <w:sz w:val="20"/>
          <w:szCs w:val="20"/>
          <w:lang w:val="fr-CA"/>
        </w:rPr>
        <w:t xml:space="preserve"> [fonds du PNUD reçus en vertu du Document de projet]</w:t>
      </w:r>
      <w:r w:rsidRPr="007F2DA4">
        <w:rPr>
          <w:sz w:val="20"/>
          <w:szCs w:val="20"/>
          <w:vertAlign w:val="superscript"/>
          <w:lang w:val="fr-CA"/>
        </w:rPr>
        <w:footnoteReference w:id="13"/>
      </w:r>
      <w:r w:rsidRPr="00924E65">
        <w:rPr>
          <w:sz w:val="20"/>
          <w:szCs w:val="20"/>
          <w:lang w:val="fr-CA"/>
        </w:rPr>
        <w:t xml:space="preserve"> ne soient utilisés pour financer des personnes physiques ou morales associées au terrorisme et à ce que les bénéficiaires de toute somme remise par le PNUD dans le cadre de ces dispositions ne figurent pas sur la liste administrée par le Comité du Conseil de sécurité établie en vertu de la résolution 1267 (1999) du Conseil, laquelle liste peut être consultée à </w:t>
      </w:r>
      <w:r w:rsidRPr="00924E65">
        <w:rPr>
          <w:sz w:val="20"/>
          <w:szCs w:val="20"/>
        </w:rPr>
        <w:t>2.</w:t>
      </w:r>
      <w:r w:rsidRPr="00924E65">
        <w:rPr>
          <w:sz w:val="20"/>
          <w:szCs w:val="20"/>
        </w:rPr>
        <w:tab/>
        <w:t xml:space="preserve">Le PNUD, en qualité de </w:t>
      </w:r>
      <w:r w:rsidRPr="00924E65">
        <w:rPr>
          <w:sz w:val="20"/>
          <w:szCs w:val="20"/>
        </w:rPr>
        <w:lastRenderedPageBreak/>
        <w:t xml:space="preserve">Partenaire de réalisation, déploiera tous les efforts raisonnables pour faire en sorte qu’aucuns des [fonds du projet]  [fonds du PNUD reçus en vertu du Document de projet]  ne soient utilisés pour financer des personnes physiques ou morales associées au terrorisme et à ce que les bénéficiaires de toute somme remise par le PNUD dans le cadre de ces dispositions ne figurent pas sur la liste administrée par le Comité du Conseil de sécurité, </w:t>
      </w:r>
      <w:r w:rsidR="008E78C5" w:rsidRPr="00924E65">
        <w:rPr>
          <w:sz w:val="20"/>
          <w:szCs w:val="20"/>
        </w:rPr>
        <w:t>et qu'aucun fonds du PNUD reçu conformément au Document de projet n'est utilisé pour des activités de blanchiment d'argent. La liste consolidée des sanctions du Conseil de sécurité des Nations unies peut être consultée à l'adresse suivante: https://</w:t>
      </w:r>
      <w:hyperlink r:id="rId35" w:history="1">
        <w:r w:rsidR="008E78C5" w:rsidRPr="00924E65">
          <w:rPr>
            <w:rStyle w:val="Hyperlink"/>
            <w:rFonts w:cs="Calibri"/>
            <w:sz w:val="20"/>
            <w:szCs w:val="20"/>
          </w:rPr>
          <w:t>https://www.un.org/securitycouncil/fr/content/un-sc-consolidated-list</w:t>
        </w:r>
      </w:hyperlink>
      <w:r w:rsidR="008E78C5" w:rsidRPr="00924E65">
        <w:rPr>
          <w:sz w:val="20"/>
          <w:szCs w:val="20"/>
        </w:rPr>
        <w:t>.</w:t>
      </w:r>
      <w:r w:rsidR="00924E65" w:rsidRPr="00924E65">
        <w:rPr>
          <w:sz w:val="20"/>
          <w:szCs w:val="20"/>
        </w:rPr>
        <w:t xml:space="preserve"> </w:t>
      </w:r>
      <w:r w:rsidR="00924E65" w:rsidRPr="00924E65">
        <w:rPr>
          <w:sz w:val="20"/>
          <w:szCs w:val="20"/>
        </w:rPr>
        <w:t>Cette disposition doit figurer dans tous les sous-contrats ou sous-accords conclus au titre du présent Document de projet</w:t>
      </w:r>
      <w:r w:rsidR="00924E65" w:rsidRPr="00924E65">
        <w:rPr>
          <w:sz w:val="20"/>
          <w:szCs w:val="20"/>
          <w:lang w:val="fr-CA"/>
        </w:rPr>
        <w:t xml:space="preserve">.  </w:t>
      </w:r>
    </w:p>
    <w:p w14:paraId="236A5BA6" w14:textId="62CE9420" w:rsidR="007E5009" w:rsidRPr="00A2146F" w:rsidRDefault="007E5009" w:rsidP="007F2DA4">
      <w:pPr>
        <w:pStyle w:val="ListParagraph"/>
        <w:numPr>
          <w:ilvl w:val="0"/>
          <w:numId w:val="11"/>
        </w:numPr>
        <w:tabs>
          <w:tab w:val="left" w:pos="426"/>
        </w:tabs>
        <w:kinsoku w:val="0"/>
        <w:overflowPunct w:val="0"/>
        <w:spacing w:before="241" w:line="360" w:lineRule="auto"/>
        <w:ind w:left="231" w:right="225" w:firstLine="0"/>
        <w:rPr>
          <w:spacing w:val="-2"/>
          <w:sz w:val="20"/>
          <w:szCs w:val="20"/>
        </w:rPr>
      </w:pPr>
      <w:r w:rsidRPr="00A2146F">
        <w:rPr>
          <w:sz w:val="20"/>
          <w:szCs w:val="20"/>
        </w:rPr>
        <w:t xml:space="preserve">La durabilité sociale et environnementale sera renforcée par l'application des normes sociales et environnementales du </w:t>
      </w:r>
      <w:bookmarkStart w:id="15" w:name="_Hlk161743633"/>
      <w:r w:rsidRPr="00A2146F">
        <w:rPr>
          <w:sz w:val="20"/>
          <w:szCs w:val="20"/>
        </w:rPr>
        <w:t>PNUD (</w:t>
      </w:r>
      <w:hyperlink r:id="rId36" w:history="1">
        <w:r w:rsidR="00A56496" w:rsidRPr="00B87FDB">
          <w:rPr>
            <w:rStyle w:val="Hyperlink"/>
            <w:rFonts w:cs="Calibri"/>
            <w:sz w:val="20"/>
            <w:szCs w:val="20"/>
          </w:rPr>
          <w:t>https://www.undp.org/ses</w:t>
        </w:r>
      </w:hyperlink>
      <w:r w:rsidR="00A56496">
        <w:rPr>
          <w:sz w:val="20"/>
          <w:szCs w:val="20"/>
        </w:rPr>
        <w:t xml:space="preserve"> </w:t>
      </w:r>
      <w:r w:rsidR="00A56496">
        <w:rPr>
          <w:spacing w:val="-2"/>
          <w:sz w:val="20"/>
          <w:szCs w:val="20"/>
        </w:rPr>
        <w:t>en anglais)</w:t>
      </w:r>
      <w:r w:rsidRPr="00A2146F">
        <w:rPr>
          <w:sz w:val="20"/>
          <w:szCs w:val="20"/>
        </w:rPr>
        <w:t xml:space="preserve"> et du mécanisme de </w:t>
      </w:r>
      <w:r w:rsidR="007F2DA4" w:rsidRPr="007F2DA4">
        <w:rPr>
          <w:sz w:val="20"/>
          <w:szCs w:val="20"/>
          <w:lang w:val="fr-CA"/>
        </w:rPr>
        <w:t>responsabilisation</w:t>
      </w:r>
      <w:r w:rsidRPr="00A2146F">
        <w:rPr>
          <w:sz w:val="20"/>
          <w:szCs w:val="20"/>
        </w:rPr>
        <w:t xml:space="preserve"> correspondant </w:t>
      </w:r>
      <w:r w:rsidRPr="00A2146F">
        <w:rPr>
          <w:spacing w:val="-2"/>
          <w:sz w:val="20"/>
          <w:szCs w:val="20"/>
        </w:rPr>
        <w:t>(</w:t>
      </w:r>
      <w:hyperlink r:id="rId37" w:history="1">
        <w:r w:rsidR="00586820">
          <w:rPr>
            <w:rStyle w:val="Hyperlink"/>
            <w:rFonts w:cs="Calibri"/>
            <w:spacing w:val="-2"/>
            <w:sz w:val="20"/>
            <w:szCs w:val="20"/>
          </w:rPr>
          <w:t>https://www.undp.org/secu-srm</w:t>
        </w:r>
      </w:hyperlink>
      <w:r w:rsidR="009F7CA6">
        <w:rPr>
          <w:spacing w:val="-2"/>
          <w:sz w:val="20"/>
          <w:szCs w:val="20"/>
        </w:rPr>
        <w:t xml:space="preserve"> en anglais).</w:t>
      </w:r>
    </w:p>
    <w:bookmarkEnd w:id="15"/>
    <w:p w14:paraId="424AA70D" w14:textId="77777777" w:rsidR="007E5009" w:rsidRPr="00A2146F" w:rsidRDefault="007F2DA4" w:rsidP="007F2DA4">
      <w:pPr>
        <w:pStyle w:val="ListParagraph"/>
        <w:numPr>
          <w:ilvl w:val="0"/>
          <w:numId w:val="11"/>
        </w:numPr>
        <w:tabs>
          <w:tab w:val="left" w:pos="426"/>
        </w:tabs>
        <w:kinsoku w:val="0"/>
        <w:overflowPunct w:val="0"/>
        <w:spacing w:before="241" w:line="360" w:lineRule="auto"/>
        <w:ind w:left="231" w:right="224" w:firstLine="0"/>
        <w:rPr>
          <w:color w:val="000000"/>
          <w:sz w:val="20"/>
          <w:szCs w:val="20"/>
        </w:rPr>
      </w:pPr>
      <w:r w:rsidRPr="007F2DA4">
        <w:rPr>
          <w:sz w:val="20"/>
          <w:szCs w:val="20"/>
        </w:rPr>
        <w:t xml:space="preserve">Le PNUD, en qualité de Partenaire de réalisation : a) mènera les activités liées au projet et au programme en accord </w:t>
      </w:r>
      <w:proofErr w:type="gramStart"/>
      <w:r w:rsidRPr="007F2DA4">
        <w:rPr>
          <w:sz w:val="20"/>
          <w:szCs w:val="20"/>
        </w:rPr>
        <w:t>avec</w:t>
      </w:r>
      <w:proofErr w:type="gramEnd"/>
      <w:r w:rsidRPr="007F2DA4">
        <w:rPr>
          <w:sz w:val="20"/>
          <w:szCs w:val="20"/>
        </w:rPr>
        <w:t xml:space="preserve"> les normes du PNUD en matière sociale et environnementale, b) mettra en œuvre tout plan de gestion ou d’atténuation élaboré pour le projet ou programme en conformité avec ces normes, et c) s’emploiera de manière constructive et opportune à répondre à toute préoccupation et plainte émise par le biais du mécanisme de responsabilisation. Le PNUD veillera à ce que les communautés et autres parties prenantes au projet soient informées du mécanisme de responsabilisation et y aient accès</w:t>
      </w:r>
      <w:r w:rsidR="007E5009" w:rsidRPr="00A2146F">
        <w:rPr>
          <w:color w:val="000000"/>
          <w:sz w:val="20"/>
          <w:szCs w:val="20"/>
        </w:rPr>
        <w:t>.</w:t>
      </w:r>
    </w:p>
    <w:p w14:paraId="44F77CF5" w14:textId="77777777" w:rsidR="007E5009" w:rsidRPr="00A2146F" w:rsidRDefault="007E5009">
      <w:pPr>
        <w:pStyle w:val="BodyText"/>
        <w:kinsoku w:val="0"/>
        <w:overflowPunct w:val="0"/>
        <w:spacing w:before="122"/>
      </w:pPr>
    </w:p>
    <w:p w14:paraId="658197AC" w14:textId="77777777" w:rsidR="007E5009" w:rsidRPr="00A2146F" w:rsidRDefault="007E5009" w:rsidP="007F2DA4">
      <w:pPr>
        <w:pStyle w:val="ListParagraph"/>
        <w:numPr>
          <w:ilvl w:val="0"/>
          <w:numId w:val="11"/>
        </w:numPr>
        <w:tabs>
          <w:tab w:val="left" w:pos="426"/>
        </w:tabs>
        <w:kinsoku w:val="0"/>
        <w:overflowPunct w:val="0"/>
        <w:spacing w:before="1" w:line="360" w:lineRule="auto"/>
        <w:ind w:left="231" w:right="230" w:firstLine="0"/>
        <w:rPr>
          <w:sz w:val="20"/>
          <w:szCs w:val="20"/>
        </w:rPr>
      </w:pPr>
      <w:r w:rsidRPr="00A2146F">
        <w:rPr>
          <w:sz w:val="20"/>
          <w:szCs w:val="20"/>
        </w:rPr>
        <w:t xml:space="preserve">Lors de la mise en œuvre des activités prévues par le présent document de projet, le PNUD, en tant que </w:t>
      </w:r>
      <w:r w:rsidR="00A91479">
        <w:rPr>
          <w:sz w:val="20"/>
          <w:szCs w:val="20"/>
        </w:rPr>
        <w:t>Partenaire de réalisation</w:t>
      </w:r>
      <w:r w:rsidRPr="00A2146F">
        <w:rPr>
          <w:sz w:val="20"/>
          <w:szCs w:val="20"/>
        </w:rPr>
        <w:t>, traitera toute allégation d'exploitation et d'abus sexuels ("EAS") et de harcèlement sexuel (</w:t>
      </w:r>
      <w:r w:rsidR="007F2DA4">
        <w:rPr>
          <w:sz w:val="20"/>
          <w:szCs w:val="20"/>
        </w:rPr>
        <w:t xml:space="preserve"> “HS”) </w:t>
      </w:r>
      <w:r w:rsidRPr="00A2146F">
        <w:rPr>
          <w:sz w:val="20"/>
          <w:szCs w:val="20"/>
        </w:rPr>
        <w:t>conformément à ses règlements, règles, politiques et procédures.</w:t>
      </w:r>
    </w:p>
    <w:p w14:paraId="37A48511" w14:textId="77777777" w:rsidR="007E5009" w:rsidRPr="00A2146F" w:rsidRDefault="007E5009" w:rsidP="007F2DA4">
      <w:pPr>
        <w:pStyle w:val="ListParagraph"/>
        <w:numPr>
          <w:ilvl w:val="0"/>
          <w:numId w:val="11"/>
        </w:numPr>
        <w:tabs>
          <w:tab w:val="left" w:pos="426"/>
        </w:tabs>
        <w:kinsoku w:val="0"/>
        <w:overflowPunct w:val="0"/>
        <w:spacing w:before="237" w:line="360" w:lineRule="auto"/>
        <w:ind w:left="231" w:right="231" w:firstLine="0"/>
        <w:rPr>
          <w:spacing w:val="-2"/>
          <w:sz w:val="20"/>
          <w:szCs w:val="20"/>
        </w:rPr>
      </w:pPr>
      <w:r w:rsidRPr="00A2146F">
        <w:rPr>
          <w:sz w:val="20"/>
          <w:szCs w:val="20"/>
        </w:rPr>
        <w:t>Tous les signataires du document de projet doivent coopérer de bonne foi à tout exercice d'évaluation des engagements</w:t>
      </w:r>
      <w:r w:rsidRPr="00A2146F">
        <w:rPr>
          <w:spacing w:val="-8"/>
          <w:sz w:val="20"/>
          <w:szCs w:val="20"/>
        </w:rPr>
        <w:t xml:space="preserve"> </w:t>
      </w:r>
      <w:r w:rsidRPr="00A2146F">
        <w:rPr>
          <w:sz w:val="20"/>
          <w:szCs w:val="20"/>
        </w:rPr>
        <w:t>liés</w:t>
      </w:r>
      <w:r w:rsidRPr="00A2146F">
        <w:rPr>
          <w:spacing w:val="-8"/>
          <w:sz w:val="20"/>
          <w:szCs w:val="20"/>
        </w:rPr>
        <w:t xml:space="preserve"> </w:t>
      </w:r>
      <w:r w:rsidRPr="00A2146F">
        <w:rPr>
          <w:sz w:val="20"/>
          <w:szCs w:val="20"/>
        </w:rPr>
        <w:t>au</w:t>
      </w:r>
      <w:r w:rsidRPr="00A2146F">
        <w:rPr>
          <w:spacing w:val="-10"/>
          <w:sz w:val="20"/>
          <w:szCs w:val="20"/>
        </w:rPr>
        <w:t xml:space="preserve"> </w:t>
      </w:r>
      <w:r w:rsidRPr="00A2146F">
        <w:rPr>
          <w:sz w:val="20"/>
          <w:szCs w:val="20"/>
        </w:rPr>
        <w:t>programme</w:t>
      </w:r>
      <w:r w:rsidRPr="00A2146F">
        <w:rPr>
          <w:spacing w:val="-6"/>
          <w:sz w:val="20"/>
          <w:szCs w:val="20"/>
        </w:rPr>
        <w:t xml:space="preserve"> </w:t>
      </w:r>
      <w:r w:rsidRPr="00A2146F">
        <w:rPr>
          <w:sz w:val="20"/>
          <w:szCs w:val="20"/>
        </w:rPr>
        <w:t>ou</w:t>
      </w:r>
      <w:r w:rsidRPr="00A2146F">
        <w:rPr>
          <w:spacing w:val="-7"/>
          <w:sz w:val="20"/>
          <w:szCs w:val="20"/>
        </w:rPr>
        <w:t xml:space="preserve"> </w:t>
      </w:r>
      <w:r w:rsidRPr="00A2146F">
        <w:rPr>
          <w:sz w:val="20"/>
          <w:szCs w:val="20"/>
        </w:rPr>
        <w:t>au</w:t>
      </w:r>
      <w:r w:rsidRPr="00A2146F">
        <w:rPr>
          <w:spacing w:val="-7"/>
          <w:sz w:val="20"/>
          <w:szCs w:val="20"/>
        </w:rPr>
        <w:t xml:space="preserve"> </w:t>
      </w:r>
      <w:r w:rsidRPr="00A2146F">
        <w:rPr>
          <w:sz w:val="20"/>
          <w:szCs w:val="20"/>
        </w:rPr>
        <w:t>projet</w:t>
      </w:r>
      <w:r w:rsidRPr="00A2146F">
        <w:rPr>
          <w:spacing w:val="-6"/>
          <w:sz w:val="20"/>
          <w:szCs w:val="20"/>
        </w:rPr>
        <w:t xml:space="preserve"> </w:t>
      </w:r>
      <w:r w:rsidRPr="00A2146F">
        <w:rPr>
          <w:sz w:val="20"/>
          <w:szCs w:val="20"/>
        </w:rPr>
        <w:t>ou</w:t>
      </w:r>
      <w:r w:rsidRPr="00A2146F">
        <w:rPr>
          <w:spacing w:val="-7"/>
          <w:sz w:val="20"/>
          <w:szCs w:val="20"/>
        </w:rPr>
        <w:t xml:space="preserve"> </w:t>
      </w:r>
      <w:r w:rsidRPr="00A2146F">
        <w:rPr>
          <w:sz w:val="20"/>
          <w:szCs w:val="20"/>
        </w:rPr>
        <w:t>de</w:t>
      </w:r>
      <w:r w:rsidRPr="00A2146F">
        <w:rPr>
          <w:spacing w:val="-8"/>
          <w:sz w:val="20"/>
          <w:szCs w:val="20"/>
        </w:rPr>
        <w:t xml:space="preserve"> </w:t>
      </w:r>
      <w:r w:rsidRPr="00A2146F">
        <w:rPr>
          <w:sz w:val="20"/>
          <w:szCs w:val="20"/>
        </w:rPr>
        <w:t>la</w:t>
      </w:r>
      <w:r w:rsidRPr="00A2146F">
        <w:rPr>
          <w:spacing w:val="-9"/>
          <w:sz w:val="20"/>
          <w:szCs w:val="20"/>
        </w:rPr>
        <w:t xml:space="preserve"> </w:t>
      </w:r>
      <w:r w:rsidRPr="00A2146F">
        <w:rPr>
          <w:sz w:val="20"/>
          <w:szCs w:val="20"/>
        </w:rPr>
        <w:t>conformité</w:t>
      </w:r>
      <w:r w:rsidRPr="00A2146F">
        <w:rPr>
          <w:spacing w:val="-8"/>
          <w:sz w:val="20"/>
          <w:szCs w:val="20"/>
        </w:rPr>
        <w:t xml:space="preserve"> </w:t>
      </w:r>
      <w:r w:rsidRPr="00A2146F">
        <w:rPr>
          <w:sz w:val="20"/>
          <w:szCs w:val="20"/>
        </w:rPr>
        <w:t>aux</w:t>
      </w:r>
      <w:r w:rsidRPr="00A2146F">
        <w:rPr>
          <w:spacing w:val="-5"/>
          <w:sz w:val="20"/>
          <w:szCs w:val="20"/>
        </w:rPr>
        <w:t xml:space="preserve"> </w:t>
      </w:r>
      <w:r w:rsidRPr="00A2146F">
        <w:rPr>
          <w:sz w:val="20"/>
          <w:szCs w:val="20"/>
        </w:rPr>
        <w:t>normes</w:t>
      </w:r>
      <w:r w:rsidRPr="00A2146F">
        <w:rPr>
          <w:spacing w:val="-8"/>
          <w:sz w:val="20"/>
          <w:szCs w:val="20"/>
        </w:rPr>
        <w:t xml:space="preserve"> </w:t>
      </w:r>
      <w:r w:rsidRPr="00A2146F">
        <w:rPr>
          <w:sz w:val="20"/>
          <w:szCs w:val="20"/>
        </w:rPr>
        <w:t>sociales</w:t>
      </w:r>
      <w:r w:rsidRPr="00A2146F">
        <w:rPr>
          <w:spacing w:val="-8"/>
          <w:sz w:val="20"/>
          <w:szCs w:val="20"/>
        </w:rPr>
        <w:t xml:space="preserve"> </w:t>
      </w:r>
      <w:r w:rsidRPr="00A2146F">
        <w:rPr>
          <w:sz w:val="20"/>
          <w:szCs w:val="20"/>
        </w:rPr>
        <w:t>et</w:t>
      </w:r>
      <w:r w:rsidRPr="00A2146F">
        <w:rPr>
          <w:spacing w:val="-8"/>
          <w:sz w:val="20"/>
          <w:szCs w:val="20"/>
        </w:rPr>
        <w:t xml:space="preserve"> </w:t>
      </w:r>
      <w:r w:rsidRPr="00A2146F">
        <w:rPr>
          <w:sz w:val="20"/>
          <w:szCs w:val="20"/>
        </w:rPr>
        <w:t>environnementales</w:t>
      </w:r>
      <w:r w:rsidRPr="00A2146F">
        <w:rPr>
          <w:spacing w:val="-8"/>
          <w:sz w:val="20"/>
          <w:szCs w:val="20"/>
        </w:rPr>
        <w:t xml:space="preserve"> </w:t>
      </w:r>
      <w:r w:rsidRPr="00A2146F">
        <w:rPr>
          <w:sz w:val="20"/>
          <w:szCs w:val="20"/>
        </w:rPr>
        <w:t>du</w:t>
      </w:r>
      <w:r w:rsidRPr="00A2146F">
        <w:rPr>
          <w:spacing w:val="-10"/>
          <w:sz w:val="20"/>
          <w:szCs w:val="20"/>
        </w:rPr>
        <w:t xml:space="preserve"> </w:t>
      </w:r>
      <w:r w:rsidRPr="00A2146F">
        <w:rPr>
          <w:sz w:val="20"/>
          <w:szCs w:val="20"/>
        </w:rPr>
        <w:t xml:space="preserve">PNUD. </w:t>
      </w:r>
      <w:r w:rsidRPr="00A2146F">
        <w:rPr>
          <w:spacing w:val="-2"/>
          <w:sz w:val="20"/>
          <w:szCs w:val="20"/>
        </w:rPr>
        <w:t>Cela</w:t>
      </w:r>
      <w:r w:rsidRPr="00A2146F">
        <w:rPr>
          <w:spacing w:val="-9"/>
          <w:sz w:val="20"/>
          <w:szCs w:val="20"/>
        </w:rPr>
        <w:t xml:space="preserve"> </w:t>
      </w:r>
      <w:r w:rsidRPr="00A2146F">
        <w:rPr>
          <w:spacing w:val="-2"/>
          <w:sz w:val="20"/>
          <w:szCs w:val="20"/>
        </w:rPr>
        <w:t>inclut</w:t>
      </w:r>
      <w:r w:rsidRPr="00A2146F">
        <w:rPr>
          <w:spacing w:val="-12"/>
          <w:sz w:val="20"/>
          <w:szCs w:val="20"/>
        </w:rPr>
        <w:t xml:space="preserve"> </w:t>
      </w:r>
      <w:r w:rsidRPr="00A2146F">
        <w:rPr>
          <w:spacing w:val="-2"/>
          <w:sz w:val="20"/>
          <w:szCs w:val="20"/>
        </w:rPr>
        <w:t>l'accès</w:t>
      </w:r>
      <w:r w:rsidRPr="00A2146F">
        <w:rPr>
          <w:spacing w:val="-7"/>
          <w:sz w:val="20"/>
          <w:szCs w:val="20"/>
        </w:rPr>
        <w:t xml:space="preserve"> </w:t>
      </w:r>
      <w:r w:rsidRPr="00A2146F">
        <w:rPr>
          <w:spacing w:val="-2"/>
          <w:sz w:val="20"/>
          <w:szCs w:val="20"/>
        </w:rPr>
        <w:t>aux</w:t>
      </w:r>
      <w:r w:rsidRPr="00A2146F">
        <w:rPr>
          <w:spacing w:val="-7"/>
          <w:sz w:val="20"/>
          <w:szCs w:val="20"/>
        </w:rPr>
        <w:t xml:space="preserve"> </w:t>
      </w:r>
      <w:r w:rsidRPr="00A2146F">
        <w:rPr>
          <w:spacing w:val="-2"/>
          <w:sz w:val="20"/>
          <w:szCs w:val="20"/>
        </w:rPr>
        <w:t>sites</w:t>
      </w:r>
      <w:r w:rsidRPr="00A2146F">
        <w:rPr>
          <w:spacing w:val="-7"/>
          <w:sz w:val="20"/>
          <w:szCs w:val="20"/>
        </w:rPr>
        <w:t xml:space="preserve"> </w:t>
      </w:r>
      <w:r w:rsidRPr="00A2146F">
        <w:rPr>
          <w:spacing w:val="-2"/>
          <w:sz w:val="20"/>
          <w:szCs w:val="20"/>
        </w:rPr>
        <w:t>du</w:t>
      </w:r>
      <w:r w:rsidRPr="00A2146F">
        <w:rPr>
          <w:spacing w:val="-10"/>
          <w:sz w:val="20"/>
          <w:szCs w:val="20"/>
        </w:rPr>
        <w:t xml:space="preserve"> </w:t>
      </w:r>
      <w:r w:rsidRPr="00A2146F">
        <w:rPr>
          <w:spacing w:val="-2"/>
          <w:sz w:val="20"/>
          <w:szCs w:val="20"/>
        </w:rPr>
        <w:t>projet,</w:t>
      </w:r>
      <w:r w:rsidRPr="00A2146F">
        <w:rPr>
          <w:spacing w:val="-7"/>
          <w:sz w:val="20"/>
          <w:szCs w:val="20"/>
        </w:rPr>
        <w:t xml:space="preserve"> </w:t>
      </w:r>
      <w:r w:rsidRPr="00A2146F">
        <w:rPr>
          <w:spacing w:val="-2"/>
          <w:sz w:val="20"/>
          <w:szCs w:val="20"/>
        </w:rPr>
        <w:t>au</w:t>
      </w:r>
      <w:r w:rsidRPr="00A2146F">
        <w:rPr>
          <w:spacing w:val="-10"/>
          <w:sz w:val="20"/>
          <w:szCs w:val="20"/>
        </w:rPr>
        <w:t xml:space="preserve"> </w:t>
      </w:r>
      <w:r w:rsidRPr="00A2146F">
        <w:rPr>
          <w:spacing w:val="-2"/>
          <w:sz w:val="20"/>
          <w:szCs w:val="20"/>
        </w:rPr>
        <w:t>personnel</w:t>
      </w:r>
      <w:r w:rsidRPr="00A2146F">
        <w:rPr>
          <w:spacing w:val="-7"/>
          <w:sz w:val="20"/>
          <w:szCs w:val="20"/>
        </w:rPr>
        <w:t xml:space="preserve"> </w:t>
      </w:r>
      <w:r w:rsidRPr="00A2146F">
        <w:rPr>
          <w:spacing w:val="-2"/>
          <w:sz w:val="20"/>
          <w:szCs w:val="20"/>
        </w:rPr>
        <w:t>concerné,</w:t>
      </w:r>
      <w:r w:rsidRPr="00A2146F">
        <w:rPr>
          <w:spacing w:val="-7"/>
          <w:sz w:val="20"/>
          <w:szCs w:val="20"/>
        </w:rPr>
        <w:t xml:space="preserve"> </w:t>
      </w:r>
      <w:r w:rsidRPr="00A2146F">
        <w:rPr>
          <w:spacing w:val="-2"/>
          <w:sz w:val="20"/>
          <w:szCs w:val="20"/>
        </w:rPr>
        <w:t>aux</w:t>
      </w:r>
      <w:r w:rsidRPr="00A2146F">
        <w:rPr>
          <w:spacing w:val="-7"/>
          <w:sz w:val="20"/>
          <w:szCs w:val="20"/>
        </w:rPr>
        <w:t xml:space="preserve"> </w:t>
      </w:r>
      <w:r w:rsidRPr="00A2146F">
        <w:rPr>
          <w:spacing w:val="-2"/>
          <w:sz w:val="20"/>
          <w:szCs w:val="20"/>
        </w:rPr>
        <w:t>informations</w:t>
      </w:r>
      <w:r w:rsidRPr="00A2146F">
        <w:rPr>
          <w:spacing w:val="-7"/>
          <w:sz w:val="20"/>
          <w:szCs w:val="20"/>
        </w:rPr>
        <w:t xml:space="preserve"> </w:t>
      </w:r>
      <w:r w:rsidRPr="00A2146F">
        <w:rPr>
          <w:spacing w:val="-2"/>
          <w:sz w:val="20"/>
          <w:szCs w:val="20"/>
        </w:rPr>
        <w:t>et</w:t>
      </w:r>
      <w:r w:rsidRPr="00A2146F">
        <w:rPr>
          <w:spacing w:val="-8"/>
          <w:sz w:val="20"/>
          <w:szCs w:val="20"/>
        </w:rPr>
        <w:t xml:space="preserve"> </w:t>
      </w:r>
      <w:r w:rsidRPr="00A2146F">
        <w:rPr>
          <w:spacing w:val="-2"/>
          <w:sz w:val="20"/>
          <w:szCs w:val="20"/>
        </w:rPr>
        <w:t>à</w:t>
      </w:r>
      <w:r w:rsidRPr="00A2146F">
        <w:rPr>
          <w:spacing w:val="-9"/>
          <w:sz w:val="20"/>
          <w:szCs w:val="20"/>
        </w:rPr>
        <w:t xml:space="preserve"> </w:t>
      </w:r>
      <w:r w:rsidRPr="00A2146F">
        <w:rPr>
          <w:spacing w:val="-2"/>
          <w:sz w:val="20"/>
          <w:szCs w:val="20"/>
        </w:rPr>
        <w:t>la</w:t>
      </w:r>
      <w:r w:rsidRPr="00A2146F">
        <w:rPr>
          <w:spacing w:val="-9"/>
          <w:sz w:val="20"/>
          <w:szCs w:val="20"/>
        </w:rPr>
        <w:t xml:space="preserve"> </w:t>
      </w:r>
      <w:r w:rsidRPr="00A2146F">
        <w:rPr>
          <w:spacing w:val="-2"/>
          <w:sz w:val="20"/>
          <w:szCs w:val="20"/>
        </w:rPr>
        <w:t>documentation.</w:t>
      </w:r>
    </w:p>
    <w:p w14:paraId="3D91A003" w14:textId="77777777" w:rsidR="007E5009" w:rsidRPr="00A2146F" w:rsidRDefault="007F2DA4" w:rsidP="007F2DA4">
      <w:pPr>
        <w:pStyle w:val="ListParagraph"/>
        <w:numPr>
          <w:ilvl w:val="0"/>
          <w:numId w:val="11"/>
        </w:numPr>
        <w:tabs>
          <w:tab w:val="left" w:pos="426"/>
        </w:tabs>
        <w:kinsoku w:val="0"/>
        <w:overflowPunct w:val="0"/>
        <w:spacing w:before="241" w:line="362" w:lineRule="auto"/>
        <w:ind w:left="231" w:right="228" w:firstLine="0"/>
        <w:rPr>
          <w:sz w:val="20"/>
          <w:szCs w:val="20"/>
        </w:rPr>
      </w:pPr>
      <w:r w:rsidRPr="007F2DA4">
        <w:rPr>
          <w:sz w:val="20"/>
          <w:szCs w:val="20"/>
        </w:rPr>
        <w:t>Le PNUD, en qualité de Partenaire de réalisation, veillera à ce que les obligations suivantes soient opposables à chaque partie responsable, sous-traitant et sous-bénéficiaire </w:t>
      </w:r>
      <w:r w:rsidR="007E5009" w:rsidRPr="00A2146F">
        <w:rPr>
          <w:sz w:val="20"/>
          <w:szCs w:val="20"/>
        </w:rPr>
        <w:t xml:space="preserve"> :</w:t>
      </w:r>
    </w:p>
    <w:p w14:paraId="16B46DD5" w14:textId="77777777" w:rsidR="007E5009" w:rsidRPr="00A2146F" w:rsidRDefault="007E5009">
      <w:pPr>
        <w:pStyle w:val="ListParagraph"/>
        <w:numPr>
          <w:ilvl w:val="1"/>
          <w:numId w:val="11"/>
        </w:numPr>
        <w:tabs>
          <w:tab w:val="left" w:pos="951"/>
        </w:tabs>
        <w:kinsoku w:val="0"/>
        <w:overflowPunct w:val="0"/>
        <w:spacing w:line="362" w:lineRule="auto"/>
        <w:ind w:left="951" w:right="223"/>
        <w:jc w:val="left"/>
        <w:rPr>
          <w:color w:val="000000"/>
          <w:sz w:val="20"/>
          <w:szCs w:val="20"/>
        </w:rPr>
      </w:pPr>
      <w:r w:rsidRPr="00A2146F">
        <w:rPr>
          <w:sz w:val="20"/>
          <w:szCs w:val="20"/>
        </w:rPr>
        <w:t>Conformément</w:t>
      </w:r>
      <w:r w:rsidRPr="00A2146F">
        <w:rPr>
          <w:spacing w:val="40"/>
          <w:sz w:val="20"/>
          <w:szCs w:val="20"/>
        </w:rPr>
        <w:t xml:space="preserve"> </w:t>
      </w:r>
      <w:r w:rsidRPr="00A2146F">
        <w:rPr>
          <w:sz w:val="20"/>
          <w:szCs w:val="20"/>
        </w:rPr>
        <w:t>à</w:t>
      </w:r>
      <w:r w:rsidRPr="00A2146F">
        <w:rPr>
          <w:spacing w:val="40"/>
          <w:sz w:val="20"/>
          <w:szCs w:val="20"/>
        </w:rPr>
        <w:t xml:space="preserve"> </w:t>
      </w:r>
      <w:r w:rsidRPr="00A2146F">
        <w:rPr>
          <w:sz w:val="20"/>
          <w:szCs w:val="20"/>
        </w:rPr>
        <w:t>l'Article</w:t>
      </w:r>
      <w:r w:rsidRPr="00A2146F">
        <w:rPr>
          <w:spacing w:val="40"/>
          <w:sz w:val="20"/>
          <w:szCs w:val="20"/>
        </w:rPr>
        <w:t xml:space="preserve"> </w:t>
      </w:r>
      <w:r w:rsidRPr="00A2146F">
        <w:rPr>
          <w:sz w:val="20"/>
          <w:szCs w:val="20"/>
        </w:rPr>
        <w:t>III</w:t>
      </w:r>
      <w:r w:rsidRPr="00A2146F">
        <w:rPr>
          <w:spacing w:val="40"/>
          <w:sz w:val="20"/>
          <w:szCs w:val="20"/>
        </w:rPr>
        <w:t xml:space="preserve"> </w:t>
      </w:r>
      <w:r w:rsidRPr="00A2146F">
        <w:rPr>
          <w:sz w:val="20"/>
          <w:szCs w:val="20"/>
        </w:rPr>
        <w:t>du</w:t>
      </w:r>
      <w:r w:rsidRPr="00A2146F">
        <w:rPr>
          <w:spacing w:val="40"/>
          <w:sz w:val="20"/>
          <w:szCs w:val="20"/>
        </w:rPr>
        <w:t xml:space="preserve"> </w:t>
      </w:r>
      <w:r w:rsidRPr="00A2146F">
        <w:rPr>
          <w:sz w:val="20"/>
          <w:szCs w:val="20"/>
        </w:rPr>
        <w:t>SBAA</w:t>
      </w:r>
      <w:r w:rsidRPr="00A2146F">
        <w:rPr>
          <w:spacing w:val="40"/>
          <w:sz w:val="20"/>
          <w:szCs w:val="20"/>
        </w:rPr>
        <w:t xml:space="preserve"> </w:t>
      </w:r>
      <w:r w:rsidRPr="00A2146F">
        <w:rPr>
          <w:i/>
          <w:iCs/>
          <w:sz w:val="20"/>
          <w:szCs w:val="20"/>
        </w:rPr>
        <w:t>[ou</w:t>
      </w:r>
      <w:r w:rsidRPr="00A2146F">
        <w:rPr>
          <w:i/>
          <w:iCs/>
          <w:spacing w:val="40"/>
          <w:sz w:val="20"/>
          <w:szCs w:val="20"/>
        </w:rPr>
        <w:t xml:space="preserve"> </w:t>
      </w:r>
      <w:r w:rsidRPr="00A2146F">
        <w:rPr>
          <w:i/>
          <w:iCs/>
          <w:sz w:val="20"/>
          <w:szCs w:val="20"/>
        </w:rPr>
        <w:t>aux</w:t>
      </w:r>
      <w:r w:rsidRPr="00A2146F">
        <w:rPr>
          <w:i/>
          <w:iCs/>
          <w:spacing w:val="40"/>
          <w:sz w:val="20"/>
          <w:szCs w:val="20"/>
        </w:rPr>
        <w:t xml:space="preserve"> </w:t>
      </w:r>
      <w:r w:rsidRPr="00A2146F">
        <w:rPr>
          <w:i/>
          <w:iCs/>
          <w:sz w:val="20"/>
          <w:szCs w:val="20"/>
        </w:rPr>
        <w:t>Dispositions</w:t>
      </w:r>
      <w:r w:rsidRPr="00A2146F">
        <w:rPr>
          <w:i/>
          <w:iCs/>
          <w:spacing w:val="40"/>
          <w:sz w:val="20"/>
          <w:szCs w:val="20"/>
        </w:rPr>
        <w:t xml:space="preserve"> </w:t>
      </w:r>
      <w:r w:rsidRPr="00A2146F">
        <w:rPr>
          <w:i/>
          <w:iCs/>
          <w:sz w:val="20"/>
          <w:szCs w:val="20"/>
        </w:rPr>
        <w:t>supplémentaires</w:t>
      </w:r>
      <w:r w:rsidRPr="00A2146F">
        <w:rPr>
          <w:i/>
          <w:iCs/>
          <w:spacing w:val="40"/>
          <w:sz w:val="20"/>
          <w:szCs w:val="20"/>
        </w:rPr>
        <w:t xml:space="preserve"> </w:t>
      </w:r>
      <w:r w:rsidRPr="00A2146F">
        <w:rPr>
          <w:i/>
          <w:iCs/>
          <w:sz w:val="20"/>
          <w:szCs w:val="20"/>
        </w:rPr>
        <w:t>du</w:t>
      </w:r>
      <w:r w:rsidRPr="00A2146F">
        <w:rPr>
          <w:i/>
          <w:iCs/>
          <w:spacing w:val="40"/>
          <w:sz w:val="20"/>
          <w:szCs w:val="20"/>
        </w:rPr>
        <w:t xml:space="preserve"> </w:t>
      </w:r>
      <w:r w:rsidRPr="00A2146F">
        <w:rPr>
          <w:i/>
          <w:iCs/>
          <w:sz w:val="20"/>
          <w:szCs w:val="20"/>
        </w:rPr>
        <w:t>Document</w:t>
      </w:r>
      <w:r w:rsidRPr="00A2146F">
        <w:rPr>
          <w:i/>
          <w:iCs/>
          <w:spacing w:val="40"/>
          <w:sz w:val="20"/>
          <w:szCs w:val="20"/>
        </w:rPr>
        <w:t xml:space="preserve"> </w:t>
      </w:r>
      <w:r w:rsidRPr="00A2146F">
        <w:rPr>
          <w:i/>
          <w:iCs/>
          <w:sz w:val="20"/>
          <w:szCs w:val="20"/>
        </w:rPr>
        <w:t>de</w:t>
      </w:r>
      <w:r w:rsidRPr="00A2146F">
        <w:rPr>
          <w:i/>
          <w:iCs/>
          <w:spacing w:val="40"/>
          <w:sz w:val="20"/>
          <w:szCs w:val="20"/>
        </w:rPr>
        <w:t xml:space="preserve"> </w:t>
      </w:r>
      <w:r w:rsidRPr="00A2146F">
        <w:rPr>
          <w:i/>
          <w:iCs/>
          <w:sz w:val="20"/>
          <w:szCs w:val="20"/>
        </w:rPr>
        <w:t>projet]</w:t>
      </w:r>
      <w:r w:rsidRPr="00A2146F">
        <w:rPr>
          <w:sz w:val="20"/>
          <w:szCs w:val="20"/>
        </w:rPr>
        <w:t>,</w:t>
      </w:r>
      <w:r w:rsidRPr="00A2146F">
        <w:rPr>
          <w:spacing w:val="40"/>
          <w:sz w:val="20"/>
          <w:szCs w:val="20"/>
        </w:rPr>
        <w:t xml:space="preserve"> </w:t>
      </w:r>
      <w:r w:rsidRPr="00A2146F">
        <w:rPr>
          <w:sz w:val="20"/>
          <w:szCs w:val="20"/>
        </w:rPr>
        <w:t>la responsabilité de la sûreté et de la sécurité de chaque partie responsable, sous-traitant et sous-récipiendaire</w:t>
      </w:r>
    </w:p>
    <w:p w14:paraId="22E63695" w14:textId="77777777" w:rsidR="007E5009" w:rsidRPr="00A2146F" w:rsidRDefault="007E5009">
      <w:pPr>
        <w:pStyle w:val="BodyText"/>
        <w:kinsoku w:val="0"/>
        <w:overflowPunct w:val="0"/>
        <w:spacing w:before="7"/>
        <w:rPr>
          <w:sz w:val="5"/>
          <w:szCs w:val="5"/>
        </w:rPr>
      </w:pPr>
    </w:p>
    <w:p w14:paraId="74C8C06D" w14:textId="77777777" w:rsidR="007E5009" w:rsidRPr="00A2146F" w:rsidRDefault="007E5009">
      <w:pPr>
        <w:pStyle w:val="BodyText"/>
        <w:kinsoku w:val="0"/>
        <w:overflowPunct w:val="0"/>
        <w:spacing w:line="360" w:lineRule="auto"/>
        <w:ind w:left="951" w:right="230"/>
        <w:jc w:val="both"/>
      </w:pPr>
      <w:proofErr w:type="gramStart"/>
      <w:r w:rsidRPr="00A2146F">
        <w:t>et</w:t>
      </w:r>
      <w:proofErr w:type="gramEnd"/>
      <w:r w:rsidRPr="00A2146F">
        <w:t xml:space="preserve"> de son personnel et de ses biens, ainsi que des biens du PNUD sous la garde de cette partie responsable, de ce sous-traitant et de ce sous-récipiendaire, incombe à cette partie responsable, à ce sous-traitant et à ce sous-récipiendaire.</w:t>
      </w:r>
      <w:r w:rsidRPr="00A2146F">
        <w:rPr>
          <w:spacing w:val="40"/>
        </w:rPr>
        <w:t xml:space="preserve"> </w:t>
      </w:r>
      <w:r w:rsidRPr="00A2146F">
        <w:t>À cette fin, chaque partie responsable, sous-traitant et sous-récipiendaire doit :</w:t>
      </w:r>
    </w:p>
    <w:p w14:paraId="548B0EAE" w14:textId="77777777" w:rsidR="007E5009" w:rsidRPr="00A2146F" w:rsidRDefault="007F2DA4" w:rsidP="00127FE7">
      <w:pPr>
        <w:pStyle w:val="ListParagraph"/>
        <w:numPr>
          <w:ilvl w:val="2"/>
          <w:numId w:val="11"/>
        </w:numPr>
        <w:tabs>
          <w:tab w:val="left" w:pos="1035"/>
          <w:tab w:val="left" w:pos="1310"/>
        </w:tabs>
        <w:kinsoku w:val="0"/>
        <w:overflowPunct w:val="0"/>
        <w:spacing w:line="362" w:lineRule="auto"/>
        <w:ind w:left="1131" w:right="231" w:hanging="96"/>
        <w:rPr>
          <w:sz w:val="20"/>
          <w:szCs w:val="20"/>
        </w:rPr>
      </w:pPr>
      <w:proofErr w:type="gramStart"/>
      <w:r w:rsidRPr="007F2DA4">
        <w:rPr>
          <w:sz w:val="20"/>
          <w:szCs w:val="20"/>
        </w:rPr>
        <w:t>met</w:t>
      </w:r>
      <w:proofErr w:type="gramEnd"/>
      <w:r w:rsidRPr="007F2DA4">
        <w:rPr>
          <w:sz w:val="20"/>
          <w:szCs w:val="20"/>
        </w:rPr>
        <w:t xml:space="preserve"> en place un plan de sécurité et veille à son administration, compte tenu de la situation en matière de sécurité dans le pays où le projet est réalisé</w:t>
      </w:r>
      <w:r w:rsidR="007E5009" w:rsidRPr="00A2146F">
        <w:rPr>
          <w:sz w:val="20"/>
          <w:szCs w:val="20"/>
        </w:rPr>
        <w:t>;</w:t>
      </w:r>
    </w:p>
    <w:p w14:paraId="75BF176D" w14:textId="77777777" w:rsidR="007E5009" w:rsidRPr="00A2146F" w:rsidRDefault="007E5009">
      <w:pPr>
        <w:pStyle w:val="ListParagraph"/>
        <w:numPr>
          <w:ilvl w:val="2"/>
          <w:numId w:val="11"/>
        </w:numPr>
        <w:tabs>
          <w:tab w:val="left" w:pos="1131"/>
          <w:tab w:val="left" w:pos="1310"/>
        </w:tabs>
        <w:kinsoku w:val="0"/>
        <w:overflowPunct w:val="0"/>
        <w:spacing w:line="362" w:lineRule="auto"/>
        <w:ind w:left="1131" w:right="230" w:hanging="144"/>
        <w:rPr>
          <w:sz w:val="20"/>
          <w:szCs w:val="20"/>
        </w:rPr>
      </w:pPr>
      <w:r w:rsidRPr="00A2146F">
        <w:rPr>
          <w:sz w:val="20"/>
          <w:szCs w:val="20"/>
        </w:rPr>
        <w:tab/>
      </w:r>
      <w:proofErr w:type="gramStart"/>
      <w:r w:rsidR="007F2DA4" w:rsidRPr="007F2DA4">
        <w:rPr>
          <w:sz w:val="20"/>
          <w:szCs w:val="20"/>
          <w:lang w:val="fr-CA"/>
        </w:rPr>
        <w:t>assume</w:t>
      </w:r>
      <w:proofErr w:type="gramEnd"/>
      <w:r w:rsidR="007F2DA4" w:rsidRPr="007F2DA4">
        <w:rPr>
          <w:sz w:val="20"/>
          <w:szCs w:val="20"/>
          <w:lang w:val="fr-CA"/>
        </w:rPr>
        <w:t xml:space="preserve"> tous les risques et toutes les responsabilités liés à la mise en œuvre de sa sécurité respective et assure la mise en œuvre complète du plan de sécurité</w:t>
      </w:r>
      <w:r w:rsidRPr="00A2146F">
        <w:rPr>
          <w:sz w:val="20"/>
          <w:szCs w:val="20"/>
        </w:rPr>
        <w:t>.</w:t>
      </w:r>
    </w:p>
    <w:p w14:paraId="3EF2B838" w14:textId="77777777" w:rsidR="007E5009" w:rsidRPr="00A2146F" w:rsidRDefault="007F2DA4">
      <w:pPr>
        <w:pStyle w:val="ListParagraph"/>
        <w:numPr>
          <w:ilvl w:val="1"/>
          <w:numId w:val="11"/>
        </w:numPr>
        <w:tabs>
          <w:tab w:val="left" w:pos="951"/>
        </w:tabs>
        <w:kinsoku w:val="0"/>
        <w:overflowPunct w:val="0"/>
        <w:spacing w:line="360" w:lineRule="auto"/>
        <w:ind w:left="951" w:right="229"/>
        <w:rPr>
          <w:color w:val="000000"/>
          <w:sz w:val="20"/>
          <w:szCs w:val="20"/>
        </w:rPr>
      </w:pPr>
      <w:r w:rsidRPr="007F2DA4">
        <w:rPr>
          <w:sz w:val="20"/>
          <w:szCs w:val="20"/>
          <w:lang w:val="fr-CA"/>
        </w:rPr>
        <w:t xml:space="preserve">Le PNUD se réserve le droit de vérifier si un tel plan est en place et de suggérer que des modifications y </w:t>
      </w:r>
      <w:r w:rsidRPr="007F2DA4">
        <w:rPr>
          <w:sz w:val="20"/>
          <w:szCs w:val="20"/>
          <w:lang w:val="fr-CA"/>
        </w:rPr>
        <w:lastRenderedPageBreak/>
        <w:t>soient apportées si nécessaire. Le défaut de mise en place et de mise en œuvre d’un plan de sécurité approprié tel que requis en vertu du présent document sera réputé constituer un manquement aux obligations de la partie responsable, du sous-traitant et du sous-bénéficiaire au titre du présent Document de projet</w:t>
      </w:r>
      <w:r w:rsidR="007E5009" w:rsidRPr="00A2146F">
        <w:rPr>
          <w:sz w:val="20"/>
          <w:szCs w:val="20"/>
        </w:rPr>
        <w:t>.</w:t>
      </w:r>
    </w:p>
    <w:p w14:paraId="00920D7F" w14:textId="77777777" w:rsidR="007E5009" w:rsidRPr="00A2146F" w:rsidRDefault="007E5009">
      <w:pPr>
        <w:pStyle w:val="ListParagraph"/>
        <w:numPr>
          <w:ilvl w:val="1"/>
          <w:numId w:val="11"/>
        </w:numPr>
        <w:tabs>
          <w:tab w:val="left" w:pos="951"/>
        </w:tabs>
        <w:kinsoku w:val="0"/>
        <w:overflowPunct w:val="0"/>
        <w:spacing w:line="360" w:lineRule="auto"/>
        <w:ind w:left="951" w:right="225"/>
        <w:rPr>
          <w:color w:val="000000"/>
          <w:sz w:val="20"/>
          <w:szCs w:val="20"/>
        </w:rPr>
      </w:pPr>
      <w:r w:rsidRPr="00A2146F">
        <w:rPr>
          <w:sz w:val="20"/>
          <w:szCs w:val="20"/>
        </w:rPr>
        <w:t>Chaque partie responsable, sous-traitant et sous-récipiendaire (chacun étant une " sous-partie " et l'ensemble des " sous-parties ") reconnaît et accepte que le PNUD ne tolère pas le harcèlement sexuel, l'exploitation et les abus sexuels de quiconque par les sous-parties et les autres entités impliquées dans la mise en œuvre du projet, que ce soit en tant que contractants ou sous-traitants et leur personnel, ainsi que toute personne fournissant des services pour eux dans le cadre du document de projet.</w:t>
      </w:r>
    </w:p>
    <w:p w14:paraId="7E1C69BF" w14:textId="77777777" w:rsidR="007E5009" w:rsidRPr="00A2146F" w:rsidRDefault="007E5009">
      <w:pPr>
        <w:pStyle w:val="ListParagraph"/>
        <w:numPr>
          <w:ilvl w:val="0"/>
          <w:numId w:val="10"/>
        </w:numPr>
        <w:tabs>
          <w:tab w:val="left" w:pos="1214"/>
        </w:tabs>
        <w:kinsoku w:val="0"/>
        <w:overflowPunct w:val="0"/>
        <w:spacing w:before="1" w:line="360" w:lineRule="auto"/>
        <w:ind w:left="951" w:right="224" w:firstLine="0"/>
        <w:rPr>
          <w:spacing w:val="-2"/>
          <w:sz w:val="20"/>
          <w:szCs w:val="20"/>
        </w:rPr>
      </w:pPr>
      <w:r w:rsidRPr="00A2146F">
        <w:rPr>
          <w:sz w:val="20"/>
          <w:szCs w:val="20"/>
        </w:rPr>
        <w:t>Dans le cadre de la mise en œuvre des activités prévues par le présent document de projet, chaque sous- partie se conforme aux normes de conduite énoncées dans le bulletin</w:t>
      </w:r>
      <w:r w:rsidRPr="00A2146F">
        <w:rPr>
          <w:spacing w:val="-1"/>
          <w:sz w:val="20"/>
          <w:szCs w:val="20"/>
        </w:rPr>
        <w:t xml:space="preserve"> </w:t>
      </w:r>
      <w:r w:rsidRPr="00A2146F">
        <w:rPr>
          <w:sz w:val="20"/>
          <w:szCs w:val="20"/>
        </w:rPr>
        <w:t>du</w:t>
      </w:r>
      <w:r w:rsidRPr="00A2146F">
        <w:rPr>
          <w:spacing w:val="-1"/>
          <w:sz w:val="20"/>
          <w:szCs w:val="20"/>
        </w:rPr>
        <w:t xml:space="preserve"> </w:t>
      </w:r>
      <w:r w:rsidRPr="00A2146F">
        <w:rPr>
          <w:sz w:val="20"/>
          <w:szCs w:val="20"/>
        </w:rPr>
        <w:t xml:space="preserve">Secrétaire général ST/SGB/2003/13 du 9 octobre 2003, concernant les "Dispositions spéciales visant à prévenir l'exploitation et les abus sexuels" </w:t>
      </w:r>
      <w:r w:rsidRPr="00A2146F">
        <w:rPr>
          <w:spacing w:val="-2"/>
          <w:sz w:val="20"/>
          <w:szCs w:val="20"/>
        </w:rPr>
        <w:t>("EES").</w:t>
      </w:r>
    </w:p>
    <w:p w14:paraId="2311AF76" w14:textId="77777777" w:rsidR="007E5009" w:rsidRPr="00A2146F" w:rsidRDefault="007E5009">
      <w:pPr>
        <w:pStyle w:val="ListParagraph"/>
        <w:numPr>
          <w:ilvl w:val="0"/>
          <w:numId w:val="10"/>
        </w:numPr>
        <w:tabs>
          <w:tab w:val="left" w:pos="1241"/>
        </w:tabs>
        <w:kinsoku w:val="0"/>
        <w:overflowPunct w:val="0"/>
        <w:spacing w:line="360" w:lineRule="auto"/>
        <w:ind w:left="951" w:right="222" w:firstLine="0"/>
        <w:rPr>
          <w:sz w:val="20"/>
          <w:szCs w:val="20"/>
        </w:rPr>
      </w:pPr>
      <w:r w:rsidRPr="00A2146F">
        <w:rPr>
          <w:sz w:val="20"/>
          <w:szCs w:val="20"/>
        </w:rPr>
        <w:t>En outre, et sans préjudice de l'application d'autres règlements, règles, politiques et procédures ayant</w:t>
      </w:r>
      <w:r w:rsidRPr="00A2146F">
        <w:rPr>
          <w:spacing w:val="40"/>
          <w:sz w:val="20"/>
          <w:szCs w:val="20"/>
        </w:rPr>
        <w:t xml:space="preserve"> </w:t>
      </w:r>
      <w:r w:rsidRPr="00A2146F">
        <w:rPr>
          <w:sz w:val="20"/>
          <w:szCs w:val="20"/>
        </w:rPr>
        <w:t>une incidence sur la réalisation des activités dans le cadre du présent document de projet, dans la mise en œuvre des activités, chaque sous-partie s'abstient de toute forme de harcèlement sexuel ("SH"). Le harcèlement sexuel est défini comme tout comportement importun de nature sexuelle dont on peut raisonnablement s'attendre à ce qu'il</w:t>
      </w:r>
      <w:r w:rsidRPr="00A2146F">
        <w:rPr>
          <w:spacing w:val="-2"/>
          <w:sz w:val="20"/>
          <w:szCs w:val="20"/>
        </w:rPr>
        <w:t xml:space="preserve"> </w:t>
      </w:r>
      <w:r w:rsidRPr="00A2146F">
        <w:rPr>
          <w:sz w:val="20"/>
          <w:szCs w:val="20"/>
        </w:rPr>
        <w:t>soit offensant ou</w:t>
      </w:r>
      <w:r w:rsidRPr="00A2146F">
        <w:rPr>
          <w:spacing w:val="-1"/>
          <w:sz w:val="20"/>
          <w:szCs w:val="20"/>
        </w:rPr>
        <w:t xml:space="preserve"> </w:t>
      </w:r>
      <w:r w:rsidRPr="00A2146F">
        <w:rPr>
          <w:sz w:val="20"/>
          <w:szCs w:val="20"/>
        </w:rPr>
        <w:t>humiliant, ou</w:t>
      </w:r>
      <w:r w:rsidRPr="00A2146F">
        <w:rPr>
          <w:spacing w:val="-1"/>
          <w:sz w:val="20"/>
          <w:szCs w:val="20"/>
        </w:rPr>
        <w:t xml:space="preserve"> </w:t>
      </w:r>
      <w:r w:rsidRPr="00A2146F">
        <w:rPr>
          <w:sz w:val="20"/>
          <w:szCs w:val="20"/>
        </w:rPr>
        <w:t>qu'il soit perçu</w:t>
      </w:r>
      <w:r w:rsidRPr="00A2146F">
        <w:rPr>
          <w:spacing w:val="-1"/>
          <w:sz w:val="20"/>
          <w:szCs w:val="20"/>
        </w:rPr>
        <w:t xml:space="preserve"> </w:t>
      </w:r>
      <w:r w:rsidRPr="00A2146F">
        <w:rPr>
          <w:sz w:val="20"/>
          <w:szCs w:val="20"/>
        </w:rPr>
        <w:t>comme tel,</w:t>
      </w:r>
      <w:r w:rsidRPr="00A2146F">
        <w:rPr>
          <w:spacing w:val="-2"/>
          <w:sz w:val="20"/>
          <w:szCs w:val="20"/>
        </w:rPr>
        <w:t xml:space="preserve"> </w:t>
      </w:r>
      <w:r w:rsidRPr="00A2146F">
        <w:rPr>
          <w:sz w:val="20"/>
          <w:szCs w:val="20"/>
        </w:rPr>
        <w:t>lorsqu'un</w:t>
      </w:r>
      <w:r w:rsidRPr="00A2146F">
        <w:rPr>
          <w:spacing w:val="-1"/>
          <w:sz w:val="20"/>
          <w:szCs w:val="20"/>
        </w:rPr>
        <w:t xml:space="preserve"> </w:t>
      </w:r>
      <w:r w:rsidRPr="00A2146F">
        <w:rPr>
          <w:sz w:val="20"/>
          <w:szCs w:val="20"/>
        </w:rPr>
        <w:t>tel comportement interfère avec le travail, devient une condition d'emploi ou crée un environnement de travail intimidant, hostile ou offensant. Les</w:t>
      </w:r>
      <w:r w:rsidR="00954EFB">
        <w:rPr>
          <w:sz w:val="20"/>
          <w:szCs w:val="20"/>
        </w:rPr>
        <w:t xml:space="preserve"> HS </w:t>
      </w:r>
      <w:r w:rsidRPr="00A2146F">
        <w:rPr>
          <w:sz w:val="20"/>
          <w:szCs w:val="20"/>
        </w:rPr>
        <w:t>peuvent se produire sur le lieu de travail ou en relation avec le</w:t>
      </w:r>
      <w:r w:rsidRPr="00A2146F">
        <w:rPr>
          <w:spacing w:val="40"/>
          <w:sz w:val="20"/>
          <w:szCs w:val="20"/>
        </w:rPr>
        <w:t xml:space="preserve"> </w:t>
      </w:r>
      <w:r w:rsidRPr="00A2146F">
        <w:rPr>
          <w:sz w:val="20"/>
          <w:szCs w:val="20"/>
        </w:rPr>
        <w:t>travail. Bien qu'il s'agisse généralement d'un modèle de comportement, le</w:t>
      </w:r>
      <w:r w:rsidR="00954EFB">
        <w:rPr>
          <w:sz w:val="20"/>
          <w:szCs w:val="20"/>
        </w:rPr>
        <w:t xml:space="preserve"> HS </w:t>
      </w:r>
      <w:r w:rsidRPr="00A2146F">
        <w:rPr>
          <w:sz w:val="20"/>
          <w:szCs w:val="20"/>
        </w:rPr>
        <w:t>peut prendre la forme d'un incident unique. Lors de l'évaluation du caractère raisonnable des attentes ou des perceptions, le point de vue de la personne visée par le comportement doit être pris en considération.</w:t>
      </w:r>
    </w:p>
    <w:p w14:paraId="7885169C" w14:textId="400DBAFE" w:rsidR="007E5009" w:rsidRPr="00A2146F" w:rsidRDefault="007E5009">
      <w:pPr>
        <w:pStyle w:val="ListParagraph"/>
        <w:numPr>
          <w:ilvl w:val="1"/>
          <w:numId w:val="11"/>
        </w:numPr>
        <w:tabs>
          <w:tab w:val="left" w:pos="951"/>
        </w:tabs>
        <w:kinsoku w:val="0"/>
        <w:overflowPunct w:val="0"/>
        <w:spacing w:before="1" w:line="360" w:lineRule="auto"/>
        <w:ind w:left="951" w:right="228"/>
        <w:rPr>
          <w:color w:val="000000"/>
          <w:sz w:val="20"/>
          <w:szCs w:val="20"/>
        </w:rPr>
      </w:pPr>
      <w:r w:rsidRPr="00A2146F">
        <w:rPr>
          <w:sz w:val="20"/>
          <w:szCs w:val="20"/>
        </w:rPr>
        <w:t>Dans le cadre de la réalisation des activités prévues par le présent document de projet, chaque sous-partie doit (en ce qui concerne ses propres activités) et doit exiger de ses sous-parties (en ce qui concerne leurs activités) qu'elles disposent</w:t>
      </w:r>
      <w:r w:rsidRPr="00A2146F">
        <w:rPr>
          <w:spacing w:val="-3"/>
          <w:sz w:val="20"/>
          <w:szCs w:val="20"/>
        </w:rPr>
        <w:t xml:space="preserve"> </w:t>
      </w:r>
      <w:r w:rsidRPr="00A2146F">
        <w:rPr>
          <w:sz w:val="20"/>
          <w:szCs w:val="20"/>
        </w:rPr>
        <w:t>de normes et de procédures minimales,</w:t>
      </w:r>
      <w:r w:rsidRPr="00A2146F">
        <w:rPr>
          <w:spacing w:val="-2"/>
          <w:sz w:val="20"/>
          <w:szCs w:val="20"/>
        </w:rPr>
        <w:t xml:space="preserve"> </w:t>
      </w:r>
      <w:r w:rsidRPr="00A2146F">
        <w:rPr>
          <w:sz w:val="20"/>
          <w:szCs w:val="20"/>
        </w:rPr>
        <w:t>ou</w:t>
      </w:r>
      <w:r w:rsidRPr="00A2146F">
        <w:rPr>
          <w:spacing w:val="-1"/>
          <w:sz w:val="20"/>
          <w:szCs w:val="20"/>
        </w:rPr>
        <w:t xml:space="preserve"> </w:t>
      </w:r>
      <w:r w:rsidRPr="00A2146F">
        <w:rPr>
          <w:sz w:val="20"/>
          <w:szCs w:val="20"/>
        </w:rPr>
        <w:t>d'un</w:t>
      </w:r>
      <w:r w:rsidRPr="00A2146F">
        <w:rPr>
          <w:spacing w:val="-1"/>
          <w:sz w:val="20"/>
          <w:szCs w:val="20"/>
        </w:rPr>
        <w:t xml:space="preserve"> </w:t>
      </w:r>
      <w:r w:rsidRPr="00A2146F">
        <w:rPr>
          <w:sz w:val="20"/>
          <w:szCs w:val="20"/>
        </w:rPr>
        <w:t>plan</w:t>
      </w:r>
      <w:r w:rsidRPr="00A2146F">
        <w:rPr>
          <w:spacing w:val="-1"/>
          <w:sz w:val="20"/>
          <w:szCs w:val="20"/>
        </w:rPr>
        <w:t xml:space="preserve"> </w:t>
      </w:r>
      <w:r w:rsidRPr="00A2146F">
        <w:rPr>
          <w:sz w:val="20"/>
          <w:szCs w:val="20"/>
        </w:rPr>
        <w:t>visant à développer</w:t>
      </w:r>
      <w:r w:rsidRPr="00A2146F">
        <w:rPr>
          <w:spacing w:val="-1"/>
          <w:sz w:val="20"/>
          <w:szCs w:val="20"/>
        </w:rPr>
        <w:t xml:space="preserve"> </w:t>
      </w:r>
      <w:r w:rsidRPr="00A2146F">
        <w:rPr>
          <w:sz w:val="20"/>
          <w:szCs w:val="20"/>
        </w:rPr>
        <w:t>et/ou</w:t>
      </w:r>
      <w:r w:rsidRPr="00A2146F">
        <w:rPr>
          <w:spacing w:val="-1"/>
          <w:sz w:val="20"/>
          <w:szCs w:val="20"/>
        </w:rPr>
        <w:t xml:space="preserve"> </w:t>
      </w:r>
      <w:r w:rsidRPr="00A2146F">
        <w:rPr>
          <w:sz w:val="20"/>
          <w:szCs w:val="20"/>
        </w:rPr>
        <w:t>à améliorer ces normes et procédures, afin d'être en mesure de prendre des mesures préventives et d'investigation efficaces. Ces normes et procédures devraient comprendre : des politiques en matière de harcèlement sexuel et d'exploitation et d'abus sexuels ; des politiques en matière de dénonciation et de protection</w:t>
      </w:r>
      <w:r w:rsidRPr="00A2146F">
        <w:rPr>
          <w:spacing w:val="28"/>
          <w:sz w:val="20"/>
          <w:szCs w:val="20"/>
        </w:rPr>
        <w:t xml:space="preserve"> </w:t>
      </w:r>
      <w:r w:rsidRPr="00A2146F">
        <w:rPr>
          <w:sz w:val="20"/>
          <w:szCs w:val="20"/>
        </w:rPr>
        <w:t>contre</w:t>
      </w:r>
      <w:r w:rsidRPr="00A2146F">
        <w:rPr>
          <w:spacing w:val="34"/>
          <w:sz w:val="20"/>
          <w:szCs w:val="20"/>
        </w:rPr>
        <w:t xml:space="preserve"> </w:t>
      </w:r>
      <w:r w:rsidRPr="00A2146F">
        <w:rPr>
          <w:sz w:val="20"/>
          <w:szCs w:val="20"/>
        </w:rPr>
        <w:t>les</w:t>
      </w:r>
      <w:r w:rsidRPr="00A2146F">
        <w:rPr>
          <w:spacing w:val="31"/>
          <w:sz w:val="20"/>
          <w:szCs w:val="20"/>
        </w:rPr>
        <w:t xml:space="preserve"> </w:t>
      </w:r>
      <w:r w:rsidRPr="00A2146F">
        <w:rPr>
          <w:sz w:val="20"/>
          <w:szCs w:val="20"/>
        </w:rPr>
        <w:t>représailles</w:t>
      </w:r>
      <w:r w:rsidRPr="00A2146F">
        <w:rPr>
          <w:spacing w:val="31"/>
          <w:sz w:val="20"/>
          <w:szCs w:val="20"/>
        </w:rPr>
        <w:t xml:space="preserve"> </w:t>
      </w:r>
      <w:r w:rsidRPr="00A2146F">
        <w:rPr>
          <w:sz w:val="20"/>
          <w:szCs w:val="20"/>
        </w:rPr>
        <w:t>;</w:t>
      </w:r>
      <w:r w:rsidRPr="00A2146F">
        <w:rPr>
          <w:spacing w:val="28"/>
          <w:sz w:val="20"/>
          <w:szCs w:val="20"/>
        </w:rPr>
        <w:t xml:space="preserve"> </w:t>
      </w:r>
      <w:r w:rsidRPr="00A2146F">
        <w:rPr>
          <w:sz w:val="20"/>
          <w:szCs w:val="20"/>
        </w:rPr>
        <w:t>et</w:t>
      </w:r>
      <w:r w:rsidRPr="00A2146F">
        <w:rPr>
          <w:spacing w:val="30"/>
          <w:sz w:val="20"/>
          <w:szCs w:val="20"/>
        </w:rPr>
        <w:t xml:space="preserve"> </w:t>
      </w:r>
      <w:r w:rsidRPr="00A2146F">
        <w:rPr>
          <w:sz w:val="20"/>
          <w:szCs w:val="20"/>
        </w:rPr>
        <w:t>des</w:t>
      </w:r>
      <w:r w:rsidRPr="00A2146F">
        <w:rPr>
          <w:spacing w:val="31"/>
          <w:sz w:val="20"/>
          <w:szCs w:val="20"/>
        </w:rPr>
        <w:t xml:space="preserve"> </w:t>
      </w:r>
      <w:r w:rsidRPr="00A2146F">
        <w:rPr>
          <w:sz w:val="20"/>
          <w:szCs w:val="20"/>
        </w:rPr>
        <w:t>mécanismes</w:t>
      </w:r>
      <w:r w:rsidRPr="00A2146F">
        <w:rPr>
          <w:spacing w:val="31"/>
          <w:sz w:val="20"/>
          <w:szCs w:val="20"/>
        </w:rPr>
        <w:t xml:space="preserve"> </w:t>
      </w:r>
      <w:r w:rsidRPr="00A2146F">
        <w:rPr>
          <w:sz w:val="20"/>
          <w:szCs w:val="20"/>
        </w:rPr>
        <w:t>de</w:t>
      </w:r>
      <w:r w:rsidRPr="00A2146F">
        <w:rPr>
          <w:spacing w:val="30"/>
          <w:sz w:val="20"/>
          <w:szCs w:val="20"/>
        </w:rPr>
        <w:t xml:space="preserve"> </w:t>
      </w:r>
      <w:r w:rsidRPr="00A2146F">
        <w:rPr>
          <w:sz w:val="20"/>
          <w:szCs w:val="20"/>
        </w:rPr>
        <w:t>plainte,</w:t>
      </w:r>
      <w:r w:rsidRPr="00A2146F">
        <w:rPr>
          <w:spacing w:val="31"/>
          <w:sz w:val="20"/>
          <w:szCs w:val="20"/>
        </w:rPr>
        <w:t xml:space="preserve"> </w:t>
      </w:r>
      <w:r w:rsidRPr="00A2146F">
        <w:rPr>
          <w:sz w:val="20"/>
          <w:szCs w:val="20"/>
        </w:rPr>
        <w:t>de</w:t>
      </w:r>
      <w:r w:rsidRPr="00A2146F">
        <w:rPr>
          <w:spacing w:val="30"/>
          <w:sz w:val="20"/>
          <w:szCs w:val="20"/>
        </w:rPr>
        <w:t xml:space="preserve"> </w:t>
      </w:r>
      <w:r w:rsidRPr="00A2146F">
        <w:rPr>
          <w:sz w:val="20"/>
          <w:szCs w:val="20"/>
        </w:rPr>
        <w:t>discipline</w:t>
      </w:r>
      <w:r w:rsidRPr="00A2146F">
        <w:rPr>
          <w:spacing w:val="30"/>
          <w:sz w:val="20"/>
          <w:szCs w:val="20"/>
        </w:rPr>
        <w:t xml:space="preserve"> </w:t>
      </w:r>
      <w:r w:rsidRPr="00A2146F">
        <w:rPr>
          <w:sz w:val="20"/>
          <w:szCs w:val="20"/>
        </w:rPr>
        <w:t>et</w:t>
      </w:r>
      <w:r w:rsidRPr="00A2146F">
        <w:rPr>
          <w:spacing w:val="30"/>
          <w:sz w:val="20"/>
          <w:szCs w:val="20"/>
        </w:rPr>
        <w:t xml:space="preserve"> </w:t>
      </w:r>
      <w:r w:rsidRPr="00A2146F">
        <w:rPr>
          <w:sz w:val="20"/>
          <w:szCs w:val="20"/>
        </w:rPr>
        <w:t>d'enquête.</w:t>
      </w:r>
      <w:r w:rsidRPr="00A2146F">
        <w:rPr>
          <w:spacing w:val="31"/>
          <w:sz w:val="20"/>
          <w:szCs w:val="20"/>
        </w:rPr>
        <w:t xml:space="preserve"> </w:t>
      </w:r>
      <w:r w:rsidRPr="00A2146F">
        <w:rPr>
          <w:sz w:val="20"/>
          <w:szCs w:val="20"/>
        </w:rPr>
        <w:t>Dans</w:t>
      </w:r>
      <w:r w:rsidRPr="00A2146F">
        <w:rPr>
          <w:spacing w:val="31"/>
          <w:sz w:val="20"/>
          <w:szCs w:val="20"/>
        </w:rPr>
        <w:t xml:space="preserve"> </w:t>
      </w:r>
      <w:r w:rsidRPr="00A2146F">
        <w:rPr>
          <w:sz w:val="20"/>
          <w:szCs w:val="20"/>
        </w:rPr>
        <w:t>cette</w:t>
      </w:r>
    </w:p>
    <w:p w14:paraId="24C14939" w14:textId="77777777" w:rsidR="007E5009" w:rsidRPr="00A2146F" w:rsidRDefault="007E5009">
      <w:pPr>
        <w:pStyle w:val="ListParagraph"/>
        <w:numPr>
          <w:ilvl w:val="1"/>
          <w:numId w:val="11"/>
        </w:numPr>
        <w:tabs>
          <w:tab w:val="left" w:pos="951"/>
        </w:tabs>
        <w:kinsoku w:val="0"/>
        <w:overflowPunct w:val="0"/>
        <w:spacing w:before="1" w:line="360" w:lineRule="auto"/>
        <w:ind w:left="951" w:right="228"/>
        <w:rPr>
          <w:color w:val="000000"/>
          <w:sz w:val="20"/>
          <w:szCs w:val="20"/>
        </w:rPr>
        <w:sectPr w:rsidR="007E5009" w:rsidRPr="00A2146F" w:rsidSect="007E5009">
          <w:headerReference w:type="default" r:id="rId38"/>
          <w:footerReference w:type="default" r:id="rId39"/>
          <w:pgSz w:w="11910" w:h="16840"/>
          <w:pgMar w:top="1460" w:right="920" w:bottom="720" w:left="920" w:header="757" w:footer="536" w:gutter="0"/>
          <w:cols w:space="720"/>
          <w:noEndnote/>
        </w:sectPr>
      </w:pPr>
    </w:p>
    <w:p w14:paraId="2622CE93" w14:textId="77777777" w:rsidR="007E5009" w:rsidRPr="00A2146F" w:rsidRDefault="007E5009">
      <w:pPr>
        <w:pStyle w:val="BodyText"/>
        <w:kinsoku w:val="0"/>
        <w:overflowPunct w:val="0"/>
        <w:spacing w:before="105"/>
      </w:pPr>
    </w:p>
    <w:p w14:paraId="205BA017" w14:textId="77777777" w:rsidR="007E5009" w:rsidRPr="00A2146F" w:rsidRDefault="007E5009">
      <w:pPr>
        <w:pStyle w:val="BodyText"/>
        <w:kinsoku w:val="0"/>
        <w:overflowPunct w:val="0"/>
        <w:spacing w:line="357" w:lineRule="auto"/>
        <w:ind w:left="951" w:right="235"/>
        <w:jc w:val="both"/>
      </w:pPr>
      <w:proofErr w:type="gramStart"/>
      <w:r w:rsidRPr="00A2146F">
        <w:t>optique</w:t>
      </w:r>
      <w:proofErr w:type="gramEnd"/>
      <w:r w:rsidRPr="00A2146F">
        <w:t>, les sous-parties prendront et exigeront de leurs sous-parties respectives qu'elles prennent toutes</w:t>
      </w:r>
      <w:r w:rsidRPr="00A2146F">
        <w:rPr>
          <w:spacing w:val="40"/>
        </w:rPr>
        <w:t xml:space="preserve"> </w:t>
      </w:r>
      <w:r w:rsidRPr="00A2146F">
        <w:t>les mesures appropriées pour :</w:t>
      </w:r>
    </w:p>
    <w:p w14:paraId="76195F27" w14:textId="77777777" w:rsidR="007E5009" w:rsidRPr="00A2146F" w:rsidRDefault="007E5009">
      <w:pPr>
        <w:pStyle w:val="ListParagraph"/>
        <w:numPr>
          <w:ilvl w:val="0"/>
          <w:numId w:val="9"/>
        </w:numPr>
        <w:tabs>
          <w:tab w:val="left" w:pos="1182"/>
        </w:tabs>
        <w:kinsoku w:val="0"/>
        <w:overflowPunct w:val="0"/>
        <w:spacing w:before="5" w:line="357" w:lineRule="auto"/>
        <w:ind w:left="951" w:right="228" w:firstLine="0"/>
        <w:rPr>
          <w:sz w:val="20"/>
          <w:szCs w:val="20"/>
        </w:rPr>
      </w:pPr>
      <w:r w:rsidRPr="00A2146F">
        <w:rPr>
          <w:sz w:val="20"/>
          <w:szCs w:val="20"/>
        </w:rPr>
        <w:t>Empêcher ses employés, ses agents ou toute autre personne engagée pour fournir des services dans le cadre du présent document de projet de se livrer à des activités de</w:t>
      </w:r>
      <w:r w:rsidR="00954EFB">
        <w:rPr>
          <w:sz w:val="20"/>
          <w:szCs w:val="20"/>
        </w:rPr>
        <w:t xml:space="preserve"> HS </w:t>
      </w:r>
      <w:r w:rsidRPr="00A2146F">
        <w:rPr>
          <w:sz w:val="20"/>
          <w:szCs w:val="20"/>
        </w:rPr>
        <w:t>ou de SEA ;</w:t>
      </w:r>
    </w:p>
    <w:p w14:paraId="46646257" w14:textId="77777777" w:rsidR="007E5009" w:rsidRPr="00A2146F" w:rsidRDefault="007E5009">
      <w:pPr>
        <w:pStyle w:val="ListParagraph"/>
        <w:numPr>
          <w:ilvl w:val="0"/>
          <w:numId w:val="9"/>
        </w:numPr>
        <w:tabs>
          <w:tab w:val="left" w:pos="1245"/>
        </w:tabs>
        <w:kinsoku w:val="0"/>
        <w:overflowPunct w:val="0"/>
        <w:spacing w:before="4" w:line="360" w:lineRule="auto"/>
        <w:ind w:left="951" w:right="231" w:firstLine="0"/>
        <w:rPr>
          <w:sz w:val="20"/>
          <w:szCs w:val="20"/>
        </w:rPr>
      </w:pPr>
      <w:r w:rsidRPr="00A2146F">
        <w:rPr>
          <w:sz w:val="20"/>
          <w:szCs w:val="20"/>
        </w:rPr>
        <w:t>Proposer aux employés et au personnel associé une formation sur la prévention et l'intervention en matière de</w:t>
      </w:r>
      <w:r w:rsidR="00954EFB">
        <w:rPr>
          <w:sz w:val="20"/>
          <w:szCs w:val="20"/>
        </w:rPr>
        <w:t xml:space="preserve"> HS </w:t>
      </w:r>
      <w:r w:rsidRPr="00A2146F">
        <w:rPr>
          <w:sz w:val="20"/>
          <w:szCs w:val="20"/>
        </w:rPr>
        <w:t>et d'EES. Lorsque les sous-parties n'ont pas mis en place leur propre formation sur la prévention des</w:t>
      </w:r>
      <w:r w:rsidR="00954EFB">
        <w:rPr>
          <w:sz w:val="20"/>
          <w:szCs w:val="20"/>
        </w:rPr>
        <w:t xml:space="preserve"> HS </w:t>
      </w:r>
      <w:r w:rsidRPr="00A2146F">
        <w:rPr>
          <w:sz w:val="20"/>
          <w:szCs w:val="20"/>
        </w:rPr>
        <w:t>et de l'EES, elles peuvent utiliser le matériel de formation disponible auprès du PNUD ;</w:t>
      </w:r>
    </w:p>
    <w:p w14:paraId="141D7129" w14:textId="77777777" w:rsidR="007E5009" w:rsidRPr="00A2146F" w:rsidRDefault="007E5009">
      <w:pPr>
        <w:pStyle w:val="ListParagraph"/>
        <w:numPr>
          <w:ilvl w:val="0"/>
          <w:numId w:val="9"/>
        </w:numPr>
        <w:tabs>
          <w:tab w:val="left" w:pos="1293"/>
        </w:tabs>
        <w:kinsoku w:val="0"/>
        <w:overflowPunct w:val="0"/>
        <w:spacing w:line="362" w:lineRule="auto"/>
        <w:ind w:left="951" w:right="232" w:firstLine="0"/>
        <w:rPr>
          <w:sz w:val="20"/>
          <w:szCs w:val="20"/>
        </w:rPr>
      </w:pPr>
      <w:r w:rsidRPr="00A2146F">
        <w:rPr>
          <w:sz w:val="20"/>
          <w:szCs w:val="20"/>
        </w:rPr>
        <w:t>Signaler et suivre les allégations de</w:t>
      </w:r>
      <w:r w:rsidR="00954EFB">
        <w:rPr>
          <w:sz w:val="20"/>
          <w:szCs w:val="20"/>
        </w:rPr>
        <w:t xml:space="preserve"> HS </w:t>
      </w:r>
      <w:r w:rsidRPr="00A2146F">
        <w:rPr>
          <w:sz w:val="20"/>
          <w:szCs w:val="20"/>
        </w:rPr>
        <w:t>et d'EES dont l'une des sous-parties a été informée ou a eu connaissance d'une autre manière, ainsi que l'état d'avancement de ces allégations ;</w:t>
      </w:r>
    </w:p>
    <w:p w14:paraId="488AE54C" w14:textId="77777777" w:rsidR="007E5009" w:rsidRPr="00A2146F" w:rsidRDefault="007E5009">
      <w:pPr>
        <w:pStyle w:val="ListParagraph"/>
        <w:numPr>
          <w:ilvl w:val="0"/>
          <w:numId w:val="9"/>
        </w:numPr>
        <w:tabs>
          <w:tab w:val="left" w:pos="1253"/>
        </w:tabs>
        <w:kinsoku w:val="0"/>
        <w:overflowPunct w:val="0"/>
        <w:spacing w:line="239" w:lineRule="exact"/>
        <w:ind w:left="1253" w:hanging="302"/>
        <w:rPr>
          <w:spacing w:val="-5"/>
          <w:sz w:val="20"/>
          <w:szCs w:val="20"/>
        </w:rPr>
      </w:pPr>
      <w:proofErr w:type="gramStart"/>
      <w:r w:rsidRPr="00A2146F">
        <w:rPr>
          <w:sz w:val="20"/>
          <w:szCs w:val="20"/>
        </w:rPr>
        <w:t>orienter</w:t>
      </w:r>
      <w:proofErr w:type="gramEnd"/>
      <w:r w:rsidRPr="00A2146F">
        <w:rPr>
          <w:spacing w:val="-7"/>
          <w:sz w:val="20"/>
          <w:szCs w:val="20"/>
        </w:rPr>
        <w:t xml:space="preserve"> </w:t>
      </w:r>
      <w:r w:rsidRPr="00A2146F">
        <w:rPr>
          <w:sz w:val="20"/>
          <w:szCs w:val="20"/>
        </w:rPr>
        <w:t>les</w:t>
      </w:r>
      <w:r w:rsidRPr="00A2146F">
        <w:rPr>
          <w:spacing w:val="-1"/>
          <w:sz w:val="20"/>
          <w:szCs w:val="20"/>
        </w:rPr>
        <w:t xml:space="preserve"> </w:t>
      </w:r>
      <w:r w:rsidRPr="00A2146F">
        <w:rPr>
          <w:sz w:val="20"/>
          <w:szCs w:val="20"/>
        </w:rPr>
        <w:t>victimes/survivants</w:t>
      </w:r>
      <w:r w:rsidRPr="00A2146F">
        <w:rPr>
          <w:spacing w:val="-2"/>
          <w:sz w:val="20"/>
          <w:szCs w:val="20"/>
        </w:rPr>
        <w:t xml:space="preserve"> </w:t>
      </w:r>
      <w:r w:rsidRPr="00A2146F">
        <w:rPr>
          <w:sz w:val="20"/>
          <w:szCs w:val="20"/>
        </w:rPr>
        <w:t>de</w:t>
      </w:r>
      <w:r w:rsidR="00954EFB">
        <w:rPr>
          <w:spacing w:val="-2"/>
          <w:sz w:val="20"/>
          <w:szCs w:val="20"/>
        </w:rPr>
        <w:t xml:space="preserve"> HS </w:t>
      </w:r>
      <w:r w:rsidRPr="00A2146F">
        <w:rPr>
          <w:sz w:val="20"/>
          <w:szCs w:val="20"/>
        </w:rPr>
        <w:t>et</w:t>
      </w:r>
      <w:r w:rsidRPr="00A2146F">
        <w:rPr>
          <w:spacing w:val="-2"/>
          <w:sz w:val="20"/>
          <w:szCs w:val="20"/>
        </w:rPr>
        <w:t xml:space="preserve"> </w:t>
      </w:r>
      <w:r w:rsidRPr="00A2146F">
        <w:rPr>
          <w:sz w:val="20"/>
          <w:szCs w:val="20"/>
        </w:rPr>
        <w:t>SEA</w:t>
      </w:r>
      <w:r w:rsidRPr="00A2146F">
        <w:rPr>
          <w:spacing w:val="-2"/>
          <w:sz w:val="20"/>
          <w:szCs w:val="20"/>
        </w:rPr>
        <w:t xml:space="preserve"> </w:t>
      </w:r>
      <w:r w:rsidRPr="00A2146F">
        <w:rPr>
          <w:sz w:val="20"/>
          <w:szCs w:val="20"/>
        </w:rPr>
        <w:t>vers</w:t>
      </w:r>
      <w:r w:rsidRPr="00A2146F">
        <w:rPr>
          <w:spacing w:val="-2"/>
          <w:sz w:val="20"/>
          <w:szCs w:val="20"/>
        </w:rPr>
        <w:t xml:space="preserve"> </w:t>
      </w:r>
      <w:r w:rsidRPr="00A2146F">
        <w:rPr>
          <w:sz w:val="20"/>
          <w:szCs w:val="20"/>
        </w:rPr>
        <w:t>une</w:t>
      </w:r>
      <w:r w:rsidRPr="00A2146F">
        <w:rPr>
          <w:spacing w:val="-2"/>
          <w:sz w:val="20"/>
          <w:szCs w:val="20"/>
        </w:rPr>
        <w:t xml:space="preserve"> </w:t>
      </w:r>
      <w:r w:rsidRPr="00A2146F">
        <w:rPr>
          <w:sz w:val="20"/>
          <w:szCs w:val="20"/>
        </w:rPr>
        <w:t>assistance</w:t>
      </w:r>
      <w:r w:rsidRPr="00A2146F">
        <w:rPr>
          <w:spacing w:val="-3"/>
          <w:sz w:val="20"/>
          <w:szCs w:val="20"/>
        </w:rPr>
        <w:t xml:space="preserve"> </w:t>
      </w:r>
      <w:r w:rsidRPr="00A2146F">
        <w:rPr>
          <w:sz w:val="20"/>
          <w:szCs w:val="20"/>
        </w:rPr>
        <w:t>sûre</w:t>
      </w:r>
      <w:r w:rsidRPr="00A2146F">
        <w:rPr>
          <w:spacing w:val="-2"/>
          <w:sz w:val="20"/>
          <w:szCs w:val="20"/>
        </w:rPr>
        <w:t xml:space="preserve"> </w:t>
      </w:r>
      <w:r w:rsidRPr="00A2146F">
        <w:rPr>
          <w:sz w:val="20"/>
          <w:szCs w:val="20"/>
        </w:rPr>
        <w:t>et</w:t>
      </w:r>
      <w:r w:rsidRPr="00A2146F">
        <w:rPr>
          <w:spacing w:val="-3"/>
          <w:sz w:val="20"/>
          <w:szCs w:val="20"/>
        </w:rPr>
        <w:t xml:space="preserve"> </w:t>
      </w:r>
      <w:r w:rsidRPr="00A2146F">
        <w:rPr>
          <w:sz w:val="20"/>
          <w:szCs w:val="20"/>
        </w:rPr>
        <w:t>confidentielle</w:t>
      </w:r>
      <w:r w:rsidRPr="00A2146F">
        <w:rPr>
          <w:spacing w:val="-2"/>
          <w:sz w:val="20"/>
          <w:szCs w:val="20"/>
        </w:rPr>
        <w:t xml:space="preserve"> </w:t>
      </w:r>
      <w:r w:rsidRPr="00A2146F">
        <w:rPr>
          <w:sz w:val="20"/>
          <w:szCs w:val="20"/>
        </w:rPr>
        <w:t>;</w:t>
      </w:r>
      <w:r w:rsidRPr="00A2146F">
        <w:rPr>
          <w:spacing w:val="-4"/>
          <w:sz w:val="20"/>
          <w:szCs w:val="20"/>
        </w:rPr>
        <w:t xml:space="preserve"> </w:t>
      </w:r>
      <w:r w:rsidRPr="00A2146F">
        <w:rPr>
          <w:spacing w:val="-5"/>
          <w:sz w:val="20"/>
          <w:szCs w:val="20"/>
        </w:rPr>
        <w:t>et</w:t>
      </w:r>
    </w:p>
    <w:p w14:paraId="138B5F51" w14:textId="77777777" w:rsidR="007E5009" w:rsidRPr="00A2146F" w:rsidRDefault="007E5009">
      <w:pPr>
        <w:pStyle w:val="ListParagraph"/>
        <w:numPr>
          <w:ilvl w:val="0"/>
          <w:numId w:val="9"/>
        </w:numPr>
        <w:tabs>
          <w:tab w:val="left" w:pos="1245"/>
        </w:tabs>
        <w:kinsoku w:val="0"/>
        <w:overflowPunct w:val="0"/>
        <w:spacing w:before="121" w:line="360" w:lineRule="auto"/>
        <w:ind w:left="951" w:right="225" w:firstLine="0"/>
        <w:rPr>
          <w:sz w:val="20"/>
          <w:szCs w:val="20"/>
        </w:rPr>
      </w:pPr>
      <w:proofErr w:type="gramStart"/>
      <w:r w:rsidRPr="00A2146F">
        <w:rPr>
          <w:sz w:val="20"/>
          <w:szCs w:val="20"/>
        </w:rPr>
        <w:t>enregistrer</w:t>
      </w:r>
      <w:proofErr w:type="gramEnd"/>
      <w:r w:rsidRPr="00A2146F">
        <w:rPr>
          <w:sz w:val="20"/>
          <w:szCs w:val="20"/>
        </w:rPr>
        <w:t xml:space="preserve"> et enquêter rapidement et confidentiellement sur toute allégation suffisamment crédible</w:t>
      </w:r>
      <w:r w:rsidRPr="00A2146F">
        <w:rPr>
          <w:spacing w:val="40"/>
          <w:sz w:val="20"/>
          <w:szCs w:val="20"/>
        </w:rPr>
        <w:t xml:space="preserve"> </w:t>
      </w:r>
      <w:r w:rsidRPr="00A2146F">
        <w:rPr>
          <w:sz w:val="20"/>
          <w:szCs w:val="20"/>
        </w:rPr>
        <w:t>pour justifier une enquête sur</w:t>
      </w:r>
      <w:r w:rsidR="00954EFB">
        <w:rPr>
          <w:sz w:val="20"/>
          <w:szCs w:val="20"/>
        </w:rPr>
        <w:t xml:space="preserve"> HS </w:t>
      </w:r>
      <w:r w:rsidRPr="00A2146F">
        <w:rPr>
          <w:sz w:val="20"/>
          <w:szCs w:val="20"/>
        </w:rPr>
        <w:t>ou SEA. Chaque sous-partie informe le PNUD de toute allégation reçue et</w:t>
      </w:r>
      <w:r w:rsidRPr="00A2146F">
        <w:rPr>
          <w:spacing w:val="40"/>
          <w:sz w:val="20"/>
          <w:szCs w:val="20"/>
        </w:rPr>
        <w:t xml:space="preserve"> </w:t>
      </w:r>
      <w:r w:rsidRPr="00A2146F">
        <w:rPr>
          <w:sz w:val="20"/>
          <w:szCs w:val="20"/>
        </w:rPr>
        <w:t>de toute enquête menée par elle-même ou l'une de ses sous-parties dans le cadre de leurs activités au titre du Document de Projet, et tient le PNUD informé pendant l'enquête menée par elle-même ou l'une de ses sous-parties, dans la mesure où cette notification (i) ne compromet pas la conduite de l'enquête, y compris, mais sans s'y limiter, la sûreté ou la sécurité des personnes, et/ou (ii) n'enfreint pas les lois qui lui sont applicables. À l'issue de l'enquête, la sous-partie concernée informe le PNUD de toute mesure prise par elle ou par l'une des autres entités à la suite de l'enquête.</w:t>
      </w:r>
    </w:p>
    <w:p w14:paraId="64D45D92" w14:textId="77777777" w:rsidR="007E5009" w:rsidRPr="00A2146F" w:rsidRDefault="007E5009">
      <w:pPr>
        <w:pStyle w:val="ListParagraph"/>
        <w:numPr>
          <w:ilvl w:val="1"/>
          <w:numId w:val="11"/>
        </w:numPr>
        <w:tabs>
          <w:tab w:val="left" w:pos="951"/>
        </w:tabs>
        <w:kinsoku w:val="0"/>
        <w:overflowPunct w:val="0"/>
        <w:spacing w:line="360" w:lineRule="auto"/>
        <w:ind w:left="951" w:right="229"/>
        <w:rPr>
          <w:color w:val="000000"/>
          <w:sz w:val="20"/>
          <w:szCs w:val="20"/>
        </w:rPr>
      </w:pPr>
      <w:r w:rsidRPr="00A2146F">
        <w:rPr>
          <w:sz w:val="20"/>
          <w:szCs w:val="20"/>
        </w:rPr>
        <w:t>Chaque</w:t>
      </w:r>
      <w:r w:rsidRPr="00A2146F">
        <w:rPr>
          <w:spacing w:val="-2"/>
          <w:sz w:val="20"/>
          <w:szCs w:val="20"/>
        </w:rPr>
        <w:t xml:space="preserve"> </w:t>
      </w:r>
      <w:r w:rsidRPr="00A2146F">
        <w:rPr>
          <w:sz w:val="20"/>
          <w:szCs w:val="20"/>
        </w:rPr>
        <w:t>sous-partie</w:t>
      </w:r>
      <w:r w:rsidRPr="00A2146F">
        <w:rPr>
          <w:spacing w:val="-2"/>
          <w:sz w:val="20"/>
          <w:szCs w:val="20"/>
        </w:rPr>
        <w:t xml:space="preserve"> </w:t>
      </w:r>
      <w:r w:rsidRPr="00A2146F">
        <w:rPr>
          <w:sz w:val="20"/>
          <w:szCs w:val="20"/>
        </w:rPr>
        <w:t>doit</w:t>
      </w:r>
      <w:r w:rsidRPr="00A2146F">
        <w:rPr>
          <w:spacing w:val="-2"/>
          <w:sz w:val="20"/>
          <w:szCs w:val="20"/>
        </w:rPr>
        <w:t xml:space="preserve"> </w:t>
      </w:r>
      <w:r w:rsidRPr="00A2146F">
        <w:rPr>
          <w:sz w:val="20"/>
          <w:szCs w:val="20"/>
        </w:rPr>
        <w:t>établir</w:t>
      </w:r>
      <w:r w:rsidRPr="00A2146F">
        <w:rPr>
          <w:spacing w:val="-4"/>
          <w:sz w:val="20"/>
          <w:szCs w:val="20"/>
        </w:rPr>
        <w:t xml:space="preserve"> </w:t>
      </w:r>
      <w:r w:rsidRPr="00A2146F">
        <w:rPr>
          <w:sz w:val="20"/>
          <w:szCs w:val="20"/>
        </w:rPr>
        <w:t>qu'elle</w:t>
      </w:r>
      <w:r w:rsidRPr="00A2146F">
        <w:rPr>
          <w:spacing w:val="-2"/>
          <w:sz w:val="20"/>
          <w:szCs w:val="20"/>
        </w:rPr>
        <w:t xml:space="preserve"> </w:t>
      </w:r>
      <w:r w:rsidRPr="00A2146F">
        <w:rPr>
          <w:sz w:val="20"/>
          <w:szCs w:val="20"/>
        </w:rPr>
        <w:t>s'est</w:t>
      </w:r>
      <w:r w:rsidRPr="00A2146F">
        <w:rPr>
          <w:spacing w:val="-2"/>
          <w:sz w:val="20"/>
          <w:szCs w:val="20"/>
        </w:rPr>
        <w:t xml:space="preserve"> </w:t>
      </w:r>
      <w:r w:rsidRPr="00A2146F">
        <w:rPr>
          <w:sz w:val="20"/>
          <w:szCs w:val="20"/>
        </w:rPr>
        <w:t>conformée</w:t>
      </w:r>
      <w:r w:rsidRPr="00A2146F">
        <w:rPr>
          <w:spacing w:val="-2"/>
          <w:sz w:val="20"/>
          <w:szCs w:val="20"/>
        </w:rPr>
        <w:t xml:space="preserve"> </w:t>
      </w:r>
      <w:r w:rsidRPr="00A2146F">
        <w:rPr>
          <w:sz w:val="20"/>
          <w:szCs w:val="20"/>
        </w:rPr>
        <w:t>à</w:t>
      </w:r>
      <w:r w:rsidRPr="00A2146F">
        <w:rPr>
          <w:spacing w:val="-3"/>
          <w:sz w:val="20"/>
          <w:szCs w:val="20"/>
        </w:rPr>
        <w:t xml:space="preserve"> </w:t>
      </w:r>
      <w:r w:rsidRPr="00A2146F">
        <w:rPr>
          <w:sz w:val="20"/>
          <w:szCs w:val="20"/>
        </w:rPr>
        <w:t>ce qui précède,</w:t>
      </w:r>
      <w:r w:rsidRPr="00A2146F">
        <w:rPr>
          <w:spacing w:val="-1"/>
          <w:sz w:val="20"/>
          <w:szCs w:val="20"/>
        </w:rPr>
        <w:t xml:space="preserve"> </w:t>
      </w:r>
      <w:r w:rsidRPr="00A2146F">
        <w:rPr>
          <w:sz w:val="20"/>
          <w:szCs w:val="20"/>
        </w:rPr>
        <w:t>à</w:t>
      </w:r>
      <w:r w:rsidRPr="00A2146F">
        <w:rPr>
          <w:spacing w:val="-3"/>
          <w:sz w:val="20"/>
          <w:szCs w:val="20"/>
        </w:rPr>
        <w:t xml:space="preserve"> </w:t>
      </w:r>
      <w:r w:rsidRPr="00A2146F">
        <w:rPr>
          <w:sz w:val="20"/>
          <w:szCs w:val="20"/>
        </w:rPr>
        <w:t>la</w:t>
      </w:r>
      <w:r w:rsidRPr="00A2146F">
        <w:rPr>
          <w:spacing w:val="-3"/>
          <w:sz w:val="20"/>
          <w:szCs w:val="20"/>
        </w:rPr>
        <w:t xml:space="preserve"> </w:t>
      </w:r>
      <w:r w:rsidRPr="00A2146F">
        <w:rPr>
          <w:sz w:val="20"/>
          <w:szCs w:val="20"/>
        </w:rPr>
        <w:t>satisfaction</w:t>
      </w:r>
      <w:r w:rsidRPr="00A2146F">
        <w:rPr>
          <w:spacing w:val="-4"/>
          <w:sz w:val="20"/>
          <w:szCs w:val="20"/>
        </w:rPr>
        <w:t xml:space="preserve"> </w:t>
      </w:r>
      <w:r w:rsidRPr="00A2146F">
        <w:rPr>
          <w:sz w:val="20"/>
          <w:szCs w:val="20"/>
        </w:rPr>
        <w:t>du PNUD, lorsque</w:t>
      </w:r>
      <w:r w:rsidRPr="00A2146F">
        <w:rPr>
          <w:spacing w:val="-2"/>
          <w:sz w:val="20"/>
          <w:szCs w:val="20"/>
        </w:rPr>
        <w:t xml:space="preserve"> </w:t>
      </w:r>
      <w:r w:rsidRPr="00A2146F">
        <w:rPr>
          <w:sz w:val="20"/>
          <w:szCs w:val="20"/>
        </w:rPr>
        <w:t>le PNUD ou toute partie agissant en son nom lui demande de fournir cette confirmation. Le non-respect de ce qui précède par la sous-partie concernée, tel que déterminé par le PNUD, est considéré comme un motif de suspension ou de résiliation du projet.</w:t>
      </w:r>
    </w:p>
    <w:p w14:paraId="42169E41" w14:textId="77777777" w:rsidR="007E5009" w:rsidRPr="00A2146F" w:rsidRDefault="007E5009">
      <w:pPr>
        <w:pStyle w:val="ListParagraph"/>
        <w:numPr>
          <w:ilvl w:val="1"/>
          <w:numId w:val="11"/>
        </w:numPr>
        <w:tabs>
          <w:tab w:val="left" w:pos="951"/>
        </w:tabs>
        <w:kinsoku w:val="0"/>
        <w:overflowPunct w:val="0"/>
        <w:spacing w:before="2" w:line="360" w:lineRule="auto"/>
        <w:ind w:left="951" w:right="229"/>
        <w:rPr>
          <w:color w:val="000000"/>
          <w:sz w:val="20"/>
          <w:szCs w:val="20"/>
        </w:rPr>
      </w:pPr>
      <w:r w:rsidRPr="00A2146F">
        <w:rPr>
          <w:sz w:val="20"/>
          <w:szCs w:val="20"/>
        </w:rPr>
        <w:t>Chaque partie responsable, sous-traitant et sous-récipiendaire veillera à ce que toutes les activités de projet qu'il</w:t>
      </w:r>
      <w:r w:rsidRPr="00A2146F">
        <w:rPr>
          <w:spacing w:val="-12"/>
          <w:sz w:val="20"/>
          <w:szCs w:val="20"/>
        </w:rPr>
        <w:t xml:space="preserve"> </w:t>
      </w:r>
      <w:r w:rsidRPr="00A2146F">
        <w:rPr>
          <w:sz w:val="20"/>
          <w:szCs w:val="20"/>
        </w:rPr>
        <w:t>entreprend</w:t>
      </w:r>
      <w:r w:rsidRPr="00A2146F">
        <w:rPr>
          <w:spacing w:val="-7"/>
          <w:sz w:val="20"/>
          <w:szCs w:val="20"/>
        </w:rPr>
        <w:t xml:space="preserve"> </w:t>
      </w:r>
      <w:r w:rsidRPr="00A2146F">
        <w:rPr>
          <w:sz w:val="20"/>
          <w:szCs w:val="20"/>
        </w:rPr>
        <w:t>soient</w:t>
      </w:r>
      <w:r w:rsidRPr="00A2146F">
        <w:rPr>
          <w:spacing w:val="-6"/>
          <w:sz w:val="20"/>
          <w:szCs w:val="20"/>
        </w:rPr>
        <w:t xml:space="preserve"> </w:t>
      </w:r>
      <w:r w:rsidRPr="00A2146F">
        <w:rPr>
          <w:sz w:val="20"/>
          <w:szCs w:val="20"/>
        </w:rPr>
        <w:t>mises</w:t>
      </w:r>
      <w:r w:rsidRPr="00A2146F">
        <w:rPr>
          <w:spacing w:val="-6"/>
          <w:sz w:val="20"/>
          <w:szCs w:val="20"/>
        </w:rPr>
        <w:t xml:space="preserve"> </w:t>
      </w:r>
      <w:r w:rsidRPr="00A2146F">
        <w:rPr>
          <w:sz w:val="20"/>
          <w:szCs w:val="20"/>
        </w:rPr>
        <w:t>en</w:t>
      </w:r>
      <w:r w:rsidRPr="00A2146F">
        <w:rPr>
          <w:spacing w:val="-8"/>
          <w:sz w:val="20"/>
          <w:szCs w:val="20"/>
        </w:rPr>
        <w:t xml:space="preserve"> </w:t>
      </w:r>
      <w:r w:rsidRPr="00A2146F">
        <w:rPr>
          <w:sz w:val="20"/>
          <w:szCs w:val="20"/>
        </w:rPr>
        <w:t>œuvre</w:t>
      </w:r>
      <w:r w:rsidRPr="00A2146F">
        <w:rPr>
          <w:spacing w:val="-6"/>
          <w:sz w:val="20"/>
          <w:szCs w:val="20"/>
        </w:rPr>
        <w:t xml:space="preserve"> </w:t>
      </w:r>
      <w:r w:rsidRPr="00A2146F">
        <w:rPr>
          <w:sz w:val="20"/>
          <w:szCs w:val="20"/>
        </w:rPr>
        <w:t>conformément</w:t>
      </w:r>
      <w:r w:rsidRPr="00A2146F">
        <w:rPr>
          <w:spacing w:val="-6"/>
          <w:sz w:val="20"/>
          <w:szCs w:val="20"/>
        </w:rPr>
        <w:t xml:space="preserve"> </w:t>
      </w:r>
      <w:r w:rsidRPr="00A2146F">
        <w:rPr>
          <w:sz w:val="20"/>
          <w:szCs w:val="20"/>
        </w:rPr>
        <w:t>aux</w:t>
      </w:r>
      <w:r w:rsidRPr="00A2146F">
        <w:rPr>
          <w:spacing w:val="-6"/>
          <w:sz w:val="20"/>
          <w:szCs w:val="20"/>
        </w:rPr>
        <w:t xml:space="preserve"> </w:t>
      </w:r>
      <w:r w:rsidRPr="00A2146F">
        <w:rPr>
          <w:sz w:val="20"/>
          <w:szCs w:val="20"/>
        </w:rPr>
        <w:t>normes</w:t>
      </w:r>
      <w:r w:rsidRPr="00A2146F">
        <w:rPr>
          <w:spacing w:val="-12"/>
          <w:sz w:val="20"/>
          <w:szCs w:val="20"/>
        </w:rPr>
        <w:t xml:space="preserve"> </w:t>
      </w:r>
      <w:r w:rsidRPr="00A2146F">
        <w:rPr>
          <w:sz w:val="20"/>
          <w:szCs w:val="20"/>
        </w:rPr>
        <w:t>sociales</w:t>
      </w:r>
      <w:r w:rsidRPr="00A2146F">
        <w:rPr>
          <w:spacing w:val="-11"/>
          <w:sz w:val="20"/>
          <w:szCs w:val="20"/>
        </w:rPr>
        <w:t xml:space="preserve"> </w:t>
      </w:r>
      <w:r w:rsidRPr="00A2146F">
        <w:rPr>
          <w:sz w:val="20"/>
          <w:szCs w:val="20"/>
        </w:rPr>
        <w:t>et</w:t>
      </w:r>
      <w:r w:rsidRPr="00A2146F">
        <w:rPr>
          <w:spacing w:val="-11"/>
          <w:sz w:val="20"/>
          <w:szCs w:val="20"/>
        </w:rPr>
        <w:t xml:space="preserve"> </w:t>
      </w:r>
      <w:r w:rsidRPr="00A2146F">
        <w:rPr>
          <w:sz w:val="20"/>
          <w:szCs w:val="20"/>
        </w:rPr>
        <w:t>environnementales</w:t>
      </w:r>
      <w:r w:rsidRPr="00A2146F">
        <w:rPr>
          <w:spacing w:val="-12"/>
          <w:sz w:val="20"/>
          <w:szCs w:val="20"/>
        </w:rPr>
        <w:t xml:space="preserve"> </w:t>
      </w:r>
      <w:r w:rsidRPr="00A2146F">
        <w:rPr>
          <w:sz w:val="20"/>
          <w:szCs w:val="20"/>
        </w:rPr>
        <w:t>du</w:t>
      </w:r>
      <w:r w:rsidRPr="00A2146F">
        <w:rPr>
          <w:spacing w:val="-11"/>
          <w:sz w:val="20"/>
          <w:szCs w:val="20"/>
        </w:rPr>
        <w:t xml:space="preserve"> </w:t>
      </w:r>
      <w:r w:rsidRPr="00A2146F">
        <w:rPr>
          <w:sz w:val="20"/>
          <w:szCs w:val="20"/>
        </w:rPr>
        <w:t>PNUD</w:t>
      </w:r>
      <w:r w:rsidRPr="00A2146F">
        <w:rPr>
          <w:spacing w:val="-11"/>
          <w:sz w:val="20"/>
          <w:szCs w:val="20"/>
        </w:rPr>
        <w:t xml:space="preserve"> </w:t>
      </w:r>
      <w:r w:rsidRPr="00A2146F">
        <w:rPr>
          <w:sz w:val="20"/>
          <w:szCs w:val="20"/>
        </w:rPr>
        <w:t>et veillera à ce que tout incident ou problème de non-conformité soit signalé au PNUD conformément aux normes</w:t>
      </w:r>
      <w:r w:rsidRPr="00A2146F">
        <w:rPr>
          <w:spacing w:val="-6"/>
          <w:sz w:val="20"/>
          <w:szCs w:val="20"/>
        </w:rPr>
        <w:t xml:space="preserve"> </w:t>
      </w:r>
      <w:r w:rsidRPr="00A2146F">
        <w:rPr>
          <w:sz w:val="20"/>
          <w:szCs w:val="20"/>
        </w:rPr>
        <w:t>sociales</w:t>
      </w:r>
      <w:r w:rsidRPr="00A2146F">
        <w:rPr>
          <w:spacing w:val="-6"/>
          <w:sz w:val="20"/>
          <w:szCs w:val="20"/>
        </w:rPr>
        <w:t xml:space="preserve"> </w:t>
      </w:r>
      <w:r w:rsidRPr="00A2146F">
        <w:rPr>
          <w:sz w:val="20"/>
          <w:szCs w:val="20"/>
        </w:rPr>
        <w:t>et</w:t>
      </w:r>
      <w:r w:rsidRPr="00A2146F">
        <w:rPr>
          <w:spacing w:val="-7"/>
          <w:sz w:val="20"/>
          <w:szCs w:val="20"/>
        </w:rPr>
        <w:t xml:space="preserve"> </w:t>
      </w:r>
      <w:r w:rsidRPr="00A2146F">
        <w:rPr>
          <w:sz w:val="20"/>
          <w:szCs w:val="20"/>
        </w:rPr>
        <w:t>environnementales</w:t>
      </w:r>
      <w:r w:rsidRPr="00A2146F">
        <w:rPr>
          <w:spacing w:val="-6"/>
          <w:sz w:val="20"/>
          <w:szCs w:val="20"/>
        </w:rPr>
        <w:t xml:space="preserve"> </w:t>
      </w:r>
      <w:r w:rsidRPr="00A2146F">
        <w:rPr>
          <w:sz w:val="20"/>
          <w:szCs w:val="20"/>
        </w:rPr>
        <w:t>du</w:t>
      </w:r>
      <w:r w:rsidRPr="00A2146F">
        <w:rPr>
          <w:spacing w:val="-9"/>
          <w:sz w:val="20"/>
          <w:szCs w:val="20"/>
        </w:rPr>
        <w:t xml:space="preserve"> </w:t>
      </w:r>
      <w:r w:rsidRPr="00A2146F">
        <w:rPr>
          <w:sz w:val="20"/>
          <w:szCs w:val="20"/>
        </w:rPr>
        <w:t>PNUD.</w:t>
      </w:r>
    </w:p>
    <w:p w14:paraId="78C1F2E2" w14:textId="77777777" w:rsidR="007E5009" w:rsidRPr="00A2146F" w:rsidRDefault="007F2DA4">
      <w:pPr>
        <w:pStyle w:val="ListParagraph"/>
        <w:numPr>
          <w:ilvl w:val="1"/>
          <w:numId w:val="11"/>
        </w:numPr>
        <w:tabs>
          <w:tab w:val="left" w:pos="951"/>
        </w:tabs>
        <w:kinsoku w:val="0"/>
        <w:overflowPunct w:val="0"/>
        <w:spacing w:line="360" w:lineRule="auto"/>
        <w:ind w:left="951" w:right="224"/>
        <w:rPr>
          <w:color w:val="000000"/>
          <w:sz w:val="20"/>
          <w:szCs w:val="20"/>
        </w:rPr>
      </w:pPr>
      <w:r w:rsidRPr="007F2DA4">
        <w:rPr>
          <w:sz w:val="20"/>
          <w:szCs w:val="20"/>
          <w:lang w:val="fr-CA"/>
        </w:rPr>
        <w:t>Chaque partie responsable, sous-traitant et sous-bénéficiaire prendra des mesures appropriées de prévention du mésusage des fonds, de la fraude ou de la corruption du fait de ses personnels officiels, des consultants, des parties responsables, des sous-traitants et des sous-bénéficiaires dans la réalisation du projet ou du programme ou dans l’emploi des fonds du PNUD.  Elle/il veillera à ce que ses politiques de gestion financière et de lutte contre la corruption et la fraude soient en place et appliquées pour tous les financements reçus provenant du PNUD ou acheminés par l’intermédiaire de celui-ci</w:t>
      </w:r>
      <w:r w:rsidR="007E5009" w:rsidRPr="00A2146F">
        <w:rPr>
          <w:sz w:val="20"/>
          <w:szCs w:val="20"/>
        </w:rPr>
        <w:t>.</w:t>
      </w:r>
    </w:p>
    <w:p w14:paraId="438FCF0C" w14:textId="77777777" w:rsidR="007E5009" w:rsidRPr="00A2146F" w:rsidRDefault="007F2DA4" w:rsidP="007F2DA4">
      <w:pPr>
        <w:pStyle w:val="ListParagraph"/>
        <w:numPr>
          <w:ilvl w:val="1"/>
          <w:numId w:val="11"/>
        </w:numPr>
        <w:tabs>
          <w:tab w:val="left" w:pos="951"/>
        </w:tabs>
        <w:kinsoku w:val="0"/>
        <w:overflowPunct w:val="0"/>
        <w:spacing w:before="105" w:line="360" w:lineRule="auto"/>
        <w:ind w:left="951" w:right="229"/>
      </w:pPr>
      <w:r w:rsidRPr="007F2DA4">
        <w:rPr>
          <w:sz w:val="20"/>
          <w:szCs w:val="20"/>
        </w:rPr>
        <w:t>d.</w:t>
      </w:r>
      <w:r w:rsidRPr="007F2DA4">
        <w:rPr>
          <w:sz w:val="20"/>
          <w:szCs w:val="20"/>
        </w:rPr>
        <w:tab/>
        <w:t xml:space="preserve">Les exigences énoncées dans les documents suivants en vigueur à la date de la signature du Document de projet s’appliquent à chaque partie responsable, sous-traitant et sous-bénéficiaire : a) la Politique du PNUD en matière de fraude et autres pratiques de corruption et b) les Directives relatives aux enquêtes du Bureau de l’audit et des enquêtes du PNUD. Chaque partie responsable, sous-traitant et sous-bénéficiaire accepte les exigences énoncées dans les documents ci-dessus, qui font partie intégrante du présent </w:t>
      </w:r>
      <w:r w:rsidRPr="007F2DA4">
        <w:rPr>
          <w:sz w:val="20"/>
          <w:szCs w:val="20"/>
        </w:rPr>
        <w:lastRenderedPageBreak/>
        <w:t>Document de projet et sont disponibles en ligne à www.undp.org</w:t>
      </w:r>
    </w:p>
    <w:p w14:paraId="7F06DE71" w14:textId="77777777" w:rsidR="007E5009" w:rsidRPr="00A2146F" w:rsidRDefault="00D3357E">
      <w:pPr>
        <w:pStyle w:val="ListParagraph"/>
        <w:numPr>
          <w:ilvl w:val="1"/>
          <w:numId w:val="11"/>
        </w:numPr>
        <w:tabs>
          <w:tab w:val="left" w:pos="951"/>
        </w:tabs>
        <w:kinsoku w:val="0"/>
        <w:overflowPunct w:val="0"/>
        <w:spacing w:before="5" w:line="360" w:lineRule="auto"/>
        <w:ind w:left="951" w:right="229"/>
        <w:rPr>
          <w:color w:val="000000"/>
          <w:sz w:val="20"/>
          <w:szCs w:val="20"/>
        </w:rPr>
      </w:pPr>
      <w:r w:rsidRPr="00D3357E">
        <w:rPr>
          <w:sz w:val="20"/>
          <w:szCs w:val="20"/>
          <w:lang w:val="fr-CA"/>
        </w:rPr>
        <w:t xml:space="preserve">Au cas où il s’impose de procéder à une enquête, le PNUD enquêtera sur tout aspect de ses projets et programmes. Chaque partie responsable, sous-traitant et sous-bénéficiaire y accordera sa pleine coopération, notamment en mettant à disposition le personnel et la documentation appropriée et en accordant l’accès à ses locaux (et à ceux de ses consultants, sous-traitants et sous-bénéficiaires) à ces fins. </w:t>
      </w:r>
      <w:proofErr w:type="gramStart"/>
      <w:r w:rsidRPr="00D3357E">
        <w:rPr>
          <w:sz w:val="20"/>
          <w:szCs w:val="20"/>
          <w:lang w:val="fr-CA"/>
        </w:rPr>
        <w:t>à</w:t>
      </w:r>
      <w:proofErr w:type="gramEnd"/>
      <w:r w:rsidRPr="00D3357E">
        <w:rPr>
          <w:sz w:val="20"/>
          <w:szCs w:val="20"/>
          <w:lang w:val="fr-CA"/>
        </w:rPr>
        <w:t xml:space="preserve"> des heures et dans des conditions raisonnables ainsi que peut l’exiger l’objet de l’enquête. Au cas où l’exécution de cette obligation serait sujette à une limite, le PNUD consulte la partie responsable, le sous-traitant et le sous-bénéficiaire concernés pour trouver une solution</w:t>
      </w:r>
      <w:r w:rsidR="007E5009" w:rsidRPr="00A2146F">
        <w:rPr>
          <w:sz w:val="20"/>
          <w:szCs w:val="20"/>
        </w:rPr>
        <w:t>.</w:t>
      </w:r>
    </w:p>
    <w:p w14:paraId="45908225" w14:textId="77777777" w:rsidR="007E5009" w:rsidRPr="00A2146F" w:rsidRDefault="00D3357E">
      <w:pPr>
        <w:pStyle w:val="ListParagraph"/>
        <w:numPr>
          <w:ilvl w:val="1"/>
          <w:numId w:val="11"/>
        </w:numPr>
        <w:tabs>
          <w:tab w:val="left" w:pos="951"/>
        </w:tabs>
        <w:kinsoku w:val="0"/>
        <w:overflowPunct w:val="0"/>
        <w:spacing w:line="360" w:lineRule="auto"/>
        <w:ind w:left="951" w:right="229"/>
        <w:rPr>
          <w:color w:val="000000"/>
          <w:sz w:val="20"/>
          <w:szCs w:val="20"/>
        </w:rPr>
      </w:pPr>
      <w:r w:rsidRPr="00D3357E">
        <w:rPr>
          <w:sz w:val="20"/>
          <w:szCs w:val="20"/>
          <w:lang w:val="fr-CA"/>
        </w:rPr>
        <w:t>Chaque partie responsable, sous-traitant et sous-bénéficiaire informeront promptement le PNUD, en qualité de Partenaire de réalisation, de tout éventuel emploi inapproprié de fonds ou d’allégation crédible de fraude ou de corruption en respectant dûment la confidentialité de cette information</w:t>
      </w:r>
      <w:r w:rsidR="007E5009" w:rsidRPr="00A2146F">
        <w:rPr>
          <w:sz w:val="20"/>
          <w:szCs w:val="20"/>
        </w:rPr>
        <w:t>.</w:t>
      </w:r>
    </w:p>
    <w:p w14:paraId="53DDB143" w14:textId="24A915DD" w:rsidR="007E5009" w:rsidRPr="00A2146F" w:rsidRDefault="00D3357E">
      <w:pPr>
        <w:pStyle w:val="BodyText"/>
        <w:kinsoku w:val="0"/>
        <w:overflowPunct w:val="0"/>
        <w:spacing w:line="360" w:lineRule="auto"/>
        <w:ind w:left="951" w:right="229"/>
        <w:jc w:val="both"/>
      </w:pPr>
      <w:r w:rsidRPr="00D3357E">
        <w:rPr>
          <w:lang w:val="fr-CA"/>
        </w:rPr>
        <w:t xml:space="preserve">Lorsqu’elle/il a connaissance de ce qu’un projet ou une activité du PNUD fait, en tout ou en partie, l’objet d’une enquête </w:t>
      </w:r>
      <w:proofErr w:type="gramStart"/>
      <w:r w:rsidRPr="00D3357E">
        <w:rPr>
          <w:lang w:val="fr-CA"/>
        </w:rPr>
        <w:t>suite à des allégations</w:t>
      </w:r>
      <w:proofErr w:type="gramEnd"/>
      <w:r w:rsidRPr="00D3357E">
        <w:rPr>
          <w:lang w:val="fr-CA"/>
        </w:rPr>
        <w:t xml:space="preserve"> de fraude/corruption, chaque partie responsable, sous-traitant et sous-bénéficiaire en informeront le représentant résident/chef de bureau du PNUD, qui en informera promptement le Bureau de l’audit et des enquêtes (OAI) du PNUD. Elle/il fournira des informations périodiques au responsable du PNUD dans le pays et à l’OAI sur le statut de ladite enquête et sur les actions y afférentes</w:t>
      </w:r>
      <w:r w:rsidR="007E5009" w:rsidRPr="00A2146F">
        <w:t>.</w:t>
      </w:r>
    </w:p>
    <w:p w14:paraId="7AE63FC9" w14:textId="77777777" w:rsidR="007E5009" w:rsidRPr="00A2146F" w:rsidRDefault="007E5009">
      <w:pPr>
        <w:pStyle w:val="ListParagraph"/>
        <w:numPr>
          <w:ilvl w:val="1"/>
          <w:numId w:val="11"/>
        </w:numPr>
        <w:tabs>
          <w:tab w:val="left" w:pos="949"/>
        </w:tabs>
        <w:kinsoku w:val="0"/>
        <w:overflowPunct w:val="0"/>
        <w:spacing w:line="241" w:lineRule="exact"/>
        <w:ind w:left="949" w:hanging="358"/>
        <w:rPr>
          <w:i/>
          <w:iCs/>
          <w:color w:val="000000"/>
          <w:spacing w:val="-10"/>
          <w:sz w:val="20"/>
          <w:szCs w:val="20"/>
        </w:rPr>
      </w:pPr>
      <w:r w:rsidRPr="00A2146F">
        <w:rPr>
          <w:i/>
          <w:iCs/>
          <w:sz w:val="20"/>
          <w:szCs w:val="20"/>
        </w:rPr>
        <w:t>Choisissez l'une des</w:t>
      </w:r>
      <w:r w:rsidRPr="00A2146F">
        <w:rPr>
          <w:i/>
          <w:iCs/>
          <w:spacing w:val="-3"/>
          <w:sz w:val="20"/>
          <w:szCs w:val="20"/>
        </w:rPr>
        <w:t xml:space="preserve"> </w:t>
      </w:r>
      <w:r w:rsidRPr="00A2146F">
        <w:rPr>
          <w:i/>
          <w:iCs/>
          <w:sz w:val="20"/>
          <w:szCs w:val="20"/>
        </w:rPr>
        <w:t>trois</w:t>
      </w:r>
      <w:r w:rsidRPr="00A2146F">
        <w:rPr>
          <w:i/>
          <w:iCs/>
          <w:spacing w:val="-3"/>
          <w:sz w:val="20"/>
          <w:szCs w:val="20"/>
        </w:rPr>
        <w:t xml:space="preserve"> </w:t>
      </w:r>
      <w:r w:rsidRPr="00A2146F">
        <w:rPr>
          <w:i/>
          <w:iCs/>
          <w:sz w:val="20"/>
          <w:szCs w:val="20"/>
        </w:rPr>
        <w:t>options</w:t>
      </w:r>
      <w:r w:rsidRPr="00A2146F">
        <w:rPr>
          <w:i/>
          <w:iCs/>
          <w:spacing w:val="-3"/>
          <w:sz w:val="20"/>
          <w:szCs w:val="20"/>
        </w:rPr>
        <w:t xml:space="preserve"> </w:t>
      </w:r>
      <w:r w:rsidRPr="00A2146F">
        <w:rPr>
          <w:i/>
          <w:iCs/>
          <w:sz w:val="20"/>
          <w:szCs w:val="20"/>
        </w:rPr>
        <w:t>suivantes</w:t>
      </w:r>
      <w:r w:rsidRPr="00A2146F">
        <w:rPr>
          <w:i/>
          <w:iCs/>
          <w:spacing w:val="-2"/>
          <w:sz w:val="20"/>
          <w:szCs w:val="20"/>
        </w:rPr>
        <w:t xml:space="preserve"> </w:t>
      </w:r>
      <w:r w:rsidRPr="00A2146F">
        <w:rPr>
          <w:i/>
          <w:iCs/>
          <w:spacing w:val="-10"/>
          <w:sz w:val="20"/>
          <w:szCs w:val="20"/>
        </w:rPr>
        <w:t>:</w:t>
      </w:r>
    </w:p>
    <w:p w14:paraId="6E2A0A29" w14:textId="77777777" w:rsidR="007E5009" w:rsidRPr="00A2146F" w:rsidRDefault="007E5009">
      <w:pPr>
        <w:pStyle w:val="BodyText"/>
        <w:kinsoku w:val="0"/>
        <w:overflowPunct w:val="0"/>
        <w:spacing w:before="124" w:line="360" w:lineRule="auto"/>
        <w:ind w:left="952" w:right="229"/>
        <w:jc w:val="both"/>
      </w:pPr>
      <w:r w:rsidRPr="00A2146F">
        <w:rPr>
          <w:i/>
          <w:iCs/>
        </w:rPr>
        <w:t xml:space="preserve">Option 1 : </w:t>
      </w:r>
      <w:r w:rsidR="00D3357E" w:rsidRPr="00D3357E">
        <w:rPr>
          <w:lang w:val="fr-CA"/>
        </w:rPr>
        <w:t>Le PNUD aura droit à un remboursement de la part de la partie responsable, du sous-traitant ou du sous-bénéficiaire de tous les fonds fournis qui ont été employés de manière inappropriée, notamment par fraude ou corruption, ou versés d’autre manière de façon non conforme aux dispositions du Document de projet.  Cette somme pourra être déduite par le PNUD de tout paiement dû à la partie responsable, au sous-traitant ou au sous-bénéficiaire au titre du présent accord ou de tout autre.  Le recouvrement de cette somme par le PNUD ne diminue pas ni ne limite les obligations de la partie responsable, du sous-traitant ou du sous-bénéficiaire au titre du présent Document de projet</w:t>
      </w:r>
      <w:r w:rsidRPr="00A2146F">
        <w:t>.</w:t>
      </w:r>
    </w:p>
    <w:p w14:paraId="5DD4C8BE" w14:textId="77777777" w:rsidR="007E5009" w:rsidRPr="00A2146F" w:rsidRDefault="007E5009">
      <w:pPr>
        <w:pStyle w:val="BodyText"/>
        <w:kinsoku w:val="0"/>
        <w:overflowPunct w:val="0"/>
        <w:spacing w:before="120"/>
      </w:pPr>
    </w:p>
    <w:p w14:paraId="472618FC" w14:textId="77777777" w:rsidR="007E5009" w:rsidRPr="00A2146F" w:rsidRDefault="007E5009">
      <w:pPr>
        <w:pStyle w:val="BodyText"/>
        <w:kinsoku w:val="0"/>
        <w:overflowPunct w:val="0"/>
        <w:spacing w:line="360" w:lineRule="auto"/>
        <w:ind w:left="952" w:right="228"/>
        <w:jc w:val="both"/>
      </w:pPr>
      <w:r w:rsidRPr="00A2146F">
        <w:rPr>
          <w:i/>
          <w:iCs/>
        </w:rPr>
        <w:t xml:space="preserve">Option 2 : </w:t>
      </w:r>
      <w:r w:rsidR="00D3357E" w:rsidRPr="00D3357E">
        <w:rPr>
          <w:lang w:val="fr-CA"/>
        </w:rPr>
        <w:t>Chaque partie</w:t>
      </w:r>
      <w:r w:rsidR="00D3357E" w:rsidRPr="00D3357E">
        <w:rPr>
          <w:b/>
          <w:lang w:val="fr-CA"/>
        </w:rPr>
        <w:t xml:space="preserve"> </w:t>
      </w:r>
      <w:r w:rsidR="00D3357E" w:rsidRPr="00D3357E">
        <w:rPr>
          <w:lang w:val="fr-CA"/>
        </w:rPr>
        <w:t>responsable, sous-traitant ou sous-bénéficiaire convient que, le cas échéant, les donateurs du PNUD (notamment le gouvernement) dont le financement est la source, en tout ou en partie, des fonds attribués aux activités figurant dans le présent Document de projet, peuvent se retourner contre chacune ou chacun d’eux pour recouvrer tous fonds dont il a été déterminé par le PNUD qu’ils ont été employés de manière inappropriée, notamment par fraude ou corruption, ou versés d’autre manière de façon non conforme aux dispositions du Document de projet</w:t>
      </w:r>
      <w:r w:rsidRPr="00A2146F">
        <w:t>.</w:t>
      </w:r>
    </w:p>
    <w:p w14:paraId="1B994DF8" w14:textId="77777777" w:rsidR="007E5009" w:rsidRPr="00A2146F" w:rsidRDefault="007E5009">
      <w:pPr>
        <w:pStyle w:val="BodyText"/>
        <w:kinsoku w:val="0"/>
        <w:overflowPunct w:val="0"/>
        <w:spacing w:before="124"/>
      </w:pPr>
    </w:p>
    <w:p w14:paraId="6350F570" w14:textId="77777777" w:rsidR="007E5009" w:rsidRPr="00A2146F" w:rsidRDefault="007E5009">
      <w:pPr>
        <w:pStyle w:val="BodyText"/>
        <w:kinsoku w:val="0"/>
        <w:overflowPunct w:val="0"/>
        <w:spacing w:line="360" w:lineRule="auto"/>
        <w:ind w:left="952" w:right="232"/>
        <w:jc w:val="both"/>
      </w:pPr>
      <w:r w:rsidRPr="00A2146F">
        <w:rPr>
          <w:i/>
          <w:iCs/>
        </w:rPr>
        <w:t xml:space="preserve">Option 3 : </w:t>
      </w:r>
      <w:r w:rsidR="00D3357E" w:rsidRPr="00D3357E">
        <w:rPr>
          <w:lang w:val="fr-CA"/>
        </w:rPr>
        <w:t>Le PNUD aura droit à un remboursement de la part de la partie responsable, du sous-traitant ou du sous-bénéficiaire de tous fonds fournis qui ont été employés de manière inappropriée, notamment par fraude ou corruption, ou versés d’autre manière de façon non conformes aux dispositions du Document de projet. Cette somme peut être déduite par le PNUD de tout paiement dû à la partie responsable, au sous-traitant ou au sous-bénéficiaire au titre du présent accord ou de tout autre</w:t>
      </w:r>
      <w:r w:rsidRPr="00A2146F">
        <w:t>.</w:t>
      </w:r>
    </w:p>
    <w:p w14:paraId="33E4BB6E" w14:textId="77777777" w:rsidR="007E5009" w:rsidRPr="00A2146F" w:rsidRDefault="00D3357E">
      <w:pPr>
        <w:pStyle w:val="BodyText"/>
        <w:kinsoku w:val="0"/>
        <w:overflowPunct w:val="0"/>
        <w:spacing w:line="360" w:lineRule="auto"/>
        <w:ind w:left="952" w:right="224"/>
        <w:jc w:val="both"/>
      </w:pPr>
      <w:r w:rsidRPr="00D3357E">
        <w:rPr>
          <w:lang w:val="fr-CA"/>
        </w:rPr>
        <w:t>Lorsque ces fonds n’ont pas été remboursés au PNUD, la partie responsable, le sous-traitant ou le sous-</w:t>
      </w:r>
      <w:r w:rsidRPr="00D3357E">
        <w:rPr>
          <w:lang w:val="fr-CA"/>
        </w:rPr>
        <w:lastRenderedPageBreak/>
        <w:t>bénéficiaire convient que les donateurs du PNUD (notamment le gouvernement) dont le financement est la source, en tout ou en partie, des fonds attribués aux activités figurant dans le présent Document de projet, peuvent se retourner contre elle/lui pour recouvrer tous fonds dont il a été déterminé par le PNUD qu’ils ont été employés de manière inappropriée, notamment par fraude ou corruption, ou versés d’autre manière de façon non conforme aux dispositions du Document de projet</w:t>
      </w:r>
      <w:r w:rsidR="007E5009" w:rsidRPr="00A2146F">
        <w:t>.</w:t>
      </w:r>
    </w:p>
    <w:p w14:paraId="68F73A75" w14:textId="77777777" w:rsidR="007E5009" w:rsidRPr="00A2146F" w:rsidRDefault="007E5009">
      <w:pPr>
        <w:pStyle w:val="BodyText"/>
        <w:kinsoku w:val="0"/>
        <w:overflowPunct w:val="0"/>
        <w:spacing w:before="120"/>
      </w:pPr>
    </w:p>
    <w:p w14:paraId="6F8A8FFD" w14:textId="77777777" w:rsidR="007E5009" w:rsidRPr="00A2146F" w:rsidRDefault="007E5009">
      <w:pPr>
        <w:pStyle w:val="BodyText"/>
        <w:kinsoku w:val="0"/>
        <w:overflowPunct w:val="0"/>
        <w:spacing w:line="362" w:lineRule="auto"/>
        <w:ind w:left="951" w:right="230"/>
        <w:jc w:val="both"/>
      </w:pPr>
      <w:r w:rsidRPr="00A2146F">
        <w:rPr>
          <w:i/>
          <w:iCs/>
          <w:u w:val="single"/>
        </w:rPr>
        <w:t>N</w:t>
      </w:r>
      <w:r w:rsidR="00D3357E">
        <w:rPr>
          <w:i/>
          <w:iCs/>
          <w:u w:val="single"/>
        </w:rPr>
        <w:t>.B.</w:t>
      </w:r>
      <w:r w:rsidRPr="00A2146F">
        <w:rPr>
          <w:i/>
          <w:iCs/>
          <w:u w:val="single"/>
        </w:rPr>
        <w:t xml:space="preserve"> </w:t>
      </w:r>
      <w:r w:rsidRPr="00A2146F">
        <w:rPr>
          <w:i/>
          <w:iCs/>
        </w:rPr>
        <w:t xml:space="preserve">: </w:t>
      </w:r>
      <w:r w:rsidR="00D3357E" w:rsidRPr="00D3357E">
        <w:rPr>
          <w:lang w:val="fr-CA"/>
        </w:rPr>
        <w:t>Le terme « Document de projet » employé dans la présente clause est à interpréter comme incluant tout accord subsidiaire pertinent au titre du présent Document de projet, et notamment les accords avec les parties responsables, sous-traitants et sous-bénéficiaires</w:t>
      </w:r>
      <w:r w:rsidRPr="00A2146F">
        <w:t>.</w:t>
      </w:r>
    </w:p>
    <w:p w14:paraId="31C2D5EC" w14:textId="77777777" w:rsidR="007E5009" w:rsidRPr="00A2146F" w:rsidRDefault="007E5009">
      <w:pPr>
        <w:pStyle w:val="BodyText"/>
        <w:kinsoku w:val="0"/>
        <w:overflowPunct w:val="0"/>
        <w:spacing w:before="118"/>
      </w:pPr>
    </w:p>
    <w:p w14:paraId="1A957FB3" w14:textId="77777777" w:rsidR="007E5009" w:rsidRPr="00A2146F" w:rsidRDefault="00D3357E">
      <w:pPr>
        <w:pStyle w:val="ListParagraph"/>
        <w:numPr>
          <w:ilvl w:val="1"/>
          <w:numId w:val="11"/>
        </w:numPr>
        <w:tabs>
          <w:tab w:val="left" w:pos="952"/>
        </w:tabs>
        <w:kinsoku w:val="0"/>
        <w:overflowPunct w:val="0"/>
        <w:spacing w:line="360" w:lineRule="auto"/>
        <w:ind w:right="230"/>
        <w:rPr>
          <w:color w:val="000000"/>
          <w:sz w:val="20"/>
          <w:szCs w:val="20"/>
        </w:rPr>
      </w:pPr>
      <w:r w:rsidRPr="00D3357E">
        <w:rPr>
          <w:sz w:val="20"/>
          <w:szCs w:val="20"/>
          <w:lang w:val="fr-CA"/>
        </w:rPr>
        <w:t>Chaque contrat émis par la partie</w:t>
      </w:r>
      <w:r w:rsidRPr="00D3357E">
        <w:rPr>
          <w:b/>
          <w:sz w:val="20"/>
          <w:szCs w:val="20"/>
          <w:lang w:val="fr-CA"/>
        </w:rPr>
        <w:t xml:space="preserve"> </w:t>
      </w:r>
      <w:r w:rsidRPr="00D3357E">
        <w:rPr>
          <w:sz w:val="20"/>
          <w:szCs w:val="20"/>
          <w:lang w:val="fr-CA"/>
        </w:rPr>
        <w:t>responsable, le sous-traitant ou le sous-bénéficiaire en rapport avec le présent Document de projet doit comporter une disposition selon laquelle il ne saurait être accordé, reçu ou promis de redevances, gratifications, rabais, cadeaux, commissions ni autres paiements, si ce n’est ceux qui figurent dans la proposition, en rapport avec le processus de sélection ou de réalisation du contrat, et prévoyant que le bénéficiaire de fonds de la partie</w:t>
      </w:r>
      <w:r w:rsidRPr="00D3357E">
        <w:rPr>
          <w:b/>
          <w:sz w:val="20"/>
          <w:szCs w:val="20"/>
          <w:lang w:val="fr-CA"/>
        </w:rPr>
        <w:t xml:space="preserve"> </w:t>
      </w:r>
      <w:r w:rsidRPr="00D3357E">
        <w:rPr>
          <w:sz w:val="20"/>
          <w:szCs w:val="20"/>
          <w:lang w:val="fr-CA"/>
        </w:rPr>
        <w:t>responsable, du sous-traitant ou du sous-bénéficiaire est tenu de coopérer avec toute enquête et tout audit après paiement quels qu’ils soient</w:t>
      </w:r>
      <w:r w:rsidR="007E5009" w:rsidRPr="00A2146F">
        <w:rPr>
          <w:sz w:val="20"/>
          <w:szCs w:val="20"/>
        </w:rPr>
        <w:t>.</w:t>
      </w:r>
    </w:p>
    <w:p w14:paraId="7450BC02" w14:textId="77777777" w:rsidR="007E5009" w:rsidRPr="00A2146F" w:rsidRDefault="00D3357E">
      <w:pPr>
        <w:pStyle w:val="ListParagraph"/>
        <w:numPr>
          <w:ilvl w:val="1"/>
          <w:numId w:val="11"/>
        </w:numPr>
        <w:tabs>
          <w:tab w:val="left" w:pos="952"/>
        </w:tabs>
        <w:kinsoku w:val="0"/>
        <w:overflowPunct w:val="0"/>
        <w:spacing w:line="360" w:lineRule="auto"/>
        <w:ind w:right="229"/>
        <w:rPr>
          <w:color w:val="000000"/>
          <w:sz w:val="20"/>
          <w:szCs w:val="20"/>
        </w:rPr>
      </w:pPr>
      <w:r w:rsidRPr="00D3357E">
        <w:rPr>
          <w:sz w:val="20"/>
          <w:szCs w:val="20"/>
          <w:lang w:val="fr-CA"/>
        </w:rPr>
        <w:t>Au cas où le PNUD s’adresserait aux autorités nationales compétentes pour entamer des actions juridiques appropriées concernant toute faute présumée en rapport avec le projet ou programme, le gouvernement veillera à ce que lesdites autorités nationales enquêtent activement sur l’affaire et prennent des mesures juridiques appropriées à l’encontre de toutes les personnes dont il aura été déterminé qu’elles ont participé à la commission de la faute, recouvrent les fonds et rendent tous les fonds recouvrés au PNUD</w:t>
      </w:r>
      <w:r w:rsidR="007E5009" w:rsidRPr="00A2146F">
        <w:rPr>
          <w:sz w:val="20"/>
          <w:szCs w:val="20"/>
        </w:rPr>
        <w:t>.</w:t>
      </w:r>
    </w:p>
    <w:p w14:paraId="58498B97" w14:textId="77777777" w:rsidR="007E5009" w:rsidRPr="00A2146F" w:rsidRDefault="00D3357E">
      <w:pPr>
        <w:pStyle w:val="ListParagraph"/>
        <w:numPr>
          <w:ilvl w:val="1"/>
          <w:numId w:val="11"/>
        </w:numPr>
        <w:tabs>
          <w:tab w:val="left" w:pos="952"/>
        </w:tabs>
        <w:kinsoku w:val="0"/>
        <w:overflowPunct w:val="0"/>
        <w:spacing w:line="360" w:lineRule="auto"/>
        <w:ind w:right="228"/>
        <w:rPr>
          <w:color w:val="000000"/>
          <w:sz w:val="20"/>
          <w:szCs w:val="20"/>
        </w:rPr>
      </w:pPr>
      <w:r w:rsidRPr="00D3357E">
        <w:rPr>
          <w:sz w:val="20"/>
          <w:szCs w:val="20"/>
          <w:lang w:val="fr-CA"/>
        </w:rPr>
        <w:t>Chaque partie</w:t>
      </w:r>
      <w:r w:rsidRPr="00D3357E">
        <w:rPr>
          <w:b/>
          <w:sz w:val="20"/>
          <w:szCs w:val="20"/>
          <w:lang w:val="fr-CA"/>
        </w:rPr>
        <w:t xml:space="preserve"> </w:t>
      </w:r>
      <w:r w:rsidRPr="00D3357E">
        <w:rPr>
          <w:sz w:val="20"/>
          <w:szCs w:val="20"/>
          <w:lang w:val="fr-CA"/>
        </w:rPr>
        <w:t xml:space="preserve">responsable, sous-traitant ou sous-bénéficiaire est tenu(e) de veiller à ce que toutes ses obligations énoncées dans la présente section à la rubrique « gestion des risques » soient transférées à ses sous-traitants et sous-bénéficiaires et à ce que toutes les clauses de la présente section intitulées « clauses standard de gestion des risques » soient reproduites ainsi qu’il convient, </w:t>
      </w:r>
      <w:r w:rsidRPr="00D3357E">
        <w:rPr>
          <w:i/>
          <w:sz w:val="20"/>
          <w:szCs w:val="20"/>
          <w:lang w:val="fr-CA"/>
        </w:rPr>
        <w:t>mutatis mutandis</w:t>
      </w:r>
      <w:r w:rsidRPr="00D3357E">
        <w:rPr>
          <w:sz w:val="20"/>
          <w:szCs w:val="20"/>
          <w:lang w:val="fr-CA"/>
        </w:rPr>
        <w:t>, dans tous ses sous-contrats ou sous-accords conclus suite au présent Document de projet</w:t>
      </w:r>
      <w:r w:rsidR="007E5009" w:rsidRPr="00A2146F">
        <w:rPr>
          <w:sz w:val="20"/>
          <w:szCs w:val="20"/>
        </w:rPr>
        <w:t>.</w:t>
      </w:r>
    </w:p>
    <w:p w14:paraId="187D0B3B" w14:textId="77777777" w:rsidR="007E5009" w:rsidRPr="00A2146F" w:rsidRDefault="007E5009">
      <w:pPr>
        <w:pStyle w:val="BodyText"/>
        <w:kinsoku w:val="0"/>
        <w:overflowPunct w:val="0"/>
        <w:spacing w:before="123"/>
      </w:pPr>
    </w:p>
    <w:p w14:paraId="10249514" w14:textId="77777777" w:rsidR="00D3357E" w:rsidRPr="00D3357E" w:rsidRDefault="007E5009" w:rsidP="00D3357E">
      <w:pPr>
        <w:pStyle w:val="Heading1"/>
        <w:kinsoku w:val="0"/>
        <w:overflowPunct w:val="0"/>
        <w:rPr>
          <w:lang w:val="fr-CA"/>
        </w:rPr>
      </w:pPr>
      <w:r w:rsidRPr="00A2146F">
        <w:t>Option</w:t>
      </w:r>
      <w:r w:rsidRPr="00A2146F">
        <w:rPr>
          <w:spacing w:val="-5"/>
        </w:rPr>
        <w:t xml:space="preserve"> </w:t>
      </w:r>
      <w:r w:rsidRPr="00A2146F">
        <w:t>c.</w:t>
      </w:r>
      <w:r w:rsidRPr="00A2146F">
        <w:rPr>
          <w:spacing w:val="-4"/>
        </w:rPr>
        <w:t xml:space="preserve"> </w:t>
      </w:r>
      <w:r w:rsidR="00D3357E" w:rsidRPr="00D3357E">
        <w:rPr>
          <w:lang w:val="fr-CA"/>
        </w:rPr>
        <w:t xml:space="preserve">OSC/ONG/organisme non onusien ou autre OIG n’ayant pas signé de SBEAA avec le PNUD </w:t>
      </w:r>
    </w:p>
    <w:p w14:paraId="6677CE0B" w14:textId="05B880DA" w:rsidR="007E5009" w:rsidRPr="00A2146F" w:rsidRDefault="00D3357E">
      <w:pPr>
        <w:pStyle w:val="ListParagraph"/>
        <w:numPr>
          <w:ilvl w:val="0"/>
          <w:numId w:val="8"/>
        </w:numPr>
        <w:tabs>
          <w:tab w:val="left" w:pos="592"/>
        </w:tabs>
        <w:kinsoku w:val="0"/>
        <w:overflowPunct w:val="0"/>
        <w:spacing w:before="180" w:line="360" w:lineRule="auto"/>
        <w:ind w:right="223"/>
        <w:rPr>
          <w:sz w:val="20"/>
          <w:szCs w:val="20"/>
        </w:rPr>
      </w:pPr>
      <w:r w:rsidRPr="00D3357E">
        <w:rPr>
          <w:sz w:val="20"/>
          <w:szCs w:val="20"/>
          <w:lang w:val="fr-CA"/>
        </w:rPr>
        <w:t xml:space="preserve">Conformément aux dispositions de l’Article III du SBAA </w:t>
      </w:r>
      <w:r w:rsidRPr="00D3357E">
        <w:rPr>
          <w:i/>
          <w:sz w:val="20"/>
          <w:szCs w:val="20"/>
          <w:lang w:val="fr-CA"/>
        </w:rPr>
        <w:t>[ou des Dispositions supplémentaires du Document de projet]</w:t>
      </w:r>
      <w:r w:rsidRPr="00D3357E">
        <w:rPr>
          <w:sz w:val="20"/>
          <w:szCs w:val="20"/>
          <w:lang w:val="fr-CA"/>
        </w:rPr>
        <w:t>, la responsabilité de la sécurité du Partenaire de réalisation et de son personnel et de ses biens, et de la propriété du PNUD sous la garde du Partenaire de réalisation, relève du Partenaire de réalisation. À cette fin, le Partenaire de réalisation</w:t>
      </w:r>
      <w:r w:rsidR="007E5009" w:rsidRPr="00A2146F">
        <w:rPr>
          <w:sz w:val="20"/>
          <w:szCs w:val="20"/>
        </w:rPr>
        <w:t xml:space="preserve"> :</w:t>
      </w:r>
    </w:p>
    <w:p w14:paraId="1D287B87" w14:textId="77777777" w:rsidR="007E5009" w:rsidRPr="00A2146F" w:rsidRDefault="00D3357E">
      <w:pPr>
        <w:pStyle w:val="ListParagraph"/>
        <w:numPr>
          <w:ilvl w:val="1"/>
          <w:numId w:val="8"/>
        </w:numPr>
        <w:tabs>
          <w:tab w:val="left" w:pos="952"/>
        </w:tabs>
        <w:kinsoku w:val="0"/>
        <w:overflowPunct w:val="0"/>
        <w:spacing w:line="362" w:lineRule="auto"/>
        <w:ind w:right="229"/>
        <w:rPr>
          <w:sz w:val="20"/>
          <w:szCs w:val="20"/>
        </w:rPr>
      </w:pPr>
      <w:proofErr w:type="gramStart"/>
      <w:r w:rsidRPr="00D3357E">
        <w:rPr>
          <w:sz w:val="20"/>
          <w:szCs w:val="20"/>
          <w:lang w:val="fr-CA"/>
        </w:rPr>
        <w:t>met</w:t>
      </w:r>
      <w:proofErr w:type="gramEnd"/>
      <w:r w:rsidRPr="00D3357E">
        <w:rPr>
          <w:sz w:val="20"/>
          <w:szCs w:val="20"/>
          <w:lang w:val="fr-CA"/>
        </w:rPr>
        <w:t xml:space="preserve"> en place un plan de sécurité approprié et veille à son administration, compte tenu de la situation en matière de sécurité dans le pays où le projet est réalisé</w:t>
      </w:r>
      <w:r w:rsidR="007E5009" w:rsidRPr="00A2146F">
        <w:rPr>
          <w:sz w:val="20"/>
          <w:szCs w:val="20"/>
        </w:rPr>
        <w:t>;</w:t>
      </w:r>
    </w:p>
    <w:p w14:paraId="3517A35D" w14:textId="77777777" w:rsidR="007E5009" w:rsidRPr="00A2146F" w:rsidRDefault="00D3357E" w:rsidP="00A03FBC">
      <w:pPr>
        <w:pStyle w:val="ListParagraph"/>
        <w:numPr>
          <w:ilvl w:val="1"/>
          <w:numId w:val="8"/>
        </w:numPr>
        <w:tabs>
          <w:tab w:val="left" w:pos="952"/>
        </w:tabs>
        <w:kinsoku w:val="0"/>
        <w:overflowPunct w:val="0"/>
        <w:spacing w:before="105" w:line="362" w:lineRule="auto"/>
        <w:ind w:right="227"/>
      </w:pPr>
      <w:proofErr w:type="gramStart"/>
      <w:r w:rsidRPr="00A03FBC">
        <w:rPr>
          <w:sz w:val="20"/>
          <w:szCs w:val="20"/>
          <w:lang w:val="fr-CA"/>
        </w:rPr>
        <w:t>assume</w:t>
      </w:r>
      <w:proofErr w:type="gramEnd"/>
      <w:r w:rsidRPr="00A03FBC">
        <w:rPr>
          <w:sz w:val="20"/>
          <w:szCs w:val="20"/>
          <w:lang w:val="fr-CA"/>
        </w:rPr>
        <w:t xml:space="preserve"> tous les risques et toutes les responsabilités liés à la mise en œuvre de la sécurité du Partenaire de réalisation et assure la mise en œuvre complète du plan de sécurité</w:t>
      </w:r>
      <w:r w:rsidR="007E5009" w:rsidRPr="00A03FBC">
        <w:rPr>
          <w:sz w:val="20"/>
          <w:szCs w:val="20"/>
        </w:rPr>
        <w:t>.</w:t>
      </w:r>
    </w:p>
    <w:p w14:paraId="66E2FEE6" w14:textId="77777777" w:rsidR="007E5009" w:rsidRPr="00A2146F" w:rsidRDefault="00D3357E">
      <w:pPr>
        <w:pStyle w:val="ListParagraph"/>
        <w:numPr>
          <w:ilvl w:val="0"/>
          <w:numId w:val="8"/>
        </w:numPr>
        <w:tabs>
          <w:tab w:val="left" w:pos="951"/>
        </w:tabs>
        <w:kinsoku w:val="0"/>
        <w:overflowPunct w:val="0"/>
        <w:spacing w:line="360" w:lineRule="auto"/>
        <w:ind w:left="231" w:right="234" w:firstLine="0"/>
        <w:rPr>
          <w:sz w:val="20"/>
          <w:szCs w:val="20"/>
        </w:rPr>
      </w:pPr>
      <w:r w:rsidRPr="00D3357E">
        <w:rPr>
          <w:sz w:val="20"/>
          <w:szCs w:val="20"/>
          <w:lang w:val="fr-CA"/>
        </w:rPr>
        <w:t xml:space="preserve">Le PNUD se réserve le droit de vérifier si un tel plan est en place et de suggérer que des modifications y soient apportées si nécessaire. Le défaut de mise en place et de mise en œuvre d’un plan de sécurité approprié tel </w:t>
      </w:r>
      <w:r w:rsidRPr="00D3357E">
        <w:rPr>
          <w:sz w:val="20"/>
          <w:szCs w:val="20"/>
          <w:lang w:val="fr-CA"/>
        </w:rPr>
        <w:lastRenderedPageBreak/>
        <w:t>que requis en vertu du présent document sera réputé constituer un manquement aux obligations du Partenaire de réalisation au titre du présent Document de projet et de l’accord de coopération relatif au projet conclu entre le PNUD et le Partenaire de réalisation</w:t>
      </w:r>
      <w:r w:rsidR="00A02069">
        <w:rPr>
          <w:rStyle w:val="FootnoteReference"/>
          <w:szCs w:val="20"/>
        </w:rPr>
        <w:footnoteReference w:id="14"/>
      </w:r>
      <w:r w:rsidR="007E5009" w:rsidRPr="00A2146F">
        <w:rPr>
          <w:sz w:val="20"/>
          <w:szCs w:val="20"/>
        </w:rPr>
        <w:t xml:space="preserve"> .</w:t>
      </w:r>
    </w:p>
    <w:p w14:paraId="691E0A0F" w14:textId="269E38EC" w:rsidR="007E5009" w:rsidRPr="00942C47" w:rsidRDefault="00A03FBC" w:rsidP="00942C47">
      <w:pPr>
        <w:pStyle w:val="ListParagraph"/>
        <w:numPr>
          <w:ilvl w:val="0"/>
          <w:numId w:val="8"/>
        </w:numPr>
        <w:tabs>
          <w:tab w:val="left" w:pos="951"/>
        </w:tabs>
        <w:kinsoku w:val="0"/>
        <w:overflowPunct w:val="0"/>
        <w:spacing w:before="124" w:line="360" w:lineRule="auto"/>
        <w:ind w:left="232" w:right="229" w:firstLine="0"/>
      </w:pPr>
      <w:r w:rsidRPr="00942C47">
        <w:rPr>
          <w:sz w:val="20"/>
          <w:szCs w:val="20"/>
          <w:lang w:val="fr-CA"/>
        </w:rPr>
        <w:t xml:space="preserve">Le Partenaire de réalisation convient de déployer tous les efforts raisonnables pour faire en sorte qu’aucuns des fonds du PNUD reçus en vertu du Document de projet ne soient utilisés pour financer des personnes physiques ou morales associées au terrorisme et à ce que les bénéficiaires de toute somme remise par le PNUD dans le cadre de ces dispositions ne figurent pas sur la liste administrée par le Comité du Conseil de sécurité </w:t>
      </w:r>
      <w:r w:rsidR="00924E65" w:rsidRPr="00924E65">
        <w:rPr>
          <w:sz w:val="20"/>
          <w:szCs w:val="20"/>
        </w:rPr>
        <w:t>et qu'aucun fonds du PNUD reçu conformément au Document de projet n'est utilisé pour des activités de blanchiment d'argent. La liste consolidée des sanctions du Conseil de sécurité des Nations unies peut être consultée à l'adresse suivante: https://</w:t>
      </w:r>
      <w:hyperlink r:id="rId40" w:history="1">
        <w:r w:rsidR="00924E65" w:rsidRPr="00924E65">
          <w:rPr>
            <w:rStyle w:val="Hyperlink"/>
            <w:rFonts w:cs="Calibri"/>
            <w:sz w:val="20"/>
            <w:szCs w:val="20"/>
          </w:rPr>
          <w:t>https://www.un.org/securitycouncil/fr/content/un-sc-consolidated-list</w:t>
        </w:r>
      </w:hyperlink>
      <w:r w:rsidR="00924E65" w:rsidRPr="00924E65">
        <w:rPr>
          <w:sz w:val="20"/>
          <w:szCs w:val="20"/>
        </w:rPr>
        <w:t>.</w:t>
      </w:r>
    </w:p>
    <w:p w14:paraId="00B05AAE" w14:textId="77777777" w:rsidR="00942C47" w:rsidRDefault="00942C47" w:rsidP="00942C47">
      <w:pPr>
        <w:pStyle w:val="ListParagraph"/>
      </w:pPr>
    </w:p>
    <w:p w14:paraId="4074D7D6" w14:textId="77777777" w:rsidR="007E5009" w:rsidRPr="00A2146F" w:rsidRDefault="007E5009">
      <w:pPr>
        <w:pStyle w:val="ListParagraph"/>
        <w:numPr>
          <w:ilvl w:val="0"/>
          <w:numId w:val="8"/>
        </w:numPr>
        <w:tabs>
          <w:tab w:val="left" w:pos="951"/>
        </w:tabs>
        <w:kinsoku w:val="0"/>
        <w:overflowPunct w:val="0"/>
        <w:spacing w:before="1" w:line="360" w:lineRule="auto"/>
        <w:ind w:left="232" w:right="228" w:firstLine="0"/>
        <w:rPr>
          <w:sz w:val="20"/>
          <w:szCs w:val="20"/>
        </w:rPr>
      </w:pPr>
      <w:r w:rsidRPr="00A2146F">
        <w:rPr>
          <w:sz w:val="20"/>
          <w:szCs w:val="20"/>
        </w:rPr>
        <w:t>Le partenaire chargé de la mise en œuvre reconnaît et accepte que le PNUD ne tolère pas le harcèlement sexuel, l'exploitation et les abus sexuels de quiconque de la part du partenaire chargé de la mise en œuvre et de chacune de ses parties responsables, de leurs sous-récipiendaires respectifs et des autres entités impliquées dans la mise</w:t>
      </w:r>
      <w:r w:rsidRPr="00A2146F">
        <w:rPr>
          <w:spacing w:val="-2"/>
          <w:sz w:val="20"/>
          <w:szCs w:val="20"/>
        </w:rPr>
        <w:t xml:space="preserve"> </w:t>
      </w:r>
      <w:r w:rsidRPr="00A2146F">
        <w:rPr>
          <w:sz w:val="20"/>
          <w:szCs w:val="20"/>
        </w:rPr>
        <w:t>en</w:t>
      </w:r>
      <w:r w:rsidRPr="00A2146F">
        <w:rPr>
          <w:spacing w:val="-4"/>
          <w:sz w:val="20"/>
          <w:szCs w:val="20"/>
        </w:rPr>
        <w:t xml:space="preserve"> </w:t>
      </w:r>
      <w:r w:rsidRPr="00A2146F">
        <w:rPr>
          <w:sz w:val="20"/>
          <w:szCs w:val="20"/>
        </w:rPr>
        <w:t>œuvre</w:t>
      </w:r>
      <w:r w:rsidRPr="00A2146F">
        <w:rPr>
          <w:spacing w:val="-2"/>
          <w:sz w:val="20"/>
          <w:szCs w:val="20"/>
        </w:rPr>
        <w:t xml:space="preserve"> </w:t>
      </w:r>
      <w:r w:rsidRPr="00A2146F">
        <w:rPr>
          <w:sz w:val="20"/>
          <w:szCs w:val="20"/>
        </w:rPr>
        <w:t>du</w:t>
      </w:r>
      <w:r w:rsidRPr="00A2146F">
        <w:rPr>
          <w:spacing w:val="-4"/>
          <w:sz w:val="20"/>
          <w:szCs w:val="20"/>
        </w:rPr>
        <w:t xml:space="preserve"> </w:t>
      </w:r>
      <w:r w:rsidRPr="00A2146F">
        <w:rPr>
          <w:sz w:val="20"/>
          <w:szCs w:val="20"/>
        </w:rPr>
        <w:t>projet,</w:t>
      </w:r>
      <w:r w:rsidRPr="00A2146F">
        <w:rPr>
          <w:spacing w:val="-1"/>
          <w:sz w:val="20"/>
          <w:szCs w:val="20"/>
        </w:rPr>
        <w:t xml:space="preserve"> </w:t>
      </w:r>
      <w:r w:rsidRPr="00A2146F">
        <w:rPr>
          <w:sz w:val="20"/>
          <w:szCs w:val="20"/>
        </w:rPr>
        <w:t>en</w:t>
      </w:r>
      <w:r w:rsidRPr="00A2146F">
        <w:rPr>
          <w:spacing w:val="-4"/>
          <w:sz w:val="20"/>
          <w:szCs w:val="20"/>
        </w:rPr>
        <w:t xml:space="preserve"> </w:t>
      </w:r>
      <w:r w:rsidRPr="00A2146F">
        <w:rPr>
          <w:sz w:val="20"/>
          <w:szCs w:val="20"/>
        </w:rPr>
        <w:t>tant</w:t>
      </w:r>
      <w:r w:rsidRPr="00A2146F">
        <w:rPr>
          <w:spacing w:val="-2"/>
          <w:sz w:val="20"/>
          <w:szCs w:val="20"/>
        </w:rPr>
        <w:t xml:space="preserve"> </w:t>
      </w:r>
      <w:r w:rsidRPr="00A2146F">
        <w:rPr>
          <w:sz w:val="20"/>
          <w:szCs w:val="20"/>
        </w:rPr>
        <w:t>que</w:t>
      </w:r>
      <w:r w:rsidRPr="00A2146F">
        <w:rPr>
          <w:spacing w:val="-2"/>
          <w:sz w:val="20"/>
          <w:szCs w:val="20"/>
        </w:rPr>
        <w:t xml:space="preserve"> </w:t>
      </w:r>
      <w:r w:rsidRPr="00A2146F">
        <w:rPr>
          <w:sz w:val="20"/>
          <w:szCs w:val="20"/>
        </w:rPr>
        <w:t>contractants</w:t>
      </w:r>
      <w:r w:rsidRPr="00A2146F">
        <w:rPr>
          <w:spacing w:val="-1"/>
          <w:sz w:val="20"/>
          <w:szCs w:val="20"/>
        </w:rPr>
        <w:t xml:space="preserve"> </w:t>
      </w:r>
      <w:r w:rsidRPr="00A2146F">
        <w:rPr>
          <w:sz w:val="20"/>
          <w:szCs w:val="20"/>
        </w:rPr>
        <w:t>ou</w:t>
      </w:r>
      <w:r w:rsidRPr="00A2146F">
        <w:rPr>
          <w:spacing w:val="-4"/>
          <w:sz w:val="20"/>
          <w:szCs w:val="20"/>
        </w:rPr>
        <w:t xml:space="preserve"> </w:t>
      </w:r>
      <w:r w:rsidRPr="00A2146F">
        <w:rPr>
          <w:sz w:val="20"/>
          <w:szCs w:val="20"/>
        </w:rPr>
        <w:t>sous-traitants</w:t>
      </w:r>
      <w:r w:rsidRPr="00A2146F">
        <w:rPr>
          <w:spacing w:val="-1"/>
          <w:sz w:val="20"/>
          <w:szCs w:val="20"/>
        </w:rPr>
        <w:t xml:space="preserve"> </w:t>
      </w:r>
      <w:r w:rsidRPr="00A2146F">
        <w:rPr>
          <w:sz w:val="20"/>
          <w:szCs w:val="20"/>
        </w:rPr>
        <w:t>et</w:t>
      </w:r>
      <w:r w:rsidRPr="00A2146F">
        <w:rPr>
          <w:spacing w:val="-2"/>
          <w:sz w:val="20"/>
          <w:szCs w:val="20"/>
        </w:rPr>
        <w:t xml:space="preserve"> </w:t>
      </w:r>
      <w:r w:rsidRPr="00A2146F">
        <w:rPr>
          <w:sz w:val="20"/>
          <w:szCs w:val="20"/>
        </w:rPr>
        <w:t>de</w:t>
      </w:r>
      <w:r w:rsidRPr="00A2146F">
        <w:rPr>
          <w:spacing w:val="-2"/>
          <w:sz w:val="20"/>
          <w:szCs w:val="20"/>
        </w:rPr>
        <w:t xml:space="preserve"> </w:t>
      </w:r>
      <w:r w:rsidRPr="00A2146F">
        <w:rPr>
          <w:sz w:val="20"/>
          <w:szCs w:val="20"/>
        </w:rPr>
        <w:t>leur personnel,</w:t>
      </w:r>
      <w:r w:rsidRPr="00A2146F">
        <w:rPr>
          <w:spacing w:val="-1"/>
          <w:sz w:val="20"/>
          <w:szCs w:val="20"/>
        </w:rPr>
        <w:t xml:space="preserve"> </w:t>
      </w:r>
      <w:r w:rsidRPr="00A2146F">
        <w:rPr>
          <w:sz w:val="20"/>
          <w:szCs w:val="20"/>
        </w:rPr>
        <w:t>ainsi</w:t>
      </w:r>
      <w:r w:rsidRPr="00A2146F">
        <w:rPr>
          <w:spacing w:val="-1"/>
          <w:sz w:val="20"/>
          <w:szCs w:val="20"/>
        </w:rPr>
        <w:t xml:space="preserve"> </w:t>
      </w:r>
      <w:r w:rsidRPr="00A2146F">
        <w:rPr>
          <w:sz w:val="20"/>
          <w:szCs w:val="20"/>
        </w:rPr>
        <w:t>que</w:t>
      </w:r>
      <w:r w:rsidRPr="00A2146F">
        <w:rPr>
          <w:spacing w:val="-2"/>
          <w:sz w:val="20"/>
          <w:szCs w:val="20"/>
        </w:rPr>
        <w:t xml:space="preserve"> </w:t>
      </w:r>
      <w:r w:rsidRPr="00A2146F">
        <w:rPr>
          <w:sz w:val="20"/>
          <w:szCs w:val="20"/>
        </w:rPr>
        <w:t>de</w:t>
      </w:r>
      <w:r w:rsidRPr="00A2146F">
        <w:rPr>
          <w:spacing w:val="-2"/>
          <w:sz w:val="20"/>
          <w:szCs w:val="20"/>
        </w:rPr>
        <w:t xml:space="preserve"> </w:t>
      </w:r>
      <w:r w:rsidRPr="00A2146F">
        <w:rPr>
          <w:sz w:val="20"/>
          <w:szCs w:val="20"/>
        </w:rPr>
        <w:t>toute</w:t>
      </w:r>
      <w:r w:rsidRPr="00A2146F">
        <w:rPr>
          <w:spacing w:val="-2"/>
          <w:sz w:val="20"/>
          <w:szCs w:val="20"/>
        </w:rPr>
        <w:t xml:space="preserve"> </w:t>
      </w:r>
      <w:r w:rsidRPr="00A2146F">
        <w:rPr>
          <w:sz w:val="20"/>
          <w:szCs w:val="20"/>
        </w:rPr>
        <w:t>personne fournissant des services pour eux dans le cadre du document de projet.</w:t>
      </w:r>
    </w:p>
    <w:p w14:paraId="5D890648" w14:textId="77777777" w:rsidR="007E5009" w:rsidRPr="00A2146F" w:rsidRDefault="007E5009">
      <w:pPr>
        <w:pStyle w:val="ListParagraph"/>
        <w:numPr>
          <w:ilvl w:val="0"/>
          <w:numId w:val="7"/>
        </w:numPr>
        <w:tabs>
          <w:tab w:val="left" w:pos="503"/>
        </w:tabs>
        <w:kinsoku w:val="0"/>
        <w:overflowPunct w:val="0"/>
        <w:spacing w:line="360" w:lineRule="auto"/>
        <w:ind w:right="230" w:firstLine="0"/>
        <w:rPr>
          <w:sz w:val="20"/>
          <w:szCs w:val="20"/>
        </w:rPr>
      </w:pPr>
      <w:r w:rsidRPr="00A2146F">
        <w:rPr>
          <w:sz w:val="20"/>
          <w:szCs w:val="20"/>
        </w:rPr>
        <w:t>Dans le cadre de la mise en œuvre des activités prévues par le présent document de projet, le partenaire chargé</w:t>
      </w:r>
      <w:r w:rsidRPr="00A2146F">
        <w:rPr>
          <w:spacing w:val="40"/>
          <w:sz w:val="20"/>
          <w:szCs w:val="20"/>
        </w:rPr>
        <w:t xml:space="preserve"> </w:t>
      </w:r>
      <w:r w:rsidRPr="00A2146F">
        <w:rPr>
          <w:sz w:val="20"/>
          <w:szCs w:val="20"/>
        </w:rPr>
        <w:t>de la mise en œuvre et chacune de ses sous-parties susmentionnées se conforment aux normes de conduite</w:t>
      </w:r>
      <w:r w:rsidRPr="00A2146F">
        <w:rPr>
          <w:spacing w:val="40"/>
          <w:sz w:val="20"/>
          <w:szCs w:val="20"/>
        </w:rPr>
        <w:t xml:space="preserve"> </w:t>
      </w:r>
      <w:r w:rsidRPr="00A2146F">
        <w:rPr>
          <w:sz w:val="20"/>
          <w:szCs w:val="20"/>
        </w:rPr>
        <w:t>énoncées dans le bulletin du Secrétaire général ST/SGB/2003/13 du 9 octobre 2003, concernant les "Mesures spéciales visant à prévenir l'exploitation et les abus sexuels" ("EES").</w:t>
      </w:r>
    </w:p>
    <w:p w14:paraId="6CC2D451" w14:textId="77777777" w:rsidR="007E5009" w:rsidRPr="00A2146F" w:rsidRDefault="007E5009">
      <w:pPr>
        <w:pStyle w:val="ListParagraph"/>
        <w:numPr>
          <w:ilvl w:val="0"/>
          <w:numId w:val="7"/>
        </w:numPr>
        <w:tabs>
          <w:tab w:val="left" w:pos="545"/>
        </w:tabs>
        <w:kinsoku w:val="0"/>
        <w:overflowPunct w:val="0"/>
        <w:spacing w:line="360" w:lineRule="auto"/>
        <w:ind w:right="225" w:firstLine="0"/>
        <w:rPr>
          <w:sz w:val="20"/>
          <w:szCs w:val="20"/>
        </w:rPr>
      </w:pPr>
      <w:r w:rsidRPr="00A2146F">
        <w:rPr>
          <w:sz w:val="20"/>
          <w:szCs w:val="20"/>
        </w:rPr>
        <w:t>En outre, et sans préjudice de l'application d'autres règlements, règles, politiques et procédures ayant une incidence sur la réalisation des activités dans le cadre du présent document de projet, le partenaire chargé de la mise en œuvre et chacune de ses sous-parties susmentionnées s'abstiennent de toute forme de harcèlement sexuel ("</w:t>
      </w:r>
      <w:r w:rsidR="00954EFB">
        <w:rPr>
          <w:sz w:val="20"/>
          <w:szCs w:val="20"/>
        </w:rPr>
        <w:t xml:space="preserve"> HS </w:t>
      </w:r>
      <w:r w:rsidRPr="00A2146F">
        <w:rPr>
          <w:sz w:val="20"/>
          <w:szCs w:val="20"/>
        </w:rPr>
        <w:t>") lors de la mise en œuvre des activités. Le</w:t>
      </w:r>
      <w:r w:rsidR="00954EFB">
        <w:rPr>
          <w:sz w:val="20"/>
          <w:szCs w:val="20"/>
        </w:rPr>
        <w:t xml:space="preserve"> HS </w:t>
      </w:r>
      <w:r w:rsidRPr="00A2146F">
        <w:rPr>
          <w:sz w:val="20"/>
          <w:szCs w:val="20"/>
        </w:rPr>
        <w:t>est défini comme tout comportement importun de nature sexuelle dont on peut raisonnablement s'attendre à ce qu'il soit offensant ou humiliant ou qu'il soit perçu comme tel,</w:t>
      </w:r>
      <w:r w:rsidRPr="00A2146F">
        <w:rPr>
          <w:spacing w:val="40"/>
          <w:sz w:val="20"/>
          <w:szCs w:val="20"/>
        </w:rPr>
        <w:t xml:space="preserve"> </w:t>
      </w:r>
      <w:r w:rsidRPr="00A2146F">
        <w:rPr>
          <w:sz w:val="20"/>
          <w:szCs w:val="20"/>
        </w:rPr>
        <w:t>lorsqu'un tel comportement interfère avec le travail, devient une condition d'emploi ou crée un environnement de travail intimidant, hostile ou offensant. Les</w:t>
      </w:r>
      <w:r w:rsidR="00954EFB">
        <w:rPr>
          <w:sz w:val="20"/>
          <w:szCs w:val="20"/>
        </w:rPr>
        <w:t xml:space="preserve"> HS </w:t>
      </w:r>
      <w:r w:rsidRPr="00A2146F">
        <w:rPr>
          <w:sz w:val="20"/>
          <w:szCs w:val="20"/>
        </w:rPr>
        <w:t>peuvent se produire sur le lieu de travail ou en relation avec le travail. Bien qu'il s'agisse généralement d'un modèle de comportement, le</w:t>
      </w:r>
      <w:r w:rsidR="00954EFB">
        <w:rPr>
          <w:sz w:val="20"/>
          <w:szCs w:val="20"/>
        </w:rPr>
        <w:t xml:space="preserve"> HS </w:t>
      </w:r>
      <w:r w:rsidRPr="00A2146F">
        <w:rPr>
          <w:sz w:val="20"/>
          <w:szCs w:val="20"/>
        </w:rPr>
        <w:t>peut prendre la forme d'un incident unique. Lors de l'évaluation du caractère raisonnable des attentes ou des perceptions, le point de vue de la personne visée</w:t>
      </w:r>
      <w:r w:rsidRPr="00A2146F">
        <w:rPr>
          <w:spacing w:val="40"/>
          <w:sz w:val="20"/>
          <w:szCs w:val="20"/>
        </w:rPr>
        <w:t xml:space="preserve"> </w:t>
      </w:r>
      <w:r w:rsidRPr="00A2146F">
        <w:rPr>
          <w:sz w:val="20"/>
          <w:szCs w:val="20"/>
        </w:rPr>
        <w:t>par le comportement doit être pris en considération.</w:t>
      </w:r>
    </w:p>
    <w:p w14:paraId="5117D64E" w14:textId="36A2EE8B" w:rsidR="007E5009" w:rsidRPr="00A2146F" w:rsidRDefault="007E5009" w:rsidP="00560686">
      <w:pPr>
        <w:pStyle w:val="ListParagraph"/>
        <w:numPr>
          <w:ilvl w:val="0"/>
          <w:numId w:val="8"/>
        </w:numPr>
        <w:tabs>
          <w:tab w:val="left" w:pos="567"/>
        </w:tabs>
        <w:kinsoku w:val="0"/>
        <w:overflowPunct w:val="0"/>
        <w:spacing w:before="105" w:line="360" w:lineRule="auto"/>
        <w:ind w:left="232" w:right="229" w:firstLine="0"/>
      </w:pPr>
      <w:r w:rsidRPr="00560686">
        <w:rPr>
          <w:sz w:val="20"/>
          <w:szCs w:val="20"/>
        </w:rPr>
        <w:t>a) Dans le cadre de la réalisation des activités prévues par le présent document de projet, le partenaire chargé de la mise en œuvre doit (en ce qui concerne ses propres activités) et doit exiger de ses sous-parties visées au paragraphe</w:t>
      </w:r>
      <w:r w:rsidRPr="00560686">
        <w:rPr>
          <w:spacing w:val="14"/>
          <w:sz w:val="20"/>
          <w:szCs w:val="20"/>
        </w:rPr>
        <w:t xml:space="preserve"> </w:t>
      </w:r>
      <w:r w:rsidRPr="00560686">
        <w:rPr>
          <w:sz w:val="20"/>
          <w:szCs w:val="20"/>
        </w:rPr>
        <w:t>4 (en ce</w:t>
      </w:r>
      <w:r w:rsidRPr="00560686">
        <w:rPr>
          <w:spacing w:val="14"/>
          <w:sz w:val="20"/>
          <w:szCs w:val="20"/>
        </w:rPr>
        <w:t xml:space="preserve"> </w:t>
      </w:r>
      <w:r w:rsidRPr="00560686">
        <w:rPr>
          <w:sz w:val="20"/>
          <w:szCs w:val="20"/>
        </w:rPr>
        <w:t>qui concerne leurs activités) qu'elles disposent de normes et de</w:t>
      </w:r>
      <w:r w:rsidRPr="00560686">
        <w:rPr>
          <w:spacing w:val="14"/>
          <w:sz w:val="20"/>
          <w:szCs w:val="20"/>
        </w:rPr>
        <w:t xml:space="preserve"> </w:t>
      </w:r>
      <w:r w:rsidRPr="00560686">
        <w:rPr>
          <w:sz w:val="20"/>
          <w:szCs w:val="20"/>
        </w:rPr>
        <w:t>procédures</w:t>
      </w:r>
      <w:r w:rsidRPr="00560686">
        <w:rPr>
          <w:spacing w:val="15"/>
          <w:sz w:val="20"/>
          <w:szCs w:val="20"/>
        </w:rPr>
        <w:t xml:space="preserve"> </w:t>
      </w:r>
      <w:r w:rsidRPr="00560686">
        <w:rPr>
          <w:sz w:val="20"/>
          <w:szCs w:val="20"/>
        </w:rPr>
        <w:t>minimales, ou d'un</w:t>
      </w:r>
      <w:r w:rsidR="00A03FBC" w:rsidRPr="00560686">
        <w:rPr>
          <w:sz w:val="20"/>
          <w:szCs w:val="20"/>
        </w:rPr>
        <w:t xml:space="preserve"> plan visant à développer et/ou à améliorer ces normes et procédures, afin d'être en mesure de prendre des mesures préventives et des mesures d'enquête efficaces. Ces normes et procédures devraient comprendre des politiques en matière de harcèlement sexuel et d'exploitation et d'abus sexuels, des politiques en matière de dénonciation et de protection contre les représailles, ainsi que des mécanismes de plainte, de discipline et d'enquête. Dans cette </w:t>
      </w:r>
      <w:r w:rsidR="00A03FBC" w:rsidRPr="00560686">
        <w:rPr>
          <w:sz w:val="20"/>
          <w:szCs w:val="20"/>
        </w:rPr>
        <w:lastRenderedPageBreak/>
        <w:t>optique, le partenaire chargé de la mise en œuvre prendra et exigera que ces sous-parties prennent toutes les mesures appropriées pour :</w:t>
      </w:r>
      <w:r w:rsidR="00362F6E" w:rsidRPr="00560686">
        <w:rPr>
          <w:sz w:val="20"/>
          <w:szCs w:val="20"/>
        </w:rPr>
        <w:t xml:space="preserve"> </w:t>
      </w:r>
    </w:p>
    <w:p w14:paraId="1A854BD9" w14:textId="77777777" w:rsidR="007E5009" w:rsidRPr="00A2146F" w:rsidRDefault="007E5009">
      <w:pPr>
        <w:pStyle w:val="ListParagraph"/>
        <w:numPr>
          <w:ilvl w:val="0"/>
          <w:numId w:val="6"/>
        </w:numPr>
        <w:tabs>
          <w:tab w:val="left" w:pos="1312"/>
        </w:tabs>
        <w:kinsoku w:val="0"/>
        <w:overflowPunct w:val="0"/>
        <w:spacing w:line="357" w:lineRule="auto"/>
        <w:ind w:right="231"/>
        <w:rPr>
          <w:sz w:val="20"/>
          <w:szCs w:val="20"/>
        </w:rPr>
      </w:pPr>
      <w:r w:rsidRPr="00A2146F">
        <w:rPr>
          <w:sz w:val="20"/>
          <w:szCs w:val="20"/>
        </w:rPr>
        <w:t>Empêcher ses employés, ses agents ou toute autre personne engagée pour fournir des services dans le cadre du présent document de projet de se livrer à des activités de</w:t>
      </w:r>
      <w:r w:rsidR="00954EFB">
        <w:rPr>
          <w:sz w:val="20"/>
          <w:szCs w:val="20"/>
        </w:rPr>
        <w:t xml:space="preserve"> HS </w:t>
      </w:r>
      <w:r w:rsidRPr="00A2146F">
        <w:rPr>
          <w:sz w:val="20"/>
          <w:szCs w:val="20"/>
        </w:rPr>
        <w:t>ou de SEA ;</w:t>
      </w:r>
    </w:p>
    <w:p w14:paraId="06BB91B0" w14:textId="77777777" w:rsidR="007E5009" w:rsidRPr="00A2146F" w:rsidRDefault="007E5009">
      <w:pPr>
        <w:pStyle w:val="ListParagraph"/>
        <w:numPr>
          <w:ilvl w:val="0"/>
          <w:numId w:val="6"/>
        </w:numPr>
        <w:tabs>
          <w:tab w:val="left" w:pos="1312"/>
        </w:tabs>
        <w:kinsoku w:val="0"/>
        <w:overflowPunct w:val="0"/>
        <w:spacing w:before="3" w:line="360" w:lineRule="auto"/>
        <w:ind w:right="228" w:hanging="504"/>
        <w:rPr>
          <w:sz w:val="20"/>
          <w:szCs w:val="20"/>
        </w:rPr>
      </w:pPr>
      <w:r w:rsidRPr="00A2146F">
        <w:rPr>
          <w:sz w:val="20"/>
          <w:szCs w:val="20"/>
        </w:rPr>
        <w:t>Offrir aux employés et au personnel associé une formation sur la prévention et la réponse au</w:t>
      </w:r>
      <w:r w:rsidR="00954EFB">
        <w:rPr>
          <w:sz w:val="20"/>
          <w:szCs w:val="20"/>
        </w:rPr>
        <w:t xml:space="preserve"> HS </w:t>
      </w:r>
      <w:r w:rsidRPr="00A2146F">
        <w:rPr>
          <w:sz w:val="20"/>
          <w:szCs w:val="20"/>
        </w:rPr>
        <w:t>et à l'EES,</w:t>
      </w:r>
      <w:r w:rsidRPr="00A2146F">
        <w:rPr>
          <w:spacing w:val="-1"/>
          <w:sz w:val="20"/>
          <w:szCs w:val="20"/>
        </w:rPr>
        <w:t xml:space="preserve"> </w:t>
      </w:r>
      <w:r w:rsidRPr="00A2146F">
        <w:rPr>
          <w:sz w:val="20"/>
          <w:szCs w:val="20"/>
        </w:rPr>
        <w:t>lorsque</w:t>
      </w:r>
      <w:r w:rsidRPr="00A2146F">
        <w:rPr>
          <w:spacing w:val="-2"/>
          <w:sz w:val="20"/>
          <w:szCs w:val="20"/>
        </w:rPr>
        <w:t xml:space="preserve"> </w:t>
      </w:r>
      <w:r w:rsidRPr="00A2146F">
        <w:rPr>
          <w:sz w:val="20"/>
          <w:szCs w:val="20"/>
        </w:rPr>
        <w:t>le</w:t>
      </w:r>
      <w:r w:rsidRPr="00A2146F">
        <w:rPr>
          <w:spacing w:val="-2"/>
          <w:sz w:val="20"/>
          <w:szCs w:val="20"/>
        </w:rPr>
        <w:t xml:space="preserve"> </w:t>
      </w:r>
      <w:r w:rsidR="00A91479">
        <w:rPr>
          <w:sz w:val="20"/>
          <w:szCs w:val="20"/>
        </w:rPr>
        <w:t>Partenaire de réalisation</w:t>
      </w:r>
      <w:r w:rsidRPr="00A2146F">
        <w:rPr>
          <w:spacing w:val="-2"/>
          <w:sz w:val="20"/>
          <w:szCs w:val="20"/>
        </w:rPr>
        <w:t xml:space="preserve"> </w:t>
      </w:r>
      <w:r w:rsidRPr="00A2146F">
        <w:rPr>
          <w:sz w:val="20"/>
          <w:szCs w:val="20"/>
        </w:rPr>
        <w:t>et</w:t>
      </w:r>
      <w:r w:rsidRPr="00A2146F">
        <w:rPr>
          <w:spacing w:val="-2"/>
          <w:sz w:val="20"/>
          <w:szCs w:val="20"/>
        </w:rPr>
        <w:t xml:space="preserve"> </w:t>
      </w:r>
      <w:r w:rsidRPr="00A2146F">
        <w:rPr>
          <w:sz w:val="20"/>
          <w:szCs w:val="20"/>
        </w:rPr>
        <w:t>ses</w:t>
      </w:r>
      <w:r w:rsidRPr="00A2146F">
        <w:rPr>
          <w:spacing w:val="-1"/>
          <w:sz w:val="20"/>
          <w:szCs w:val="20"/>
        </w:rPr>
        <w:t xml:space="preserve"> </w:t>
      </w:r>
      <w:r w:rsidRPr="00A2146F">
        <w:rPr>
          <w:sz w:val="20"/>
          <w:szCs w:val="20"/>
        </w:rPr>
        <w:t>sous-parties</w:t>
      </w:r>
      <w:r w:rsidRPr="00A2146F">
        <w:rPr>
          <w:spacing w:val="-1"/>
          <w:sz w:val="20"/>
          <w:szCs w:val="20"/>
        </w:rPr>
        <w:t xml:space="preserve"> </w:t>
      </w:r>
      <w:r w:rsidRPr="00A2146F">
        <w:rPr>
          <w:sz w:val="20"/>
          <w:szCs w:val="20"/>
        </w:rPr>
        <w:t>visées</w:t>
      </w:r>
      <w:r w:rsidRPr="00A2146F">
        <w:rPr>
          <w:spacing w:val="-1"/>
          <w:sz w:val="20"/>
          <w:szCs w:val="20"/>
        </w:rPr>
        <w:t xml:space="preserve"> </w:t>
      </w:r>
      <w:r w:rsidRPr="00A2146F">
        <w:rPr>
          <w:sz w:val="20"/>
          <w:szCs w:val="20"/>
        </w:rPr>
        <w:t>au</w:t>
      </w:r>
      <w:r w:rsidRPr="00A2146F">
        <w:rPr>
          <w:spacing w:val="-4"/>
          <w:sz w:val="20"/>
          <w:szCs w:val="20"/>
        </w:rPr>
        <w:t xml:space="preserve"> </w:t>
      </w:r>
      <w:r w:rsidRPr="00A2146F">
        <w:rPr>
          <w:sz w:val="20"/>
          <w:szCs w:val="20"/>
        </w:rPr>
        <w:t>paragraphe</w:t>
      </w:r>
      <w:r w:rsidRPr="00A2146F">
        <w:rPr>
          <w:spacing w:val="-2"/>
          <w:sz w:val="20"/>
          <w:szCs w:val="20"/>
        </w:rPr>
        <w:t xml:space="preserve"> </w:t>
      </w:r>
      <w:r w:rsidRPr="00A2146F">
        <w:rPr>
          <w:sz w:val="20"/>
          <w:szCs w:val="20"/>
        </w:rPr>
        <w:t>4 n'ont</w:t>
      </w:r>
      <w:r w:rsidRPr="00A2146F">
        <w:rPr>
          <w:spacing w:val="-2"/>
          <w:sz w:val="20"/>
          <w:szCs w:val="20"/>
        </w:rPr>
        <w:t xml:space="preserve"> </w:t>
      </w:r>
      <w:r w:rsidRPr="00A2146F">
        <w:rPr>
          <w:sz w:val="20"/>
          <w:szCs w:val="20"/>
        </w:rPr>
        <w:t>pas mis</w:t>
      </w:r>
      <w:r w:rsidRPr="00A2146F">
        <w:rPr>
          <w:spacing w:val="-1"/>
          <w:sz w:val="20"/>
          <w:szCs w:val="20"/>
        </w:rPr>
        <w:t xml:space="preserve"> </w:t>
      </w:r>
      <w:r w:rsidRPr="00A2146F">
        <w:rPr>
          <w:sz w:val="20"/>
          <w:szCs w:val="20"/>
        </w:rPr>
        <w:t>en place leur propre formation concernant la prévention du</w:t>
      </w:r>
      <w:r w:rsidR="00954EFB">
        <w:rPr>
          <w:sz w:val="20"/>
          <w:szCs w:val="20"/>
        </w:rPr>
        <w:t xml:space="preserve"> HS </w:t>
      </w:r>
      <w:r w:rsidRPr="00A2146F">
        <w:rPr>
          <w:sz w:val="20"/>
          <w:szCs w:val="20"/>
        </w:rPr>
        <w:t xml:space="preserve">et de l'EES, le </w:t>
      </w:r>
      <w:r w:rsidR="00A91479">
        <w:rPr>
          <w:sz w:val="20"/>
          <w:szCs w:val="20"/>
        </w:rPr>
        <w:t>Partenaire de réalisation</w:t>
      </w:r>
      <w:r w:rsidRPr="00A2146F">
        <w:rPr>
          <w:sz w:val="20"/>
          <w:szCs w:val="20"/>
        </w:rPr>
        <w:t xml:space="preserve"> et ces sous-parties peuvent utiliser le matériel de formation disponible au PNUD ;</w:t>
      </w:r>
    </w:p>
    <w:p w14:paraId="64D0B5D9" w14:textId="77777777" w:rsidR="007E5009" w:rsidRPr="00A2146F" w:rsidRDefault="007E5009">
      <w:pPr>
        <w:pStyle w:val="ListParagraph"/>
        <w:numPr>
          <w:ilvl w:val="0"/>
          <w:numId w:val="6"/>
        </w:numPr>
        <w:tabs>
          <w:tab w:val="left" w:pos="1311"/>
        </w:tabs>
        <w:kinsoku w:val="0"/>
        <w:overflowPunct w:val="0"/>
        <w:spacing w:line="360" w:lineRule="auto"/>
        <w:ind w:left="1311" w:right="231" w:hanging="548"/>
        <w:rPr>
          <w:sz w:val="20"/>
          <w:szCs w:val="20"/>
        </w:rPr>
      </w:pPr>
      <w:r w:rsidRPr="00A2146F">
        <w:rPr>
          <w:sz w:val="20"/>
          <w:szCs w:val="20"/>
        </w:rPr>
        <w:t>Signaler et suivre les allégations de</w:t>
      </w:r>
      <w:r w:rsidR="00954EFB">
        <w:rPr>
          <w:sz w:val="20"/>
          <w:szCs w:val="20"/>
        </w:rPr>
        <w:t xml:space="preserve"> HS </w:t>
      </w:r>
      <w:r w:rsidRPr="00A2146F">
        <w:rPr>
          <w:sz w:val="20"/>
          <w:szCs w:val="20"/>
        </w:rPr>
        <w:t xml:space="preserve">et d'EES dont le </w:t>
      </w:r>
      <w:r w:rsidR="00A91479">
        <w:rPr>
          <w:sz w:val="20"/>
          <w:szCs w:val="20"/>
        </w:rPr>
        <w:t>Partenaire de réalisation</w:t>
      </w:r>
      <w:r w:rsidRPr="00A2146F">
        <w:rPr>
          <w:sz w:val="20"/>
          <w:szCs w:val="20"/>
        </w:rPr>
        <w:t xml:space="preserve"> et ses sous-parties visées</w:t>
      </w:r>
      <w:r w:rsidRPr="00A2146F">
        <w:rPr>
          <w:spacing w:val="-1"/>
          <w:sz w:val="20"/>
          <w:szCs w:val="20"/>
        </w:rPr>
        <w:t xml:space="preserve"> </w:t>
      </w:r>
      <w:r w:rsidRPr="00A2146F">
        <w:rPr>
          <w:sz w:val="20"/>
          <w:szCs w:val="20"/>
        </w:rPr>
        <w:t>au</w:t>
      </w:r>
      <w:r w:rsidRPr="00A2146F">
        <w:rPr>
          <w:spacing w:val="-4"/>
          <w:sz w:val="20"/>
          <w:szCs w:val="20"/>
        </w:rPr>
        <w:t xml:space="preserve"> </w:t>
      </w:r>
      <w:r w:rsidRPr="00A2146F">
        <w:rPr>
          <w:sz w:val="20"/>
          <w:szCs w:val="20"/>
        </w:rPr>
        <w:t>paragraphe 4 ont</w:t>
      </w:r>
      <w:r w:rsidRPr="00A2146F">
        <w:rPr>
          <w:spacing w:val="-2"/>
          <w:sz w:val="20"/>
          <w:szCs w:val="20"/>
        </w:rPr>
        <w:t xml:space="preserve"> </w:t>
      </w:r>
      <w:r w:rsidRPr="00A2146F">
        <w:rPr>
          <w:sz w:val="20"/>
          <w:szCs w:val="20"/>
        </w:rPr>
        <w:t>été informés ou ont</w:t>
      </w:r>
      <w:r w:rsidRPr="00A2146F">
        <w:rPr>
          <w:spacing w:val="-2"/>
          <w:sz w:val="20"/>
          <w:szCs w:val="20"/>
        </w:rPr>
        <w:t xml:space="preserve"> </w:t>
      </w:r>
      <w:r w:rsidRPr="00A2146F">
        <w:rPr>
          <w:sz w:val="20"/>
          <w:szCs w:val="20"/>
        </w:rPr>
        <w:t>eu</w:t>
      </w:r>
      <w:r w:rsidRPr="00A2146F">
        <w:rPr>
          <w:spacing w:val="-4"/>
          <w:sz w:val="20"/>
          <w:szCs w:val="20"/>
        </w:rPr>
        <w:t xml:space="preserve"> </w:t>
      </w:r>
      <w:r w:rsidRPr="00A2146F">
        <w:rPr>
          <w:sz w:val="20"/>
          <w:szCs w:val="20"/>
        </w:rPr>
        <w:t>connaissance</w:t>
      </w:r>
      <w:r w:rsidRPr="00A2146F">
        <w:rPr>
          <w:spacing w:val="-2"/>
          <w:sz w:val="20"/>
          <w:szCs w:val="20"/>
        </w:rPr>
        <w:t xml:space="preserve"> </w:t>
      </w:r>
      <w:r w:rsidRPr="00A2146F">
        <w:rPr>
          <w:sz w:val="20"/>
          <w:szCs w:val="20"/>
        </w:rPr>
        <w:t>d'une autre manière,</w:t>
      </w:r>
      <w:r w:rsidRPr="00A2146F">
        <w:rPr>
          <w:spacing w:val="-1"/>
          <w:sz w:val="20"/>
          <w:szCs w:val="20"/>
        </w:rPr>
        <w:t xml:space="preserve"> </w:t>
      </w:r>
      <w:r w:rsidRPr="00A2146F">
        <w:rPr>
          <w:sz w:val="20"/>
          <w:szCs w:val="20"/>
        </w:rPr>
        <w:t>ainsi</w:t>
      </w:r>
      <w:r w:rsidRPr="00A2146F">
        <w:rPr>
          <w:spacing w:val="-1"/>
          <w:sz w:val="20"/>
          <w:szCs w:val="20"/>
        </w:rPr>
        <w:t xml:space="preserve"> </w:t>
      </w:r>
      <w:r w:rsidRPr="00A2146F">
        <w:rPr>
          <w:sz w:val="20"/>
          <w:szCs w:val="20"/>
        </w:rPr>
        <w:t>que leur</w:t>
      </w:r>
      <w:r w:rsidRPr="00A2146F">
        <w:rPr>
          <w:spacing w:val="-4"/>
          <w:sz w:val="20"/>
          <w:szCs w:val="20"/>
        </w:rPr>
        <w:t xml:space="preserve"> </w:t>
      </w:r>
      <w:r w:rsidRPr="00A2146F">
        <w:rPr>
          <w:sz w:val="20"/>
          <w:szCs w:val="20"/>
        </w:rPr>
        <w:t>état d'avancement ;</w:t>
      </w:r>
    </w:p>
    <w:p w14:paraId="35DD266A" w14:textId="77777777" w:rsidR="007E5009" w:rsidRPr="00A2146F" w:rsidRDefault="007E5009">
      <w:pPr>
        <w:pStyle w:val="ListParagraph"/>
        <w:numPr>
          <w:ilvl w:val="0"/>
          <w:numId w:val="6"/>
        </w:numPr>
        <w:tabs>
          <w:tab w:val="left" w:pos="1309"/>
        </w:tabs>
        <w:kinsoku w:val="0"/>
        <w:overflowPunct w:val="0"/>
        <w:spacing w:before="1"/>
        <w:ind w:left="1309" w:hanging="546"/>
        <w:rPr>
          <w:spacing w:val="-5"/>
          <w:sz w:val="20"/>
          <w:szCs w:val="20"/>
        </w:rPr>
      </w:pPr>
      <w:r w:rsidRPr="00A2146F">
        <w:rPr>
          <w:sz w:val="20"/>
          <w:szCs w:val="20"/>
        </w:rPr>
        <w:t>Orienter</w:t>
      </w:r>
      <w:r w:rsidRPr="00A2146F">
        <w:rPr>
          <w:spacing w:val="-7"/>
          <w:sz w:val="20"/>
          <w:szCs w:val="20"/>
        </w:rPr>
        <w:t xml:space="preserve"> </w:t>
      </w:r>
      <w:r w:rsidRPr="00A2146F">
        <w:rPr>
          <w:sz w:val="20"/>
          <w:szCs w:val="20"/>
        </w:rPr>
        <w:t>les</w:t>
      </w:r>
      <w:r w:rsidRPr="00A2146F">
        <w:rPr>
          <w:spacing w:val="-2"/>
          <w:sz w:val="20"/>
          <w:szCs w:val="20"/>
        </w:rPr>
        <w:t xml:space="preserve"> </w:t>
      </w:r>
      <w:r w:rsidRPr="00A2146F">
        <w:rPr>
          <w:sz w:val="20"/>
          <w:szCs w:val="20"/>
        </w:rPr>
        <w:t>victimes/survivants</w:t>
      </w:r>
      <w:r w:rsidRPr="00A2146F">
        <w:rPr>
          <w:spacing w:val="-1"/>
          <w:sz w:val="20"/>
          <w:szCs w:val="20"/>
        </w:rPr>
        <w:t xml:space="preserve"> </w:t>
      </w:r>
      <w:r w:rsidRPr="00A2146F">
        <w:rPr>
          <w:sz w:val="20"/>
          <w:szCs w:val="20"/>
        </w:rPr>
        <w:t>de</w:t>
      </w:r>
      <w:r w:rsidR="00954EFB">
        <w:rPr>
          <w:spacing w:val="-3"/>
          <w:sz w:val="20"/>
          <w:szCs w:val="20"/>
        </w:rPr>
        <w:t xml:space="preserve"> HS </w:t>
      </w:r>
      <w:r w:rsidRPr="00A2146F">
        <w:rPr>
          <w:sz w:val="20"/>
          <w:szCs w:val="20"/>
        </w:rPr>
        <w:t>et</w:t>
      </w:r>
      <w:r w:rsidRPr="00A2146F">
        <w:rPr>
          <w:spacing w:val="-2"/>
          <w:sz w:val="20"/>
          <w:szCs w:val="20"/>
        </w:rPr>
        <w:t xml:space="preserve"> </w:t>
      </w:r>
      <w:r w:rsidRPr="00A2146F">
        <w:rPr>
          <w:sz w:val="20"/>
          <w:szCs w:val="20"/>
        </w:rPr>
        <w:t>SEA</w:t>
      </w:r>
      <w:r w:rsidRPr="00A2146F">
        <w:rPr>
          <w:spacing w:val="-3"/>
          <w:sz w:val="20"/>
          <w:szCs w:val="20"/>
        </w:rPr>
        <w:t xml:space="preserve"> </w:t>
      </w:r>
      <w:r w:rsidRPr="00A2146F">
        <w:rPr>
          <w:sz w:val="20"/>
          <w:szCs w:val="20"/>
        </w:rPr>
        <w:t>vers</w:t>
      </w:r>
      <w:r w:rsidRPr="00A2146F">
        <w:rPr>
          <w:spacing w:val="2"/>
          <w:sz w:val="20"/>
          <w:szCs w:val="20"/>
        </w:rPr>
        <w:t xml:space="preserve"> </w:t>
      </w:r>
      <w:r w:rsidRPr="00A2146F">
        <w:rPr>
          <w:sz w:val="20"/>
          <w:szCs w:val="20"/>
        </w:rPr>
        <w:t>une</w:t>
      </w:r>
      <w:r w:rsidRPr="00A2146F">
        <w:rPr>
          <w:spacing w:val="-2"/>
          <w:sz w:val="20"/>
          <w:szCs w:val="20"/>
        </w:rPr>
        <w:t xml:space="preserve"> </w:t>
      </w:r>
      <w:r w:rsidRPr="00A2146F">
        <w:rPr>
          <w:sz w:val="20"/>
          <w:szCs w:val="20"/>
        </w:rPr>
        <w:t>assistance</w:t>
      </w:r>
      <w:r w:rsidRPr="00A2146F">
        <w:rPr>
          <w:spacing w:val="-3"/>
          <w:sz w:val="20"/>
          <w:szCs w:val="20"/>
        </w:rPr>
        <w:t xml:space="preserve"> </w:t>
      </w:r>
      <w:r w:rsidRPr="00A2146F">
        <w:rPr>
          <w:sz w:val="20"/>
          <w:szCs w:val="20"/>
        </w:rPr>
        <w:t>sûre</w:t>
      </w:r>
      <w:r w:rsidRPr="00A2146F">
        <w:rPr>
          <w:spacing w:val="-3"/>
          <w:sz w:val="20"/>
          <w:szCs w:val="20"/>
        </w:rPr>
        <w:t xml:space="preserve"> </w:t>
      </w:r>
      <w:r w:rsidRPr="00A2146F">
        <w:rPr>
          <w:sz w:val="20"/>
          <w:szCs w:val="20"/>
        </w:rPr>
        <w:t>et</w:t>
      </w:r>
      <w:r w:rsidRPr="00A2146F">
        <w:rPr>
          <w:spacing w:val="-2"/>
          <w:sz w:val="20"/>
          <w:szCs w:val="20"/>
        </w:rPr>
        <w:t xml:space="preserve"> </w:t>
      </w:r>
      <w:r w:rsidRPr="00A2146F">
        <w:rPr>
          <w:sz w:val="20"/>
          <w:szCs w:val="20"/>
        </w:rPr>
        <w:t>confidentielle</w:t>
      </w:r>
      <w:r w:rsidRPr="00A2146F">
        <w:rPr>
          <w:spacing w:val="-3"/>
          <w:sz w:val="20"/>
          <w:szCs w:val="20"/>
        </w:rPr>
        <w:t xml:space="preserve"> </w:t>
      </w:r>
      <w:r w:rsidRPr="00A2146F">
        <w:rPr>
          <w:sz w:val="20"/>
          <w:szCs w:val="20"/>
        </w:rPr>
        <w:t>;</w:t>
      </w:r>
      <w:r w:rsidRPr="00A2146F">
        <w:rPr>
          <w:spacing w:val="-4"/>
          <w:sz w:val="20"/>
          <w:szCs w:val="20"/>
        </w:rPr>
        <w:t xml:space="preserve"> </w:t>
      </w:r>
      <w:r w:rsidRPr="00A2146F">
        <w:rPr>
          <w:spacing w:val="-5"/>
          <w:sz w:val="20"/>
          <w:szCs w:val="20"/>
        </w:rPr>
        <w:t>et</w:t>
      </w:r>
    </w:p>
    <w:p w14:paraId="00178F85" w14:textId="77777777" w:rsidR="007E5009" w:rsidRPr="00A2146F" w:rsidRDefault="007E5009">
      <w:pPr>
        <w:pStyle w:val="ListParagraph"/>
        <w:numPr>
          <w:ilvl w:val="0"/>
          <w:numId w:val="6"/>
        </w:numPr>
        <w:tabs>
          <w:tab w:val="left" w:pos="1311"/>
        </w:tabs>
        <w:kinsoku w:val="0"/>
        <w:overflowPunct w:val="0"/>
        <w:spacing w:before="120" w:line="360" w:lineRule="auto"/>
        <w:ind w:left="1311" w:right="228" w:hanging="500"/>
        <w:rPr>
          <w:sz w:val="20"/>
          <w:szCs w:val="20"/>
        </w:rPr>
      </w:pPr>
      <w:r w:rsidRPr="00A2146F">
        <w:rPr>
          <w:sz w:val="20"/>
          <w:szCs w:val="20"/>
        </w:rPr>
        <w:t>Enregistrer et enquêter rapidement et confidentiellement sur toute allégation suffisamment crédible pour justifier une enquête de</w:t>
      </w:r>
      <w:r w:rsidR="00954EFB">
        <w:rPr>
          <w:sz w:val="20"/>
          <w:szCs w:val="20"/>
        </w:rPr>
        <w:t xml:space="preserve"> HS </w:t>
      </w:r>
      <w:r w:rsidRPr="00A2146F">
        <w:rPr>
          <w:sz w:val="20"/>
          <w:szCs w:val="20"/>
        </w:rPr>
        <w:t xml:space="preserve">ou d'EES. Le </w:t>
      </w:r>
      <w:r w:rsidR="00A91479">
        <w:rPr>
          <w:sz w:val="20"/>
          <w:szCs w:val="20"/>
        </w:rPr>
        <w:t>Partenaire de réalisation</w:t>
      </w:r>
      <w:r w:rsidRPr="00A2146F">
        <w:rPr>
          <w:sz w:val="20"/>
          <w:szCs w:val="20"/>
        </w:rPr>
        <w:t xml:space="preserve"> informe le PNUD de toute allégation reçue et de toute enquête menée par lui-même ou l'une de ses sous-parties visées au paragraphe 4 en ce qui concerne leurs activités dans le cadre du Document de projet, et tient le PNUD informé pendant l'enquête menée par lui-même ou l'une de ses sous-parties, dans la mesure où cette notification (i) ne compromet pas la conduite de l'enquête, y compris, mais sans s'y limiter, la sûreté ou la sécurité des personnes, et/ou (ii) n'enfreint pas les lois qui lui sont applicables. A l'issue de l'enquête, le </w:t>
      </w:r>
      <w:r w:rsidR="00A91479">
        <w:rPr>
          <w:sz w:val="20"/>
          <w:szCs w:val="20"/>
        </w:rPr>
        <w:t>Partenaire de réalisation</w:t>
      </w:r>
      <w:r w:rsidRPr="00A2146F">
        <w:rPr>
          <w:sz w:val="20"/>
          <w:szCs w:val="20"/>
        </w:rPr>
        <w:t xml:space="preserve"> informe le PNUD de toute mesure prise par lui ou par l'une des autres entités à la suite de l'enquête.</w:t>
      </w:r>
    </w:p>
    <w:p w14:paraId="22E9A115" w14:textId="77777777" w:rsidR="007E5009" w:rsidRPr="00A2146F" w:rsidRDefault="007E5009">
      <w:pPr>
        <w:pStyle w:val="BodyText"/>
        <w:kinsoku w:val="0"/>
        <w:overflowPunct w:val="0"/>
        <w:spacing w:line="360" w:lineRule="auto"/>
        <w:ind w:left="232" w:right="230"/>
        <w:jc w:val="both"/>
      </w:pPr>
      <w:r w:rsidRPr="00A2146F">
        <w:t xml:space="preserve">b) Le </w:t>
      </w:r>
      <w:r w:rsidR="00A91479">
        <w:t>Partenaire de réalisation</w:t>
      </w:r>
      <w:r w:rsidRPr="00A2146F">
        <w:t xml:space="preserve"> établit qu'il s'est conformé à ce qui précède, à la satisfaction du PNUD, lorsque le PNUD ou toute partie agissant en son nom lui demande de fournir cette confirmation. Le non-respect par le</w:t>
      </w:r>
      <w:r w:rsidRPr="00A2146F">
        <w:rPr>
          <w:spacing w:val="40"/>
        </w:rPr>
        <w:t xml:space="preserve"> </w:t>
      </w:r>
      <w:r w:rsidR="00A91479">
        <w:t>Partenaire de réalisation</w:t>
      </w:r>
      <w:r w:rsidRPr="00A2146F">
        <w:t>, et par chacune de ses sous-parties visées au paragraphe 4, de ce qui précède, tel que déterminé par le PNUD, est considéré comme un motif de suspension ou de résiliation du Projet.</w:t>
      </w:r>
    </w:p>
    <w:p w14:paraId="747B1F75" w14:textId="64ECF01B" w:rsidR="00474627" w:rsidRPr="00A2146F" w:rsidRDefault="008F6F9D" w:rsidP="00A55EB0">
      <w:pPr>
        <w:pStyle w:val="ListParagraph"/>
        <w:numPr>
          <w:ilvl w:val="0"/>
          <w:numId w:val="8"/>
        </w:numPr>
        <w:tabs>
          <w:tab w:val="left" w:pos="426"/>
        </w:tabs>
        <w:kinsoku w:val="0"/>
        <w:overflowPunct w:val="0"/>
        <w:spacing w:before="241" w:line="360" w:lineRule="auto"/>
        <w:ind w:right="225"/>
        <w:rPr>
          <w:spacing w:val="-2"/>
          <w:sz w:val="20"/>
          <w:szCs w:val="20"/>
        </w:rPr>
      </w:pPr>
      <w:r w:rsidRPr="008F6F9D">
        <w:rPr>
          <w:sz w:val="20"/>
          <w:szCs w:val="20"/>
          <w:lang w:val="fr-CA"/>
        </w:rPr>
        <w:t xml:space="preserve">La durabilité sociale et environnementale du projet sera favorisée par l’application des normes du PNUD en la matière </w:t>
      </w:r>
      <w:r w:rsidR="00474627" w:rsidRPr="00A2146F">
        <w:rPr>
          <w:sz w:val="20"/>
          <w:szCs w:val="20"/>
        </w:rPr>
        <w:t>PNUD (</w:t>
      </w:r>
      <w:hyperlink r:id="rId41" w:history="1">
        <w:r w:rsidR="00474627" w:rsidRPr="00B87FDB">
          <w:rPr>
            <w:rStyle w:val="Hyperlink"/>
            <w:rFonts w:cs="Calibri"/>
            <w:sz w:val="20"/>
            <w:szCs w:val="20"/>
          </w:rPr>
          <w:t>https://www.undp.org/ses</w:t>
        </w:r>
      </w:hyperlink>
      <w:r w:rsidR="00474627">
        <w:rPr>
          <w:sz w:val="20"/>
          <w:szCs w:val="20"/>
        </w:rPr>
        <w:t xml:space="preserve"> </w:t>
      </w:r>
      <w:r w:rsidR="00474627">
        <w:rPr>
          <w:spacing w:val="-2"/>
          <w:sz w:val="20"/>
          <w:szCs w:val="20"/>
        </w:rPr>
        <w:t>en anglais)</w:t>
      </w:r>
      <w:r w:rsidR="00474627" w:rsidRPr="00A2146F">
        <w:rPr>
          <w:sz w:val="20"/>
          <w:szCs w:val="20"/>
        </w:rPr>
        <w:t xml:space="preserve"> et du mécanisme de </w:t>
      </w:r>
      <w:r w:rsidR="00474627" w:rsidRPr="007F2DA4">
        <w:rPr>
          <w:sz w:val="20"/>
          <w:szCs w:val="20"/>
          <w:lang w:val="fr-CA"/>
        </w:rPr>
        <w:t>responsabilisation</w:t>
      </w:r>
      <w:r w:rsidR="00474627" w:rsidRPr="00A2146F">
        <w:rPr>
          <w:sz w:val="20"/>
          <w:szCs w:val="20"/>
        </w:rPr>
        <w:t xml:space="preserve"> correspondant </w:t>
      </w:r>
      <w:r w:rsidR="00474627" w:rsidRPr="00A2146F">
        <w:rPr>
          <w:spacing w:val="-2"/>
          <w:sz w:val="20"/>
          <w:szCs w:val="20"/>
        </w:rPr>
        <w:t>(</w:t>
      </w:r>
      <w:hyperlink r:id="rId42" w:history="1">
        <w:r w:rsidR="00474627">
          <w:rPr>
            <w:rStyle w:val="Hyperlink"/>
            <w:rFonts w:cs="Calibri"/>
            <w:spacing w:val="-2"/>
            <w:sz w:val="20"/>
            <w:szCs w:val="20"/>
          </w:rPr>
          <w:t>https://www.undp.org/secu-srm</w:t>
        </w:r>
      </w:hyperlink>
      <w:r w:rsidR="00474627">
        <w:rPr>
          <w:spacing w:val="-2"/>
          <w:sz w:val="20"/>
          <w:szCs w:val="20"/>
        </w:rPr>
        <w:t xml:space="preserve"> en anglais).</w:t>
      </w:r>
    </w:p>
    <w:p w14:paraId="473B455B" w14:textId="77777777" w:rsidR="007E5009" w:rsidRPr="00A2146F" w:rsidRDefault="007E5009" w:rsidP="00942C47">
      <w:pPr>
        <w:pStyle w:val="ListParagraph"/>
        <w:numPr>
          <w:ilvl w:val="0"/>
          <w:numId w:val="8"/>
        </w:numPr>
        <w:tabs>
          <w:tab w:val="left" w:pos="630"/>
        </w:tabs>
        <w:kinsoku w:val="0"/>
        <w:overflowPunct w:val="0"/>
        <w:spacing w:before="241" w:line="360" w:lineRule="auto"/>
        <w:ind w:left="232" w:right="226" w:firstLine="0"/>
        <w:rPr>
          <w:color w:val="131313"/>
          <w:spacing w:val="-6"/>
          <w:sz w:val="20"/>
          <w:szCs w:val="20"/>
        </w:rPr>
      </w:pPr>
      <w:r w:rsidRPr="00A2146F">
        <w:rPr>
          <w:color w:val="101010"/>
          <w:spacing w:val="-6"/>
          <w:sz w:val="20"/>
          <w:szCs w:val="20"/>
        </w:rPr>
        <w:t xml:space="preserve">Le </w:t>
      </w:r>
      <w:r w:rsidR="00A91479">
        <w:rPr>
          <w:color w:val="101010"/>
          <w:spacing w:val="-6"/>
          <w:sz w:val="20"/>
          <w:szCs w:val="20"/>
        </w:rPr>
        <w:t>Partenaire de réalisation</w:t>
      </w:r>
      <w:r w:rsidRPr="00A2146F">
        <w:rPr>
          <w:color w:val="101010"/>
          <w:spacing w:val="-5"/>
          <w:sz w:val="20"/>
          <w:szCs w:val="20"/>
        </w:rPr>
        <w:t xml:space="preserve"> </w:t>
      </w:r>
      <w:r w:rsidRPr="00A2146F">
        <w:rPr>
          <w:color w:val="101010"/>
          <w:spacing w:val="-6"/>
          <w:sz w:val="20"/>
          <w:szCs w:val="20"/>
        </w:rPr>
        <w:t>doit (a)</w:t>
      </w:r>
      <w:r w:rsidRPr="00A2146F">
        <w:rPr>
          <w:color w:val="101010"/>
          <w:spacing w:val="-5"/>
          <w:sz w:val="20"/>
          <w:szCs w:val="20"/>
        </w:rPr>
        <w:t xml:space="preserve"> </w:t>
      </w:r>
      <w:r w:rsidRPr="00A2146F">
        <w:rPr>
          <w:color w:val="101010"/>
          <w:spacing w:val="-6"/>
          <w:sz w:val="20"/>
          <w:szCs w:val="20"/>
        </w:rPr>
        <w:t>mener</w:t>
      </w:r>
      <w:r w:rsidRPr="00A2146F">
        <w:rPr>
          <w:color w:val="101010"/>
          <w:spacing w:val="-5"/>
          <w:sz w:val="20"/>
          <w:szCs w:val="20"/>
        </w:rPr>
        <w:t xml:space="preserve"> </w:t>
      </w:r>
      <w:r w:rsidRPr="00A2146F">
        <w:rPr>
          <w:color w:val="101010"/>
          <w:spacing w:val="-6"/>
          <w:sz w:val="20"/>
          <w:szCs w:val="20"/>
        </w:rPr>
        <w:t>les</w:t>
      </w:r>
      <w:r w:rsidRPr="00A2146F">
        <w:rPr>
          <w:color w:val="101010"/>
          <w:spacing w:val="-2"/>
          <w:sz w:val="20"/>
          <w:szCs w:val="20"/>
        </w:rPr>
        <w:t xml:space="preserve"> </w:t>
      </w:r>
      <w:r w:rsidRPr="00A2146F">
        <w:rPr>
          <w:color w:val="101010"/>
          <w:spacing w:val="-6"/>
          <w:sz w:val="20"/>
          <w:szCs w:val="20"/>
        </w:rPr>
        <w:t>activités</w:t>
      </w:r>
      <w:r w:rsidRPr="00A2146F">
        <w:rPr>
          <w:color w:val="101010"/>
          <w:spacing w:val="-5"/>
          <w:sz w:val="20"/>
          <w:szCs w:val="20"/>
        </w:rPr>
        <w:t xml:space="preserve"> </w:t>
      </w:r>
      <w:r w:rsidRPr="00A2146F">
        <w:rPr>
          <w:color w:val="101010"/>
          <w:spacing w:val="-6"/>
          <w:sz w:val="20"/>
          <w:szCs w:val="20"/>
        </w:rPr>
        <w:t>liées</w:t>
      </w:r>
      <w:r w:rsidRPr="00A2146F">
        <w:rPr>
          <w:color w:val="101010"/>
          <w:spacing w:val="-5"/>
          <w:sz w:val="20"/>
          <w:szCs w:val="20"/>
        </w:rPr>
        <w:t xml:space="preserve"> </w:t>
      </w:r>
      <w:r w:rsidRPr="00A2146F">
        <w:rPr>
          <w:color w:val="101010"/>
          <w:spacing w:val="-6"/>
          <w:sz w:val="20"/>
          <w:szCs w:val="20"/>
        </w:rPr>
        <w:t>au</w:t>
      </w:r>
      <w:r w:rsidRPr="00A2146F">
        <w:rPr>
          <w:color w:val="101010"/>
          <w:spacing w:val="-5"/>
          <w:sz w:val="20"/>
          <w:szCs w:val="20"/>
        </w:rPr>
        <w:t xml:space="preserve"> </w:t>
      </w:r>
      <w:r w:rsidRPr="00A2146F">
        <w:rPr>
          <w:color w:val="101010"/>
          <w:spacing w:val="-6"/>
          <w:sz w:val="20"/>
          <w:szCs w:val="20"/>
        </w:rPr>
        <w:t>projet et</w:t>
      </w:r>
      <w:r w:rsidRPr="00A2146F">
        <w:rPr>
          <w:color w:val="101010"/>
          <w:spacing w:val="-5"/>
          <w:sz w:val="20"/>
          <w:szCs w:val="20"/>
        </w:rPr>
        <w:t xml:space="preserve"> </w:t>
      </w:r>
      <w:r w:rsidRPr="00A2146F">
        <w:rPr>
          <w:color w:val="101010"/>
          <w:spacing w:val="-6"/>
          <w:sz w:val="20"/>
          <w:szCs w:val="20"/>
        </w:rPr>
        <w:t>au</w:t>
      </w:r>
      <w:r w:rsidRPr="00A2146F">
        <w:rPr>
          <w:color w:val="101010"/>
          <w:spacing w:val="-4"/>
          <w:sz w:val="20"/>
          <w:szCs w:val="20"/>
        </w:rPr>
        <w:t xml:space="preserve"> </w:t>
      </w:r>
      <w:r w:rsidRPr="00A2146F">
        <w:rPr>
          <w:color w:val="101010"/>
          <w:spacing w:val="-6"/>
          <w:sz w:val="20"/>
          <w:szCs w:val="20"/>
        </w:rPr>
        <w:t>programme</w:t>
      </w:r>
      <w:r w:rsidRPr="00A2146F">
        <w:rPr>
          <w:color w:val="101010"/>
          <w:spacing w:val="-3"/>
          <w:sz w:val="20"/>
          <w:szCs w:val="20"/>
        </w:rPr>
        <w:t xml:space="preserve"> </w:t>
      </w:r>
      <w:r w:rsidRPr="00A2146F">
        <w:rPr>
          <w:color w:val="101010"/>
          <w:spacing w:val="-6"/>
          <w:sz w:val="20"/>
          <w:szCs w:val="20"/>
        </w:rPr>
        <w:t>d'une manière</w:t>
      </w:r>
      <w:r w:rsidRPr="00A2146F">
        <w:rPr>
          <w:color w:val="101010"/>
          <w:spacing w:val="-2"/>
          <w:sz w:val="20"/>
          <w:szCs w:val="20"/>
        </w:rPr>
        <w:t xml:space="preserve"> </w:t>
      </w:r>
      <w:r w:rsidRPr="00A2146F">
        <w:rPr>
          <w:color w:val="101010"/>
          <w:spacing w:val="-6"/>
          <w:sz w:val="20"/>
          <w:szCs w:val="20"/>
        </w:rPr>
        <w:t>conforme</w:t>
      </w:r>
      <w:r w:rsidRPr="00A2146F">
        <w:rPr>
          <w:color w:val="101010"/>
          <w:sz w:val="20"/>
          <w:szCs w:val="20"/>
        </w:rPr>
        <w:t xml:space="preserve"> </w:t>
      </w:r>
      <w:r w:rsidRPr="00A2146F">
        <w:rPr>
          <w:color w:val="101010"/>
          <w:spacing w:val="-6"/>
          <w:sz w:val="20"/>
          <w:szCs w:val="20"/>
        </w:rPr>
        <w:t>aux</w:t>
      </w:r>
      <w:r w:rsidRPr="00A2146F">
        <w:rPr>
          <w:color w:val="101010"/>
          <w:sz w:val="20"/>
          <w:szCs w:val="20"/>
        </w:rPr>
        <w:t xml:space="preserve"> </w:t>
      </w:r>
      <w:r w:rsidRPr="00A2146F">
        <w:rPr>
          <w:color w:val="101010"/>
          <w:spacing w:val="-6"/>
          <w:sz w:val="20"/>
          <w:szCs w:val="20"/>
        </w:rPr>
        <w:t>normes</w:t>
      </w:r>
      <w:r w:rsidRPr="00A2146F">
        <w:rPr>
          <w:color w:val="101010"/>
          <w:spacing w:val="-3"/>
          <w:sz w:val="20"/>
          <w:szCs w:val="20"/>
        </w:rPr>
        <w:t xml:space="preserve"> </w:t>
      </w:r>
      <w:r w:rsidRPr="00A2146F">
        <w:rPr>
          <w:color w:val="101010"/>
          <w:spacing w:val="-6"/>
          <w:sz w:val="20"/>
          <w:szCs w:val="20"/>
        </w:rPr>
        <w:t>sociales</w:t>
      </w:r>
      <w:r w:rsidRPr="00A2146F">
        <w:rPr>
          <w:color w:val="101010"/>
          <w:spacing w:val="-3"/>
          <w:sz w:val="20"/>
          <w:szCs w:val="20"/>
        </w:rPr>
        <w:t xml:space="preserve"> </w:t>
      </w:r>
      <w:r w:rsidRPr="00A2146F">
        <w:rPr>
          <w:color w:val="101010"/>
          <w:spacing w:val="-6"/>
          <w:sz w:val="20"/>
          <w:szCs w:val="20"/>
        </w:rPr>
        <w:t>et</w:t>
      </w:r>
      <w:r w:rsidRPr="00A2146F">
        <w:rPr>
          <w:color w:val="101010"/>
          <w:sz w:val="20"/>
          <w:szCs w:val="20"/>
        </w:rPr>
        <w:t xml:space="preserve"> </w:t>
      </w:r>
      <w:r w:rsidRPr="00A2146F">
        <w:rPr>
          <w:color w:val="101010"/>
          <w:spacing w:val="-6"/>
          <w:sz w:val="20"/>
          <w:szCs w:val="20"/>
        </w:rPr>
        <w:t>environnementales</w:t>
      </w:r>
      <w:r w:rsidRPr="00A2146F">
        <w:rPr>
          <w:color w:val="101010"/>
          <w:sz w:val="20"/>
          <w:szCs w:val="20"/>
        </w:rPr>
        <w:t xml:space="preserve"> </w:t>
      </w:r>
      <w:r w:rsidRPr="00A2146F">
        <w:rPr>
          <w:color w:val="101010"/>
          <w:spacing w:val="-6"/>
          <w:sz w:val="20"/>
          <w:szCs w:val="20"/>
        </w:rPr>
        <w:t>du PNUD,</w:t>
      </w:r>
      <w:r w:rsidRPr="00A2146F">
        <w:rPr>
          <w:color w:val="101010"/>
          <w:spacing w:val="-2"/>
          <w:sz w:val="20"/>
          <w:szCs w:val="20"/>
        </w:rPr>
        <w:t xml:space="preserve"> </w:t>
      </w:r>
      <w:r w:rsidRPr="00A2146F">
        <w:rPr>
          <w:color w:val="101010"/>
          <w:spacing w:val="-6"/>
          <w:sz w:val="20"/>
          <w:szCs w:val="20"/>
        </w:rPr>
        <w:t>(b)</w:t>
      </w:r>
      <w:r w:rsidRPr="00A2146F">
        <w:rPr>
          <w:color w:val="101010"/>
          <w:spacing w:val="-1"/>
          <w:sz w:val="20"/>
          <w:szCs w:val="20"/>
        </w:rPr>
        <w:t xml:space="preserve"> </w:t>
      </w:r>
      <w:r w:rsidRPr="00A2146F">
        <w:rPr>
          <w:color w:val="101010"/>
          <w:spacing w:val="-6"/>
          <w:sz w:val="20"/>
          <w:szCs w:val="20"/>
        </w:rPr>
        <w:t>mettre</w:t>
      </w:r>
      <w:r w:rsidRPr="00A2146F">
        <w:rPr>
          <w:color w:val="101010"/>
          <w:spacing w:val="-4"/>
          <w:sz w:val="20"/>
          <w:szCs w:val="20"/>
        </w:rPr>
        <w:t xml:space="preserve"> </w:t>
      </w:r>
      <w:r w:rsidRPr="00A2146F">
        <w:rPr>
          <w:color w:val="101010"/>
          <w:spacing w:val="-6"/>
          <w:sz w:val="20"/>
          <w:szCs w:val="20"/>
        </w:rPr>
        <w:t>en œuvre</w:t>
      </w:r>
      <w:r w:rsidRPr="00A2146F">
        <w:rPr>
          <w:color w:val="101010"/>
          <w:spacing w:val="-3"/>
          <w:sz w:val="20"/>
          <w:szCs w:val="20"/>
        </w:rPr>
        <w:t xml:space="preserve"> </w:t>
      </w:r>
      <w:r w:rsidRPr="00A2146F">
        <w:rPr>
          <w:color w:val="101010"/>
          <w:spacing w:val="-6"/>
          <w:sz w:val="20"/>
          <w:szCs w:val="20"/>
        </w:rPr>
        <w:t>tout</w:t>
      </w:r>
      <w:r w:rsidRPr="00A2146F">
        <w:rPr>
          <w:color w:val="101010"/>
          <w:sz w:val="20"/>
          <w:szCs w:val="20"/>
        </w:rPr>
        <w:t xml:space="preserve"> </w:t>
      </w:r>
      <w:r w:rsidRPr="00A2146F">
        <w:rPr>
          <w:color w:val="101010"/>
          <w:spacing w:val="-6"/>
          <w:sz w:val="20"/>
          <w:szCs w:val="20"/>
        </w:rPr>
        <w:t>plan</w:t>
      </w:r>
      <w:r w:rsidRPr="00A2146F">
        <w:rPr>
          <w:color w:val="101010"/>
          <w:spacing w:val="-2"/>
          <w:sz w:val="20"/>
          <w:szCs w:val="20"/>
        </w:rPr>
        <w:t xml:space="preserve"> </w:t>
      </w:r>
      <w:r w:rsidRPr="00A2146F">
        <w:rPr>
          <w:color w:val="101010"/>
          <w:spacing w:val="-6"/>
          <w:sz w:val="20"/>
          <w:szCs w:val="20"/>
        </w:rPr>
        <w:t>de</w:t>
      </w:r>
      <w:r w:rsidRPr="00A2146F">
        <w:rPr>
          <w:color w:val="101010"/>
          <w:spacing w:val="-4"/>
          <w:sz w:val="20"/>
          <w:szCs w:val="20"/>
        </w:rPr>
        <w:t xml:space="preserve"> </w:t>
      </w:r>
      <w:r w:rsidRPr="00A2146F">
        <w:rPr>
          <w:color w:val="101010"/>
          <w:spacing w:val="-6"/>
          <w:sz w:val="20"/>
          <w:szCs w:val="20"/>
        </w:rPr>
        <w:t>gestion ou</w:t>
      </w:r>
      <w:r w:rsidRPr="00A2146F">
        <w:rPr>
          <w:color w:val="101010"/>
          <w:spacing w:val="-1"/>
          <w:sz w:val="20"/>
          <w:szCs w:val="20"/>
        </w:rPr>
        <w:t xml:space="preserve"> </w:t>
      </w:r>
      <w:r w:rsidRPr="00A2146F">
        <w:rPr>
          <w:color w:val="101010"/>
          <w:spacing w:val="-6"/>
          <w:sz w:val="20"/>
          <w:szCs w:val="20"/>
        </w:rPr>
        <w:t>d'atténuation</w:t>
      </w:r>
      <w:r w:rsidRPr="00A2146F">
        <w:rPr>
          <w:color w:val="101010"/>
          <w:spacing w:val="-2"/>
          <w:sz w:val="20"/>
          <w:szCs w:val="20"/>
        </w:rPr>
        <w:t xml:space="preserve"> </w:t>
      </w:r>
      <w:r w:rsidRPr="00A2146F">
        <w:rPr>
          <w:color w:val="101010"/>
          <w:spacing w:val="-6"/>
          <w:sz w:val="20"/>
          <w:szCs w:val="20"/>
        </w:rPr>
        <w:t>préparé</w:t>
      </w:r>
      <w:r w:rsidRPr="00A2146F">
        <w:rPr>
          <w:color w:val="101010"/>
          <w:sz w:val="20"/>
          <w:szCs w:val="20"/>
        </w:rPr>
        <w:t xml:space="preserve"> </w:t>
      </w:r>
      <w:r w:rsidRPr="00A2146F">
        <w:rPr>
          <w:color w:val="101010"/>
          <w:spacing w:val="-6"/>
          <w:sz w:val="20"/>
          <w:szCs w:val="20"/>
        </w:rPr>
        <w:t>pour</w:t>
      </w:r>
      <w:r w:rsidRPr="00A2146F">
        <w:rPr>
          <w:color w:val="101010"/>
          <w:spacing w:val="-2"/>
          <w:sz w:val="20"/>
          <w:szCs w:val="20"/>
        </w:rPr>
        <w:t xml:space="preserve"> le</w:t>
      </w:r>
      <w:r w:rsidRPr="00A2146F">
        <w:rPr>
          <w:color w:val="101010"/>
          <w:spacing w:val="-10"/>
          <w:sz w:val="20"/>
          <w:szCs w:val="20"/>
        </w:rPr>
        <w:t xml:space="preserve"> </w:t>
      </w:r>
      <w:r w:rsidRPr="00A2146F">
        <w:rPr>
          <w:color w:val="101010"/>
          <w:spacing w:val="-2"/>
          <w:sz w:val="20"/>
          <w:szCs w:val="20"/>
        </w:rPr>
        <w:t>projet</w:t>
      </w:r>
      <w:r w:rsidRPr="00A2146F">
        <w:rPr>
          <w:color w:val="101010"/>
          <w:spacing w:val="-9"/>
          <w:sz w:val="20"/>
          <w:szCs w:val="20"/>
        </w:rPr>
        <w:t xml:space="preserve"> </w:t>
      </w:r>
      <w:r w:rsidRPr="00A2146F">
        <w:rPr>
          <w:color w:val="101010"/>
          <w:spacing w:val="-2"/>
          <w:sz w:val="20"/>
          <w:szCs w:val="20"/>
        </w:rPr>
        <w:t>ou</w:t>
      </w:r>
      <w:r w:rsidRPr="00A2146F">
        <w:rPr>
          <w:color w:val="101010"/>
          <w:spacing w:val="-9"/>
          <w:sz w:val="20"/>
          <w:szCs w:val="20"/>
        </w:rPr>
        <w:t xml:space="preserve"> </w:t>
      </w:r>
      <w:r w:rsidRPr="00A2146F">
        <w:rPr>
          <w:color w:val="101010"/>
          <w:spacing w:val="-2"/>
          <w:sz w:val="20"/>
          <w:szCs w:val="20"/>
        </w:rPr>
        <w:t>le</w:t>
      </w:r>
      <w:r w:rsidRPr="00A2146F">
        <w:rPr>
          <w:color w:val="101010"/>
          <w:spacing w:val="-10"/>
          <w:sz w:val="20"/>
          <w:szCs w:val="20"/>
        </w:rPr>
        <w:t xml:space="preserve"> </w:t>
      </w:r>
      <w:r w:rsidRPr="00A2146F">
        <w:rPr>
          <w:color w:val="101010"/>
          <w:spacing w:val="-2"/>
          <w:sz w:val="20"/>
          <w:szCs w:val="20"/>
        </w:rPr>
        <w:t>programme</w:t>
      </w:r>
      <w:r w:rsidRPr="00A2146F">
        <w:rPr>
          <w:color w:val="101010"/>
          <w:spacing w:val="-9"/>
          <w:sz w:val="20"/>
          <w:szCs w:val="20"/>
        </w:rPr>
        <w:t xml:space="preserve"> </w:t>
      </w:r>
      <w:r w:rsidRPr="00A2146F">
        <w:rPr>
          <w:color w:val="101010"/>
          <w:spacing w:val="-2"/>
          <w:sz w:val="20"/>
          <w:szCs w:val="20"/>
        </w:rPr>
        <w:t>afin</w:t>
      </w:r>
      <w:r w:rsidRPr="00A2146F">
        <w:rPr>
          <w:color w:val="101010"/>
          <w:spacing w:val="-9"/>
          <w:sz w:val="20"/>
          <w:szCs w:val="20"/>
        </w:rPr>
        <w:t xml:space="preserve"> </w:t>
      </w:r>
      <w:r w:rsidRPr="00A2146F">
        <w:rPr>
          <w:color w:val="101010"/>
          <w:spacing w:val="-2"/>
          <w:sz w:val="20"/>
          <w:szCs w:val="20"/>
        </w:rPr>
        <w:t>de</w:t>
      </w:r>
      <w:r w:rsidRPr="00A2146F">
        <w:rPr>
          <w:color w:val="101010"/>
          <w:spacing w:val="-10"/>
          <w:sz w:val="20"/>
          <w:szCs w:val="20"/>
        </w:rPr>
        <w:t xml:space="preserve"> </w:t>
      </w:r>
      <w:r w:rsidRPr="00A2146F">
        <w:rPr>
          <w:color w:val="101010"/>
          <w:spacing w:val="-2"/>
          <w:sz w:val="20"/>
          <w:szCs w:val="20"/>
        </w:rPr>
        <w:t>se</w:t>
      </w:r>
      <w:r w:rsidRPr="00A2146F">
        <w:rPr>
          <w:color w:val="101010"/>
          <w:spacing w:val="-9"/>
          <w:sz w:val="20"/>
          <w:szCs w:val="20"/>
        </w:rPr>
        <w:t xml:space="preserve"> </w:t>
      </w:r>
      <w:r w:rsidRPr="00A2146F">
        <w:rPr>
          <w:color w:val="101010"/>
          <w:spacing w:val="-2"/>
          <w:sz w:val="20"/>
          <w:szCs w:val="20"/>
        </w:rPr>
        <w:t>conformer</w:t>
      </w:r>
      <w:r w:rsidRPr="00A2146F">
        <w:rPr>
          <w:color w:val="101010"/>
          <w:spacing w:val="-9"/>
          <w:sz w:val="20"/>
          <w:szCs w:val="20"/>
        </w:rPr>
        <w:t xml:space="preserve"> </w:t>
      </w:r>
      <w:r w:rsidRPr="00A2146F">
        <w:rPr>
          <w:color w:val="101010"/>
          <w:spacing w:val="-2"/>
          <w:sz w:val="20"/>
          <w:szCs w:val="20"/>
        </w:rPr>
        <w:t>à</w:t>
      </w:r>
      <w:r w:rsidRPr="00A2146F">
        <w:rPr>
          <w:color w:val="101010"/>
          <w:spacing w:val="-10"/>
          <w:sz w:val="20"/>
          <w:szCs w:val="20"/>
        </w:rPr>
        <w:t xml:space="preserve"> </w:t>
      </w:r>
      <w:r w:rsidRPr="00A2146F">
        <w:rPr>
          <w:color w:val="101010"/>
          <w:spacing w:val="-2"/>
          <w:sz w:val="20"/>
          <w:szCs w:val="20"/>
        </w:rPr>
        <w:t>ces</w:t>
      </w:r>
      <w:r w:rsidRPr="00A2146F">
        <w:rPr>
          <w:color w:val="101010"/>
          <w:spacing w:val="-9"/>
          <w:sz w:val="20"/>
          <w:szCs w:val="20"/>
        </w:rPr>
        <w:t xml:space="preserve"> </w:t>
      </w:r>
      <w:r w:rsidRPr="00A2146F">
        <w:rPr>
          <w:color w:val="101010"/>
          <w:spacing w:val="-2"/>
          <w:sz w:val="20"/>
          <w:szCs w:val="20"/>
        </w:rPr>
        <w:t>normes,</w:t>
      </w:r>
      <w:r w:rsidRPr="00A2146F">
        <w:rPr>
          <w:color w:val="101010"/>
          <w:spacing w:val="-9"/>
          <w:sz w:val="20"/>
          <w:szCs w:val="20"/>
        </w:rPr>
        <w:t xml:space="preserve"> </w:t>
      </w:r>
      <w:r w:rsidRPr="00A2146F">
        <w:rPr>
          <w:color w:val="101010"/>
          <w:spacing w:val="-2"/>
          <w:sz w:val="20"/>
          <w:szCs w:val="20"/>
        </w:rPr>
        <w:t>et</w:t>
      </w:r>
      <w:r w:rsidRPr="00A2146F">
        <w:rPr>
          <w:color w:val="101010"/>
          <w:spacing w:val="-9"/>
          <w:sz w:val="20"/>
          <w:szCs w:val="20"/>
        </w:rPr>
        <w:t xml:space="preserve"> </w:t>
      </w:r>
      <w:r w:rsidRPr="00A2146F">
        <w:rPr>
          <w:color w:val="101010"/>
          <w:spacing w:val="-2"/>
          <w:sz w:val="20"/>
          <w:szCs w:val="20"/>
        </w:rPr>
        <w:t>(c)</w:t>
      </w:r>
      <w:r w:rsidRPr="00A2146F">
        <w:rPr>
          <w:color w:val="101010"/>
          <w:spacing w:val="-10"/>
          <w:sz w:val="20"/>
          <w:szCs w:val="20"/>
        </w:rPr>
        <w:t xml:space="preserve"> </w:t>
      </w:r>
      <w:r w:rsidRPr="00A2146F">
        <w:rPr>
          <w:color w:val="101010"/>
          <w:spacing w:val="-2"/>
          <w:sz w:val="20"/>
          <w:szCs w:val="20"/>
        </w:rPr>
        <w:t>s'engager</w:t>
      </w:r>
      <w:r w:rsidRPr="00A2146F">
        <w:rPr>
          <w:color w:val="101010"/>
          <w:spacing w:val="-9"/>
          <w:sz w:val="20"/>
          <w:szCs w:val="20"/>
        </w:rPr>
        <w:t xml:space="preserve"> </w:t>
      </w:r>
      <w:r w:rsidRPr="00A2146F">
        <w:rPr>
          <w:color w:val="101010"/>
          <w:spacing w:val="-2"/>
          <w:sz w:val="20"/>
          <w:szCs w:val="20"/>
        </w:rPr>
        <w:t>de</w:t>
      </w:r>
      <w:r w:rsidRPr="00A2146F">
        <w:rPr>
          <w:color w:val="101010"/>
          <w:spacing w:val="-9"/>
          <w:sz w:val="20"/>
          <w:szCs w:val="20"/>
        </w:rPr>
        <w:t xml:space="preserve"> </w:t>
      </w:r>
      <w:r w:rsidRPr="00A2146F">
        <w:rPr>
          <w:color w:val="101010"/>
          <w:spacing w:val="-2"/>
          <w:sz w:val="20"/>
          <w:szCs w:val="20"/>
        </w:rPr>
        <w:t>manière</w:t>
      </w:r>
      <w:r w:rsidRPr="00A2146F">
        <w:rPr>
          <w:color w:val="101010"/>
          <w:spacing w:val="-10"/>
          <w:sz w:val="20"/>
          <w:szCs w:val="20"/>
        </w:rPr>
        <w:t xml:space="preserve"> </w:t>
      </w:r>
      <w:r w:rsidRPr="00A2146F">
        <w:rPr>
          <w:color w:val="101010"/>
          <w:spacing w:val="-2"/>
          <w:sz w:val="20"/>
          <w:szCs w:val="20"/>
        </w:rPr>
        <w:t>constructive</w:t>
      </w:r>
      <w:r w:rsidRPr="00A2146F">
        <w:rPr>
          <w:color w:val="101010"/>
          <w:spacing w:val="-9"/>
          <w:sz w:val="20"/>
          <w:szCs w:val="20"/>
        </w:rPr>
        <w:t xml:space="preserve"> </w:t>
      </w:r>
      <w:r w:rsidRPr="00A2146F">
        <w:rPr>
          <w:color w:val="101010"/>
          <w:spacing w:val="-2"/>
          <w:sz w:val="20"/>
          <w:szCs w:val="20"/>
        </w:rPr>
        <w:t>et</w:t>
      </w:r>
      <w:r w:rsidRPr="00A2146F">
        <w:rPr>
          <w:color w:val="101010"/>
          <w:spacing w:val="-9"/>
          <w:sz w:val="20"/>
          <w:szCs w:val="20"/>
        </w:rPr>
        <w:t xml:space="preserve"> </w:t>
      </w:r>
      <w:r w:rsidRPr="00A2146F">
        <w:rPr>
          <w:color w:val="101010"/>
          <w:spacing w:val="-2"/>
          <w:sz w:val="20"/>
          <w:szCs w:val="20"/>
        </w:rPr>
        <w:t>en</w:t>
      </w:r>
      <w:r w:rsidRPr="00A2146F">
        <w:rPr>
          <w:color w:val="101010"/>
          <w:spacing w:val="-10"/>
          <w:sz w:val="20"/>
          <w:szCs w:val="20"/>
        </w:rPr>
        <w:t xml:space="preserve"> </w:t>
      </w:r>
      <w:r w:rsidRPr="00A2146F">
        <w:rPr>
          <w:color w:val="101010"/>
          <w:spacing w:val="-2"/>
          <w:sz w:val="20"/>
          <w:szCs w:val="20"/>
        </w:rPr>
        <w:t>temps</w:t>
      </w:r>
      <w:r w:rsidRPr="00A2146F">
        <w:rPr>
          <w:color w:val="101010"/>
          <w:spacing w:val="-9"/>
          <w:sz w:val="20"/>
          <w:szCs w:val="20"/>
        </w:rPr>
        <w:t xml:space="preserve"> </w:t>
      </w:r>
      <w:r w:rsidRPr="00A2146F">
        <w:rPr>
          <w:color w:val="101010"/>
          <w:spacing w:val="-2"/>
          <w:sz w:val="20"/>
          <w:szCs w:val="20"/>
        </w:rPr>
        <w:t>voulu</w:t>
      </w:r>
      <w:r w:rsidRPr="00A2146F">
        <w:rPr>
          <w:color w:val="101010"/>
          <w:spacing w:val="-9"/>
          <w:sz w:val="20"/>
          <w:szCs w:val="20"/>
        </w:rPr>
        <w:t xml:space="preserve"> </w:t>
      </w:r>
      <w:r w:rsidRPr="00A2146F">
        <w:rPr>
          <w:color w:val="101010"/>
          <w:spacing w:val="-2"/>
          <w:sz w:val="20"/>
          <w:szCs w:val="20"/>
        </w:rPr>
        <w:t xml:space="preserve">à </w:t>
      </w:r>
      <w:r w:rsidRPr="00A2146F">
        <w:rPr>
          <w:color w:val="101010"/>
          <w:spacing w:val="-6"/>
          <w:sz w:val="20"/>
          <w:szCs w:val="20"/>
        </w:rPr>
        <w:t>répondre à</w:t>
      </w:r>
      <w:r w:rsidRPr="00A2146F">
        <w:rPr>
          <w:color w:val="101010"/>
          <w:spacing w:val="-7"/>
          <w:sz w:val="20"/>
          <w:szCs w:val="20"/>
        </w:rPr>
        <w:t xml:space="preserve"> </w:t>
      </w:r>
      <w:r w:rsidRPr="00A2146F">
        <w:rPr>
          <w:color w:val="101010"/>
          <w:spacing w:val="-6"/>
          <w:sz w:val="20"/>
          <w:szCs w:val="20"/>
        </w:rPr>
        <w:t>toutes les préoccupations</w:t>
      </w:r>
      <w:r w:rsidRPr="00A2146F">
        <w:rPr>
          <w:color w:val="101010"/>
          <w:spacing w:val="-9"/>
          <w:sz w:val="20"/>
          <w:szCs w:val="20"/>
        </w:rPr>
        <w:t xml:space="preserve"> </w:t>
      </w:r>
      <w:r w:rsidRPr="00A2146F">
        <w:rPr>
          <w:color w:val="101010"/>
          <w:spacing w:val="-6"/>
          <w:sz w:val="20"/>
          <w:szCs w:val="20"/>
        </w:rPr>
        <w:t>et plaintes soulevées par</w:t>
      </w:r>
      <w:r w:rsidRPr="00A2146F">
        <w:rPr>
          <w:color w:val="101010"/>
          <w:spacing w:val="-13"/>
          <w:sz w:val="20"/>
          <w:szCs w:val="20"/>
        </w:rPr>
        <w:t xml:space="preserve"> </w:t>
      </w:r>
      <w:r w:rsidRPr="00A2146F">
        <w:rPr>
          <w:color w:val="101010"/>
          <w:spacing w:val="-6"/>
          <w:sz w:val="20"/>
          <w:szCs w:val="20"/>
        </w:rPr>
        <w:t>le biais</w:t>
      </w:r>
      <w:r w:rsidRPr="00A2146F">
        <w:rPr>
          <w:color w:val="101010"/>
          <w:spacing w:val="-1"/>
          <w:sz w:val="20"/>
          <w:szCs w:val="20"/>
        </w:rPr>
        <w:t xml:space="preserve"> </w:t>
      </w:r>
      <w:r w:rsidRPr="00A2146F">
        <w:rPr>
          <w:color w:val="101010"/>
          <w:spacing w:val="-6"/>
          <w:sz w:val="20"/>
          <w:szCs w:val="20"/>
        </w:rPr>
        <w:t>du</w:t>
      </w:r>
      <w:r w:rsidRPr="00A2146F">
        <w:rPr>
          <w:color w:val="101010"/>
          <w:spacing w:val="-8"/>
          <w:sz w:val="20"/>
          <w:szCs w:val="20"/>
        </w:rPr>
        <w:t xml:space="preserve"> </w:t>
      </w:r>
      <w:r w:rsidRPr="00A2146F">
        <w:rPr>
          <w:color w:val="101010"/>
          <w:spacing w:val="-6"/>
          <w:sz w:val="20"/>
          <w:szCs w:val="20"/>
        </w:rPr>
        <w:t>Mécanisme de</w:t>
      </w:r>
      <w:r w:rsidRPr="00A2146F">
        <w:rPr>
          <w:color w:val="101010"/>
          <w:spacing w:val="-2"/>
          <w:sz w:val="20"/>
          <w:szCs w:val="20"/>
        </w:rPr>
        <w:t xml:space="preserve"> </w:t>
      </w:r>
      <w:r w:rsidRPr="00A2146F">
        <w:rPr>
          <w:color w:val="101010"/>
          <w:spacing w:val="-6"/>
          <w:sz w:val="20"/>
          <w:szCs w:val="20"/>
        </w:rPr>
        <w:t xml:space="preserve">responsabilisation. </w:t>
      </w:r>
      <w:r w:rsidRPr="00A2146F">
        <w:rPr>
          <w:color w:val="131313"/>
          <w:spacing w:val="-6"/>
          <w:sz w:val="20"/>
          <w:szCs w:val="20"/>
        </w:rPr>
        <w:t>Le</w:t>
      </w:r>
      <w:r w:rsidRPr="00A2146F">
        <w:rPr>
          <w:color w:val="131313"/>
          <w:spacing w:val="-2"/>
          <w:sz w:val="20"/>
          <w:szCs w:val="20"/>
        </w:rPr>
        <w:t xml:space="preserve"> </w:t>
      </w:r>
      <w:r w:rsidRPr="00A2146F">
        <w:rPr>
          <w:color w:val="131313"/>
          <w:spacing w:val="-6"/>
          <w:sz w:val="20"/>
          <w:szCs w:val="20"/>
        </w:rPr>
        <w:t>PNUD</w:t>
      </w:r>
      <w:r w:rsidRPr="00A2146F">
        <w:rPr>
          <w:color w:val="131313"/>
          <w:spacing w:val="-2"/>
          <w:sz w:val="20"/>
          <w:szCs w:val="20"/>
        </w:rPr>
        <w:t xml:space="preserve"> </w:t>
      </w:r>
      <w:r w:rsidRPr="00A2146F">
        <w:rPr>
          <w:color w:val="131313"/>
          <w:spacing w:val="-6"/>
          <w:sz w:val="20"/>
          <w:szCs w:val="20"/>
        </w:rPr>
        <w:t>veillera à</w:t>
      </w:r>
    </w:p>
    <w:p w14:paraId="47E095EA" w14:textId="77777777" w:rsidR="007E5009" w:rsidRPr="00A2146F" w:rsidRDefault="007E5009">
      <w:pPr>
        <w:pStyle w:val="BodyText"/>
        <w:kinsoku w:val="0"/>
        <w:overflowPunct w:val="0"/>
        <w:spacing w:line="357" w:lineRule="auto"/>
        <w:ind w:left="232" w:right="254"/>
      </w:pPr>
      <w:proofErr w:type="gramStart"/>
      <w:r w:rsidRPr="00A2146F">
        <w:t>ce</w:t>
      </w:r>
      <w:proofErr w:type="gramEnd"/>
      <w:r w:rsidRPr="00A2146F">
        <w:t xml:space="preserve"> que les communautés et les autres parties prenantes du projet soient informées du mécanisme de responsabilité</w:t>
      </w:r>
      <w:r w:rsidRPr="00A2146F">
        <w:rPr>
          <w:spacing w:val="40"/>
        </w:rPr>
        <w:t xml:space="preserve"> </w:t>
      </w:r>
      <w:r w:rsidRPr="00A2146F">
        <w:t>et y aient accès.</w:t>
      </w:r>
    </w:p>
    <w:p w14:paraId="0DE41464" w14:textId="77777777" w:rsidR="007E5009" w:rsidRPr="00A2146F" w:rsidRDefault="007E5009">
      <w:pPr>
        <w:pStyle w:val="BodyText"/>
        <w:kinsoku w:val="0"/>
        <w:overflowPunct w:val="0"/>
      </w:pPr>
    </w:p>
    <w:p w14:paraId="01EF06C4" w14:textId="77777777" w:rsidR="007E5009" w:rsidRPr="00A2146F" w:rsidRDefault="007E5009" w:rsidP="008F6F9D">
      <w:pPr>
        <w:pStyle w:val="ListParagraph"/>
        <w:numPr>
          <w:ilvl w:val="0"/>
          <w:numId w:val="8"/>
        </w:numPr>
        <w:tabs>
          <w:tab w:val="left" w:pos="426"/>
        </w:tabs>
        <w:kinsoku w:val="0"/>
        <w:overflowPunct w:val="0"/>
        <w:spacing w:line="360" w:lineRule="auto"/>
        <w:ind w:left="232" w:right="231" w:firstLine="0"/>
        <w:rPr>
          <w:spacing w:val="-2"/>
          <w:sz w:val="20"/>
          <w:szCs w:val="20"/>
        </w:rPr>
      </w:pPr>
      <w:r w:rsidRPr="00A2146F">
        <w:rPr>
          <w:sz w:val="20"/>
          <w:szCs w:val="20"/>
        </w:rPr>
        <w:t>Tous les signataires du document de projet doivent coopérer de bonne foi à tout exercice d'évaluation des engagements</w:t>
      </w:r>
      <w:r w:rsidRPr="00A2146F">
        <w:rPr>
          <w:spacing w:val="-8"/>
          <w:sz w:val="20"/>
          <w:szCs w:val="20"/>
        </w:rPr>
        <w:t xml:space="preserve"> </w:t>
      </w:r>
      <w:r w:rsidRPr="00A2146F">
        <w:rPr>
          <w:sz w:val="20"/>
          <w:szCs w:val="20"/>
        </w:rPr>
        <w:t>liés</w:t>
      </w:r>
      <w:r w:rsidRPr="00A2146F">
        <w:rPr>
          <w:spacing w:val="-8"/>
          <w:sz w:val="20"/>
          <w:szCs w:val="20"/>
        </w:rPr>
        <w:t xml:space="preserve"> </w:t>
      </w:r>
      <w:r w:rsidRPr="00A2146F">
        <w:rPr>
          <w:sz w:val="20"/>
          <w:szCs w:val="20"/>
        </w:rPr>
        <w:t>au</w:t>
      </w:r>
      <w:r w:rsidRPr="00A2146F">
        <w:rPr>
          <w:spacing w:val="-10"/>
          <w:sz w:val="20"/>
          <w:szCs w:val="20"/>
        </w:rPr>
        <w:t xml:space="preserve"> </w:t>
      </w:r>
      <w:r w:rsidRPr="00A2146F">
        <w:rPr>
          <w:sz w:val="20"/>
          <w:szCs w:val="20"/>
        </w:rPr>
        <w:t>programme</w:t>
      </w:r>
      <w:r w:rsidRPr="00A2146F">
        <w:rPr>
          <w:spacing w:val="-6"/>
          <w:sz w:val="20"/>
          <w:szCs w:val="20"/>
        </w:rPr>
        <w:t xml:space="preserve"> </w:t>
      </w:r>
      <w:r w:rsidRPr="00A2146F">
        <w:rPr>
          <w:sz w:val="20"/>
          <w:szCs w:val="20"/>
        </w:rPr>
        <w:t>ou</w:t>
      </w:r>
      <w:r w:rsidRPr="00A2146F">
        <w:rPr>
          <w:spacing w:val="-7"/>
          <w:sz w:val="20"/>
          <w:szCs w:val="20"/>
        </w:rPr>
        <w:t xml:space="preserve"> </w:t>
      </w:r>
      <w:r w:rsidRPr="00A2146F">
        <w:rPr>
          <w:sz w:val="20"/>
          <w:szCs w:val="20"/>
        </w:rPr>
        <w:t>au</w:t>
      </w:r>
      <w:r w:rsidRPr="00A2146F">
        <w:rPr>
          <w:spacing w:val="-7"/>
          <w:sz w:val="20"/>
          <w:szCs w:val="20"/>
        </w:rPr>
        <w:t xml:space="preserve"> </w:t>
      </w:r>
      <w:r w:rsidRPr="00A2146F">
        <w:rPr>
          <w:sz w:val="20"/>
          <w:szCs w:val="20"/>
        </w:rPr>
        <w:t>projet</w:t>
      </w:r>
      <w:r w:rsidRPr="00A2146F">
        <w:rPr>
          <w:spacing w:val="-6"/>
          <w:sz w:val="20"/>
          <w:szCs w:val="20"/>
        </w:rPr>
        <w:t xml:space="preserve"> </w:t>
      </w:r>
      <w:r w:rsidRPr="00A2146F">
        <w:rPr>
          <w:sz w:val="20"/>
          <w:szCs w:val="20"/>
        </w:rPr>
        <w:t>ou</w:t>
      </w:r>
      <w:r w:rsidRPr="00A2146F">
        <w:rPr>
          <w:spacing w:val="-7"/>
          <w:sz w:val="20"/>
          <w:szCs w:val="20"/>
        </w:rPr>
        <w:t xml:space="preserve"> </w:t>
      </w:r>
      <w:r w:rsidRPr="00A2146F">
        <w:rPr>
          <w:sz w:val="20"/>
          <w:szCs w:val="20"/>
        </w:rPr>
        <w:t>de</w:t>
      </w:r>
      <w:r w:rsidRPr="00A2146F">
        <w:rPr>
          <w:spacing w:val="-8"/>
          <w:sz w:val="20"/>
          <w:szCs w:val="20"/>
        </w:rPr>
        <w:t xml:space="preserve"> </w:t>
      </w:r>
      <w:r w:rsidRPr="00A2146F">
        <w:rPr>
          <w:sz w:val="20"/>
          <w:szCs w:val="20"/>
        </w:rPr>
        <w:t>la</w:t>
      </w:r>
      <w:r w:rsidRPr="00A2146F">
        <w:rPr>
          <w:spacing w:val="-9"/>
          <w:sz w:val="20"/>
          <w:szCs w:val="20"/>
        </w:rPr>
        <w:t xml:space="preserve"> </w:t>
      </w:r>
      <w:r w:rsidRPr="00A2146F">
        <w:rPr>
          <w:sz w:val="20"/>
          <w:szCs w:val="20"/>
        </w:rPr>
        <w:t>conformité</w:t>
      </w:r>
      <w:r w:rsidRPr="00A2146F">
        <w:rPr>
          <w:spacing w:val="-8"/>
          <w:sz w:val="20"/>
          <w:szCs w:val="20"/>
        </w:rPr>
        <w:t xml:space="preserve"> </w:t>
      </w:r>
      <w:r w:rsidRPr="00A2146F">
        <w:rPr>
          <w:sz w:val="20"/>
          <w:szCs w:val="20"/>
        </w:rPr>
        <w:t>aux</w:t>
      </w:r>
      <w:r w:rsidRPr="00A2146F">
        <w:rPr>
          <w:spacing w:val="-5"/>
          <w:sz w:val="20"/>
          <w:szCs w:val="20"/>
        </w:rPr>
        <w:t xml:space="preserve"> </w:t>
      </w:r>
      <w:r w:rsidRPr="00A2146F">
        <w:rPr>
          <w:sz w:val="20"/>
          <w:szCs w:val="20"/>
        </w:rPr>
        <w:t>normes</w:t>
      </w:r>
      <w:r w:rsidRPr="00A2146F">
        <w:rPr>
          <w:spacing w:val="-8"/>
          <w:sz w:val="20"/>
          <w:szCs w:val="20"/>
        </w:rPr>
        <w:t xml:space="preserve"> </w:t>
      </w:r>
      <w:r w:rsidRPr="00A2146F">
        <w:rPr>
          <w:sz w:val="20"/>
          <w:szCs w:val="20"/>
        </w:rPr>
        <w:t>sociales</w:t>
      </w:r>
      <w:r w:rsidRPr="00A2146F">
        <w:rPr>
          <w:spacing w:val="-8"/>
          <w:sz w:val="20"/>
          <w:szCs w:val="20"/>
        </w:rPr>
        <w:t xml:space="preserve"> </w:t>
      </w:r>
      <w:r w:rsidRPr="00A2146F">
        <w:rPr>
          <w:sz w:val="20"/>
          <w:szCs w:val="20"/>
        </w:rPr>
        <w:t>et</w:t>
      </w:r>
      <w:r w:rsidRPr="00A2146F">
        <w:rPr>
          <w:spacing w:val="-8"/>
          <w:sz w:val="20"/>
          <w:szCs w:val="20"/>
        </w:rPr>
        <w:t xml:space="preserve"> </w:t>
      </w:r>
      <w:r w:rsidRPr="00A2146F">
        <w:rPr>
          <w:sz w:val="20"/>
          <w:szCs w:val="20"/>
        </w:rPr>
        <w:t>environnementales</w:t>
      </w:r>
      <w:r w:rsidRPr="00A2146F">
        <w:rPr>
          <w:spacing w:val="-8"/>
          <w:sz w:val="20"/>
          <w:szCs w:val="20"/>
        </w:rPr>
        <w:t xml:space="preserve"> </w:t>
      </w:r>
      <w:r w:rsidRPr="00A2146F">
        <w:rPr>
          <w:sz w:val="20"/>
          <w:szCs w:val="20"/>
        </w:rPr>
        <w:t>du</w:t>
      </w:r>
      <w:r w:rsidRPr="00A2146F">
        <w:rPr>
          <w:spacing w:val="-10"/>
          <w:sz w:val="20"/>
          <w:szCs w:val="20"/>
        </w:rPr>
        <w:t xml:space="preserve"> </w:t>
      </w:r>
      <w:r w:rsidRPr="00A2146F">
        <w:rPr>
          <w:sz w:val="20"/>
          <w:szCs w:val="20"/>
        </w:rPr>
        <w:t xml:space="preserve">PNUD. </w:t>
      </w:r>
      <w:r w:rsidRPr="00A2146F">
        <w:rPr>
          <w:spacing w:val="-2"/>
          <w:sz w:val="20"/>
          <w:szCs w:val="20"/>
        </w:rPr>
        <w:t>Cela</w:t>
      </w:r>
      <w:r w:rsidRPr="00A2146F">
        <w:rPr>
          <w:spacing w:val="-9"/>
          <w:sz w:val="20"/>
          <w:szCs w:val="20"/>
        </w:rPr>
        <w:t xml:space="preserve"> </w:t>
      </w:r>
      <w:r w:rsidRPr="00A2146F">
        <w:rPr>
          <w:spacing w:val="-2"/>
          <w:sz w:val="20"/>
          <w:szCs w:val="20"/>
        </w:rPr>
        <w:t>inclut</w:t>
      </w:r>
      <w:r w:rsidRPr="00A2146F">
        <w:rPr>
          <w:spacing w:val="-12"/>
          <w:sz w:val="20"/>
          <w:szCs w:val="20"/>
        </w:rPr>
        <w:t xml:space="preserve"> </w:t>
      </w:r>
      <w:r w:rsidRPr="00A2146F">
        <w:rPr>
          <w:spacing w:val="-2"/>
          <w:sz w:val="20"/>
          <w:szCs w:val="20"/>
        </w:rPr>
        <w:t>l'accès</w:t>
      </w:r>
      <w:r w:rsidRPr="00A2146F">
        <w:rPr>
          <w:spacing w:val="-7"/>
          <w:sz w:val="20"/>
          <w:szCs w:val="20"/>
        </w:rPr>
        <w:t xml:space="preserve"> </w:t>
      </w:r>
      <w:r w:rsidRPr="00A2146F">
        <w:rPr>
          <w:spacing w:val="-2"/>
          <w:sz w:val="20"/>
          <w:szCs w:val="20"/>
        </w:rPr>
        <w:t>aux</w:t>
      </w:r>
      <w:r w:rsidRPr="00A2146F">
        <w:rPr>
          <w:spacing w:val="-7"/>
          <w:sz w:val="20"/>
          <w:szCs w:val="20"/>
        </w:rPr>
        <w:t xml:space="preserve"> </w:t>
      </w:r>
      <w:r w:rsidRPr="00A2146F">
        <w:rPr>
          <w:spacing w:val="-2"/>
          <w:sz w:val="20"/>
          <w:szCs w:val="20"/>
        </w:rPr>
        <w:t>sites</w:t>
      </w:r>
      <w:r w:rsidRPr="00A2146F">
        <w:rPr>
          <w:spacing w:val="-7"/>
          <w:sz w:val="20"/>
          <w:szCs w:val="20"/>
        </w:rPr>
        <w:t xml:space="preserve"> </w:t>
      </w:r>
      <w:r w:rsidRPr="00A2146F">
        <w:rPr>
          <w:spacing w:val="-2"/>
          <w:sz w:val="20"/>
          <w:szCs w:val="20"/>
        </w:rPr>
        <w:t>du</w:t>
      </w:r>
      <w:r w:rsidRPr="00A2146F">
        <w:rPr>
          <w:spacing w:val="-10"/>
          <w:sz w:val="20"/>
          <w:szCs w:val="20"/>
        </w:rPr>
        <w:t xml:space="preserve"> </w:t>
      </w:r>
      <w:r w:rsidRPr="00A2146F">
        <w:rPr>
          <w:spacing w:val="-2"/>
          <w:sz w:val="20"/>
          <w:szCs w:val="20"/>
        </w:rPr>
        <w:t>projet,</w:t>
      </w:r>
      <w:r w:rsidRPr="00A2146F">
        <w:rPr>
          <w:spacing w:val="-7"/>
          <w:sz w:val="20"/>
          <w:szCs w:val="20"/>
        </w:rPr>
        <w:t xml:space="preserve"> </w:t>
      </w:r>
      <w:r w:rsidRPr="00A2146F">
        <w:rPr>
          <w:spacing w:val="-2"/>
          <w:sz w:val="20"/>
          <w:szCs w:val="20"/>
        </w:rPr>
        <w:t>au</w:t>
      </w:r>
      <w:r w:rsidRPr="00A2146F">
        <w:rPr>
          <w:spacing w:val="-10"/>
          <w:sz w:val="20"/>
          <w:szCs w:val="20"/>
        </w:rPr>
        <w:t xml:space="preserve"> </w:t>
      </w:r>
      <w:r w:rsidRPr="00A2146F">
        <w:rPr>
          <w:spacing w:val="-2"/>
          <w:sz w:val="20"/>
          <w:szCs w:val="20"/>
        </w:rPr>
        <w:t>personnel</w:t>
      </w:r>
      <w:r w:rsidRPr="00A2146F">
        <w:rPr>
          <w:spacing w:val="-7"/>
          <w:sz w:val="20"/>
          <w:szCs w:val="20"/>
        </w:rPr>
        <w:t xml:space="preserve"> </w:t>
      </w:r>
      <w:r w:rsidRPr="00A2146F">
        <w:rPr>
          <w:spacing w:val="-2"/>
          <w:sz w:val="20"/>
          <w:szCs w:val="20"/>
        </w:rPr>
        <w:t>concerné,</w:t>
      </w:r>
      <w:r w:rsidRPr="00A2146F">
        <w:rPr>
          <w:spacing w:val="-7"/>
          <w:sz w:val="20"/>
          <w:szCs w:val="20"/>
        </w:rPr>
        <w:t xml:space="preserve"> </w:t>
      </w:r>
      <w:r w:rsidRPr="00A2146F">
        <w:rPr>
          <w:spacing w:val="-2"/>
          <w:sz w:val="20"/>
          <w:szCs w:val="20"/>
        </w:rPr>
        <w:t>aux</w:t>
      </w:r>
      <w:r w:rsidRPr="00A2146F">
        <w:rPr>
          <w:spacing w:val="-7"/>
          <w:sz w:val="20"/>
          <w:szCs w:val="20"/>
        </w:rPr>
        <w:t xml:space="preserve"> </w:t>
      </w:r>
      <w:r w:rsidRPr="00A2146F">
        <w:rPr>
          <w:spacing w:val="-2"/>
          <w:sz w:val="20"/>
          <w:szCs w:val="20"/>
        </w:rPr>
        <w:t>informations</w:t>
      </w:r>
      <w:r w:rsidRPr="00A2146F">
        <w:rPr>
          <w:spacing w:val="-7"/>
          <w:sz w:val="20"/>
          <w:szCs w:val="20"/>
        </w:rPr>
        <w:t xml:space="preserve"> </w:t>
      </w:r>
      <w:r w:rsidRPr="00A2146F">
        <w:rPr>
          <w:spacing w:val="-2"/>
          <w:sz w:val="20"/>
          <w:szCs w:val="20"/>
        </w:rPr>
        <w:t>et</w:t>
      </w:r>
      <w:r w:rsidRPr="00A2146F">
        <w:rPr>
          <w:spacing w:val="-8"/>
          <w:sz w:val="20"/>
          <w:szCs w:val="20"/>
        </w:rPr>
        <w:t xml:space="preserve"> </w:t>
      </w:r>
      <w:r w:rsidRPr="00A2146F">
        <w:rPr>
          <w:spacing w:val="-2"/>
          <w:sz w:val="20"/>
          <w:szCs w:val="20"/>
        </w:rPr>
        <w:t>à</w:t>
      </w:r>
      <w:r w:rsidRPr="00A2146F">
        <w:rPr>
          <w:spacing w:val="-9"/>
          <w:sz w:val="20"/>
          <w:szCs w:val="20"/>
        </w:rPr>
        <w:t xml:space="preserve"> </w:t>
      </w:r>
      <w:r w:rsidRPr="00A2146F">
        <w:rPr>
          <w:spacing w:val="-2"/>
          <w:sz w:val="20"/>
          <w:szCs w:val="20"/>
        </w:rPr>
        <w:t>la</w:t>
      </w:r>
      <w:r w:rsidRPr="00A2146F">
        <w:rPr>
          <w:spacing w:val="-9"/>
          <w:sz w:val="20"/>
          <w:szCs w:val="20"/>
        </w:rPr>
        <w:t xml:space="preserve"> </w:t>
      </w:r>
      <w:r w:rsidRPr="00A2146F">
        <w:rPr>
          <w:spacing w:val="-2"/>
          <w:sz w:val="20"/>
          <w:szCs w:val="20"/>
        </w:rPr>
        <w:t>documentation.</w:t>
      </w:r>
    </w:p>
    <w:p w14:paraId="49E336CA" w14:textId="77777777" w:rsidR="007E5009" w:rsidRPr="00A2146F" w:rsidRDefault="007E5009">
      <w:pPr>
        <w:pStyle w:val="BodyText"/>
        <w:kinsoku w:val="0"/>
        <w:overflowPunct w:val="0"/>
        <w:spacing w:before="121"/>
      </w:pPr>
    </w:p>
    <w:p w14:paraId="2CB9B5F5" w14:textId="77777777" w:rsidR="007E5009" w:rsidRPr="00A2146F" w:rsidRDefault="007E5009" w:rsidP="008F6F9D">
      <w:pPr>
        <w:pStyle w:val="ListParagraph"/>
        <w:numPr>
          <w:ilvl w:val="0"/>
          <w:numId w:val="8"/>
        </w:numPr>
        <w:tabs>
          <w:tab w:val="left" w:pos="426"/>
        </w:tabs>
        <w:kinsoku w:val="0"/>
        <w:overflowPunct w:val="0"/>
        <w:spacing w:before="1" w:line="360" w:lineRule="auto"/>
        <w:ind w:left="231" w:right="222" w:firstLine="0"/>
        <w:rPr>
          <w:sz w:val="20"/>
          <w:szCs w:val="20"/>
        </w:rPr>
      </w:pPr>
      <w:r w:rsidRPr="00A2146F">
        <w:rPr>
          <w:sz w:val="20"/>
          <w:szCs w:val="20"/>
        </w:rPr>
        <w:t xml:space="preserve">Le PNUD s'engage à respecter les normes éthiques les plus élevées et ne tolérera pas le détournement des </w:t>
      </w:r>
      <w:r w:rsidRPr="00A2146F">
        <w:rPr>
          <w:spacing w:val="-2"/>
          <w:sz w:val="20"/>
          <w:szCs w:val="20"/>
        </w:rPr>
        <w:t>ressources</w:t>
      </w:r>
      <w:r w:rsidRPr="00A2146F">
        <w:rPr>
          <w:spacing w:val="-10"/>
          <w:sz w:val="20"/>
          <w:szCs w:val="20"/>
        </w:rPr>
        <w:t xml:space="preserve"> </w:t>
      </w:r>
      <w:r w:rsidRPr="00A2146F">
        <w:rPr>
          <w:spacing w:val="-2"/>
          <w:sz w:val="20"/>
          <w:szCs w:val="20"/>
        </w:rPr>
        <w:t>qui</w:t>
      </w:r>
      <w:r w:rsidRPr="00A2146F">
        <w:rPr>
          <w:spacing w:val="-9"/>
          <w:sz w:val="20"/>
          <w:szCs w:val="20"/>
        </w:rPr>
        <w:t xml:space="preserve"> </w:t>
      </w:r>
      <w:r w:rsidRPr="00A2146F">
        <w:rPr>
          <w:spacing w:val="-2"/>
          <w:sz w:val="20"/>
          <w:szCs w:val="20"/>
        </w:rPr>
        <w:t>lui</w:t>
      </w:r>
      <w:r w:rsidRPr="00A2146F">
        <w:rPr>
          <w:spacing w:val="-9"/>
          <w:sz w:val="20"/>
          <w:szCs w:val="20"/>
        </w:rPr>
        <w:t xml:space="preserve"> </w:t>
      </w:r>
      <w:r w:rsidRPr="00A2146F">
        <w:rPr>
          <w:spacing w:val="-2"/>
          <w:sz w:val="20"/>
          <w:szCs w:val="20"/>
        </w:rPr>
        <w:t>sont</w:t>
      </w:r>
      <w:r w:rsidRPr="00A2146F">
        <w:rPr>
          <w:spacing w:val="-10"/>
          <w:sz w:val="20"/>
          <w:szCs w:val="20"/>
        </w:rPr>
        <w:t xml:space="preserve"> </w:t>
      </w:r>
      <w:r w:rsidRPr="00A2146F">
        <w:rPr>
          <w:spacing w:val="-2"/>
          <w:sz w:val="20"/>
          <w:szCs w:val="20"/>
        </w:rPr>
        <w:t>confiées</w:t>
      </w:r>
      <w:r w:rsidRPr="00A2146F">
        <w:rPr>
          <w:spacing w:val="-9"/>
          <w:sz w:val="20"/>
          <w:szCs w:val="20"/>
        </w:rPr>
        <w:t xml:space="preserve"> </w:t>
      </w:r>
      <w:r w:rsidRPr="00A2146F">
        <w:rPr>
          <w:spacing w:val="-2"/>
          <w:sz w:val="20"/>
          <w:szCs w:val="20"/>
        </w:rPr>
        <w:t>par</w:t>
      </w:r>
      <w:r w:rsidRPr="00A2146F">
        <w:rPr>
          <w:spacing w:val="-9"/>
          <w:sz w:val="20"/>
          <w:szCs w:val="20"/>
        </w:rPr>
        <w:t xml:space="preserve"> </w:t>
      </w:r>
      <w:r w:rsidRPr="00A2146F">
        <w:rPr>
          <w:spacing w:val="-2"/>
          <w:sz w:val="20"/>
          <w:szCs w:val="20"/>
        </w:rPr>
        <w:t>le</w:t>
      </w:r>
      <w:r w:rsidRPr="00A2146F">
        <w:rPr>
          <w:spacing w:val="-10"/>
          <w:sz w:val="20"/>
          <w:szCs w:val="20"/>
        </w:rPr>
        <w:t xml:space="preserve"> </w:t>
      </w:r>
      <w:r w:rsidRPr="00A2146F">
        <w:rPr>
          <w:spacing w:val="-2"/>
          <w:sz w:val="20"/>
          <w:szCs w:val="20"/>
        </w:rPr>
        <w:t>biais</w:t>
      </w:r>
      <w:r w:rsidRPr="00A2146F">
        <w:rPr>
          <w:spacing w:val="-9"/>
          <w:sz w:val="20"/>
          <w:szCs w:val="20"/>
        </w:rPr>
        <w:t xml:space="preserve"> </w:t>
      </w:r>
      <w:r w:rsidRPr="00A2146F">
        <w:rPr>
          <w:spacing w:val="-2"/>
          <w:sz w:val="20"/>
          <w:szCs w:val="20"/>
        </w:rPr>
        <w:t>du</w:t>
      </w:r>
      <w:r w:rsidRPr="00A2146F">
        <w:rPr>
          <w:spacing w:val="-9"/>
          <w:sz w:val="20"/>
          <w:szCs w:val="20"/>
        </w:rPr>
        <w:t xml:space="preserve"> </w:t>
      </w:r>
      <w:r w:rsidRPr="00A2146F">
        <w:rPr>
          <w:spacing w:val="-2"/>
          <w:sz w:val="20"/>
          <w:szCs w:val="20"/>
        </w:rPr>
        <w:t>blanchiment</w:t>
      </w:r>
      <w:r w:rsidRPr="00A2146F">
        <w:rPr>
          <w:spacing w:val="-10"/>
          <w:sz w:val="20"/>
          <w:szCs w:val="20"/>
        </w:rPr>
        <w:t xml:space="preserve"> </w:t>
      </w:r>
      <w:r w:rsidRPr="00A2146F">
        <w:rPr>
          <w:spacing w:val="-2"/>
          <w:sz w:val="20"/>
          <w:szCs w:val="20"/>
        </w:rPr>
        <w:t>d'argent</w:t>
      </w:r>
      <w:r w:rsidRPr="00A2146F">
        <w:rPr>
          <w:spacing w:val="-9"/>
          <w:sz w:val="20"/>
          <w:szCs w:val="20"/>
        </w:rPr>
        <w:t xml:space="preserve"> </w:t>
      </w:r>
      <w:r w:rsidRPr="00A2146F">
        <w:rPr>
          <w:spacing w:val="-2"/>
          <w:sz w:val="20"/>
          <w:szCs w:val="20"/>
        </w:rPr>
        <w:t>ou</w:t>
      </w:r>
      <w:r w:rsidRPr="00A2146F">
        <w:rPr>
          <w:spacing w:val="-9"/>
          <w:sz w:val="20"/>
          <w:szCs w:val="20"/>
        </w:rPr>
        <w:t xml:space="preserve"> </w:t>
      </w:r>
      <w:r w:rsidRPr="00A2146F">
        <w:rPr>
          <w:spacing w:val="-2"/>
          <w:sz w:val="20"/>
          <w:szCs w:val="20"/>
        </w:rPr>
        <w:t>du</w:t>
      </w:r>
      <w:r w:rsidRPr="00A2146F">
        <w:rPr>
          <w:spacing w:val="-9"/>
          <w:sz w:val="20"/>
          <w:szCs w:val="20"/>
        </w:rPr>
        <w:t xml:space="preserve"> </w:t>
      </w:r>
      <w:r w:rsidRPr="00A2146F">
        <w:rPr>
          <w:spacing w:val="-2"/>
          <w:sz w:val="20"/>
          <w:szCs w:val="20"/>
        </w:rPr>
        <w:t>financement</w:t>
      </w:r>
      <w:r w:rsidRPr="00A2146F">
        <w:rPr>
          <w:spacing w:val="-10"/>
          <w:sz w:val="20"/>
          <w:szCs w:val="20"/>
        </w:rPr>
        <w:t xml:space="preserve"> </w:t>
      </w:r>
      <w:r w:rsidRPr="00A2146F">
        <w:rPr>
          <w:spacing w:val="-2"/>
          <w:sz w:val="20"/>
          <w:szCs w:val="20"/>
        </w:rPr>
        <w:t>du</w:t>
      </w:r>
      <w:r w:rsidRPr="00A2146F">
        <w:rPr>
          <w:spacing w:val="-9"/>
          <w:sz w:val="20"/>
          <w:szCs w:val="20"/>
        </w:rPr>
        <w:t xml:space="preserve"> </w:t>
      </w:r>
      <w:r w:rsidRPr="00A2146F">
        <w:rPr>
          <w:spacing w:val="-2"/>
          <w:sz w:val="20"/>
          <w:szCs w:val="20"/>
        </w:rPr>
        <w:t>terrorisme</w:t>
      </w:r>
      <w:r w:rsidRPr="00A2146F">
        <w:rPr>
          <w:spacing w:val="-9"/>
          <w:sz w:val="20"/>
          <w:szCs w:val="20"/>
        </w:rPr>
        <w:t xml:space="preserve"> </w:t>
      </w:r>
      <w:r w:rsidRPr="00A2146F">
        <w:rPr>
          <w:spacing w:val="-2"/>
          <w:sz w:val="20"/>
          <w:szCs w:val="20"/>
        </w:rPr>
        <w:t>et</w:t>
      </w:r>
      <w:r w:rsidRPr="00A2146F">
        <w:rPr>
          <w:spacing w:val="-9"/>
          <w:sz w:val="20"/>
          <w:szCs w:val="20"/>
        </w:rPr>
        <w:t xml:space="preserve"> </w:t>
      </w:r>
      <w:r w:rsidRPr="00A2146F">
        <w:rPr>
          <w:spacing w:val="-2"/>
          <w:sz w:val="20"/>
          <w:szCs w:val="20"/>
        </w:rPr>
        <w:t>ne</w:t>
      </w:r>
      <w:r w:rsidRPr="00A2146F">
        <w:rPr>
          <w:spacing w:val="-10"/>
          <w:sz w:val="20"/>
          <w:szCs w:val="20"/>
        </w:rPr>
        <w:t xml:space="preserve"> </w:t>
      </w:r>
      <w:r w:rsidRPr="00A2146F">
        <w:rPr>
          <w:spacing w:val="-2"/>
          <w:sz w:val="20"/>
          <w:szCs w:val="20"/>
        </w:rPr>
        <w:t>s'associera</w:t>
      </w:r>
      <w:r w:rsidRPr="00A2146F">
        <w:rPr>
          <w:spacing w:val="-9"/>
          <w:sz w:val="20"/>
          <w:szCs w:val="20"/>
        </w:rPr>
        <w:t xml:space="preserve"> </w:t>
      </w:r>
      <w:r w:rsidRPr="00A2146F">
        <w:rPr>
          <w:spacing w:val="-2"/>
          <w:sz w:val="20"/>
          <w:szCs w:val="20"/>
        </w:rPr>
        <w:t xml:space="preserve">pas </w:t>
      </w:r>
      <w:r w:rsidRPr="00A2146F">
        <w:rPr>
          <w:sz w:val="20"/>
          <w:szCs w:val="20"/>
        </w:rPr>
        <w:t>à des entités qui tolèrent le détournement des ressources par le biais du blanchiment d'argent ou du financement du terrorisme.</w:t>
      </w:r>
      <w:r w:rsidRPr="00A2146F">
        <w:rPr>
          <w:spacing w:val="-12"/>
          <w:sz w:val="20"/>
          <w:szCs w:val="20"/>
        </w:rPr>
        <w:t xml:space="preserve"> </w:t>
      </w:r>
      <w:r w:rsidRPr="00A2146F">
        <w:rPr>
          <w:sz w:val="20"/>
          <w:szCs w:val="20"/>
        </w:rPr>
        <w:t>À</w:t>
      </w:r>
      <w:r w:rsidRPr="00A2146F">
        <w:rPr>
          <w:spacing w:val="-11"/>
          <w:sz w:val="20"/>
          <w:szCs w:val="20"/>
        </w:rPr>
        <w:t xml:space="preserve"> </w:t>
      </w:r>
      <w:r w:rsidRPr="00A2146F">
        <w:rPr>
          <w:sz w:val="20"/>
          <w:szCs w:val="20"/>
        </w:rPr>
        <w:t>cet</w:t>
      </w:r>
      <w:r w:rsidRPr="00A2146F">
        <w:rPr>
          <w:spacing w:val="-11"/>
          <w:sz w:val="20"/>
          <w:szCs w:val="20"/>
        </w:rPr>
        <w:t xml:space="preserve"> </w:t>
      </w:r>
      <w:r w:rsidRPr="00A2146F">
        <w:rPr>
          <w:sz w:val="20"/>
          <w:szCs w:val="20"/>
        </w:rPr>
        <w:t>effet,</w:t>
      </w:r>
      <w:r w:rsidRPr="00A2146F">
        <w:rPr>
          <w:spacing w:val="-12"/>
          <w:sz w:val="20"/>
          <w:szCs w:val="20"/>
        </w:rPr>
        <w:t xml:space="preserve"> </w:t>
      </w:r>
      <w:r w:rsidRPr="00A2146F">
        <w:rPr>
          <w:sz w:val="20"/>
          <w:szCs w:val="20"/>
        </w:rPr>
        <w:t>le</w:t>
      </w:r>
      <w:r w:rsidRPr="00A2146F">
        <w:rPr>
          <w:spacing w:val="-11"/>
          <w:sz w:val="20"/>
          <w:szCs w:val="20"/>
        </w:rPr>
        <w:t xml:space="preserve"> </w:t>
      </w:r>
      <w:r w:rsidR="00A91479">
        <w:rPr>
          <w:sz w:val="20"/>
          <w:szCs w:val="20"/>
        </w:rPr>
        <w:t>Partenaire de réalisation</w:t>
      </w:r>
      <w:r w:rsidRPr="00A2146F">
        <w:rPr>
          <w:spacing w:val="-12"/>
          <w:sz w:val="20"/>
          <w:szCs w:val="20"/>
        </w:rPr>
        <w:t xml:space="preserve"> </w:t>
      </w:r>
      <w:r w:rsidRPr="00A2146F">
        <w:rPr>
          <w:sz w:val="20"/>
          <w:szCs w:val="20"/>
        </w:rPr>
        <w:t>déclare</w:t>
      </w:r>
      <w:r w:rsidRPr="00A2146F">
        <w:rPr>
          <w:spacing w:val="-11"/>
          <w:sz w:val="20"/>
          <w:szCs w:val="20"/>
        </w:rPr>
        <w:t xml:space="preserve"> </w:t>
      </w:r>
      <w:r w:rsidRPr="00A2146F">
        <w:rPr>
          <w:sz w:val="20"/>
          <w:szCs w:val="20"/>
        </w:rPr>
        <w:t>et</w:t>
      </w:r>
      <w:r w:rsidRPr="00A2146F">
        <w:rPr>
          <w:spacing w:val="-11"/>
          <w:sz w:val="20"/>
          <w:szCs w:val="20"/>
        </w:rPr>
        <w:t xml:space="preserve"> </w:t>
      </w:r>
      <w:r w:rsidRPr="00A2146F">
        <w:rPr>
          <w:sz w:val="20"/>
          <w:szCs w:val="20"/>
        </w:rPr>
        <w:t>garantit</w:t>
      </w:r>
      <w:r w:rsidRPr="00A2146F">
        <w:rPr>
          <w:spacing w:val="-11"/>
          <w:sz w:val="20"/>
          <w:szCs w:val="20"/>
        </w:rPr>
        <w:t xml:space="preserve"> </w:t>
      </w:r>
      <w:r w:rsidRPr="00A2146F">
        <w:rPr>
          <w:sz w:val="20"/>
          <w:szCs w:val="20"/>
        </w:rPr>
        <w:t>qu'il</w:t>
      </w:r>
      <w:r w:rsidRPr="00A2146F">
        <w:rPr>
          <w:spacing w:val="-12"/>
          <w:sz w:val="20"/>
          <w:szCs w:val="20"/>
        </w:rPr>
        <w:t xml:space="preserve"> </w:t>
      </w:r>
      <w:r w:rsidRPr="00A2146F">
        <w:rPr>
          <w:sz w:val="20"/>
          <w:szCs w:val="20"/>
        </w:rPr>
        <w:t>ne</w:t>
      </w:r>
      <w:r w:rsidRPr="00A2146F">
        <w:rPr>
          <w:spacing w:val="-11"/>
          <w:sz w:val="20"/>
          <w:szCs w:val="20"/>
        </w:rPr>
        <w:t xml:space="preserve"> </w:t>
      </w:r>
      <w:r w:rsidRPr="00A2146F">
        <w:rPr>
          <w:sz w:val="20"/>
          <w:szCs w:val="20"/>
        </w:rPr>
        <w:t>s'est</w:t>
      </w:r>
      <w:r w:rsidRPr="00A2146F">
        <w:rPr>
          <w:spacing w:val="-11"/>
          <w:sz w:val="20"/>
          <w:szCs w:val="20"/>
        </w:rPr>
        <w:t xml:space="preserve"> </w:t>
      </w:r>
      <w:r w:rsidRPr="00A2146F">
        <w:rPr>
          <w:sz w:val="20"/>
          <w:szCs w:val="20"/>
        </w:rPr>
        <w:t>pas</w:t>
      </w:r>
      <w:r w:rsidRPr="00A2146F">
        <w:rPr>
          <w:spacing w:val="-12"/>
          <w:sz w:val="20"/>
          <w:szCs w:val="20"/>
        </w:rPr>
        <w:t xml:space="preserve"> </w:t>
      </w:r>
      <w:r w:rsidRPr="00A2146F">
        <w:rPr>
          <w:sz w:val="20"/>
          <w:szCs w:val="20"/>
        </w:rPr>
        <w:t>engagé,</w:t>
      </w:r>
      <w:r w:rsidRPr="00A2146F">
        <w:rPr>
          <w:spacing w:val="-11"/>
          <w:sz w:val="20"/>
          <w:szCs w:val="20"/>
        </w:rPr>
        <w:t xml:space="preserve"> </w:t>
      </w:r>
      <w:r w:rsidRPr="00A2146F">
        <w:rPr>
          <w:sz w:val="20"/>
          <w:szCs w:val="20"/>
        </w:rPr>
        <w:t>et</w:t>
      </w:r>
      <w:r w:rsidRPr="00A2146F">
        <w:rPr>
          <w:spacing w:val="-11"/>
          <w:sz w:val="20"/>
          <w:szCs w:val="20"/>
        </w:rPr>
        <w:t xml:space="preserve"> </w:t>
      </w:r>
      <w:r w:rsidRPr="00A2146F">
        <w:rPr>
          <w:sz w:val="20"/>
          <w:szCs w:val="20"/>
        </w:rPr>
        <w:t>qu'il</w:t>
      </w:r>
      <w:r w:rsidRPr="00A2146F">
        <w:rPr>
          <w:spacing w:val="-12"/>
          <w:sz w:val="20"/>
          <w:szCs w:val="20"/>
        </w:rPr>
        <w:t xml:space="preserve"> </w:t>
      </w:r>
      <w:r w:rsidRPr="00A2146F">
        <w:rPr>
          <w:sz w:val="20"/>
          <w:szCs w:val="20"/>
        </w:rPr>
        <w:t>ne</w:t>
      </w:r>
      <w:r w:rsidRPr="00A2146F">
        <w:rPr>
          <w:spacing w:val="-11"/>
          <w:sz w:val="20"/>
          <w:szCs w:val="20"/>
        </w:rPr>
        <w:t xml:space="preserve"> </w:t>
      </w:r>
      <w:r w:rsidRPr="00A2146F">
        <w:rPr>
          <w:sz w:val="20"/>
          <w:szCs w:val="20"/>
        </w:rPr>
        <w:t>s'engagera pas, à tout moment de la mise en</w:t>
      </w:r>
      <w:r w:rsidRPr="00A2146F">
        <w:rPr>
          <w:spacing w:val="-1"/>
          <w:sz w:val="20"/>
          <w:szCs w:val="20"/>
        </w:rPr>
        <w:t xml:space="preserve"> </w:t>
      </w:r>
      <w:r w:rsidRPr="00A2146F">
        <w:rPr>
          <w:sz w:val="20"/>
          <w:szCs w:val="20"/>
        </w:rPr>
        <w:t>œuvre du</w:t>
      </w:r>
      <w:r w:rsidRPr="00A2146F">
        <w:rPr>
          <w:spacing w:val="-1"/>
          <w:sz w:val="20"/>
          <w:szCs w:val="20"/>
        </w:rPr>
        <w:t xml:space="preserve"> </w:t>
      </w:r>
      <w:r w:rsidRPr="00A2146F">
        <w:rPr>
          <w:sz w:val="20"/>
          <w:szCs w:val="20"/>
        </w:rPr>
        <w:t>Projet, dans le financement du</w:t>
      </w:r>
      <w:r w:rsidRPr="00A2146F">
        <w:rPr>
          <w:spacing w:val="-1"/>
          <w:sz w:val="20"/>
          <w:szCs w:val="20"/>
        </w:rPr>
        <w:t xml:space="preserve"> </w:t>
      </w:r>
      <w:r w:rsidRPr="00A2146F">
        <w:rPr>
          <w:sz w:val="20"/>
          <w:szCs w:val="20"/>
        </w:rPr>
        <w:t>terrorisme ou</w:t>
      </w:r>
      <w:r w:rsidRPr="00A2146F">
        <w:rPr>
          <w:spacing w:val="-1"/>
          <w:sz w:val="20"/>
          <w:szCs w:val="20"/>
        </w:rPr>
        <w:t xml:space="preserve"> </w:t>
      </w:r>
      <w:r w:rsidRPr="00A2146F">
        <w:rPr>
          <w:sz w:val="20"/>
          <w:szCs w:val="20"/>
        </w:rPr>
        <w:t>le blanchiment d'argent.</w:t>
      </w:r>
      <w:r w:rsidRPr="00A2146F">
        <w:rPr>
          <w:spacing w:val="40"/>
          <w:sz w:val="20"/>
          <w:szCs w:val="20"/>
        </w:rPr>
        <w:t xml:space="preserve"> </w:t>
      </w:r>
      <w:r w:rsidRPr="00A2146F">
        <w:rPr>
          <w:sz w:val="20"/>
          <w:szCs w:val="20"/>
        </w:rPr>
        <w:t xml:space="preserve">Le </w:t>
      </w:r>
      <w:r w:rsidR="00A91479">
        <w:rPr>
          <w:spacing w:val="-2"/>
          <w:sz w:val="20"/>
          <w:szCs w:val="20"/>
        </w:rPr>
        <w:t>Partenaire de réalisation</w:t>
      </w:r>
      <w:r w:rsidRPr="00A2146F">
        <w:rPr>
          <w:spacing w:val="-9"/>
          <w:sz w:val="20"/>
          <w:szCs w:val="20"/>
        </w:rPr>
        <w:t xml:space="preserve"> </w:t>
      </w:r>
      <w:r w:rsidRPr="00A2146F">
        <w:rPr>
          <w:spacing w:val="-2"/>
          <w:sz w:val="20"/>
          <w:szCs w:val="20"/>
        </w:rPr>
        <w:t>communique</w:t>
      </w:r>
      <w:r w:rsidRPr="00A2146F">
        <w:rPr>
          <w:spacing w:val="-9"/>
          <w:sz w:val="20"/>
          <w:szCs w:val="20"/>
        </w:rPr>
        <w:t xml:space="preserve"> </w:t>
      </w:r>
      <w:r w:rsidRPr="00A2146F">
        <w:rPr>
          <w:spacing w:val="-2"/>
          <w:sz w:val="20"/>
          <w:szCs w:val="20"/>
        </w:rPr>
        <w:t>la</w:t>
      </w:r>
      <w:r w:rsidRPr="00A2146F">
        <w:rPr>
          <w:spacing w:val="-10"/>
          <w:sz w:val="20"/>
          <w:szCs w:val="20"/>
        </w:rPr>
        <w:t xml:space="preserve"> </w:t>
      </w:r>
      <w:r w:rsidRPr="00A2146F">
        <w:rPr>
          <w:spacing w:val="-2"/>
          <w:sz w:val="20"/>
          <w:szCs w:val="20"/>
        </w:rPr>
        <w:t>restriction</w:t>
      </w:r>
      <w:r w:rsidRPr="00A2146F">
        <w:rPr>
          <w:spacing w:val="-9"/>
          <w:sz w:val="20"/>
          <w:szCs w:val="20"/>
        </w:rPr>
        <w:t xml:space="preserve"> </w:t>
      </w:r>
      <w:r w:rsidRPr="00A2146F">
        <w:rPr>
          <w:spacing w:val="-2"/>
          <w:sz w:val="20"/>
          <w:szCs w:val="20"/>
        </w:rPr>
        <w:t>de</w:t>
      </w:r>
      <w:r w:rsidRPr="00A2146F">
        <w:rPr>
          <w:spacing w:val="-9"/>
          <w:sz w:val="20"/>
          <w:szCs w:val="20"/>
        </w:rPr>
        <w:t xml:space="preserve"> </w:t>
      </w:r>
      <w:r w:rsidRPr="00A2146F">
        <w:rPr>
          <w:spacing w:val="-2"/>
          <w:sz w:val="20"/>
          <w:szCs w:val="20"/>
        </w:rPr>
        <w:t>ce</w:t>
      </w:r>
      <w:r w:rsidRPr="00A2146F">
        <w:rPr>
          <w:spacing w:val="-7"/>
          <w:sz w:val="20"/>
          <w:szCs w:val="20"/>
        </w:rPr>
        <w:t xml:space="preserve"> </w:t>
      </w:r>
      <w:r w:rsidRPr="00A2146F">
        <w:rPr>
          <w:spacing w:val="-2"/>
          <w:sz w:val="20"/>
          <w:szCs w:val="20"/>
        </w:rPr>
        <w:t>paragraphe</w:t>
      </w:r>
      <w:r w:rsidRPr="00A2146F">
        <w:rPr>
          <w:spacing w:val="-6"/>
          <w:sz w:val="20"/>
          <w:szCs w:val="20"/>
        </w:rPr>
        <w:t xml:space="preserve"> </w:t>
      </w:r>
      <w:r w:rsidRPr="00A2146F">
        <w:rPr>
          <w:spacing w:val="-2"/>
          <w:sz w:val="20"/>
          <w:szCs w:val="20"/>
        </w:rPr>
        <w:t>à</w:t>
      </w:r>
      <w:r w:rsidRPr="00A2146F">
        <w:rPr>
          <w:spacing w:val="-10"/>
          <w:sz w:val="20"/>
          <w:szCs w:val="20"/>
        </w:rPr>
        <w:t xml:space="preserve"> </w:t>
      </w:r>
      <w:r w:rsidRPr="00A2146F">
        <w:rPr>
          <w:spacing w:val="-2"/>
          <w:sz w:val="20"/>
          <w:szCs w:val="20"/>
        </w:rPr>
        <w:t>ses parties responsables et à</w:t>
      </w:r>
      <w:r w:rsidRPr="00A2146F">
        <w:rPr>
          <w:spacing w:val="-3"/>
          <w:sz w:val="20"/>
          <w:szCs w:val="20"/>
        </w:rPr>
        <w:t xml:space="preserve"> </w:t>
      </w:r>
      <w:r w:rsidRPr="00A2146F">
        <w:rPr>
          <w:spacing w:val="-2"/>
          <w:sz w:val="20"/>
          <w:szCs w:val="20"/>
        </w:rPr>
        <w:t>chacune</w:t>
      </w:r>
      <w:r w:rsidRPr="00A2146F">
        <w:rPr>
          <w:sz w:val="20"/>
          <w:szCs w:val="20"/>
        </w:rPr>
        <w:t xml:space="preserve"> </w:t>
      </w:r>
      <w:r w:rsidRPr="00A2146F">
        <w:rPr>
          <w:spacing w:val="-2"/>
          <w:sz w:val="20"/>
          <w:szCs w:val="20"/>
        </w:rPr>
        <w:t xml:space="preserve">d'entre </w:t>
      </w:r>
      <w:r w:rsidRPr="00A2146F">
        <w:rPr>
          <w:sz w:val="20"/>
          <w:szCs w:val="20"/>
        </w:rPr>
        <w:t xml:space="preserve">elles, à leurs sous-récipiendaires respectifs et aux autres entités impliquées dans la mise en œuvre du Projet, en tant que contractants ou sous-traitants et à leur personnel, ainsi qu'à toute personne fournissant des services pour eux </w:t>
      </w:r>
      <w:r w:rsidRPr="00A2146F">
        <w:rPr>
          <w:spacing w:val="-2"/>
          <w:sz w:val="20"/>
          <w:szCs w:val="20"/>
        </w:rPr>
        <w:t>dans le cadre des Documents de projet,</w:t>
      </w:r>
      <w:r w:rsidRPr="00A2146F">
        <w:rPr>
          <w:spacing w:val="-6"/>
          <w:sz w:val="20"/>
          <w:szCs w:val="20"/>
        </w:rPr>
        <w:t xml:space="preserve"> </w:t>
      </w:r>
      <w:r w:rsidRPr="00A2146F">
        <w:rPr>
          <w:spacing w:val="-2"/>
          <w:sz w:val="20"/>
          <w:szCs w:val="20"/>
        </w:rPr>
        <w:t>et</w:t>
      </w:r>
      <w:r w:rsidRPr="00A2146F">
        <w:rPr>
          <w:spacing w:val="-7"/>
          <w:sz w:val="20"/>
          <w:szCs w:val="20"/>
        </w:rPr>
        <w:t xml:space="preserve"> </w:t>
      </w:r>
      <w:r w:rsidRPr="00A2146F">
        <w:rPr>
          <w:spacing w:val="-2"/>
          <w:sz w:val="20"/>
          <w:szCs w:val="20"/>
        </w:rPr>
        <w:t>prend</w:t>
      </w:r>
      <w:r w:rsidRPr="00A2146F">
        <w:rPr>
          <w:spacing w:val="-5"/>
          <w:sz w:val="20"/>
          <w:szCs w:val="20"/>
        </w:rPr>
        <w:t xml:space="preserve"> </w:t>
      </w:r>
      <w:r w:rsidRPr="00A2146F">
        <w:rPr>
          <w:spacing w:val="-2"/>
          <w:sz w:val="20"/>
          <w:szCs w:val="20"/>
        </w:rPr>
        <w:t>toutes</w:t>
      </w:r>
      <w:r w:rsidRPr="00A2146F">
        <w:rPr>
          <w:spacing w:val="-6"/>
          <w:sz w:val="20"/>
          <w:szCs w:val="20"/>
        </w:rPr>
        <w:t xml:space="preserve"> </w:t>
      </w:r>
      <w:r w:rsidRPr="00A2146F">
        <w:rPr>
          <w:spacing w:val="-2"/>
          <w:sz w:val="20"/>
          <w:szCs w:val="20"/>
        </w:rPr>
        <w:t>les</w:t>
      </w:r>
      <w:r w:rsidRPr="00A2146F">
        <w:rPr>
          <w:spacing w:val="-6"/>
          <w:sz w:val="20"/>
          <w:szCs w:val="20"/>
        </w:rPr>
        <w:t xml:space="preserve"> </w:t>
      </w:r>
      <w:r w:rsidRPr="00A2146F">
        <w:rPr>
          <w:spacing w:val="-2"/>
          <w:sz w:val="20"/>
          <w:szCs w:val="20"/>
        </w:rPr>
        <w:t>mesures</w:t>
      </w:r>
      <w:r w:rsidRPr="00A2146F">
        <w:rPr>
          <w:spacing w:val="-6"/>
          <w:sz w:val="20"/>
          <w:szCs w:val="20"/>
        </w:rPr>
        <w:t xml:space="preserve"> </w:t>
      </w:r>
      <w:r w:rsidRPr="00A2146F">
        <w:rPr>
          <w:spacing w:val="-2"/>
          <w:sz w:val="20"/>
          <w:szCs w:val="20"/>
        </w:rPr>
        <w:t>raisonnables</w:t>
      </w:r>
      <w:r w:rsidRPr="00A2146F">
        <w:rPr>
          <w:spacing w:val="-6"/>
          <w:sz w:val="20"/>
          <w:szCs w:val="20"/>
        </w:rPr>
        <w:t xml:space="preserve"> </w:t>
      </w:r>
      <w:r w:rsidRPr="00A2146F">
        <w:rPr>
          <w:spacing w:val="-2"/>
          <w:sz w:val="20"/>
          <w:szCs w:val="20"/>
        </w:rPr>
        <w:t>pour</w:t>
      </w:r>
      <w:r w:rsidRPr="00A2146F">
        <w:rPr>
          <w:spacing w:val="-9"/>
          <w:sz w:val="20"/>
          <w:szCs w:val="20"/>
        </w:rPr>
        <w:t xml:space="preserve"> </w:t>
      </w:r>
      <w:r w:rsidRPr="00A2146F">
        <w:rPr>
          <w:spacing w:val="-2"/>
          <w:sz w:val="20"/>
          <w:szCs w:val="20"/>
        </w:rPr>
        <w:t>s'assurer</w:t>
      </w:r>
      <w:r w:rsidRPr="00A2146F">
        <w:rPr>
          <w:spacing w:val="-5"/>
          <w:sz w:val="20"/>
          <w:szCs w:val="20"/>
        </w:rPr>
        <w:t xml:space="preserve"> </w:t>
      </w:r>
      <w:r w:rsidRPr="00A2146F">
        <w:rPr>
          <w:spacing w:val="-2"/>
          <w:sz w:val="20"/>
          <w:szCs w:val="20"/>
        </w:rPr>
        <w:t>que</w:t>
      </w:r>
      <w:r w:rsidRPr="00A2146F">
        <w:rPr>
          <w:spacing w:val="-3"/>
          <w:sz w:val="20"/>
          <w:szCs w:val="20"/>
        </w:rPr>
        <w:t xml:space="preserve"> </w:t>
      </w:r>
      <w:r w:rsidRPr="00A2146F">
        <w:rPr>
          <w:spacing w:val="-2"/>
          <w:sz w:val="20"/>
          <w:szCs w:val="20"/>
        </w:rPr>
        <w:t>ces</w:t>
      </w:r>
      <w:r w:rsidRPr="00A2146F">
        <w:rPr>
          <w:spacing w:val="-6"/>
          <w:sz w:val="20"/>
          <w:szCs w:val="20"/>
        </w:rPr>
        <w:t xml:space="preserve"> </w:t>
      </w:r>
      <w:r w:rsidRPr="00A2146F">
        <w:rPr>
          <w:spacing w:val="-2"/>
          <w:sz w:val="20"/>
          <w:szCs w:val="20"/>
        </w:rPr>
        <w:t>personnes</w:t>
      </w:r>
      <w:r w:rsidRPr="00A2146F">
        <w:rPr>
          <w:spacing w:val="-6"/>
          <w:sz w:val="20"/>
          <w:szCs w:val="20"/>
        </w:rPr>
        <w:t xml:space="preserve"> </w:t>
      </w:r>
      <w:r w:rsidRPr="00A2146F">
        <w:rPr>
          <w:spacing w:val="-2"/>
          <w:sz w:val="20"/>
          <w:szCs w:val="20"/>
        </w:rPr>
        <w:t>ne</w:t>
      </w:r>
      <w:r w:rsidRPr="00A2146F">
        <w:rPr>
          <w:spacing w:val="-3"/>
          <w:sz w:val="20"/>
          <w:szCs w:val="20"/>
        </w:rPr>
        <w:t xml:space="preserve"> </w:t>
      </w:r>
      <w:r w:rsidRPr="00A2146F">
        <w:rPr>
          <w:spacing w:val="-2"/>
          <w:sz w:val="20"/>
          <w:szCs w:val="20"/>
        </w:rPr>
        <w:t xml:space="preserve">se </w:t>
      </w:r>
      <w:r w:rsidRPr="00A2146F">
        <w:rPr>
          <w:sz w:val="20"/>
          <w:szCs w:val="20"/>
        </w:rPr>
        <w:t>livrent</w:t>
      </w:r>
      <w:r w:rsidRPr="00A2146F">
        <w:rPr>
          <w:spacing w:val="-12"/>
          <w:sz w:val="20"/>
          <w:szCs w:val="20"/>
        </w:rPr>
        <w:t xml:space="preserve"> </w:t>
      </w:r>
      <w:r w:rsidRPr="00A2146F">
        <w:rPr>
          <w:sz w:val="20"/>
          <w:szCs w:val="20"/>
        </w:rPr>
        <w:t>pas</w:t>
      </w:r>
      <w:r w:rsidRPr="00A2146F">
        <w:rPr>
          <w:spacing w:val="-11"/>
          <w:sz w:val="20"/>
          <w:szCs w:val="20"/>
        </w:rPr>
        <w:t xml:space="preserve"> </w:t>
      </w:r>
      <w:r w:rsidRPr="00A2146F">
        <w:rPr>
          <w:sz w:val="20"/>
          <w:szCs w:val="20"/>
        </w:rPr>
        <w:t>au</w:t>
      </w:r>
      <w:r w:rsidRPr="00A2146F">
        <w:rPr>
          <w:spacing w:val="-11"/>
          <w:sz w:val="20"/>
          <w:szCs w:val="20"/>
        </w:rPr>
        <w:t xml:space="preserve"> </w:t>
      </w:r>
      <w:r w:rsidRPr="00A2146F">
        <w:rPr>
          <w:sz w:val="20"/>
          <w:szCs w:val="20"/>
        </w:rPr>
        <w:t>financement</w:t>
      </w:r>
      <w:r w:rsidRPr="00A2146F">
        <w:rPr>
          <w:spacing w:val="-12"/>
          <w:sz w:val="20"/>
          <w:szCs w:val="20"/>
        </w:rPr>
        <w:t xml:space="preserve"> </w:t>
      </w:r>
      <w:r w:rsidRPr="00A2146F">
        <w:rPr>
          <w:sz w:val="20"/>
          <w:szCs w:val="20"/>
        </w:rPr>
        <w:t>du</w:t>
      </w:r>
      <w:r w:rsidRPr="00A2146F">
        <w:rPr>
          <w:spacing w:val="-11"/>
          <w:sz w:val="20"/>
          <w:szCs w:val="20"/>
        </w:rPr>
        <w:t xml:space="preserve"> </w:t>
      </w:r>
      <w:r w:rsidRPr="00A2146F">
        <w:rPr>
          <w:sz w:val="20"/>
          <w:szCs w:val="20"/>
        </w:rPr>
        <w:t>terrorisme</w:t>
      </w:r>
      <w:r w:rsidRPr="00A2146F">
        <w:rPr>
          <w:spacing w:val="-11"/>
          <w:sz w:val="20"/>
          <w:szCs w:val="20"/>
        </w:rPr>
        <w:t xml:space="preserve"> </w:t>
      </w:r>
      <w:r w:rsidRPr="00A2146F">
        <w:rPr>
          <w:sz w:val="20"/>
          <w:szCs w:val="20"/>
        </w:rPr>
        <w:t>ou</w:t>
      </w:r>
      <w:r w:rsidRPr="00A2146F">
        <w:rPr>
          <w:spacing w:val="-12"/>
          <w:sz w:val="20"/>
          <w:szCs w:val="20"/>
        </w:rPr>
        <w:t xml:space="preserve"> </w:t>
      </w:r>
      <w:r w:rsidRPr="00A2146F">
        <w:rPr>
          <w:sz w:val="20"/>
          <w:szCs w:val="20"/>
        </w:rPr>
        <w:t>au</w:t>
      </w:r>
      <w:r w:rsidRPr="00A2146F">
        <w:rPr>
          <w:spacing w:val="-11"/>
          <w:sz w:val="20"/>
          <w:szCs w:val="20"/>
        </w:rPr>
        <w:t xml:space="preserve"> </w:t>
      </w:r>
      <w:r w:rsidRPr="00A2146F">
        <w:rPr>
          <w:sz w:val="20"/>
          <w:szCs w:val="20"/>
        </w:rPr>
        <w:t>blanchiment</w:t>
      </w:r>
      <w:r w:rsidRPr="00A2146F">
        <w:rPr>
          <w:spacing w:val="-11"/>
          <w:sz w:val="20"/>
          <w:szCs w:val="20"/>
        </w:rPr>
        <w:t xml:space="preserve"> </w:t>
      </w:r>
      <w:r w:rsidRPr="00A2146F">
        <w:rPr>
          <w:sz w:val="20"/>
          <w:szCs w:val="20"/>
        </w:rPr>
        <w:t>d'argent.</w:t>
      </w:r>
    </w:p>
    <w:p w14:paraId="6B8648ED" w14:textId="77777777" w:rsidR="007E5009" w:rsidRPr="00A2146F" w:rsidRDefault="007E5009">
      <w:pPr>
        <w:pStyle w:val="BodyText"/>
        <w:kinsoku w:val="0"/>
        <w:overflowPunct w:val="0"/>
        <w:spacing w:before="121"/>
      </w:pPr>
    </w:p>
    <w:p w14:paraId="19A88C88" w14:textId="77777777" w:rsidR="007E5009" w:rsidRPr="00A2146F" w:rsidRDefault="007E5009">
      <w:pPr>
        <w:pStyle w:val="ListParagraph"/>
        <w:numPr>
          <w:ilvl w:val="0"/>
          <w:numId w:val="8"/>
        </w:numPr>
        <w:tabs>
          <w:tab w:val="left" w:pos="991"/>
        </w:tabs>
        <w:kinsoku w:val="0"/>
        <w:overflowPunct w:val="0"/>
        <w:spacing w:line="360" w:lineRule="auto"/>
        <w:ind w:left="232" w:right="225" w:firstLine="0"/>
        <w:rPr>
          <w:sz w:val="20"/>
          <w:szCs w:val="20"/>
        </w:rPr>
      </w:pPr>
      <w:r w:rsidRPr="00A2146F">
        <w:rPr>
          <w:spacing w:val="-2"/>
          <w:sz w:val="20"/>
          <w:szCs w:val="20"/>
        </w:rPr>
        <w:t>Le</w:t>
      </w:r>
      <w:r w:rsidRPr="00A2146F">
        <w:rPr>
          <w:spacing w:val="-6"/>
          <w:sz w:val="20"/>
          <w:szCs w:val="20"/>
        </w:rPr>
        <w:t xml:space="preserve"> </w:t>
      </w:r>
      <w:r w:rsidR="00A91479">
        <w:rPr>
          <w:spacing w:val="-2"/>
          <w:sz w:val="20"/>
          <w:szCs w:val="20"/>
        </w:rPr>
        <w:t>Partenaire de réalisation</w:t>
      </w:r>
      <w:r w:rsidRPr="00A2146F">
        <w:rPr>
          <w:spacing w:val="-2"/>
          <w:sz w:val="20"/>
          <w:szCs w:val="20"/>
        </w:rPr>
        <w:t xml:space="preserve"> divulgue</w:t>
      </w:r>
      <w:r w:rsidRPr="00A2146F">
        <w:rPr>
          <w:spacing w:val="-6"/>
          <w:sz w:val="20"/>
          <w:szCs w:val="20"/>
        </w:rPr>
        <w:t xml:space="preserve"> </w:t>
      </w:r>
      <w:r w:rsidRPr="00A2146F">
        <w:rPr>
          <w:spacing w:val="-2"/>
          <w:sz w:val="20"/>
          <w:szCs w:val="20"/>
        </w:rPr>
        <w:t>immédiatement</w:t>
      </w:r>
      <w:r w:rsidRPr="00A2146F">
        <w:rPr>
          <w:spacing w:val="-6"/>
          <w:sz w:val="20"/>
          <w:szCs w:val="20"/>
        </w:rPr>
        <w:t xml:space="preserve"> </w:t>
      </w:r>
      <w:r w:rsidRPr="00A2146F">
        <w:rPr>
          <w:spacing w:val="-2"/>
          <w:sz w:val="20"/>
          <w:szCs w:val="20"/>
        </w:rPr>
        <w:t>au</w:t>
      </w:r>
      <w:r w:rsidRPr="00A2146F">
        <w:rPr>
          <w:spacing w:val="-7"/>
          <w:sz w:val="20"/>
          <w:szCs w:val="20"/>
        </w:rPr>
        <w:t xml:space="preserve"> </w:t>
      </w:r>
      <w:r w:rsidRPr="00A2146F">
        <w:rPr>
          <w:spacing w:val="-2"/>
          <w:sz w:val="20"/>
          <w:szCs w:val="20"/>
        </w:rPr>
        <w:t>PNUD</w:t>
      </w:r>
      <w:r w:rsidRPr="00A2146F">
        <w:rPr>
          <w:spacing w:val="-6"/>
          <w:sz w:val="20"/>
          <w:szCs w:val="20"/>
        </w:rPr>
        <w:t xml:space="preserve"> </w:t>
      </w:r>
      <w:r w:rsidRPr="00A2146F">
        <w:rPr>
          <w:spacing w:val="-2"/>
          <w:sz w:val="20"/>
          <w:szCs w:val="20"/>
        </w:rPr>
        <w:t>toute</w:t>
      </w:r>
      <w:r w:rsidRPr="00A2146F">
        <w:rPr>
          <w:spacing w:val="-6"/>
          <w:sz w:val="20"/>
          <w:szCs w:val="20"/>
        </w:rPr>
        <w:t xml:space="preserve"> </w:t>
      </w:r>
      <w:r w:rsidRPr="00A2146F">
        <w:rPr>
          <w:spacing w:val="-2"/>
          <w:sz w:val="20"/>
          <w:szCs w:val="20"/>
        </w:rPr>
        <w:t>activité</w:t>
      </w:r>
      <w:r w:rsidRPr="00A2146F">
        <w:rPr>
          <w:spacing w:val="-6"/>
          <w:sz w:val="20"/>
          <w:szCs w:val="20"/>
        </w:rPr>
        <w:t xml:space="preserve"> </w:t>
      </w:r>
      <w:r w:rsidRPr="00A2146F">
        <w:rPr>
          <w:spacing w:val="-2"/>
          <w:sz w:val="20"/>
          <w:szCs w:val="20"/>
        </w:rPr>
        <w:t>de</w:t>
      </w:r>
      <w:r w:rsidRPr="00A2146F">
        <w:rPr>
          <w:spacing w:val="-6"/>
          <w:sz w:val="20"/>
          <w:szCs w:val="20"/>
        </w:rPr>
        <w:t xml:space="preserve"> </w:t>
      </w:r>
      <w:r w:rsidRPr="00A2146F">
        <w:rPr>
          <w:spacing w:val="-2"/>
          <w:sz w:val="20"/>
          <w:szCs w:val="20"/>
        </w:rPr>
        <w:t>financement</w:t>
      </w:r>
      <w:r w:rsidRPr="00A2146F">
        <w:rPr>
          <w:spacing w:val="-6"/>
          <w:sz w:val="20"/>
          <w:szCs w:val="20"/>
        </w:rPr>
        <w:t xml:space="preserve"> </w:t>
      </w:r>
      <w:r w:rsidRPr="00A2146F">
        <w:rPr>
          <w:spacing w:val="-2"/>
          <w:sz w:val="20"/>
          <w:szCs w:val="20"/>
        </w:rPr>
        <w:t>du</w:t>
      </w:r>
      <w:r w:rsidRPr="00A2146F">
        <w:rPr>
          <w:spacing w:val="-7"/>
          <w:sz w:val="20"/>
          <w:szCs w:val="20"/>
        </w:rPr>
        <w:t xml:space="preserve"> </w:t>
      </w:r>
      <w:r w:rsidRPr="00A2146F">
        <w:rPr>
          <w:spacing w:val="-2"/>
          <w:sz w:val="20"/>
          <w:szCs w:val="20"/>
        </w:rPr>
        <w:t xml:space="preserve">terrorisme </w:t>
      </w:r>
      <w:r w:rsidRPr="00A2146F">
        <w:rPr>
          <w:sz w:val="20"/>
          <w:szCs w:val="20"/>
        </w:rPr>
        <w:t>ou</w:t>
      </w:r>
      <w:r w:rsidRPr="00A2146F">
        <w:rPr>
          <w:spacing w:val="-10"/>
          <w:sz w:val="20"/>
          <w:szCs w:val="20"/>
        </w:rPr>
        <w:t xml:space="preserve"> </w:t>
      </w:r>
      <w:r w:rsidRPr="00A2146F">
        <w:rPr>
          <w:sz w:val="20"/>
          <w:szCs w:val="20"/>
        </w:rPr>
        <w:t>de</w:t>
      </w:r>
      <w:r w:rsidRPr="00A2146F">
        <w:rPr>
          <w:spacing w:val="-6"/>
          <w:sz w:val="20"/>
          <w:szCs w:val="20"/>
        </w:rPr>
        <w:t xml:space="preserve"> </w:t>
      </w:r>
      <w:r w:rsidRPr="00A2146F">
        <w:rPr>
          <w:sz w:val="20"/>
          <w:szCs w:val="20"/>
        </w:rPr>
        <w:t>blanchiment</w:t>
      </w:r>
      <w:r w:rsidRPr="00A2146F">
        <w:rPr>
          <w:spacing w:val="-8"/>
          <w:sz w:val="20"/>
          <w:szCs w:val="20"/>
        </w:rPr>
        <w:t xml:space="preserve"> </w:t>
      </w:r>
      <w:r w:rsidRPr="00A2146F">
        <w:rPr>
          <w:sz w:val="20"/>
          <w:szCs w:val="20"/>
        </w:rPr>
        <w:t>de</w:t>
      </w:r>
      <w:r w:rsidRPr="00A2146F">
        <w:rPr>
          <w:spacing w:val="-6"/>
          <w:sz w:val="20"/>
          <w:szCs w:val="20"/>
        </w:rPr>
        <w:t xml:space="preserve"> </w:t>
      </w:r>
      <w:r w:rsidRPr="00A2146F">
        <w:rPr>
          <w:sz w:val="20"/>
          <w:szCs w:val="20"/>
        </w:rPr>
        <w:t>capitaux</w:t>
      </w:r>
      <w:r w:rsidRPr="00A2146F">
        <w:rPr>
          <w:spacing w:val="-8"/>
          <w:sz w:val="20"/>
          <w:szCs w:val="20"/>
        </w:rPr>
        <w:t xml:space="preserve"> </w:t>
      </w:r>
      <w:r w:rsidRPr="00A2146F">
        <w:rPr>
          <w:sz w:val="20"/>
          <w:szCs w:val="20"/>
        </w:rPr>
        <w:t>réelle,</w:t>
      </w:r>
      <w:r w:rsidRPr="00A2146F">
        <w:rPr>
          <w:spacing w:val="-8"/>
          <w:sz w:val="20"/>
          <w:szCs w:val="20"/>
        </w:rPr>
        <w:t xml:space="preserve"> </w:t>
      </w:r>
      <w:r w:rsidRPr="00A2146F">
        <w:rPr>
          <w:sz w:val="20"/>
          <w:szCs w:val="20"/>
        </w:rPr>
        <w:t>apparente,</w:t>
      </w:r>
      <w:r w:rsidRPr="00A2146F">
        <w:rPr>
          <w:spacing w:val="-8"/>
          <w:sz w:val="20"/>
          <w:szCs w:val="20"/>
        </w:rPr>
        <w:t xml:space="preserve"> </w:t>
      </w:r>
      <w:r w:rsidRPr="00A2146F">
        <w:rPr>
          <w:sz w:val="20"/>
          <w:szCs w:val="20"/>
        </w:rPr>
        <w:t>potentielle</w:t>
      </w:r>
      <w:r w:rsidRPr="00A2146F">
        <w:rPr>
          <w:spacing w:val="-8"/>
          <w:sz w:val="20"/>
          <w:szCs w:val="20"/>
        </w:rPr>
        <w:t xml:space="preserve"> </w:t>
      </w:r>
      <w:r w:rsidRPr="00A2146F">
        <w:rPr>
          <w:sz w:val="20"/>
          <w:szCs w:val="20"/>
        </w:rPr>
        <w:t>ou</w:t>
      </w:r>
      <w:r w:rsidRPr="00A2146F">
        <w:rPr>
          <w:spacing w:val="-10"/>
          <w:sz w:val="20"/>
          <w:szCs w:val="20"/>
        </w:rPr>
        <w:t xml:space="preserve"> </w:t>
      </w:r>
      <w:r w:rsidRPr="00A2146F">
        <w:rPr>
          <w:sz w:val="20"/>
          <w:szCs w:val="20"/>
        </w:rPr>
        <w:t>tentée</w:t>
      </w:r>
      <w:r w:rsidRPr="00A2146F">
        <w:rPr>
          <w:spacing w:val="-8"/>
          <w:sz w:val="20"/>
          <w:szCs w:val="20"/>
        </w:rPr>
        <w:t xml:space="preserve"> </w:t>
      </w:r>
      <w:r w:rsidRPr="00A2146F">
        <w:rPr>
          <w:sz w:val="20"/>
          <w:szCs w:val="20"/>
        </w:rPr>
        <w:t>dont</w:t>
      </w:r>
      <w:r w:rsidRPr="00A2146F">
        <w:rPr>
          <w:spacing w:val="-8"/>
          <w:sz w:val="20"/>
          <w:szCs w:val="20"/>
        </w:rPr>
        <w:t xml:space="preserve"> </w:t>
      </w:r>
      <w:r w:rsidRPr="00A2146F">
        <w:rPr>
          <w:sz w:val="20"/>
          <w:szCs w:val="20"/>
        </w:rPr>
        <w:t>il</w:t>
      </w:r>
      <w:r w:rsidRPr="00A2146F">
        <w:rPr>
          <w:spacing w:val="-8"/>
          <w:sz w:val="20"/>
          <w:szCs w:val="20"/>
        </w:rPr>
        <w:t xml:space="preserve"> </w:t>
      </w:r>
      <w:r w:rsidRPr="00A2146F">
        <w:rPr>
          <w:sz w:val="20"/>
          <w:szCs w:val="20"/>
        </w:rPr>
        <w:t>a</w:t>
      </w:r>
      <w:r w:rsidRPr="00A2146F">
        <w:rPr>
          <w:spacing w:val="-9"/>
          <w:sz w:val="20"/>
          <w:szCs w:val="20"/>
        </w:rPr>
        <w:t xml:space="preserve"> </w:t>
      </w:r>
      <w:r w:rsidRPr="00A2146F">
        <w:rPr>
          <w:sz w:val="20"/>
          <w:szCs w:val="20"/>
        </w:rPr>
        <w:t>connaissance.</w:t>
      </w:r>
      <w:r w:rsidRPr="00A2146F">
        <w:rPr>
          <w:spacing w:val="-8"/>
          <w:sz w:val="20"/>
          <w:szCs w:val="20"/>
        </w:rPr>
        <w:t xml:space="preserve"> </w:t>
      </w:r>
      <w:r w:rsidRPr="00A2146F">
        <w:rPr>
          <w:sz w:val="20"/>
          <w:szCs w:val="20"/>
        </w:rPr>
        <w:t>Le</w:t>
      </w:r>
      <w:r w:rsidRPr="00A2146F">
        <w:rPr>
          <w:spacing w:val="-8"/>
          <w:sz w:val="20"/>
          <w:szCs w:val="20"/>
        </w:rPr>
        <w:t xml:space="preserve"> </w:t>
      </w:r>
      <w:r w:rsidR="00A91479">
        <w:rPr>
          <w:sz w:val="20"/>
          <w:szCs w:val="20"/>
        </w:rPr>
        <w:t>Partenaire de réalisation</w:t>
      </w:r>
      <w:r w:rsidRPr="00A2146F">
        <w:rPr>
          <w:spacing w:val="-4"/>
          <w:sz w:val="20"/>
          <w:szCs w:val="20"/>
        </w:rPr>
        <w:t xml:space="preserve"> coopère pleinement à toute enquête ou examen d'une</w:t>
      </w:r>
      <w:r w:rsidRPr="00A2146F">
        <w:rPr>
          <w:sz w:val="20"/>
          <w:szCs w:val="20"/>
        </w:rPr>
        <w:t xml:space="preserve"> </w:t>
      </w:r>
      <w:r w:rsidRPr="00A2146F">
        <w:rPr>
          <w:spacing w:val="-4"/>
          <w:sz w:val="20"/>
          <w:szCs w:val="20"/>
        </w:rPr>
        <w:t xml:space="preserve">activité de financement du terrorisme ou de blanchiment de </w:t>
      </w:r>
      <w:r w:rsidRPr="00A2146F">
        <w:rPr>
          <w:sz w:val="20"/>
          <w:szCs w:val="20"/>
        </w:rPr>
        <w:t>capitaux par le PNUD.</w:t>
      </w:r>
    </w:p>
    <w:p w14:paraId="72240E8D" w14:textId="77777777" w:rsidR="007E5009" w:rsidRPr="00A2146F" w:rsidRDefault="007E5009">
      <w:pPr>
        <w:pStyle w:val="BodyText"/>
        <w:kinsoku w:val="0"/>
        <w:overflowPunct w:val="0"/>
        <w:spacing w:before="123"/>
      </w:pPr>
    </w:p>
    <w:p w14:paraId="6C4F2C8F" w14:textId="77777777" w:rsidR="007E5009" w:rsidRPr="00A2146F" w:rsidRDefault="007E5009">
      <w:pPr>
        <w:pStyle w:val="ListParagraph"/>
        <w:numPr>
          <w:ilvl w:val="0"/>
          <w:numId w:val="8"/>
        </w:numPr>
        <w:tabs>
          <w:tab w:val="left" w:pos="991"/>
        </w:tabs>
        <w:kinsoku w:val="0"/>
        <w:overflowPunct w:val="0"/>
        <w:spacing w:line="360" w:lineRule="auto"/>
        <w:ind w:left="231" w:right="225" w:firstLine="0"/>
        <w:rPr>
          <w:spacing w:val="-2"/>
          <w:sz w:val="20"/>
          <w:szCs w:val="20"/>
        </w:rPr>
      </w:pPr>
      <w:r w:rsidRPr="00A2146F">
        <w:rPr>
          <w:sz w:val="20"/>
          <w:szCs w:val="20"/>
        </w:rPr>
        <w:t xml:space="preserve">Le partenaire chargé de la mise en œuvre reconnaît et accepte que le financement du terrorisme ou le </w:t>
      </w:r>
      <w:r w:rsidRPr="00A2146F">
        <w:rPr>
          <w:spacing w:val="-4"/>
          <w:sz w:val="20"/>
          <w:szCs w:val="20"/>
        </w:rPr>
        <w:t>blanchiment</w:t>
      </w:r>
      <w:r w:rsidRPr="00A2146F">
        <w:rPr>
          <w:spacing w:val="-5"/>
          <w:sz w:val="20"/>
          <w:szCs w:val="20"/>
        </w:rPr>
        <w:t xml:space="preserve"> </w:t>
      </w:r>
      <w:r w:rsidRPr="00A2146F">
        <w:rPr>
          <w:spacing w:val="-4"/>
          <w:sz w:val="20"/>
          <w:szCs w:val="20"/>
        </w:rPr>
        <w:t>d'argent</w:t>
      </w:r>
      <w:r w:rsidRPr="00A2146F">
        <w:rPr>
          <w:spacing w:val="-5"/>
          <w:sz w:val="20"/>
          <w:szCs w:val="20"/>
        </w:rPr>
        <w:t xml:space="preserve"> </w:t>
      </w:r>
      <w:r w:rsidRPr="00A2146F">
        <w:rPr>
          <w:spacing w:val="-4"/>
          <w:sz w:val="20"/>
          <w:szCs w:val="20"/>
        </w:rPr>
        <w:t>constituent</w:t>
      </w:r>
      <w:r w:rsidRPr="00A2146F">
        <w:rPr>
          <w:spacing w:val="-5"/>
          <w:sz w:val="20"/>
          <w:szCs w:val="20"/>
        </w:rPr>
        <w:t xml:space="preserve"> </w:t>
      </w:r>
      <w:r w:rsidRPr="00A2146F">
        <w:rPr>
          <w:spacing w:val="-4"/>
          <w:sz w:val="20"/>
          <w:szCs w:val="20"/>
        </w:rPr>
        <w:t>des irrégularités financières</w:t>
      </w:r>
      <w:r w:rsidRPr="00A2146F">
        <w:rPr>
          <w:spacing w:val="-5"/>
          <w:sz w:val="20"/>
          <w:szCs w:val="20"/>
        </w:rPr>
        <w:t xml:space="preserve"> </w:t>
      </w:r>
      <w:r w:rsidRPr="00A2146F">
        <w:rPr>
          <w:spacing w:val="-4"/>
          <w:sz w:val="20"/>
          <w:szCs w:val="20"/>
        </w:rPr>
        <w:t>et</w:t>
      </w:r>
      <w:r w:rsidRPr="00A2146F">
        <w:rPr>
          <w:spacing w:val="-5"/>
          <w:sz w:val="20"/>
          <w:szCs w:val="20"/>
        </w:rPr>
        <w:t xml:space="preserve"> </w:t>
      </w:r>
      <w:r w:rsidRPr="00A2146F">
        <w:rPr>
          <w:spacing w:val="-4"/>
          <w:sz w:val="20"/>
          <w:szCs w:val="20"/>
        </w:rPr>
        <w:t>que</w:t>
      </w:r>
      <w:r w:rsidRPr="00A2146F">
        <w:rPr>
          <w:spacing w:val="-1"/>
          <w:sz w:val="20"/>
          <w:szCs w:val="20"/>
        </w:rPr>
        <w:t xml:space="preserve"> </w:t>
      </w:r>
      <w:r w:rsidRPr="00A2146F">
        <w:rPr>
          <w:spacing w:val="-4"/>
          <w:sz w:val="20"/>
          <w:szCs w:val="20"/>
        </w:rPr>
        <w:t>si le</w:t>
      </w:r>
      <w:r w:rsidRPr="00A2146F">
        <w:rPr>
          <w:spacing w:val="-5"/>
          <w:sz w:val="20"/>
          <w:szCs w:val="20"/>
        </w:rPr>
        <w:t xml:space="preserve"> </w:t>
      </w:r>
      <w:r w:rsidRPr="00A2146F">
        <w:rPr>
          <w:spacing w:val="-4"/>
          <w:sz w:val="20"/>
          <w:szCs w:val="20"/>
        </w:rPr>
        <w:t>partenaire</w:t>
      </w:r>
      <w:r w:rsidRPr="00A2146F">
        <w:rPr>
          <w:spacing w:val="-5"/>
          <w:sz w:val="20"/>
          <w:szCs w:val="20"/>
        </w:rPr>
        <w:t xml:space="preserve"> </w:t>
      </w:r>
      <w:r w:rsidRPr="00A2146F">
        <w:rPr>
          <w:spacing w:val="-4"/>
          <w:sz w:val="20"/>
          <w:szCs w:val="20"/>
        </w:rPr>
        <w:t>chargé</w:t>
      </w:r>
      <w:r w:rsidRPr="00A2146F">
        <w:rPr>
          <w:spacing w:val="-5"/>
          <w:sz w:val="20"/>
          <w:szCs w:val="20"/>
        </w:rPr>
        <w:t xml:space="preserve"> </w:t>
      </w:r>
      <w:r w:rsidRPr="00A2146F">
        <w:rPr>
          <w:spacing w:val="-4"/>
          <w:sz w:val="20"/>
          <w:szCs w:val="20"/>
        </w:rPr>
        <w:t>de</w:t>
      </w:r>
      <w:r w:rsidRPr="00A2146F">
        <w:rPr>
          <w:spacing w:val="-1"/>
          <w:sz w:val="20"/>
          <w:szCs w:val="20"/>
        </w:rPr>
        <w:t xml:space="preserve"> </w:t>
      </w:r>
      <w:r w:rsidRPr="00A2146F">
        <w:rPr>
          <w:spacing w:val="-4"/>
          <w:sz w:val="20"/>
          <w:szCs w:val="20"/>
        </w:rPr>
        <w:t>la</w:t>
      </w:r>
      <w:r w:rsidRPr="00A2146F">
        <w:rPr>
          <w:spacing w:val="-6"/>
          <w:sz w:val="20"/>
          <w:szCs w:val="20"/>
        </w:rPr>
        <w:t xml:space="preserve"> </w:t>
      </w:r>
      <w:r w:rsidRPr="00A2146F">
        <w:rPr>
          <w:spacing w:val="-4"/>
          <w:sz w:val="20"/>
          <w:szCs w:val="20"/>
        </w:rPr>
        <w:t>mise</w:t>
      </w:r>
      <w:r w:rsidRPr="00A2146F">
        <w:rPr>
          <w:spacing w:val="-5"/>
          <w:sz w:val="20"/>
          <w:szCs w:val="20"/>
        </w:rPr>
        <w:t xml:space="preserve"> </w:t>
      </w:r>
      <w:r w:rsidRPr="00A2146F">
        <w:rPr>
          <w:spacing w:val="-4"/>
          <w:sz w:val="20"/>
          <w:szCs w:val="20"/>
        </w:rPr>
        <w:t>en</w:t>
      </w:r>
      <w:r w:rsidRPr="00A2146F">
        <w:rPr>
          <w:spacing w:val="-8"/>
          <w:sz w:val="20"/>
          <w:szCs w:val="20"/>
        </w:rPr>
        <w:t xml:space="preserve"> </w:t>
      </w:r>
      <w:r w:rsidRPr="00A2146F">
        <w:rPr>
          <w:spacing w:val="-4"/>
          <w:sz w:val="20"/>
          <w:szCs w:val="20"/>
        </w:rPr>
        <w:t>œuvre</w:t>
      </w:r>
      <w:r w:rsidRPr="00A2146F">
        <w:rPr>
          <w:spacing w:val="-5"/>
          <w:sz w:val="20"/>
          <w:szCs w:val="20"/>
        </w:rPr>
        <w:t xml:space="preserve"> </w:t>
      </w:r>
      <w:r w:rsidRPr="00A2146F">
        <w:rPr>
          <w:spacing w:val="-4"/>
          <w:sz w:val="20"/>
          <w:szCs w:val="20"/>
        </w:rPr>
        <w:t>ou</w:t>
      </w:r>
      <w:r w:rsidRPr="00A2146F">
        <w:rPr>
          <w:spacing w:val="-8"/>
          <w:sz w:val="20"/>
          <w:szCs w:val="20"/>
        </w:rPr>
        <w:t xml:space="preserve"> </w:t>
      </w:r>
      <w:r w:rsidRPr="00A2146F">
        <w:rPr>
          <w:spacing w:val="-4"/>
          <w:sz w:val="20"/>
          <w:szCs w:val="20"/>
        </w:rPr>
        <w:t>l'une</w:t>
      </w:r>
      <w:r w:rsidRPr="00A2146F">
        <w:rPr>
          <w:sz w:val="20"/>
          <w:szCs w:val="20"/>
        </w:rPr>
        <w:t xml:space="preserve"> </w:t>
      </w:r>
      <w:r w:rsidRPr="00A2146F">
        <w:rPr>
          <w:spacing w:val="-4"/>
          <w:sz w:val="20"/>
          <w:szCs w:val="20"/>
        </w:rPr>
        <w:t xml:space="preserve">de </w:t>
      </w:r>
      <w:r w:rsidRPr="00A2146F">
        <w:rPr>
          <w:sz w:val="20"/>
          <w:szCs w:val="20"/>
        </w:rPr>
        <w:t>ses parties responsables, leurs sous-récipiendaires respectifs et d'autres entités impliquées dans la mise en œuvre du projet, que ce soit en tant que contractants ou sous-traitants et leur personnel, et toute personne fournissant des services</w:t>
      </w:r>
      <w:r w:rsidRPr="00A2146F">
        <w:rPr>
          <w:spacing w:val="-6"/>
          <w:sz w:val="20"/>
          <w:szCs w:val="20"/>
        </w:rPr>
        <w:t xml:space="preserve"> </w:t>
      </w:r>
      <w:r w:rsidRPr="00A2146F">
        <w:rPr>
          <w:sz w:val="20"/>
          <w:szCs w:val="20"/>
        </w:rPr>
        <w:t>pour</w:t>
      </w:r>
      <w:r w:rsidRPr="00A2146F">
        <w:rPr>
          <w:spacing w:val="-3"/>
          <w:sz w:val="20"/>
          <w:szCs w:val="20"/>
        </w:rPr>
        <w:t xml:space="preserve"> </w:t>
      </w:r>
      <w:r w:rsidRPr="00A2146F">
        <w:rPr>
          <w:sz w:val="20"/>
          <w:szCs w:val="20"/>
        </w:rPr>
        <w:t>eux</w:t>
      </w:r>
      <w:r w:rsidRPr="00A2146F">
        <w:rPr>
          <w:spacing w:val="-1"/>
          <w:sz w:val="20"/>
          <w:szCs w:val="20"/>
        </w:rPr>
        <w:t xml:space="preserve"> </w:t>
      </w:r>
      <w:r w:rsidRPr="00A2146F">
        <w:rPr>
          <w:sz w:val="20"/>
          <w:szCs w:val="20"/>
        </w:rPr>
        <w:t>dans</w:t>
      </w:r>
      <w:r w:rsidRPr="00A2146F">
        <w:rPr>
          <w:spacing w:val="-4"/>
          <w:sz w:val="20"/>
          <w:szCs w:val="20"/>
        </w:rPr>
        <w:t xml:space="preserve"> </w:t>
      </w:r>
      <w:r w:rsidRPr="00A2146F">
        <w:rPr>
          <w:sz w:val="20"/>
          <w:szCs w:val="20"/>
        </w:rPr>
        <w:t>le</w:t>
      </w:r>
      <w:r w:rsidRPr="00A2146F">
        <w:rPr>
          <w:spacing w:val="-5"/>
          <w:sz w:val="20"/>
          <w:szCs w:val="20"/>
        </w:rPr>
        <w:t xml:space="preserve"> </w:t>
      </w:r>
      <w:r w:rsidRPr="00A2146F">
        <w:rPr>
          <w:sz w:val="20"/>
          <w:szCs w:val="20"/>
        </w:rPr>
        <w:t>cadre</w:t>
      </w:r>
      <w:r w:rsidRPr="00A2146F">
        <w:rPr>
          <w:spacing w:val="-5"/>
          <w:sz w:val="20"/>
          <w:szCs w:val="20"/>
        </w:rPr>
        <w:t xml:space="preserve"> </w:t>
      </w:r>
      <w:r w:rsidRPr="00A2146F">
        <w:rPr>
          <w:sz w:val="20"/>
          <w:szCs w:val="20"/>
        </w:rPr>
        <w:t>du</w:t>
      </w:r>
      <w:r w:rsidRPr="00A2146F">
        <w:rPr>
          <w:spacing w:val="-3"/>
          <w:sz w:val="20"/>
          <w:szCs w:val="20"/>
        </w:rPr>
        <w:t xml:space="preserve"> </w:t>
      </w:r>
      <w:r w:rsidRPr="00A2146F">
        <w:rPr>
          <w:sz w:val="20"/>
          <w:szCs w:val="20"/>
        </w:rPr>
        <w:t>document</w:t>
      </w:r>
      <w:r w:rsidRPr="00A2146F">
        <w:rPr>
          <w:spacing w:val="-2"/>
          <w:sz w:val="20"/>
          <w:szCs w:val="20"/>
        </w:rPr>
        <w:t xml:space="preserve"> </w:t>
      </w:r>
      <w:r w:rsidRPr="00A2146F">
        <w:rPr>
          <w:sz w:val="20"/>
          <w:szCs w:val="20"/>
        </w:rPr>
        <w:t>de</w:t>
      </w:r>
      <w:r w:rsidRPr="00A2146F">
        <w:rPr>
          <w:spacing w:val="-2"/>
          <w:sz w:val="20"/>
          <w:szCs w:val="20"/>
        </w:rPr>
        <w:t xml:space="preserve"> </w:t>
      </w:r>
      <w:r w:rsidRPr="00A2146F">
        <w:rPr>
          <w:sz w:val="20"/>
          <w:szCs w:val="20"/>
        </w:rPr>
        <w:t>projet,</w:t>
      </w:r>
      <w:r w:rsidRPr="00A2146F">
        <w:rPr>
          <w:spacing w:val="-4"/>
          <w:sz w:val="20"/>
          <w:szCs w:val="20"/>
        </w:rPr>
        <w:t xml:space="preserve"> </w:t>
      </w:r>
      <w:r w:rsidRPr="00A2146F">
        <w:rPr>
          <w:sz w:val="20"/>
          <w:szCs w:val="20"/>
        </w:rPr>
        <w:t>s'engage</w:t>
      </w:r>
      <w:r w:rsidRPr="00A2146F">
        <w:rPr>
          <w:spacing w:val="-5"/>
          <w:sz w:val="20"/>
          <w:szCs w:val="20"/>
        </w:rPr>
        <w:t xml:space="preserve"> </w:t>
      </w:r>
      <w:r w:rsidRPr="00A2146F">
        <w:rPr>
          <w:sz w:val="20"/>
          <w:szCs w:val="20"/>
        </w:rPr>
        <w:t>dans</w:t>
      </w:r>
      <w:r w:rsidRPr="00A2146F">
        <w:rPr>
          <w:spacing w:val="-4"/>
          <w:sz w:val="20"/>
          <w:szCs w:val="20"/>
        </w:rPr>
        <w:t xml:space="preserve"> </w:t>
      </w:r>
      <w:r w:rsidRPr="00A2146F">
        <w:rPr>
          <w:sz w:val="20"/>
          <w:szCs w:val="20"/>
        </w:rPr>
        <w:t>une</w:t>
      </w:r>
      <w:r w:rsidRPr="00A2146F">
        <w:rPr>
          <w:spacing w:val="-5"/>
          <w:sz w:val="20"/>
          <w:szCs w:val="20"/>
        </w:rPr>
        <w:t xml:space="preserve"> </w:t>
      </w:r>
      <w:r w:rsidRPr="00A2146F">
        <w:rPr>
          <w:sz w:val="20"/>
          <w:szCs w:val="20"/>
        </w:rPr>
        <w:t>activité</w:t>
      </w:r>
      <w:r w:rsidRPr="00A2146F">
        <w:rPr>
          <w:spacing w:val="-12"/>
          <w:sz w:val="20"/>
          <w:szCs w:val="20"/>
        </w:rPr>
        <w:t xml:space="preserve"> </w:t>
      </w:r>
      <w:r w:rsidRPr="00A2146F">
        <w:rPr>
          <w:sz w:val="20"/>
          <w:szCs w:val="20"/>
        </w:rPr>
        <w:t>de</w:t>
      </w:r>
      <w:r w:rsidRPr="00A2146F">
        <w:rPr>
          <w:spacing w:val="-11"/>
          <w:sz w:val="20"/>
          <w:szCs w:val="20"/>
        </w:rPr>
        <w:t xml:space="preserve"> </w:t>
      </w:r>
      <w:r w:rsidRPr="00A2146F">
        <w:rPr>
          <w:sz w:val="20"/>
          <w:szCs w:val="20"/>
        </w:rPr>
        <w:t>financement</w:t>
      </w:r>
      <w:r w:rsidRPr="00A2146F">
        <w:rPr>
          <w:spacing w:val="-8"/>
          <w:sz w:val="20"/>
          <w:szCs w:val="20"/>
        </w:rPr>
        <w:t xml:space="preserve"> </w:t>
      </w:r>
      <w:r w:rsidRPr="00A2146F">
        <w:rPr>
          <w:sz w:val="20"/>
          <w:szCs w:val="20"/>
        </w:rPr>
        <w:t>du</w:t>
      </w:r>
      <w:r w:rsidRPr="00A2146F">
        <w:rPr>
          <w:spacing w:val="-12"/>
          <w:sz w:val="20"/>
          <w:szCs w:val="20"/>
        </w:rPr>
        <w:t xml:space="preserve"> </w:t>
      </w:r>
      <w:r w:rsidRPr="00A2146F">
        <w:rPr>
          <w:sz w:val="20"/>
          <w:szCs w:val="20"/>
        </w:rPr>
        <w:t>terrorisme</w:t>
      </w:r>
      <w:r w:rsidRPr="00A2146F">
        <w:rPr>
          <w:spacing w:val="-11"/>
          <w:sz w:val="20"/>
          <w:szCs w:val="20"/>
        </w:rPr>
        <w:t xml:space="preserve"> </w:t>
      </w:r>
      <w:r w:rsidRPr="00A2146F">
        <w:rPr>
          <w:sz w:val="20"/>
          <w:szCs w:val="20"/>
        </w:rPr>
        <w:t>ou</w:t>
      </w:r>
      <w:r w:rsidRPr="00A2146F">
        <w:rPr>
          <w:spacing w:val="-10"/>
          <w:sz w:val="20"/>
          <w:szCs w:val="20"/>
        </w:rPr>
        <w:t xml:space="preserve"> </w:t>
      </w:r>
      <w:r w:rsidRPr="00A2146F">
        <w:rPr>
          <w:sz w:val="20"/>
          <w:szCs w:val="20"/>
        </w:rPr>
        <w:t xml:space="preserve">de </w:t>
      </w:r>
      <w:r w:rsidRPr="00A2146F">
        <w:rPr>
          <w:spacing w:val="-4"/>
          <w:sz w:val="20"/>
          <w:szCs w:val="20"/>
        </w:rPr>
        <w:t>blanchiment d'argent, cela constituerait une violation</w:t>
      </w:r>
      <w:r w:rsidRPr="00A2146F">
        <w:rPr>
          <w:spacing w:val="-5"/>
          <w:sz w:val="20"/>
          <w:szCs w:val="20"/>
        </w:rPr>
        <w:t xml:space="preserve"> </w:t>
      </w:r>
      <w:r w:rsidRPr="00A2146F">
        <w:rPr>
          <w:spacing w:val="-4"/>
          <w:sz w:val="20"/>
          <w:szCs w:val="20"/>
        </w:rPr>
        <w:t>substantielle du</w:t>
      </w:r>
      <w:r w:rsidRPr="00A2146F">
        <w:rPr>
          <w:spacing w:val="-5"/>
          <w:sz w:val="20"/>
          <w:szCs w:val="20"/>
        </w:rPr>
        <w:t xml:space="preserve"> </w:t>
      </w:r>
      <w:r w:rsidRPr="00A2146F">
        <w:rPr>
          <w:spacing w:val="-4"/>
          <w:sz w:val="20"/>
          <w:szCs w:val="20"/>
        </w:rPr>
        <w:t>présent document de</w:t>
      </w:r>
      <w:r w:rsidRPr="00A2146F">
        <w:rPr>
          <w:sz w:val="20"/>
          <w:szCs w:val="20"/>
        </w:rPr>
        <w:t xml:space="preserve"> </w:t>
      </w:r>
      <w:r w:rsidRPr="00A2146F">
        <w:rPr>
          <w:spacing w:val="-4"/>
          <w:sz w:val="20"/>
          <w:szCs w:val="20"/>
        </w:rPr>
        <w:t xml:space="preserve">projet, ce qui autorise le PNUD </w:t>
      </w:r>
      <w:r w:rsidRPr="00A2146F">
        <w:rPr>
          <w:spacing w:val="-2"/>
          <w:sz w:val="20"/>
          <w:szCs w:val="20"/>
        </w:rPr>
        <w:t>à</w:t>
      </w:r>
      <w:r w:rsidRPr="00A2146F">
        <w:rPr>
          <w:spacing w:val="-6"/>
          <w:sz w:val="20"/>
          <w:szCs w:val="20"/>
        </w:rPr>
        <w:t xml:space="preserve"> </w:t>
      </w:r>
      <w:r w:rsidRPr="00A2146F">
        <w:rPr>
          <w:spacing w:val="-2"/>
          <w:sz w:val="20"/>
          <w:szCs w:val="20"/>
        </w:rPr>
        <w:t>mettre</w:t>
      </w:r>
      <w:r w:rsidRPr="00A2146F">
        <w:rPr>
          <w:spacing w:val="-5"/>
          <w:sz w:val="20"/>
          <w:szCs w:val="20"/>
        </w:rPr>
        <w:t xml:space="preserve"> </w:t>
      </w:r>
      <w:r w:rsidRPr="00A2146F">
        <w:rPr>
          <w:spacing w:val="-2"/>
          <w:sz w:val="20"/>
          <w:szCs w:val="20"/>
        </w:rPr>
        <w:t>fin</w:t>
      </w:r>
      <w:r w:rsidRPr="00A2146F">
        <w:rPr>
          <w:spacing w:val="-7"/>
          <w:sz w:val="20"/>
          <w:szCs w:val="20"/>
        </w:rPr>
        <w:t xml:space="preserve"> </w:t>
      </w:r>
      <w:r w:rsidRPr="00A2146F">
        <w:rPr>
          <w:spacing w:val="-2"/>
          <w:sz w:val="20"/>
          <w:szCs w:val="20"/>
        </w:rPr>
        <w:t>immédiatement</w:t>
      </w:r>
      <w:r w:rsidRPr="00A2146F">
        <w:rPr>
          <w:spacing w:val="-5"/>
          <w:sz w:val="20"/>
          <w:szCs w:val="20"/>
        </w:rPr>
        <w:t xml:space="preserve"> </w:t>
      </w:r>
      <w:r w:rsidRPr="00A2146F">
        <w:rPr>
          <w:spacing w:val="-2"/>
          <w:sz w:val="20"/>
          <w:szCs w:val="20"/>
        </w:rPr>
        <w:t>au</w:t>
      </w:r>
      <w:r w:rsidRPr="00A2146F">
        <w:rPr>
          <w:spacing w:val="-7"/>
          <w:sz w:val="20"/>
          <w:szCs w:val="20"/>
        </w:rPr>
        <w:t xml:space="preserve"> </w:t>
      </w:r>
      <w:r w:rsidRPr="00A2146F">
        <w:rPr>
          <w:spacing w:val="-2"/>
          <w:sz w:val="20"/>
          <w:szCs w:val="20"/>
        </w:rPr>
        <w:t>projet</w:t>
      </w:r>
      <w:r w:rsidRPr="00A2146F">
        <w:rPr>
          <w:spacing w:val="-5"/>
          <w:sz w:val="20"/>
          <w:szCs w:val="20"/>
        </w:rPr>
        <w:t xml:space="preserve"> </w:t>
      </w:r>
      <w:r w:rsidRPr="00A2146F">
        <w:rPr>
          <w:spacing w:val="-2"/>
          <w:sz w:val="20"/>
          <w:szCs w:val="20"/>
        </w:rPr>
        <w:t>sans</w:t>
      </w:r>
      <w:r w:rsidRPr="00A2146F">
        <w:rPr>
          <w:spacing w:val="-4"/>
          <w:sz w:val="20"/>
          <w:szCs w:val="20"/>
        </w:rPr>
        <w:t xml:space="preserve"> </w:t>
      </w:r>
      <w:r w:rsidRPr="00A2146F">
        <w:rPr>
          <w:spacing w:val="-2"/>
          <w:sz w:val="20"/>
          <w:szCs w:val="20"/>
        </w:rPr>
        <w:t>encourir de</w:t>
      </w:r>
      <w:r w:rsidRPr="00A2146F">
        <w:rPr>
          <w:spacing w:val="-5"/>
          <w:sz w:val="20"/>
          <w:szCs w:val="20"/>
        </w:rPr>
        <w:t xml:space="preserve"> </w:t>
      </w:r>
      <w:r w:rsidRPr="00A2146F">
        <w:rPr>
          <w:spacing w:val="-2"/>
          <w:sz w:val="20"/>
          <w:szCs w:val="20"/>
        </w:rPr>
        <w:t>responsabilité</w:t>
      </w:r>
      <w:r w:rsidRPr="00A2146F">
        <w:rPr>
          <w:spacing w:val="-5"/>
          <w:sz w:val="20"/>
          <w:szCs w:val="20"/>
        </w:rPr>
        <w:t xml:space="preserve"> </w:t>
      </w:r>
      <w:r w:rsidRPr="00A2146F">
        <w:rPr>
          <w:spacing w:val="-2"/>
          <w:sz w:val="20"/>
          <w:szCs w:val="20"/>
        </w:rPr>
        <w:t>ou</w:t>
      </w:r>
      <w:r w:rsidRPr="00A2146F">
        <w:rPr>
          <w:spacing w:val="-7"/>
          <w:sz w:val="20"/>
          <w:szCs w:val="20"/>
        </w:rPr>
        <w:t xml:space="preserve"> </w:t>
      </w:r>
      <w:r w:rsidRPr="00A2146F">
        <w:rPr>
          <w:spacing w:val="-2"/>
          <w:sz w:val="20"/>
          <w:szCs w:val="20"/>
        </w:rPr>
        <w:t>de</w:t>
      </w:r>
      <w:r w:rsidRPr="00A2146F">
        <w:rPr>
          <w:spacing w:val="-5"/>
          <w:sz w:val="20"/>
          <w:szCs w:val="20"/>
        </w:rPr>
        <w:t xml:space="preserve"> </w:t>
      </w:r>
      <w:r w:rsidRPr="00A2146F">
        <w:rPr>
          <w:spacing w:val="-2"/>
          <w:sz w:val="20"/>
          <w:szCs w:val="20"/>
        </w:rPr>
        <w:t>pénalité.</w:t>
      </w:r>
    </w:p>
    <w:p w14:paraId="346D552C" w14:textId="77777777" w:rsidR="007E5009" w:rsidRPr="00A2146F" w:rsidRDefault="007E5009">
      <w:pPr>
        <w:pStyle w:val="BodyText"/>
        <w:kinsoku w:val="0"/>
        <w:overflowPunct w:val="0"/>
        <w:spacing w:before="121"/>
      </w:pPr>
    </w:p>
    <w:p w14:paraId="61695020" w14:textId="77777777" w:rsidR="007E5009" w:rsidRPr="00A2146F" w:rsidRDefault="007E5009">
      <w:pPr>
        <w:pStyle w:val="ListParagraph"/>
        <w:numPr>
          <w:ilvl w:val="0"/>
          <w:numId w:val="8"/>
        </w:numPr>
        <w:tabs>
          <w:tab w:val="left" w:pos="951"/>
        </w:tabs>
        <w:kinsoku w:val="0"/>
        <w:overflowPunct w:val="0"/>
        <w:spacing w:line="360" w:lineRule="auto"/>
        <w:ind w:left="231" w:right="226" w:firstLine="0"/>
        <w:rPr>
          <w:sz w:val="20"/>
          <w:szCs w:val="20"/>
        </w:rPr>
      </w:pPr>
      <w:r w:rsidRPr="00A2146F">
        <w:rPr>
          <w:sz w:val="20"/>
          <w:szCs w:val="20"/>
        </w:rPr>
        <w:t xml:space="preserve">En outre, le </w:t>
      </w:r>
      <w:r w:rsidR="00A91479">
        <w:rPr>
          <w:sz w:val="20"/>
          <w:szCs w:val="20"/>
        </w:rPr>
        <w:t>Partenaire de réalisation</w:t>
      </w:r>
      <w:r w:rsidRPr="00A2146F">
        <w:rPr>
          <w:sz w:val="20"/>
          <w:szCs w:val="20"/>
        </w:rPr>
        <w:t xml:space="preserve"> reconnaît et accepte expressément que, dans le cas où le PNUD </w:t>
      </w:r>
      <w:r w:rsidRPr="00A2146F">
        <w:rPr>
          <w:spacing w:val="-4"/>
          <w:sz w:val="20"/>
          <w:szCs w:val="20"/>
        </w:rPr>
        <w:t>déterminerait,</w:t>
      </w:r>
      <w:r w:rsidRPr="00A2146F">
        <w:rPr>
          <w:spacing w:val="-6"/>
          <w:sz w:val="20"/>
          <w:szCs w:val="20"/>
        </w:rPr>
        <w:t xml:space="preserve"> </w:t>
      </w:r>
      <w:r w:rsidRPr="00A2146F">
        <w:rPr>
          <w:spacing w:val="-4"/>
          <w:sz w:val="20"/>
          <w:szCs w:val="20"/>
        </w:rPr>
        <w:t>par</w:t>
      </w:r>
      <w:r w:rsidRPr="00A2146F">
        <w:rPr>
          <w:spacing w:val="-8"/>
          <w:sz w:val="20"/>
          <w:szCs w:val="20"/>
        </w:rPr>
        <w:t xml:space="preserve"> </w:t>
      </w:r>
      <w:r w:rsidRPr="00A2146F">
        <w:rPr>
          <w:spacing w:val="-4"/>
          <w:sz w:val="20"/>
          <w:szCs w:val="20"/>
        </w:rPr>
        <w:t>le</w:t>
      </w:r>
      <w:r w:rsidRPr="00A2146F">
        <w:rPr>
          <w:spacing w:val="-5"/>
          <w:sz w:val="20"/>
          <w:szCs w:val="20"/>
        </w:rPr>
        <w:t xml:space="preserve"> </w:t>
      </w:r>
      <w:r w:rsidRPr="00A2146F">
        <w:rPr>
          <w:spacing w:val="-4"/>
          <w:sz w:val="20"/>
          <w:szCs w:val="20"/>
        </w:rPr>
        <w:t>biais</w:t>
      </w:r>
      <w:r w:rsidRPr="00A2146F">
        <w:rPr>
          <w:spacing w:val="-5"/>
          <w:sz w:val="20"/>
          <w:szCs w:val="20"/>
        </w:rPr>
        <w:t xml:space="preserve"> </w:t>
      </w:r>
      <w:r w:rsidRPr="00A2146F">
        <w:rPr>
          <w:spacing w:val="-4"/>
          <w:sz w:val="20"/>
          <w:szCs w:val="20"/>
        </w:rPr>
        <w:t>d'une</w:t>
      </w:r>
      <w:r w:rsidRPr="00A2146F">
        <w:rPr>
          <w:spacing w:val="-6"/>
          <w:sz w:val="20"/>
          <w:szCs w:val="20"/>
        </w:rPr>
        <w:t xml:space="preserve"> </w:t>
      </w:r>
      <w:r w:rsidRPr="00A2146F">
        <w:rPr>
          <w:spacing w:val="-4"/>
          <w:sz w:val="20"/>
          <w:szCs w:val="20"/>
        </w:rPr>
        <w:t>enquête</w:t>
      </w:r>
      <w:r w:rsidRPr="00A2146F">
        <w:rPr>
          <w:spacing w:val="-6"/>
          <w:sz w:val="20"/>
          <w:szCs w:val="20"/>
        </w:rPr>
        <w:t xml:space="preserve"> </w:t>
      </w:r>
      <w:r w:rsidRPr="00A2146F">
        <w:rPr>
          <w:spacing w:val="-4"/>
          <w:sz w:val="20"/>
          <w:szCs w:val="20"/>
        </w:rPr>
        <w:t>ou</w:t>
      </w:r>
      <w:r w:rsidRPr="00A2146F">
        <w:rPr>
          <w:spacing w:val="-8"/>
          <w:sz w:val="20"/>
          <w:szCs w:val="20"/>
        </w:rPr>
        <w:t xml:space="preserve"> </w:t>
      </w:r>
      <w:r w:rsidRPr="00A2146F">
        <w:rPr>
          <w:spacing w:val="-4"/>
          <w:sz w:val="20"/>
          <w:szCs w:val="20"/>
        </w:rPr>
        <w:t>autre, qu'il</w:t>
      </w:r>
      <w:r w:rsidRPr="00A2146F">
        <w:rPr>
          <w:spacing w:val="-5"/>
          <w:sz w:val="20"/>
          <w:szCs w:val="20"/>
        </w:rPr>
        <w:t xml:space="preserve"> </w:t>
      </w:r>
      <w:r w:rsidRPr="00A2146F">
        <w:rPr>
          <w:spacing w:val="-4"/>
          <w:sz w:val="20"/>
          <w:szCs w:val="20"/>
        </w:rPr>
        <w:t>y</w:t>
      </w:r>
      <w:r w:rsidRPr="00A2146F">
        <w:rPr>
          <w:spacing w:val="-5"/>
          <w:sz w:val="20"/>
          <w:szCs w:val="20"/>
        </w:rPr>
        <w:t xml:space="preserve"> </w:t>
      </w:r>
      <w:r w:rsidRPr="00A2146F">
        <w:rPr>
          <w:spacing w:val="-4"/>
          <w:sz w:val="20"/>
          <w:szCs w:val="20"/>
        </w:rPr>
        <w:t>a</w:t>
      </w:r>
      <w:r w:rsidRPr="00A2146F">
        <w:rPr>
          <w:spacing w:val="-7"/>
          <w:sz w:val="20"/>
          <w:szCs w:val="20"/>
        </w:rPr>
        <w:t xml:space="preserve"> </w:t>
      </w:r>
      <w:r w:rsidRPr="00A2146F">
        <w:rPr>
          <w:spacing w:val="-4"/>
          <w:sz w:val="20"/>
          <w:szCs w:val="20"/>
        </w:rPr>
        <w:t>eu</w:t>
      </w:r>
      <w:r w:rsidRPr="00A2146F">
        <w:rPr>
          <w:spacing w:val="-8"/>
          <w:sz w:val="20"/>
          <w:szCs w:val="20"/>
        </w:rPr>
        <w:t xml:space="preserve"> </w:t>
      </w:r>
      <w:r w:rsidRPr="00A2146F">
        <w:rPr>
          <w:spacing w:val="-4"/>
          <w:sz w:val="20"/>
          <w:szCs w:val="20"/>
        </w:rPr>
        <w:t>financement</w:t>
      </w:r>
      <w:r w:rsidRPr="00A2146F">
        <w:rPr>
          <w:spacing w:val="-5"/>
          <w:sz w:val="20"/>
          <w:szCs w:val="20"/>
        </w:rPr>
        <w:t xml:space="preserve"> </w:t>
      </w:r>
      <w:r w:rsidRPr="00A2146F">
        <w:rPr>
          <w:spacing w:val="-4"/>
          <w:sz w:val="20"/>
          <w:szCs w:val="20"/>
        </w:rPr>
        <w:t>du terrorisme</w:t>
      </w:r>
      <w:r w:rsidRPr="00A2146F">
        <w:rPr>
          <w:spacing w:val="-6"/>
          <w:sz w:val="20"/>
          <w:szCs w:val="20"/>
        </w:rPr>
        <w:t xml:space="preserve"> </w:t>
      </w:r>
      <w:r w:rsidRPr="00A2146F">
        <w:rPr>
          <w:spacing w:val="-4"/>
          <w:sz w:val="20"/>
          <w:szCs w:val="20"/>
        </w:rPr>
        <w:t>ou</w:t>
      </w:r>
      <w:r w:rsidRPr="00A2146F">
        <w:rPr>
          <w:spacing w:val="-8"/>
          <w:sz w:val="20"/>
          <w:szCs w:val="20"/>
        </w:rPr>
        <w:t xml:space="preserve"> </w:t>
      </w:r>
      <w:r w:rsidRPr="00A2146F">
        <w:rPr>
          <w:spacing w:val="-4"/>
          <w:sz w:val="20"/>
          <w:szCs w:val="20"/>
        </w:rPr>
        <w:t>blanchiment</w:t>
      </w:r>
      <w:r w:rsidRPr="00A2146F">
        <w:rPr>
          <w:spacing w:val="-5"/>
          <w:sz w:val="20"/>
          <w:szCs w:val="20"/>
        </w:rPr>
        <w:t xml:space="preserve"> </w:t>
      </w:r>
      <w:r w:rsidRPr="00A2146F">
        <w:rPr>
          <w:spacing w:val="-4"/>
          <w:sz w:val="20"/>
          <w:szCs w:val="20"/>
        </w:rPr>
        <w:t>d'argent,</w:t>
      </w:r>
      <w:r w:rsidRPr="00A2146F">
        <w:rPr>
          <w:spacing w:val="-5"/>
          <w:sz w:val="20"/>
          <w:szCs w:val="20"/>
        </w:rPr>
        <w:t xml:space="preserve"> </w:t>
      </w:r>
      <w:r w:rsidRPr="00A2146F">
        <w:rPr>
          <w:spacing w:val="-4"/>
          <w:sz w:val="20"/>
          <w:szCs w:val="20"/>
        </w:rPr>
        <w:t>le</w:t>
      </w:r>
      <w:r w:rsidRPr="00A2146F">
        <w:rPr>
          <w:spacing w:val="-6"/>
          <w:sz w:val="20"/>
          <w:szCs w:val="20"/>
        </w:rPr>
        <w:t xml:space="preserve"> </w:t>
      </w:r>
      <w:r w:rsidRPr="00A2146F">
        <w:rPr>
          <w:spacing w:val="-4"/>
          <w:sz w:val="20"/>
          <w:szCs w:val="20"/>
        </w:rPr>
        <w:t xml:space="preserve">PNUD </w:t>
      </w:r>
      <w:r w:rsidRPr="00A2146F">
        <w:rPr>
          <w:sz w:val="20"/>
          <w:szCs w:val="20"/>
        </w:rPr>
        <w:t>aura,</w:t>
      </w:r>
      <w:r w:rsidRPr="00A2146F">
        <w:rPr>
          <w:spacing w:val="-12"/>
          <w:sz w:val="20"/>
          <w:szCs w:val="20"/>
        </w:rPr>
        <w:t xml:space="preserve"> </w:t>
      </w:r>
      <w:r w:rsidRPr="00A2146F">
        <w:rPr>
          <w:sz w:val="20"/>
          <w:szCs w:val="20"/>
        </w:rPr>
        <w:t>en</w:t>
      </w:r>
      <w:r w:rsidRPr="00A2146F">
        <w:rPr>
          <w:spacing w:val="-11"/>
          <w:sz w:val="20"/>
          <w:szCs w:val="20"/>
        </w:rPr>
        <w:t xml:space="preserve"> </w:t>
      </w:r>
      <w:r w:rsidRPr="00A2146F">
        <w:rPr>
          <w:sz w:val="20"/>
          <w:szCs w:val="20"/>
        </w:rPr>
        <w:t>plus</w:t>
      </w:r>
      <w:r w:rsidRPr="00A2146F">
        <w:rPr>
          <w:spacing w:val="-11"/>
          <w:sz w:val="20"/>
          <w:szCs w:val="20"/>
        </w:rPr>
        <w:t xml:space="preserve"> </w:t>
      </w:r>
      <w:r w:rsidRPr="00A2146F">
        <w:rPr>
          <w:sz w:val="20"/>
          <w:szCs w:val="20"/>
        </w:rPr>
        <w:t>de</w:t>
      </w:r>
      <w:r w:rsidRPr="00A2146F">
        <w:rPr>
          <w:spacing w:val="-12"/>
          <w:sz w:val="20"/>
          <w:szCs w:val="20"/>
        </w:rPr>
        <w:t xml:space="preserve"> </w:t>
      </w:r>
      <w:r w:rsidRPr="00A2146F">
        <w:rPr>
          <w:sz w:val="20"/>
          <w:szCs w:val="20"/>
        </w:rPr>
        <w:t>son</w:t>
      </w:r>
      <w:r w:rsidRPr="00A2146F">
        <w:rPr>
          <w:spacing w:val="-11"/>
          <w:sz w:val="20"/>
          <w:szCs w:val="20"/>
        </w:rPr>
        <w:t xml:space="preserve"> </w:t>
      </w:r>
      <w:r w:rsidRPr="00A2146F">
        <w:rPr>
          <w:sz w:val="20"/>
          <w:szCs w:val="20"/>
        </w:rPr>
        <w:t>droit</w:t>
      </w:r>
      <w:r w:rsidRPr="00A2146F">
        <w:rPr>
          <w:spacing w:val="-11"/>
          <w:sz w:val="20"/>
          <w:szCs w:val="20"/>
        </w:rPr>
        <w:t xml:space="preserve"> </w:t>
      </w:r>
      <w:r w:rsidRPr="00A2146F">
        <w:rPr>
          <w:sz w:val="20"/>
          <w:szCs w:val="20"/>
        </w:rPr>
        <w:t>de</w:t>
      </w:r>
      <w:r w:rsidRPr="00A2146F">
        <w:rPr>
          <w:spacing w:val="-12"/>
          <w:sz w:val="20"/>
          <w:szCs w:val="20"/>
        </w:rPr>
        <w:t xml:space="preserve"> </w:t>
      </w:r>
      <w:r w:rsidRPr="00A2146F">
        <w:rPr>
          <w:sz w:val="20"/>
          <w:szCs w:val="20"/>
        </w:rPr>
        <w:t>mettre</w:t>
      </w:r>
      <w:r w:rsidRPr="00A2146F">
        <w:rPr>
          <w:spacing w:val="-11"/>
          <w:sz w:val="20"/>
          <w:szCs w:val="20"/>
        </w:rPr>
        <w:t xml:space="preserve"> </w:t>
      </w:r>
      <w:r w:rsidRPr="00A2146F">
        <w:rPr>
          <w:sz w:val="20"/>
          <w:szCs w:val="20"/>
        </w:rPr>
        <w:t>immédiatement</w:t>
      </w:r>
      <w:r w:rsidRPr="00A2146F">
        <w:rPr>
          <w:spacing w:val="-13"/>
          <w:sz w:val="20"/>
          <w:szCs w:val="20"/>
        </w:rPr>
        <w:t xml:space="preserve"> </w:t>
      </w:r>
      <w:r w:rsidRPr="00A2146F">
        <w:rPr>
          <w:sz w:val="20"/>
          <w:szCs w:val="20"/>
        </w:rPr>
        <w:t>fin</w:t>
      </w:r>
      <w:r w:rsidRPr="00A2146F">
        <w:rPr>
          <w:spacing w:val="-11"/>
          <w:sz w:val="20"/>
          <w:szCs w:val="20"/>
        </w:rPr>
        <w:t xml:space="preserve"> </w:t>
      </w:r>
      <w:r w:rsidRPr="00A2146F">
        <w:rPr>
          <w:sz w:val="20"/>
          <w:szCs w:val="20"/>
        </w:rPr>
        <w:t>au</w:t>
      </w:r>
      <w:r w:rsidRPr="00A2146F">
        <w:rPr>
          <w:spacing w:val="-12"/>
          <w:sz w:val="20"/>
          <w:szCs w:val="20"/>
        </w:rPr>
        <w:t xml:space="preserve"> </w:t>
      </w:r>
      <w:r w:rsidRPr="00A2146F">
        <w:rPr>
          <w:sz w:val="20"/>
          <w:szCs w:val="20"/>
        </w:rPr>
        <w:t>projet,</w:t>
      </w:r>
      <w:r w:rsidRPr="00A2146F">
        <w:rPr>
          <w:spacing w:val="-11"/>
          <w:sz w:val="20"/>
          <w:szCs w:val="20"/>
        </w:rPr>
        <w:t xml:space="preserve"> </w:t>
      </w:r>
      <w:r w:rsidRPr="00A2146F">
        <w:rPr>
          <w:sz w:val="20"/>
          <w:szCs w:val="20"/>
        </w:rPr>
        <w:t>les</w:t>
      </w:r>
      <w:r w:rsidRPr="00A2146F">
        <w:rPr>
          <w:spacing w:val="-11"/>
          <w:sz w:val="20"/>
          <w:szCs w:val="20"/>
        </w:rPr>
        <w:t xml:space="preserve"> </w:t>
      </w:r>
      <w:r w:rsidRPr="00A2146F">
        <w:rPr>
          <w:sz w:val="20"/>
          <w:szCs w:val="20"/>
        </w:rPr>
        <w:t>droits</w:t>
      </w:r>
      <w:r w:rsidRPr="00A2146F">
        <w:rPr>
          <w:spacing w:val="-11"/>
          <w:sz w:val="20"/>
          <w:szCs w:val="20"/>
        </w:rPr>
        <w:t xml:space="preserve"> </w:t>
      </w:r>
      <w:r w:rsidRPr="00A2146F">
        <w:rPr>
          <w:sz w:val="20"/>
          <w:szCs w:val="20"/>
        </w:rPr>
        <w:t>de</w:t>
      </w:r>
      <w:r w:rsidRPr="00A2146F">
        <w:rPr>
          <w:spacing w:val="-12"/>
          <w:sz w:val="20"/>
          <w:szCs w:val="20"/>
        </w:rPr>
        <w:t xml:space="preserve"> </w:t>
      </w:r>
      <w:r w:rsidRPr="00A2146F">
        <w:rPr>
          <w:sz w:val="20"/>
          <w:szCs w:val="20"/>
        </w:rPr>
        <w:t>:</w:t>
      </w:r>
    </w:p>
    <w:p w14:paraId="2033BEFB" w14:textId="77777777" w:rsidR="007E5009" w:rsidRPr="00A2146F" w:rsidRDefault="007E5009" w:rsidP="008F6F9D">
      <w:pPr>
        <w:pStyle w:val="ListParagraph"/>
        <w:numPr>
          <w:ilvl w:val="0"/>
          <w:numId w:val="5"/>
        </w:numPr>
        <w:tabs>
          <w:tab w:val="left" w:pos="1671"/>
        </w:tabs>
        <w:kinsoku w:val="0"/>
        <w:overflowPunct w:val="0"/>
        <w:spacing w:before="105" w:line="360" w:lineRule="auto"/>
        <w:ind w:left="1671" w:right="226"/>
      </w:pPr>
      <w:proofErr w:type="gramStart"/>
      <w:r w:rsidRPr="008F6F9D">
        <w:rPr>
          <w:spacing w:val="-4"/>
          <w:sz w:val="20"/>
          <w:szCs w:val="20"/>
        </w:rPr>
        <w:t>appliquer</w:t>
      </w:r>
      <w:proofErr w:type="gramEnd"/>
      <w:r w:rsidRPr="008F6F9D">
        <w:rPr>
          <w:spacing w:val="-4"/>
          <w:sz w:val="20"/>
          <w:szCs w:val="20"/>
        </w:rPr>
        <w:t xml:space="preserve"> et faire appliquer les sanctions pertinentes conformément aux règlements, règles, procédures, </w:t>
      </w:r>
      <w:r w:rsidRPr="008F6F9D">
        <w:rPr>
          <w:sz w:val="20"/>
          <w:szCs w:val="20"/>
        </w:rPr>
        <w:t>pratiques, politiques et lignes directrices internes du PNUD, y compris en saisissant les autorités nationales le cas échéant ; et</w:t>
      </w:r>
    </w:p>
    <w:p w14:paraId="7C327779" w14:textId="77777777" w:rsidR="007E5009" w:rsidRPr="00A2146F" w:rsidRDefault="007E5009">
      <w:pPr>
        <w:pStyle w:val="ListParagraph"/>
        <w:numPr>
          <w:ilvl w:val="0"/>
          <w:numId w:val="5"/>
        </w:numPr>
        <w:tabs>
          <w:tab w:val="left" w:pos="1672"/>
        </w:tabs>
        <w:kinsoku w:val="0"/>
        <w:overflowPunct w:val="0"/>
        <w:spacing w:line="357" w:lineRule="auto"/>
        <w:ind w:right="227"/>
        <w:rPr>
          <w:sz w:val="20"/>
          <w:szCs w:val="20"/>
        </w:rPr>
      </w:pPr>
      <w:proofErr w:type="gramStart"/>
      <w:r w:rsidRPr="00A2146F">
        <w:rPr>
          <w:sz w:val="20"/>
          <w:szCs w:val="20"/>
        </w:rPr>
        <w:t>récupérer</w:t>
      </w:r>
      <w:proofErr w:type="gramEnd"/>
      <w:r w:rsidRPr="00A2146F">
        <w:rPr>
          <w:spacing w:val="-12"/>
          <w:sz w:val="20"/>
          <w:szCs w:val="20"/>
        </w:rPr>
        <w:t xml:space="preserve"> </w:t>
      </w:r>
      <w:r w:rsidRPr="00A2146F">
        <w:rPr>
          <w:sz w:val="20"/>
          <w:szCs w:val="20"/>
        </w:rPr>
        <w:t>toutes</w:t>
      </w:r>
      <w:r w:rsidRPr="00A2146F">
        <w:rPr>
          <w:spacing w:val="-11"/>
          <w:sz w:val="20"/>
          <w:szCs w:val="20"/>
        </w:rPr>
        <w:t xml:space="preserve"> </w:t>
      </w:r>
      <w:r w:rsidRPr="00A2146F">
        <w:rPr>
          <w:sz w:val="20"/>
          <w:szCs w:val="20"/>
        </w:rPr>
        <w:t>les</w:t>
      </w:r>
      <w:r w:rsidRPr="00A2146F">
        <w:rPr>
          <w:spacing w:val="-11"/>
          <w:sz w:val="20"/>
          <w:szCs w:val="20"/>
        </w:rPr>
        <w:t xml:space="preserve"> </w:t>
      </w:r>
      <w:r w:rsidRPr="00A2146F">
        <w:rPr>
          <w:sz w:val="20"/>
          <w:szCs w:val="20"/>
        </w:rPr>
        <w:t>pertes,</w:t>
      </w:r>
      <w:r w:rsidRPr="00A2146F">
        <w:rPr>
          <w:spacing w:val="-12"/>
          <w:sz w:val="20"/>
          <w:szCs w:val="20"/>
        </w:rPr>
        <w:t xml:space="preserve"> </w:t>
      </w:r>
      <w:r w:rsidRPr="00A2146F">
        <w:rPr>
          <w:sz w:val="20"/>
          <w:szCs w:val="20"/>
        </w:rPr>
        <w:t>financières</w:t>
      </w:r>
      <w:r w:rsidRPr="00A2146F">
        <w:rPr>
          <w:spacing w:val="-11"/>
          <w:sz w:val="20"/>
          <w:szCs w:val="20"/>
        </w:rPr>
        <w:t xml:space="preserve"> </w:t>
      </w:r>
      <w:r w:rsidRPr="00A2146F">
        <w:rPr>
          <w:sz w:val="20"/>
          <w:szCs w:val="20"/>
        </w:rPr>
        <w:t>ou</w:t>
      </w:r>
      <w:r w:rsidRPr="00A2146F">
        <w:rPr>
          <w:spacing w:val="-11"/>
          <w:sz w:val="20"/>
          <w:szCs w:val="20"/>
        </w:rPr>
        <w:t xml:space="preserve"> </w:t>
      </w:r>
      <w:r w:rsidRPr="00A2146F">
        <w:rPr>
          <w:sz w:val="20"/>
          <w:szCs w:val="20"/>
        </w:rPr>
        <w:t>autres,</w:t>
      </w:r>
      <w:r w:rsidRPr="00A2146F">
        <w:rPr>
          <w:spacing w:val="-12"/>
          <w:sz w:val="20"/>
          <w:szCs w:val="20"/>
        </w:rPr>
        <w:t xml:space="preserve"> </w:t>
      </w:r>
      <w:r w:rsidRPr="00A2146F">
        <w:rPr>
          <w:sz w:val="20"/>
          <w:szCs w:val="20"/>
        </w:rPr>
        <w:t>subies</w:t>
      </w:r>
      <w:r w:rsidRPr="00A2146F">
        <w:rPr>
          <w:spacing w:val="-11"/>
          <w:sz w:val="20"/>
          <w:szCs w:val="20"/>
        </w:rPr>
        <w:t xml:space="preserve"> </w:t>
      </w:r>
      <w:r w:rsidRPr="00A2146F">
        <w:rPr>
          <w:sz w:val="20"/>
          <w:szCs w:val="20"/>
        </w:rPr>
        <w:t>par</w:t>
      </w:r>
      <w:r w:rsidRPr="00A2146F">
        <w:rPr>
          <w:spacing w:val="-11"/>
          <w:sz w:val="20"/>
          <w:szCs w:val="20"/>
        </w:rPr>
        <w:t xml:space="preserve"> </w:t>
      </w:r>
      <w:r w:rsidRPr="00A2146F">
        <w:rPr>
          <w:sz w:val="20"/>
          <w:szCs w:val="20"/>
        </w:rPr>
        <w:t>le</w:t>
      </w:r>
      <w:r w:rsidRPr="00A2146F">
        <w:rPr>
          <w:spacing w:val="-12"/>
          <w:sz w:val="20"/>
          <w:szCs w:val="20"/>
        </w:rPr>
        <w:t xml:space="preserve"> </w:t>
      </w:r>
      <w:r w:rsidRPr="00A2146F">
        <w:rPr>
          <w:sz w:val="20"/>
          <w:szCs w:val="20"/>
        </w:rPr>
        <w:t>PNUD</w:t>
      </w:r>
      <w:r w:rsidRPr="00A2146F">
        <w:rPr>
          <w:spacing w:val="-11"/>
          <w:sz w:val="20"/>
          <w:szCs w:val="20"/>
        </w:rPr>
        <w:t xml:space="preserve"> </w:t>
      </w:r>
      <w:r w:rsidRPr="00A2146F">
        <w:rPr>
          <w:sz w:val="20"/>
          <w:szCs w:val="20"/>
        </w:rPr>
        <w:t>en</w:t>
      </w:r>
      <w:r w:rsidRPr="00A2146F">
        <w:rPr>
          <w:spacing w:val="-11"/>
          <w:sz w:val="20"/>
          <w:szCs w:val="20"/>
        </w:rPr>
        <w:t xml:space="preserve"> </w:t>
      </w:r>
      <w:r w:rsidRPr="00A2146F">
        <w:rPr>
          <w:sz w:val="20"/>
          <w:szCs w:val="20"/>
        </w:rPr>
        <w:t>rapport</w:t>
      </w:r>
      <w:r w:rsidRPr="00A2146F">
        <w:rPr>
          <w:spacing w:val="-11"/>
          <w:sz w:val="20"/>
          <w:szCs w:val="20"/>
        </w:rPr>
        <w:t xml:space="preserve"> </w:t>
      </w:r>
      <w:r w:rsidRPr="00A2146F">
        <w:rPr>
          <w:sz w:val="20"/>
          <w:szCs w:val="20"/>
        </w:rPr>
        <w:t>avec</w:t>
      </w:r>
      <w:r w:rsidRPr="00A2146F">
        <w:rPr>
          <w:spacing w:val="-12"/>
          <w:sz w:val="20"/>
          <w:szCs w:val="20"/>
        </w:rPr>
        <w:t xml:space="preserve"> </w:t>
      </w:r>
      <w:r w:rsidRPr="00A2146F">
        <w:rPr>
          <w:sz w:val="20"/>
          <w:szCs w:val="20"/>
        </w:rPr>
        <w:t>cette</w:t>
      </w:r>
      <w:r w:rsidRPr="00A2146F">
        <w:rPr>
          <w:spacing w:val="-11"/>
          <w:sz w:val="20"/>
          <w:szCs w:val="20"/>
        </w:rPr>
        <w:t xml:space="preserve"> </w:t>
      </w:r>
      <w:r w:rsidRPr="00A2146F">
        <w:rPr>
          <w:sz w:val="20"/>
          <w:szCs w:val="20"/>
        </w:rPr>
        <w:t>activité</w:t>
      </w:r>
      <w:r w:rsidRPr="00A2146F">
        <w:rPr>
          <w:spacing w:val="-11"/>
          <w:sz w:val="20"/>
          <w:szCs w:val="20"/>
        </w:rPr>
        <w:t xml:space="preserve"> </w:t>
      </w:r>
      <w:r w:rsidRPr="00A2146F">
        <w:rPr>
          <w:sz w:val="20"/>
          <w:szCs w:val="20"/>
        </w:rPr>
        <w:t>de financement</w:t>
      </w:r>
      <w:r w:rsidRPr="00A2146F">
        <w:rPr>
          <w:spacing w:val="-12"/>
          <w:sz w:val="20"/>
          <w:szCs w:val="20"/>
        </w:rPr>
        <w:t xml:space="preserve"> </w:t>
      </w:r>
      <w:r w:rsidRPr="00A2146F">
        <w:rPr>
          <w:sz w:val="20"/>
          <w:szCs w:val="20"/>
        </w:rPr>
        <w:t>du</w:t>
      </w:r>
      <w:r w:rsidRPr="00A2146F">
        <w:rPr>
          <w:spacing w:val="-11"/>
          <w:sz w:val="20"/>
          <w:szCs w:val="20"/>
        </w:rPr>
        <w:t xml:space="preserve"> </w:t>
      </w:r>
      <w:r w:rsidRPr="00A2146F">
        <w:rPr>
          <w:sz w:val="20"/>
          <w:szCs w:val="20"/>
        </w:rPr>
        <w:t>terrorisme</w:t>
      </w:r>
      <w:r w:rsidRPr="00A2146F">
        <w:rPr>
          <w:spacing w:val="-11"/>
          <w:sz w:val="20"/>
          <w:szCs w:val="20"/>
        </w:rPr>
        <w:t xml:space="preserve"> </w:t>
      </w:r>
      <w:r w:rsidRPr="00A2146F">
        <w:rPr>
          <w:sz w:val="20"/>
          <w:szCs w:val="20"/>
        </w:rPr>
        <w:t>ou</w:t>
      </w:r>
      <w:r w:rsidRPr="00A2146F">
        <w:rPr>
          <w:spacing w:val="-12"/>
          <w:sz w:val="20"/>
          <w:szCs w:val="20"/>
        </w:rPr>
        <w:t xml:space="preserve"> </w:t>
      </w:r>
      <w:r w:rsidRPr="00A2146F">
        <w:rPr>
          <w:sz w:val="20"/>
          <w:szCs w:val="20"/>
        </w:rPr>
        <w:t>de</w:t>
      </w:r>
      <w:r w:rsidRPr="00A2146F">
        <w:rPr>
          <w:spacing w:val="-11"/>
          <w:sz w:val="20"/>
          <w:szCs w:val="20"/>
        </w:rPr>
        <w:t xml:space="preserve"> </w:t>
      </w:r>
      <w:r w:rsidRPr="00A2146F">
        <w:rPr>
          <w:sz w:val="20"/>
          <w:szCs w:val="20"/>
        </w:rPr>
        <w:t>blanchiment</w:t>
      </w:r>
      <w:r w:rsidRPr="00A2146F">
        <w:rPr>
          <w:spacing w:val="-10"/>
          <w:sz w:val="20"/>
          <w:szCs w:val="20"/>
        </w:rPr>
        <w:t xml:space="preserve"> </w:t>
      </w:r>
      <w:r w:rsidRPr="00A2146F">
        <w:rPr>
          <w:sz w:val="20"/>
          <w:szCs w:val="20"/>
        </w:rPr>
        <w:t>de</w:t>
      </w:r>
      <w:r w:rsidRPr="00A2146F">
        <w:rPr>
          <w:spacing w:val="-7"/>
          <w:sz w:val="20"/>
          <w:szCs w:val="20"/>
        </w:rPr>
        <w:t xml:space="preserve"> </w:t>
      </w:r>
      <w:r w:rsidRPr="00A2146F">
        <w:rPr>
          <w:sz w:val="20"/>
          <w:szCs w:val="20"/>
        </w:rPr>
        <w:t>capitaux.</w:t>
      </w:r>
    </w:p>
    <w:p w14:paraId="371E6A6C" w14:textId="77777777" w:rsidR="007E5009" w:rsidRPr="00A2146F" w:rsidRDefault="007E5009">
      <w:pPr>
        <w:pStyle w:val="BodyText"/>
        <w:kinsoku w:val="0"/>
        <w:overflowPunct w:val="0"/>
        <w:spacing w:before="124"/>
      </w:pPr>
    </w:p>
    <w:p w14:paraId="24E588AD" w14:textId="77777777" w:rsidR="007E5009" w:rsidRPr="00A2146F" w:rsidRDefault="007E5009">
      <w:pPr>
        <w:pStyle w:val="ListParagraph"/>
        <w:numPr>
          <w:ilvl w:val="0"/>
          <w:numId w:val="8"/>
        </w:numPr>
        <w:tabs>
          <w:tab w:val="left" w:pos="951"/>
        </w:tabs>
        <w:kinsoku w:val="0"/>
        <w:overflowPunct w:val="0"/>
        <w:ind w:left="951" w:hanging="720"/>
        <w:rPr>
          <w:spacing w:val="-10"/>
          <w:sz w:val="20"/>
          <w:szCs w:val="20"/>
        </w:rPr>
      </w:pPr>
      <w:r w:rsidRPr="00A2146F">
        <w:rPr>
          <w:spacing w:val="-4"/>
          <w:sz w:val="20"/>
          <w:szCs w:val="20"/>
        </w:rPr>
        <w:t>Aux</w:t>
      </w:r>
      <w:r w:rsidRPr="00A2146F">
        <w:rPr>
          <w:spacing w:val="-6"/>
          <w:sz w:val="20"/>
          <w:szCs w:val="20"/>
        </w:rPr>
        <w:t xml:space="preserve"> </w:t>
      </w:r>
      <w:r w:rsidRPr="00A2146F">
        <w:rPr>
          <w:spacing w:val="-4"/>
          <w:sz w:val="20"/>
          <w:szCs w:val="20"/>
        </w:rPr>
        <w:t>fins</w:t>
      </w:r>
      <w:r w:rsidRPr="00A2146F">
        <w:rPr>
          <w:spacing w:val="-5"/>
          <w:sz w:val="20"/>
          <w:szCs w:val="20"/>
        </w:rPr>
        <w:t xml:space="preserve"> </w:t>
      </w:r>
      <w:r w:rsidRPr="00A2146F">
        <w:rPr>
          <w:spacing w:val="-4"/>
          <w:sz w:val="20"/>
          <w:szCs w:val="20"/>
        </w:rPr>
        <w:t>du</w:t>
      </w:r>
      <w:r w:rsidRPr="00A2146F">
        <w:rPr>
          <w:spacing w:val="-9"/>
          <w:sz w:val="20"/>
          <w:szCs w:val="20"/>
        </w:rPr>
        <w:t xml:space="preserve"> </w:t>
      </w:r>
      <w:r w:rsidRPr="00A2146F">
        <w:rPr>
          <w:spacing w:val="-4"/>
          <w:sz w:val="20"/>
          <w:szCs w:val="20"/>
        </w:rPr>
        <w:t>présent</w:t>
      </w:r>
      <w:r w:rsidRPr="00A2146F">
        <w:rPr>
          <w:spacing w:val="-5"/>
          <w:sz w:val="20"/>
          <w:szCs w:val="20"/>
        </w:rPr>
        <w:t xml:space="preserve"> </w:t>
      </w:r>
      <w:r w:rsidRPr="00A2146F">
        <w:rPr>
          <w:spacing w:val="-4"/>
          <w:sz w:val="20"/>
          <w:szCs w:val="20"/>
        </w:rPr>
        <w:t>document</w:t>
      </w:r>
      <w:r w:rsidRPr="00A2146F">
        <w:rPr>
          <w:spacing w:val="-3"/>
          <w:sz w:val="20"/>
          <w:szCs w:val="20"/>
        </w:rPr>
        <w:t xml:space="preserve"> </w:t>
      </w:r>
      <w:r w:rsidRPr="00A2146F">
        <w:rPr>
          <w:spacing w:val="-4"/>
          <w:sz w:val="20"/>
          <w:szCs w:val="20"/>
        </w:rPr>
        <w:t>de</w:t>
      </w:r>
      <w:r w:rsidRPr="00A2146F">
        <w:rPr>
          <w:spacing w:val="-6"/>
          <w:sz w:val="20"/>
          <w:szCs w:val="20"/>
        </w:rPr>
        <w:t xml:space="preserve"> </w:t>
      </w:r>
      <w:r w:rsidRPr="00A2146F">
        <w:rPr>
          <w:spacing w:val="-4"/>
          <w:sz w:val="20"/>
          <w:szCs w:val="20"/>
        </w:rPr>
        <w:t>projet,</w:t>
      </w:r>
      <w:r w:rsidRPr="00A2146F">
        <w:rPr>
          <w:spacing w:val="-6"/>
          <w:sz w:val="20"/>
          <w:szCs w:val="20"/>
        </w:rPr>
        <w:t xml:space="preserve"> </w:t>
      </w:r>
      <w:r w:rsidRPr="00A2146F">
        <w:rPr>
          <w:spacing w:val="-4"/>
          <w:sz w:val="20"/>
          <w:szCs w:val="20"/>
        </w:rPr>
        <w:t>les</w:t>
      </w:r>
      <w:r w:rsidRPr="00A2146F">
        <w:rPr>
          <w:spacing w:val="-5"/>
          <w:sz w:val="20"/>
          <w:szCs w:val="20"/>
        </w:rPr>
        <w:t xml:space="preserve"> </w:t>
      </w:r>
      <w:r w:rsidRPr="00A2146F">
        <w:rPr>
          <w:spacing w:val="-4"/>
          <w:sz w:val="20"/>
          <w:szCs w:val="20"/>
        </w:rPr>
        <w:t>termes</w:t>
      </w:r>
      <w:r w:rsidRPr="00A2146F">
        <w:rPr>
          <w:spacing w:val="-5"/>
          <w:sz w:val="20"/>
          <w:szCs w:val="20"/>
        </w:rPr>
        <w:t xml:space="preserve"> </w:t>
      </w:r>
      <w:r w:rsidRPr="00A2146F">
        <w:rPr>
          <w:spacing w:val="-4"/>
          <w:sz w:val="20"/>
          <w:szCs w:val="20"/>
        </w:rPr>
        <w:t>suivants</w:t>
      </w:r>
      <w:r w:rsidRPr="00A2146F">
        <w:rPr>
          <w:spacing w:val="-6"/>
          <w:sz w:val="20"/>
          <w:szCs w:val="20"/>
        </w:rPr>
        <w:t xml:space="preserve"> </w:t>
      </w:r>
      <w:r w:rsidRPr="00A2146F">
        <w:rPr>
          <w:spacing w:val="-4"/>
          <w:sz w:val="20"/>
          <w:szCs w:val="20"/>
        </w:rPr>
        <w:t>ont</w:t>
      </w:r>
      <w:r w:rsidRPr="00A2146F">
        <w:rPr>
          <w:spacing w:val="-6"/>
          <w:sz w:val="20"/>
          <w:szCs w:val="20"/>
        </w:rPr>
        <w:t xml:space="preserve"> </w:t>
      </w:r>
      <w:r w:rsidRPr="00A2146F">
        <w:rPr>
          <w:spacing w:val="-4"/>
          <w:sz w:val="20"/>
          <w:szCs w:val="20"/>
        </w:rPr>
        <w:t>la</w:t>
      </w:r>
      <w:r w:rsidRPr="00A2146F">
        <w:rPr>
          <w:spacing w:val="-8"/>
          <w:sz w:val="20"/>
          <w:szCs w:val="20"/>
        </w:rPr>
        <w:t xml:space="preserve"> </w:t>
      </w:r>
      <w:r w:rsidRPr="00A2146F">
        <w:rPr>
          <w:spacing w:val="-4"/>
          <w:sz w:val="20"/>
          <w:szCs w:val="20"/>
        </w:rPr>
        <w:t>définition</w:t>
      </w:r>
      <w:r w:rsidRPr="00A2146F">
        <w:rPr>
          <w:spacing w:val="-8"/>
          <w:sz w:val="20"/>
          <w:szCs w:val="20"/>
        </w:rPr>
        <w:t xml:space="preserve"> </w:t>
      </w:r>
      <w:r w:rsidRPr="00A2146F">
        <w:rPr>
          <w:spacing w:val="-4"/>
          <w:sz w:val="20"/>
          <w:szCs w:val="20"/>
        </w:rPr>
        <w:t>qui</w:t>
      </w:r>
      <w:r w:rsidRPr="00A2146F">
        <w:rPr>
          <w:spacing w:val="-6"/>
          <w:sz w:val="20"/>
          <w:szCs w:val="20"/>
        </w:rPr>
        <w:t xml:space="preserve"> </w:t>
      </w:r>
      <w:r w:rsidRPr="00A2146F">
        <w:rPr>
          <w:spacing w:val="-4"/>
          <w:sz w:val="20"/>
          <w:szCs w:val="20"/>
        </w:rPr>
        <w:t>leur</w:t>
      </w:r>
      <w:r w:rsidRPr="00A2146F">
        <w:rPr>
          <w:spacing w:val="-9"/>
          <w:sz w:val="20"/>
          <w:szCs w:val="20"/>
        </w:rPr>
        <w:t xml:space="preserve"> </w:t>
      </w:r>
      <w:r w:rsidRPr="00A2146F">
        <w:rPr>
          <w:spacing w:val="-4"/>
          <w:sz w:val="20"/>
          <w:szCs w:val="20"/>
        </w:rPr>
        <w:t>est</w:t>
      </w:r>
      <w:r w:rsidRPr="00A2146F">
        <w:rPr>
          <w:spacing w:val="-6"/>
          <w:sz w:val="20"/>
          <w:szCs w:val="20"/>
        </w:rPr>
        <w:t xml:space="preserve"> </w:t>
      </w:r>
      <w:r w:rsidRPr="00A2146F">
        <w:rPr>
          <w:spacing w:val="-4"/>
          <w:sz w:val="20"/>
          <w:szCs w:val="20"/>
        </w:rPr>
        <w:t>attribuée</w:t>
      </w:r>
      <w:r w:rsidRPr="00A2146F">
        <w:rPr>
          <w:spacing w:val="-6"/>
          <w:sz w:val="20"/>
          <w:szCs w:val="20"/>
        </w:rPr>
        <w:t xml:space="preserve"> </w:t>
      </w:r>
      <w:r w:rsidRPr="00A2146F">
        <w:rPr>
          <w:spacing w:val="-10"/>
          <w:sz w:val="20"/>
          <w:szCs w:val="20"/>
        </w:rPr>
        <w:t>:</w:t>
      </w:r>
    </w:p>
    <w:p w14:paraId="14B92DB7" w14:textId="77777777" w:rsidR="007E5009" w:rsidRPr="00A2146F" w:rsidRDefault="007E5009">
      <w:pPr>
        <w:pStyle w:val="ListParagraph"/>
        <w:numPr>
          <w:ilvl w:val="0"/>
          <w:numId w:val="4"/>
        </w:numPr>
        <w:tabs>
          <w:tab w:val="left" w:pos="1671"/>
          <w:tab w:val="left" w:pos="1710"/>
        </w:tabs>
        <w:kinsoku w:val="0"/>
        <w:overflowPunct w:val="0"/>
        <w:spacing w:before="124" w:line="360" w:lineRule="auto"/>
        <w:ind w:left="1671" w:right="224" w:hanging="360"/>
        <w:rPr>
          <w:spacing w:val="-2"/>
          <w:sz w:val="20"/>
          <w:szCs w:val="20"/>
        </w:rPr>
      </w:pPr>
      <w:r w:rsidRPr="00A2146F">
        <w:rPr>
          <w:sz w:val="20"/>
          <w:szCs w:val="20"/>
        </w:rPr>
        <w:tab/>
        <w:t>"Le</w:t>
      </w:r>
      <w:r w:rsidRPr="00A2146F">
        <w:rPr>
          <w:spacing w:val="-9"/>
          <w:sz w:val="20"/>
          <w:szCs w:val="20"/>
        </w:rPr>
        <w:t xml:space="preserve"> </w:t>
      </w:r>
      <w:r w:rsidRPr="00A2146F">
        <w:rPr>
          <w:sz w:val="20"/>
          <w:szCs w:val="20"/>
        </w:rPr>
        <w:t>blanchiment</w:t>
      </w:r>
      <w:r w:rsidRPr="00A2146F">
        <w:rPr>
          <w:spacing w:val="-9"/>
          <w:sz w:val="20"/>
          <w:szCs w:val="20"/>
        </w:rPr>
        <w:t xml:space="preserve"> </w:t>
      </w:r>
      <w:r w:rsidRPr="00A2146F">
        <w:rPr>
          <w:sz w:val="20"/>
          <w:szCs w:val="20"/>
        </w:rPr>
        <w:t>d'argent</w:t>
      </w:r>
      <w:r w:rsidRPr="00A2146F">
        <w:rPr>
          <w:spacing w:val="-9"/>
          <w:sz w:val="20"/>
          <w:szCs w:val="20"/>
        </w:rPr>
        <w:t xml:space="preserve"> </w:t>
      </w:r>
      <w:r w:rsidRPr="00A2146F">
        <w:rPr>
          <w:sz w:val="20"/>
          <w:szCs w:val="20"/>
        </w:rPr>
        <w:t>est</w:t>
      </w:r>
      <w:r w:rsidRPr="00A2146F">
        <w:rPr>
          <w:spacing w:val="-11"/>
          <w:sz w:val="20"/>
          <w:szCs w:val="20"/>
        </w:rPr>
        <w:t xml:space="preserve"> </w:t>
      </w:r>
      <w:r w:rsidRPr="00A2146F">
        <w:rPr>
          <w:sz w:val="20"/>
          <w:szCs w:val="20"/>
        </w:rPr>
        <w:t>généralement</w:t>
      </w:r>
      <w:r w:rsidRPr="00A2146F">
        <w:rPr>
          <w:spacing w:val="-11"/>
          <w:sz w:val="20"/>
          <w:szCs w:val="20"/>
        </w:rPr>
        <w:t xml:space="preserve"> </w:t>
      </w:r>
      <w:r w:rsidRPr="00A2146F">
        <w:rPr>
          <w:sz w:val="20"/>
          <w:szCs w:val="20"/>
        </w:rPr>
        <w:t>considéré</w:t>
      </w:r>
      <w:r w:rsidRPr="00A2146F">
        <w:rPr>
          <w:spacing w:val="-9"/>
          <w:sz w:val="20"/>
          <w:szCs w:val="20"/>
        </w:rPr>
        <w:t xml:space="preserve"> </w:t>
      </w:r>
      <w:r w:rsidRPr="00A2146F">
        <w:rPr>
          <w:sz w:val="20"/>
          <w:szCs w:val="20"/>
        </w:rPr>
        <w:t>comme</w:t>
      </w:r>
      <w:r w:rsidRPr="00A2146F">
        <w:rPr>
          <w:spacing w:val="-9"/>
          <w:sz w:val="20"/>
          <w:szCs w:val="20"/>
        </w:rPr>
        <w:t xml:space="preserve"> </w:t>
      </w:r>
      <w:r w:rsidRPr="00A2146F">
        <w:rPr>
          <w:sz w:val="20"/>
          <w:szCs w:val="20"/>
        </w:rPr>
        <w:t>la</w:t>
      </w:r>
      <w:r w:rsidRPr="00A2146F">
        <w:rPr>
          <w:spacing w:val="-9"/>
          <w:sz w:val="20"/>
          <w:szCs w:val="20"/>
        </w:rPr>
        <w:t xml:space="preserve"> </w:t>
      </w:r>
      <w:r w:rsidRPr="00A2146F">
        <w:rPr>
          <w:sz w:val="20"/>
          <w:szCs w:val="20"/>
        </w:rPr>
        <w:t>dissimulation</w:t>
      </w:r>
      <w:r w:rsidRPr="00A2146F">
        <w:rPr>
          <w:spacing w:val="-10"/>
          <w:sz w:val="20"/>
          <w:szCs w:val="20"/>
        </w:rPr>
        <w:t xml:space="preserve"> </w:t>
      </w:r>
      <w:r w:rsidRPr="00A2146F">
        <w:rPr>
          <w:sz w:val="20"/>
          <w:szCs w:val="20"/>
        </w:rPr>
        <w:t>de</w:t>
      </w:r>
      <w:r w:rsidRPr="00A2146F">
        <w:rPr>
          <w:spacing w:val="-11"/>
          <w:sz w:val="20"/>
          <w:szCs w:val="20"/>
        </w:rPr>
        <w:t xml:space="preserve"> </w:t>
      </w:r>
      <w:r w:rsidRPr="00A2146F">
        <w:rPr>
          <w:sz w:val="20"/>
          <w:szCs w:val="20"/>
        </w:rPr>
        <w:t>l'origine</w:t>
      </w:r>
      <w:r w:rsidRPr="00A2146F">
        <w:rPr>
          <w:spacing w:val="-9"/>
          <w:sz w:val="20"/>
          <w:szCs w:val="20"/>
        </w:rPr>
        <w:t xml:space="preserve"> </w:t>
      </w:r>
      <w:r w:rsidRPr="00A2146F">
        <w:rPr>
          <w:sz w:val="20"/>
          <w:szCs w:val="20"/>
        </w:rPr>
        <w:t>de</w:t>
      </w:r>
      <w:r w:rsidRPr="00A2146F">
        <w:rPr>
          <w:spacing w:val="-11"/>
          <w:sz w:val="20"/>
          <w:szCs w:val="20"/>
        </w:rPr>
        <w:t xml:space="preserve"> </w:t>
      </w:r>
      <w:r w:rsidRPr="00A2146F">
        <w:rPr>
          <w:sz w:val="20"/>
          <w:szCs w:val="20"/>
        </w:rPr>
        <w:t xml:space="preserve">l'argent obtenu illégalement, généralement en le faisant passer par une séquence complexe de transactions financières ou commerciales. Le blanchiment d'argent comporte généralement trois étapes : (i) </w:t>
      </w:r>
      <w:r w:rsidRPr="00A2146F">
        <w:rPr>
          <w:spacing w:val="-2"/>
          <w:sz w:val="20"/>
          <w:szCs w:val="20"/>
        </w:rPr>
        <w:t>l'introduction</w:t>
      </w:r>
      <w:r w:rsidRPr="00A2146F">
        <w:rPr>
          <w:spacing w:val="-5"/>
          <w:sz w:val="20"/>
          <w:szCs w:val="20"/>
        </w:rPr>
        <w:t xml:space="preserve"> </w:t>
      </w:r>
      <w:r w:rsidRPr="00A2146F">
        <w:rPr>
          <w:spacing w:val="-2"/>
          <w:sz w:val="20"/>
          <w:szCs w:val="20"/>
        </w:rPr>
        <w:t>des</w:t>
      </w:r>
      <w:r w:rsidRPr="00A2146F">
        <w:rPr>
          <w:spacing w:val="-3"/>
          <w:sz w:val="20"/>
          <w:szCs w:val="20"/>
        </w:rPr>
        <w:t xml:space="preserve"> </w:t>
      </w:r>
      <w:r w:rsidRPr="00A2146F">
        <w:rPr>
          <w:spacing w:val="-2"/>
          <w:sz w:val="20"/>
          <w:szCs w:val="20"/>
        </w:rPr>
        <w:t>produits</w:t>
      </w:r>
      <w:r w:rsidRPr="00A2146F">
        <w:rPr>
          <w:spacing w:val="-3"/>
          <w:sz w:val="20"/>
          <w:szCs w:val="20"/>
        </w:rPr>
        <w:t xml:space="preserve"> </w:t>
      </w:r>
      <w:r w:rsidRPr="00A2146F">
        <w:rPr>
          <w:spacing w:val="-2"/>
          <w:sz w:val="20"/>
          <w:szCs w:val="20"/>
        </w:rPr>
        <w:t>du</w:t>
      </w:r>
      <w:r w:rsidRPr="00A2146F">
        <w:rPr>
          <w:spacing w:val="-5"/>
          <w:sz w:val="20"/>
          <w:szCs w:val="20"/>
        </w:rPr>
        <w:t xml:space="preserve"> </w:t>
      </w:r>
      <w:r w:rsidRPr="00A2146F">
        <w:rPr>
          <w:spacing w:val="-2"/>
          <w:sz w:val="20"/>
          <w:szCs w:val="20"/>
        </w:rPr>
        <w:t>crime</w:t>
      </w:r>
      <w:r w:rsidRPr="00A2146F">
        <w:rPr>
          <w:spacing w:val="-3"/>
          <w:sz w:val="20"/>
          <w:szCs w:val="20"/>
        </w:rPr>
        <w:t xml:space="preserve"> </w:t>
      </w:r>
      <w:r w:rsidRPr="00A2146F">
        <w:rPr>
          <w:spacing w:val="-2"/>
          <w:sz w:val="20"/>
          <w:szCs w:val="20"/>
        </w:rPr>
        <w:t>dans</w:t>
      </w:r>
      <w:r w:rsidRPr="00A2146F">
        <w:rPr>
          <w:spacing w:val="-3"/>
          <w:sz w:val="20"/>
          <w:szCs w:val="20"/>
        </w:rPr>
        <w:t xml:space="preserve"> </w:t>
      </w:r>
      <w:r w:rsidRPr="00A2146F">
        <w:rPr>
          <w:spacing w:val="-2"/>
          <w:sz w:val="20"/>
          <w:szCs w:val="20"/>
        </w:rPr>
        <w:t>le</w:t>
      </w:r>
      <w:r w:rsidRPr="00A2146F">
        <w:rPr>
          <w:spacing w:val="-3"/>
          <w:sz w:val="20"/>
          <w:szCs w:val="20"/>
        </w:rPr>
        <w:t xml:space="preserve"> </w:t>
      </w:r>
      <w:r w:rsidRPr="00A2146F">
        <w:rPr>
          <w:spacing w:val="-2"/>
          <w:sz w:val="20"/>
          <w:szCs w:val="20"/>
        </w:rPr>
        <w:t>système</w:t>
      </w:r>
      <w:r w:rsidRPr="00A2146F">
        <w:rPr>
          <w:spacing w:val="-3"/>
          <w:sz w:val="20"/>
          <w:szCs w:val="20"/>
        </w:rPr>
        <w:t xml:space="preserve"> </w:t>
      </w:r>
      <w:r w:rsidRPr="00A2146F">
        <w:rPr>
          <w:spacing w:val="-2"/>
          <w:sz w:val="20"/>
          <w:szCs w:val="20"/>
        </w:rPr>
        <w:t>financier</w:t>
      </w:r>
      <w:r w:rsidRPr="00A2146F">
        <w:rPr>
          <w:spacing w:val="-5"/>
          <w:sz w:val="20"/>
          <w:szCs w:val="20"/>
        </w:rPr>
        <w:t xml:space="preserve"> </w:t>
      </w:r>
      <w:r w:rsidRPr="00A2146F">
        <w:rPr>
          <w:spacing w:val="-2"/>
          <w:sz w:val="20"/>
          <w:szCs w:val="20"/>
        </w:rPr>
        <w:t>(placement)</w:t>
      </w:r>
      <w:r w:rsidRPr="00A2146F">
        <w:rPr>
          <w:spacing w:val="-4"/>
          <w:sz w:val="20"/>
          <w:szCs w:val="20"/>
        </w:rPr>
        <w:t xml:space="preserve"> </w:t>
      </w:r>
      <w:r w:rsidRPr="00A2146F">
        <w:rPr>
          <w:spacing w:val="-2"/>
          <w:sz w:val="20"/>
          <w:szCs w:val="20"/>
        </w:rPr>
        <w:t>;</w:t>
      </w:r>
      <w:r w:rsidRPr="00A2146F">
        <w:rPr>
          <w:spacing w:val="-5"/>
          <w:sz w:val="20"/>
          <w:szCs w:val="20"/>
        </w:rPr>
        <w:t xml:space="preserve"> </w:t>
      </w:r>
      <w:r w:rsidRPr="00A2146F">
        <w:rPr>
          <w:spacing w:val="-2"/>
          <w:sz w:val="20"/>
          <w:szCs w:val="20"/>
        </w:rPr>
        <w:t>(ii)</w:t>
      </w:r>
      <w:r w:rsidRPr="00A2146F">
        <w:rPr>
          <w:spacing w:val="-7"/>
          <w:sz w:val="20"/>
          <w:szCs w:val="20"/>
        </w:rPr>
        <w:t xml:space="preserve"> </w:t>
      </w:r>
      <w:r w:rsidRPr="00A2146F">
        <w:rPr>
          <w:spacing w:val="-2"/>
          <w:sz w:val="20"/>
          <w:szCs w:val="20"/>
        </w:rPr>
        <w:t>les</w:t>
      </w:r>
      <w:r w:rsidRPr="00A2146F">
        <w:rPr>
          <w:spacing w:val="-6"/>
          <w:sz w:val="20"/>
          <w:szCs w:val="20"/>
        </w:rPr>
        <w:t xml:space="preserve"> </w:t>
      </w:r>
      <w:r w:rsidRPr="00A2146F">
        <w:rPr>
          <w:spacing w:val="-2"/>
          <w:sz w:val="20"/>
          <w:szCs w:val="20"/>
        </w:rPr>
        <w:t>transactions</w:t>
      </w:r>
      <w:r w:rsidRPr="00A2146F">
        <w:rPr>
          <w:spacing w:val="-6"/>
          <w:sz w:val="20"/>
          <w:szCs w:val="20"/>
        </w:rPr>
        <w:t xml:space="preserve"> </w:t>
      </w:r>
      <w:r w:rsidRPr="00A2146F">
        <w:rPr>
          <w:spacing w:val="-2"/>
          <w:sz w:val="20"/>
          <w:szCs w:val="20"/>
        </w:rPr>
        <w:t>visant</w:t>
      </w:r>
      <w:r w:rsidRPr="00A2146F">
        <w:rPr>
          <w:spacing w:val="-7"/>
          <w:sz w:val="20"/>
          <w:szCs w:val="20"/>
        </w:rPr>
        <w:t xml:space="preserve"> </w:t>
      </w:r>
      <w:r w:rsidRPr="00A2146F">
        <w:rPr>
          <w:spacing w:val="-2"/>
          <w:sz w:val="20"/>
          <w:szCs w:val="20"/>
        </w:rPr>
        <w:t xml:space="preserve">à </w:t>
      </w:r>
      <w:r w:rsidRPr="00A2146F">
        <w:rPr>
          <w:spacing w:val="-4"/>
          <w:sz w:val="20"/>
          <w:szCs w:val="20"/>
        </w:rPr>
        <w:lastRenderedPageBreak/>
        <w:t>convertir ou à transférer les fonds vers d'autres lieux ou institutions financières (superposition) ; et (iii) la réintroduction</w:t>
      </w:r>
      <w:r w:rsidRPr="00A2146F">
        <w:rPr>
          <w:spacing w:val="-6"/>
          <w:sz w:val="20"/>
          <w:szCs w:val="20"/>
        </w:rPr>
        <w:t xml:space="preserve"> </w:t>
      </w:r>
      <w:r w:rsidRPr="00A2146F">
        <w:rPr>
          <w:spacing w:val="-4"/>
          <w:sz w:val="20"/>
          <w:szCs w:val="20"/>
        </w:rPr>
        <w:t>des</w:t>
      </w:r>
      <w:r w:rsidRPr="00A2146F">
        <w:rPr>
          <w:spacing w:val="-5"/>
          <w:sz w:val="20"/>
          <w:szCs w:val="20"/>
        </w:rPr>
        <w:t xml:space="preserve"> </w:t>
      </w:r>
      <w:r w:rsidRPr="00A2146F">
        <w:rPr>
          <w:spacing w:val="-4"/>
          <w:sz w:val="20"/>
          <w:szCs w:val="20"/>
        </w:rPr>
        <w:t>fonds</w:t>
      </w:r>
      <w:r w:rsidRPr="00A2146F">
        <w:rPr>
          <w:spacing w:val="-5"/>
          <w:sz w:val="20"/>
          <w:szCs w:val="20"/>
        </w:rPr>
        <w:t xml:space="preserve"> </w:t>
      </w:r>
      <w:r w:rsidRPr="00A2146F">
        <w:rPr>
          <w:spacing w:val="-4"/>
          <w:sz w:val="20"/>
          <w:szCs w:val="20"/>
        </w:rPr>
        <w:t>dans</w:t>
      </w:r>
      <w:r w:rsidRPr="00A2146F">
        <w:rPr>
          <w:spacing w:val="-5"/>
          <w:sz w:val="20"/>
          <w:szCs w:val="20"/>
        </w:rPr>
        <w:t xml:space="preserve"> </w:t>
      </w:r>
      <w:r w:rsidRPr="00A2146F">
        <w:rPr>
          <w:spacing w:val="-4"/>
          <w:sz w:val="20"/>
          <w:szCs w:val="20"/>
        </w:rPr>
        <w:t>l'économie</w:t>
      </w:r>
      <w:r w:rsidRPr="00A2146F">
        <w:rPr>
          <w:spacing w:val="-7"/>
          <w:sz w:val="20"/>
          <w:szCs w:val="20"/>
        </w:rPr>
        <w:t xml:space="preserve"> </w:t>
      </w:r>
      <w:r w:rsidRPr="00A2146F">
        <w:rPr>
          <w:spacing w:val="-4"/>
          <w:sz w:val="20"/>
          <w:szCs w:val="20"/>
        </w:rPr>
        <w:t>légitime</w:t>
      </w:r>
      <w:r w:rsidRPr="00A2146F">
        <w:rPr>
          <w:spacing w:val="-7"/>
          <w:sz w:val="20"/>
          <w:szCs w:val="20"/>
        </w:rPr>
        <w:t xml:space="preserve"> </w:t>
      </w:r>
      <w:r w:rsidRPr="00A2146F">
        <w:rPr>
          <w:spacing w:val="-4"/>
          <w:sz w:val="20"/>
          <w:szCs w:val="20"/>
        </w:rPr>
        <w:t>en</w:t>
      </w:r>
      <w:r w:rsidRPr="00A2146F">
        <w:rPr>
          <w:spacing w:val="-8"/>
          <w:sz w:val="20"/>
          <w:szCs w:val="20"/>
        </w:rPr>
        <w:t xml:space="preserve"> </w:t>
      </w:r>
      <w:r w:rsidRPr="00A2146F">
        <w:rPr>
          <w:spacing w:val="-4"/>
          <w:sz w:val="20"/>
          <w:szCs w:val="20"/>
        </w:rPr>
        <w:t>tant</w:t>
      </w:r>
      <w:r w:rsidRPr="00A2146F">
        <w:rPr>
          <w:spacing w:val="-6"/>
          <w:sz w:val="20"/>
          <w:szCs w:val="20"/>
        </w:rPr>
        <w:t xml:space="preserve"> </w:t>
      </w:r>
      <w:r w:rsidRPr="00A2146F">
        <w:rPr>
          <w:spacing w:val="-4"/>
          <w:sz w:val="20"/>
          <w:szCs w:val="20"/>
        </w:rPr>
        <w:t>qu'argent</w:t>
      </w:r>
      <w:r w:rsidRPr="00A2146F">
        <w:rPr>
          <w:spacing w:val="-7"/>
          <w:sz w:val="20"/>
          <w:szCs w:val="20"/>
        </w:rPr>
        <w:t xml:space="preserve"> </w:t>
      </w:r>
      <w:r w:rsidRPr="00A2146F">
        <w:rPr>
          <w:spacing w:val="-4"/>
          <w:sz w:val="20"/>
          <w:szCs w:val="20"/>
        </w:rPr>
        <w:t>"propre" et</w:t>
      </w:r>
      <w:r w:rsidRPr="00A2146F">
        <w:rPr>
          <w:spacing w:val="-7"/>
          <w:sz w:val="20"/>
          <w:szCs w:val="20"/>
        </w:rPr>
        <w:t xml:space="preserve"> </w:t>
      </w:r>
      <w:r w:rsidRPr="00A2146F">
        <w:rPr>
          <w:spacing w:val="-4"/>
          <w:sz w:val="20"/>
          <w:szCs w:val="20"/>
        </w:rPr>
        <w:t>leur</w:t>
      </w:r>
      <w:r w:rsidRPr="00A2146F">
        <w:rPr>
          <w:spacing w:val="-8"/>
          <w:sz w:val="20"/>
          <w:szCs w:val="20"/>
        </w:rPr>
        <w:t xml:space="preserve"> </w:t>
      </w:r>
      <w:r w:rsidRPr="00A2146F">
        <w:rPr>
          <w:spacing w:val="-4"/>
          <w:sz w:val="20"/>
          <w:szCs w:val="20"/>
        </w:rPr>
        <w:t>investissement</w:t>
      </w:r>
      <w:r w:rsidRPr="00A2146F">
        <w:rPr>
          <w:spacing w:val="-6"/>
          <w:sz w:val="20"/>
          <w:szCs w:val="20"/>
        </w:rPr>
        <w:t xml:space="preserve"> </w:t>
      </w:r>
      <w:r w:rsidRPr="00A2146F">
        <w:rPr>
          <w:spacing w:val="-4"/>
          <w:sz w:val="20"/>
          <w:szCs w:val="20"/>
        </w:rPr>
        <w:t xml:space="preserve">dans </w:t>
      </w:r>
      <w:r w:rsidRPr="00A2146F">
        <w:rPr>
          <w:sz w:val="20"/>
          <w:szCs w:val="20"/>
        </w:rPr>
        <w:t>divers actifs ou entreprises commerciales (réintégration), en faisant croire qu'ils ont été obtenus légalement.</w:t>
      </w:r>
      <w:r w:rsidRPr="00A2146F">
        <w:rPr>
          <w:spacing w:val="-7"/>
          <w:sz w:val="20"/>
          <w:szCs w:val="20"/>
        </w:rPr>
        <w:t xml:space="preserve"> </w:t>
      </w:r>
      <w:r w:rsidRPr="00A2146F">
        <w:rPr>
          <w:sz w:val="20"/>
          <w:szCs w:val="20"/>
        </w:rPr>
        <w:t>Le</w:t>
      </w:r>
      <w:r w:rsidRPr="00A2146F">
        <w:rPr>
          <w:spacing w:val="-8"/>
          <w:sz w:val="20"/>
          <w:szCs w:val="20"/>
        </w:rPr>
        <w:t xml:space="preserve"> </w:t>
      </w:r>
      <w:r w:rsidRPr="00A2146F">
        <w:rPr>
          <w:sz w:val="20"/>
          <w:szCs w:val="20"/>
        </w:rPr>
        <w:t>GAFI</w:t>
      </w:r>
      <w:r w:rsidRPr="00A2146F">
        <w:rPr>
          <w:spacing w:val="-7"/>
          <w:sz w:val="20"/>
          <w:szCs w:val="20"/>
        </w:rPr>
        <w:t xml:space="preserve"> </w:t>
      </w:r>
      <w:r w:rsidRPr="00A2146F">
        <w:rPr>
          <w:sz w:val="20"/>
          <w:szCs w:val="20"/>
        </w:rPr>
        <w:t>recommande</w:t>
      </w:r>
      <w:r w:rsidRPr="00A2146F">
        <w:rPr>
          <w:spacing w:val="-5"/>
          <w:sz w:val="20"/>
          <w:szCs w:val="20"/>
        </w:rPr>
        <w:t xml:space="preserve"> </w:t>
      </w:r>
      <w:r w:rsidRPr="00A2146F">
        <w:rPr>
          <w:sz w:val="20"/>
          <w:szCs w:val="20"/>
        </w:rPr>
        <w:t>que</w:t>
      </w:r>
      <w:r w:rsidRPr="00A2146F">
        <w:rPr>
          <w:spacing w:val="-5"/>
          <w:sz w:val="20"/>
          <w:szCs w:val="20"/>
        </w:rPr>
        <w:t xml:space="preserve"> </w:t>
      </w:r>
      <w:r w:rsidRPr="00A2146F">
        <w:rPr>
          <w:sz w:val="20"/>
          <w:szCs w:val="20"/>
        </w:rPr>
        <w:t>le</w:t>
      </w:r>
      <w:r w:rsidRPr="00A2146F">
        <w:rPr>
          <w:spacing w:val="-8"/>
          <w:sz w:val="20"/>
          <w:szCs w:val="20"/>
        </w:rPr>
        <w:t xml:space="preserve"> </w:t>
      </w:r>
      <w:r w:rsidRPr="00A2146F">
        <w:rPr>
          <w:sz w:val="20"/>
          <w:szCs w:val="20"/>
        </w:rPr>
        <w:t>blanchiment</w:t>
      </w:r>
      <w:r w:rsidRPr="00A2146F">
        <w:rPr>
          <w:spacing w:val="-8"/>
          <w:sz w:val="20"/>
          <w:szCs w:val="20"/>
        </w:rPr>
        <w:t xml:space="preserve"> </w:t>
      </w:r>
      <w:r w:rsidRPr="00A2146F">
        <w:rPr>
          <w:sz w:val="20"/>
          <w:szCs w:val="20"/>
        </w:rPr>
        <w:t>d'argent</w:t>
      </w:r>
      <w:r w:rsidRPr="00A2146F">
        <w:rPr>
          <w:spacing w:val="-5"/>
          <w:sz w:val="20"/>
          <w:szCs w:val="20"/>
        </w:rPr>
        <w:t xml:space="preserve"> </w:t>
      </w:r>
      <w:r w:rsidRPr="00A2146F">
        <w:rPr>
          <w:sz w:val="20"/>
          <w:szCs w:val="20"/>
        </w:rPr>
        <w:t>soit</w:t>
      </w:r>
      <w:r w:rsidRPr="00A2146F">
        <w:rPr>
          <w:spacing w:val="-8"/>
          <w:sz w:val="20"/>
          <w:szCs w:val="20"/>
        </w:rPr>
        <w:t xml:space="preserve"> </w:t>
      </w:r>
      <w:r w:rsidRPr="00A2146F">
        <w:rPr>
          <w:sz w:val="20"/>
          <w:szCs w:val="20"/>
        </w:rPr>
        <w:t>criminalisé</w:t>
      </w:r>
      <w:r w:rsidRPr="00A2146F">
        <w:rPr>
          <w:spacing w:val="-8"/>
          <w:sz w:val="20"/>
          <w:szCs w:val="20"/>
        </w:rPr>
        <w:t xml:space="preserve"> </w:t>
      </w:r>
      <w:r w:rsidRPr="00A2146F">
        <w:rPr>
          <w:sz w:val="20"/>
          <w:szCs w:val="20"/>
        </w:rPr>
        <w:t>par</w:t>
      </w:r>
      <w:r w:rsidRPr="00A2146F">
        <w:rPr>
          <w:spacing w:val="-9"/>
          <w:sz w:val="20"/>
          <w:szCs w:val="20"/>
        </w:rPr>
        <w:t xml:space="preserve"> </w:t>
      </w:r>
      <w:r w:rsidRPr="00A2146F">
        <w:rPr>
          <w:sz w:val="20"/>
          <w:szCs w:val="20"/>
        </w:rPr>
        <w:t>tous</w:t>
      </w:r>
      <w:r w:rsidRPr="00A2146F">
        <w:rPr>
          <w:spacing w:val="-7"/>
          <w:sz w:val="20"/>
          <w:szCs w:val="20"/>
        </w:rPr>
        <w:t xml:space="preserve"> </w:t>
      </w:r>
      <w:r w:rsidRPr="00A2146F">
        <w:rPr>
          <w:sz w:val="20"/>
          <w:szCs w:val="20"/>
        </w:rPr>
        <w:t>les</w:t>
      </w:r>
      <w:r w:rsidRPr="00A2146F">
        <w:rPr>
          <w:spacing w:val="-7"/>
          <w:sz w:val="20"/>
          <w:szCs w:val="20"/>
        </w:rPr>
        <w:t xml:space="preserve"> </w:t>
      </w:r>
      <w:r w:rsidRPr="00A2146F">
        <w:rPr>
          <w:sz w:val="20"/>
          <w:szCs w:val="20"/>
        </w:rPr>
        <w:t>pays</w:t>
      </w:r>
      <w:r w:rsidRPr="00A2146F">
        <w:rPr>
          <w:spacing w:val="-7"/>
          <w:sz w:val="20"/>
          <w:szCs w:val="20"/>
        </w:rPr>
        <w:t xml:space="preserve"> </w:t>
      </w:r>
      <w:r w:rsidRPr="00A2146F">
        <w:rPr>
          <w:sz w:val="20"/>
          <w:szCs w:val="20"/>
        </w:rPr>
        <w:t>sur</w:t>
      </w:r>
      <w:r w:rsidRPr="00A2146F">
        <w:rPr>
          <w:spacing w:val="-9"/>
          <w:sz w:val="20"/>
          <w:szCs w:val="20"/>
        </w:rPr>
        <w:t xml:space="preserve"> </w:t>
      </w:r>
      <w:r w:rsidRPr="00A2146F">
        <w:rPr>
          <w:sz w:val="20"/>
          <w:szCs w:val="20"/>
        </w:rPr>
        <w:t xml:space="preserve">la </w:t>
      </w:r>
      <w:r w:rsidRPr="00A2146F">
        <w:rPr>
          <w:spacing w:val="-2"/>
          <w:sz w:val="20"/>
          <w:szCs w:val="20"/>
        </w:rPr>
        <w:t>base</w:t>
      </w:r>
      <w:r w:rsidRPr="00A2146F">
        <w:rPr>
          <w:spacing w:val="-10"/>
          <w:sz w:val="20"/>
          <w:szCs w:val="20"/>
        </w:rPr>
        <w:t xml:space="preserve"> </w:t>
      </w:r>
      <w:r w:rsidRPr="00A2146F">
        <w:rPr>
          <w:spacing w:val="-2"/>
          <w:sz w:val="20"/>
          <w:szCs w:val="20"/>
        </w:rPr>
        <w:t>de</w:t>
      </w:r>
      <w:r w:rsidRPr="00A2146F">
        <w:rPr>
          <w:spacing w:val="-9"/>
          <w:sz w:val="20"/>
          <w:szCs w:val="20"/>
        </w:rPr>
        <w:t xml:space="preserve"> </w:t>
      </w:r>
      <w:r w:rsidRPr="00A2146F">
        <w:rPr>
          <w:spacing w:val="-2"/>
          <w:sz w:val="20"/>
          <w:szCs w:val="20"/>
        </w:rPr>
        <w:t>l'article</w:t>
      </w:r>
      <w:r w:rsidRPr="00A2146F">
        <w:rPr>
          <w:spacing w:val="-9"/>
          <w:sz w:val="20"/>
          <w:szCs w:val="20"/>
        </w:rPr>
        <w:t xml:space="preserve"> </w:t>
      </w:r>
      <w:r w:rsidRPr="00A2146F">
        <w:rPr>
          <w:spacing w:val="-2"/>
          <w:sz w:val="20"/>
          <w:szCs w:val="20"/>
        </w:rPr>
        <w:t>3(1)(b)</w:t>
      </w:r>
      <w:r w:rsidRPr="00A2146F">
        <w:rPr>
          <w:spacing w:val="-10"/>
          <w:sz w:val="20"/>
          <w:szCs w:val="20"/>
        </w:rPr>
        <w:t xml:space="preserve"> </w:t>
      </w:r>
      <w:r w:rsidRPr="00A2146F">
        <w:rPr>
          <w:spacing w:val="-2"/>
          <w:sz w:val="20"/>
          <w:szCs w:val="20"/>
        </w:rPr>
        <w:t>et</w:t>
      </w:r>
      <w:r w:rsidRPr="00A2146F">
        <w:rPr>
          <w:spacing w:val="-10"/>
          <w:sz w:val="20"/>
          <w:szCs w:val="20"/>
        </w:rPr>
        <w:t xml:space="preserve"> </w:t>
      </w:r>
      <w:r w:rsidRPr="00A2146F">
        <w:rPr>
          <w:spacing w:val="-2"/>
          <w:sz w:val="20"/>
          <w:szCs w:val="20"/>
        </w:rPr>
        <w:t>(c)</w:t>
      </w:r>
      <w:r w:rsidRPr="00A2146F">
        <w:rPr>
          <w:spacing w:val="-10"/>
          <w:sz w:val="20"/>
          <w:szCs w:val="20"/>
        </w:rPr>
        <w:t xml:space="preserve"> </w:t>
      </w:r>
      <w:r w:rsidRPr="00A2146F">
        <w:rPr>
          <w:spacing w:val="-2"/>
          <w:sz w:val="20"/>
          <w:szCs w:val="20"/>
        </w:rPr>
        <w:t>de</w:t>
      </w:r>
      <w:r w:rsidRPr="00A2146F">
        <w:rPr>
          <w:spacing w:val="-9"/>
          <w:sz w:val="20"/>
          <w:szCs w:val="20"/>
        </w:rPr>
        <w:t xml:space="preserve"> </w:t>
      </w:r>
      <w:r w:rsidRPr="00A2146F">
        <w:rPr>
          <w:spacing w:val="-2"/>
          <w:sz w:val="20"/>
          <w:szCs w:val="20"/>
        </w:rPr>
        <w:t>la</w:t>
      </w:r>
      <w:r w:rsidRPr="00A2146F">
        <w:rPr>
          <w:spacing w:val="-10"/>
          <w:sz w:val="20"/>
          <w:szCs w:val="20"/>
        </w:rPr>
        <w:t xml:space="preserve"> </w:t>
      </w:r>
      <w:r w:rsidRPr="00A2146F">
        <w:rPr>
          <w:spacing w:val="-2"/>
          <w:sz w:val="20"/>
          <w:szCs w:val="20"/>
        </w:rPr>
        <w:t>Convention</w:t>
      </w:r>
      <w:r w:rsidRPr="00A2146F">
        <w:rPr>
          <w:spacing w:val="-9"/>
          <w:sz w:val="20"/>
          <w:szCs w:val="20"/>
        </w:rPr>
        <w:t xml:space="preserve"> </w:t>
      </w:r>
      <w:r w:rsidRPr="00A2146F">
        <w:rPr>
          <w:spacing w:val="-2"/>
          <w:sz w:val="20"/>
          <w:szCs w:val="20"/>
        </w:rPr>
        <w:t>de</w:t>
      </w:r>
      <w:r w:rsidRPr="00A2146F">
        <w:rPr>
          <w:spacing w:val="-10"/>
          <w:sz w:val="20"/>
          <w:szCs w:val="20"/>
        </w:rPr>
        <w:t xml:space="preserve"> </w:t>
      </w:r>
      <w:r w:rsidRPr="00A2146F">
        <w:rPr>
          <w:spacing w:val="-2"/>
          <w:sz w:val="20"/>
          <w:szCs w:val="20"/>
        </w:rPr>
        <w:t>Vienne</w:t>
      </w:r>
      <w:r w:rsidRPr="00A2146F">
        <w:rPr>
          <w:spacing w:val="-9"/>
          <w:sz w:val="20"/>
          <w:szCs w:val="20"/>
        </w:rPr>
        <w:t xml:space="preserve"> </w:t>
      </w:r>
      <w:r w:rsidRPr="00A2146F">
        <w:rPr>
          <w:spacing w:val="-2"/>
          <w:sz w:val="20"/>
          <w:szCs w:val="20"/>
        </w:rPr>
        <w:t>et</w:t>
      </w:r>
      <w:r w:rsidRPr="00A2146F">
        <w:rPr>
          <w:spacing w:val="-9"/>
          <w:sz w:val="20"/>
          <w:szCs w:val="20"/>
        </w:rPr>
        <w:t xml:space="preserve"> </w:t>
      </w:r>
      <w:r w:rsidRPr="00A2146F">
        <w:rPr>
          <w:spacing w:val="-2"/>
          <w:sz w:val="20"/>
          <w:szCs w:val="20"/>
        </w:rPr>
        <w:t>de</w:t>
      </w:r>
      <w:r w:rsidRPr="00A2146F">
        <w:rPr>
          <w:spacing w:val="-10"/>
          <w:sz w:val="20"/>
          <w:szCs w:val="20"/>
        </w:rPr>
        <w:t xml:space="preserve"> </w:t>
      </w:r>
      <w:r w:rsidRPr="00A2146F">
        <w:rPr>
          <w:spacing w:val="-2"/>
          <w:sz w:val="20"/>
          <w:szCs w:val="20"/>
        </w:rPr>
        <w:t>l'article</w:t>
      </w:r>
      <w:r w:rsidRPr="00A2146F">
        <w:rPr>
          <w:spacing w:val="-9"/>
          <w:sz w:val="20"/>
          <w:szCs w:val="20"/>
        </w:rPr>
        <w:t xml:space="preserve"> </w:t>
      </w:r>
      <w:r w:rsidRPr="00A2146F">
        <w:rPr>
          <w:spacing w:val="-2"/>
          <w:sz w:val="20"/>
          <w:szCs w:val="20"/>
        </w:rPr>
        <w:t>6(1)</w:t>
      </w:r>
      <w:r w:rsidRPr="00A2146F">
        <w:rPr>
          <w:spacing w:val="-9"/>
          <w:sz w:val="20"/>
          <w:szCs w:val="20"/>
        </w:rPr>
        <w:t xml:space="preserve"> </w:t>
      </w:r>
      <w:r w:rsidRPr="00A2146F">
        <w:rPr>
          <w:spacing w:val="-2"/>
          <w:sz w:val="20"/>
          <w:szCs w:val="20"/>
        </w:rPr>
        <w:t>de</w:t>
      </w:r>
      <w:r w:rsidRPr="00A2146F">
        <w:rPr>
          <w:spacing w:val="-9"/>
          <w:sz w:val="20"/>
          <w:szCs w:val="20"/>
        </w:rPr>
        <w:t xml:space="preserve"> </w:t>
      </w:r>
      <w:r w:rsidRPr="00A2146F">
        <w:rPr>
          <w:spacing w:val="-2"/>
          <w:sz w:val="20"/>
          <w:szCs w:val="20"/>
        </w:rPr>
        <w:t>la</w:t>
      </w:r>
      <w:r w:rsidRPr="00A2146F">
        <w:rPr>
          <w:spacing w:val="-10"/>
          <w:sz w:val="20"/>
          <w:szCs w:val="20"/>
        </w:rPr>
        <w:t xml:space="preserve"> </w:t>
      </w:r>
      <w:r w:rsidRPr="00A2146F">
        <w:rPr>
          <w:spacing w:val="-2"/>
          <w:sz w:val="20"/>
          <w:szCs w:val="20"/>
        </w:rPr>
        <w:t>Convention</w:t>
      </w:r>
      <w:r w:rsidRPr="00A2146F">
        <w:rPr>
          <w:spacing w:val="-11"/>
          <w:sz w:val="20"/>
          <w:szCs w:val="20"/>
        </w:rPr>
        <w:t xml:space="preserve"> </w:t>
      </w:r>
      <w:r w:rsidRPr="00A2146F">
        <w:rPr>
          <w:spacing w:val="-2"/>
          <w:sz w:val="20"/>
          <w:szCs w:val="20"/>
        </w:rPr>
        <w:t>de</w:t>
      </w:r>
      <w:r w:rsidRPr="00A2146F">
        <w:rPr>
          <w:spacing w:val="-10"/>
          <w:sz w:val="20"/>
          <w:szCs w:val="20"/>
        </w:rPr>
        <w:t xml:space="preserve"> </w:t>
      </w:r>
      <w:r w:rsidRPr="00A2146F">
        <w:rPr>
          <w:spacing w:val="-2"/>
          <w:sz w:val="20"/>
          <w:szCs w:val="20"/>
        </w:rPr>
        <w:t>Palerme.</w:t>
      </w:r>
    </w:p>
    <w:p w14:paraId="1F1B894B" w14:textId="77777777" w:rsidR="007E5009" w:rsidRPr="00A2146F" w:rsidRDefault="007E5009">
      <w:pPr>
        <w:pStyle w:val="ListParagraph"/>
        <w:numPr>
          <w:ilvl w:val="0"/>
          <w:numId w:val="4"/>
        </w:numPr>
        <w:tabs>
          <w:tab w:val="left" w:pos="1671"/>
          <w:tab w:val="left" w:pos="1710"/>
        </w:tabs>
        <w:kinsoku w:val="0"/>
        <w:overflowPunct w:val="0"/>
        <w:spacing w:line="360" w:lineRule="auto"/>
        <w:ind w:left="1671" w:right="225" w:hanging="360"/>
        <w:rPr>
          <w:spacing w:val="-2"/>
          <w:sz w:val="20"/>
          <w:szCs w:val="20"/>
        </w:rPr>
      </w:pPr>
      <w:r w:rsidRPr="00A2146F">
        <w:rPr>
          <w:sz w:val="20"/>
          <w:szCs w:val="20"/>
        </w:rPr>
        <w:tab/>
      </w:r>
      <w:r w:rsidRPr="00A2146F">
        <w:rPr>
          <w:spacing w:val="-4"/>
          <w:sz w:val="20"/>
          <w:szCs w:val="20"/>
        </w:rPr>
        <w:t>On entend par "financement du terrorisme" le fait</w:t>
      </w:r>
      <w:r w:rsidRPr="00A2146F">
        <w:rPr>
          <w:sz w:val="20"/>
          <w:szCs w:val="20"/>
        </w:rPr>
        <w:t xml:space="preserve"> </w:t>
      </w:r>
      <w:r w:rsidRPr="00A2146F">
        <w:rPr>
          <w:spacing w:val="-4"/>
          <w:sz w:val="20"/>
          <w:szCs w:val="20"/>
        </w:rPr>
        <w:t xml:space="preserve">de soutenir des personnes ou des entités figurant sur </w:t>
      </w:r>
      <w:r w:rsidRPr="00A2146F">
        <w:rPr>
          <w:sz w:val="20"/>
          <w:szCs w:val="20"/>
        </w:rPr>
        <w:t>la liste récapitulative des sanctions du Conseil de sécurité des</w:t>
      </w:r>
      <w:r w:rsidR="008F6F9D">
        <w:rPr>
          <w:sz w:val="20"/>
          <w:szCs w:val="20"/>
        </w:rPr>
        <w:t xml:space="preserve"> </w:t>
      </w:r>
      <w:r w:rsidRPr="00A2146F">
        <w:rPr>
          <w:sz w:val="20"/>
          <w:szCs w:val="20"/>
        </w:rPr>
        <w:t xml:space="preserve">Nations unies, accessible à l'adresse </w:t>
      </w:r>
      <w:r w:rsidRPr="00A2146F">
        <w:rPr>
          <w:spacing w:val="-2"/>
          <w:sz w:val="20"/>
          <w:szCs w:val="20"/>
        </w:rPr>
        <w:t>suivante</w:t>
      </w:r>
      <w:r w:rsidRPr="00A2146F">
        <w:rPr>
          <w:spacing w:val="-10"/>
          <w:sz w:val="20"/>
          <w:szCs w:val="20"/>
        </w:rPr>
        <w:t xml:space="preserve"> </w:t>
      </w:r>
      <w:r w:rsidRPr="00A2146F">
        <w:rPr>
          <w:spacing w:val="-2"/>
          <w:sz w:val="20"/>
          <w:szCs w:val="20"/>
        </w:rPr>
        <w:t>:</w:t>
      </w:r>
      <w:r w:rsidRPr="00A2146F">
        <w:rPr>
          <w:spacing w:val="-11"/>
          <w:sz w:val="20"/>
          <w:szCs w:val="20"/>
        </w:rPr>
        <w:t xml:space="preserve"> </w:t>
      </w:r>
      <w:r w:rsidRPr="00A2146F">
        <w:rPr>
          <w:spacing w:val="-2"/>
          <w:sz w:val="20"/>
          <w:szCs w:val="20"/>
        </w:rPr>
        <w:t>https://</w:t>
      </w:r>
      <w:hyperlink r:id="rId43" w:history="1">
        <w:r w:rsidR="008F6F9D" w:rsidRPr="00E6650B">
          <w:rPr>
            <w:rStyle w:val="Hyperlink"/>
            <w:rFonts w:cs="Calibri"/>
            <w:spacing w:val="-2"/>
            <w:sz w:val="20"/>
            <w:szCs w:val="20"/>
          </w:rPr>
          <w:t>www.un.org/securitycouncil/fr/content/un-sc-consolidated-list.</w:t>
        </w:r>
      </w:hyperlink>
    </w:p>
    <w:p w14:paraId="7E6EC47B" w14:textId="77777777" w:rsidR="007E5009" w:rsidRPr="00A2146F" w:rsidRDefault="007E5009">
      <w:pPr>
        <w:pStyle w:val="ListParagraph"/>
        <w:numPr>
          <w:ilvl w:val="0"/>
          <w:numId w:val="8"/>
        </w:numPr>
        <w:tabs>
          <w:tab w:val="left" w:pos="949"/>
        </w:tabs>
        <w:kinsoku w:val="0"/>
        <w:overflowPunct w:val="0"/>
        <w:spacing w:before="238" w:line="360" w:lineRule="auto"/>
        <w:ind w:left="231" w:right="228" w:firstLine="0"/>
        <w:rPr>
          <w:sz w:val="20"/>
          <w:szCs w:val="20"/>
        </w:rPr>
      </w:pPr>
      <w:r w:rsidRPr="00A2146F">
        <w:rPr>
          <w:sz w:val="20"/>
          <w:szCs w:val="20"/>
        </w:rPr>
        <w:t>Le partenaire chargé de la mise en</w:t>
      </w:r>
      <w:r w:rsidRPr="00A2146F">
        <w:rPr>
          <w:spacing w:val="-1"/>
          <w:sz w:val="20"/>
          <w:szCs w:val="20"/>
        </w:rPr>
        <w:t xml:space="preserve"> </w:t>
      </w:r>
      <w:r w:rsidRPr="00A2146F">
        <w:rPr>
          <w:sz w:val="20"/>
          <w:szCs w:val="20"/>
        </w:rPr>
        <w:t>œuvre prend</w:t>
      </w:r>
      <w:r w:rsidRPr="00A2146F">
        <w:rPr>
          <w:spacing w:val="-1"/>
          <w:sz w:val="20"/>
          <w:szCs w:val="20"/>
        </w:rPr>
        <w:t xml:space="preserve"> </w:t>
      </w:r>
      <w:r w:rsidRPr="00A2146F">
        <w:rPr>
          <w:sz w:val="20"/>
          <w:szCs w:val="20"/>
        </w:rPr>
        <w:t>les mesures appropriées pour</w:t>
      </w:r>
      <w:r w:rsidRPr="00A2146F">
        <w:rPr>
          <w:spacing w:val="-1"/>
          <w:sz w:val="20"/>
          <w:szCs w:val="20"/>
        </w:rPr>
        <w:t xml:space="preserve"> </w:t>
      </w:r>
      <w:r w:rsidRPr="00A2146F">
        <w:rPr>
          <w:sz w:val="20"/>
          <w:szCs w:val="20"/>
        </w:rPr>
        <w:t>empêcher</w:t>
      </w:r>
      <w:r w:rsidRPr="00A2146F">
        <w:rPr>
          <w:spacing w:val="-1"/>
          <w:sz w:val="20"/>
          <w:szCs w:val="20"/>
        </w:rPr>
        <w:t xml:space="preserve"> </w:t>
      </w:r>
      <w:r w:rsidRPr="00A2146F">
        <w:rPr>
          <w:sz w:val="20"/>
          <w:szCs w:val="20"/>
        </w:rPr>
        <w:t>l'utilisation</w:t>
      </w:r>
      <w:r w:rsidRPr="00A2146F">
        <w:rPr>
          <w:spacing w:val="-1"/>
          <w:sz w:val="20"/>
          <w:szCs w:val="20"/>
        </w:rPr>
        <w:t xml:space="preserve"> </w:t>
      </w:r>
      <w:r w:rsidRPr="00A2146F">
        <w:rPr>
          <w:sz w:val="20"/>
          <w:szCs w:val="20"/>
        </w:rPr>
        <w:t>abusive des fonds, la fraude ou la corruption par ses fonctionnaires, consultants, parties responsables, sous-traitants et sous- récipiendaires dans le cadre de la mise en œuvre du projet ou de l'utilisation des fonds du PNUD.</w:t>
      </w:r>
      <w:r w:rsidRPr="00A2146F">
        <w:rPr>
          <w:spacing w:val="40"/>
          <w:sz w:val="20"/>
          <w:szCs w:val="20"/>
        </w:rPr>
        <w:t xml:space="preserve"> </w:t>
      </w:r>
      <w:r w:rsidRPr="00A2146F">
        <w:rPr>
          <w:sz w:val="20"/>
          <w:szCs w:val="20"/>
        </w:rPr>
        <w:t xml:space="preserve">Le </w:t>
      </w:r>
      <w:r w:rsidR="00A91479">
        <w:rPr>
          <w:sz w:val="20"/>
          <w:szCs w:val="20"/>
        </w:rPr>
        <w:t>Partenaire de réalisation</w:t>
      </w:r>
      <w:r w:rsidRPr="00A2146F">
        <w:rPr>
          <w:sz w:val="20"/>
          <w:szCs w:val="20"/>
        </w:rPr>
        <w:t xml:space="preserve"> veille à ce que ses politiques de gestion financière, de lutte contre la corruption, la fraude et le blanchiment d'argent et de lutte contre le financement du terrorisme soient en place et appliquées pour tous les fonds reçus du PNUD ou par l'intermédiaire de celui-ci.</w:t>
      </w:r>
    </w:p>
    <w:p w14:paraId="7A749266" w14:textId="77777777" w:rsidR="007E5009" w:rsidRPr="00A2146F" w:rsidRDefault="007E5009">
      <w:pPr>
        <w:pStyle w:val="BodyText"/>
        <w:kinsoku w:val="0"/>
        <w:overflowPunct w:val="0"/>
        <w:spacing w:before="122"/>
      </w:pPr>
    </w:p>
    <w:p w14:paraId="65214CA9" w14:textId="77777777" w:rsidR="007E5009" w:rsidRPr="00A2146F" w:rsidRDefault="007E5009">
      <w:pPr>
        <w:pStyle w:val="ListParagraph"/>
        <w:numPr>
          <w:ilvl w:val="0"/>
          <w:numId w:val="8"/>
        </w:numPr>
        <w:tabs>
          <w:tab w:val="left" w:pos="949"/>
        </w:tabs>
        <w:kinsoku w:val="0"/>
        <w:overflowPunct w:val="0"/>
        <w:spacing w:line="360" w:lineRule="auto"/>
        <w:ind w:left="231" w:right="228" w:firstLine="0"/>
        <w:rPr>
          <w:sz w:val="20"/>
          <w:szCs w:val="20"/>
        </w:rPr>
      </w:pPr>
      <w:r w:rsidRPr="00A2146F">
        <w:rPr>
          <w:sz w:val="20"/>
          <w:szCs w:val="20"/>
        </w:rPr>
        <w:t xml:space="preserve">Les exigences des documents suivants, alors en vigueur au moment de la signature du Document de Projet, s'appliquent au </w:t>
      </w:r>
      <w:r w:rsidR="00A91479">
        <w:rPr>
          <w:sz w:val="20"/>
          <w:szCs w:val="20"/>
        </w:rPr>
        <w:t>Partenaire de réalisation</w:t>
      </w:r>
      <w:r w:rsidRPr="00A2146F">
        <w:rPr>
          <w:sz w:val="20"/>
          <w:szCs w:val="20"/>
        </w:rPr>
        <w:t xml:space="preserve"> : (a) Politique du PNUD en matière de fraude et autres pratiques de corruption ;</w:t>
      </w:r>
      <w:r w:rsidRPr="00A2146F">
        <w:rPr>
          <w:spacing w:val="-3"/>
          <w:sz w:val="20"/>
          <w:szCs w:val="20"/>
        </w:rPr>
        <w:t xml:space="preserve"> </w:t>
      </w:r>
      <w:r w:rsidRPr="00A2146F">
        <w:rPr>
          <w:sz w:val="20"/>
          <w:szCs w:val="20"/>
        </w:rPr>
        <w:t>(b)</w:t>
      </w:r>
      <w:r w:rsidRPr="00A2146F">
        <w:rPr>
          <w:spacing w:val="-2"/>
          <w:sz w:val="20"/>
          <w:szCs w:val="20"/>
        </w:rPr>
        <w:t xml:space="preserve"> </w:t>
      </w:r>
      <w:r w:rsidRPr="00A2146F">
        <w:rPr>
          <w:sz w:val="20"/>
          <w:szCs w:val="20"/>
        </w:rPr>
        <w:t>Politique</w:t>
      </w:r>
      <w:r w:rsidRPr="00A2146F">
        <w:rPr>
          <w:spacing w:val="-1"/>
          <w:sz w:val="20"/>
          <w:szCs w:val="20"/>
        </w:rPr>
        <w:t xml:space="preserve"> </w:t>
      </w:r>
      <w:r w:rsidRPr="00A2146F">
        <w:rPr>
          <w:sz w:val="20"/>
          <w:szCs w:val="20"/>
        </w:rPr>
        <w:t>du</w:t>
      </w:r>
      <w:r w:rsidRPr="00A2146F">
        <w:rPr>
          <w:spacing w:val="-3"/>
          <w:sz w:val="20"/>
          <w:szCs w:val="20"/>
        </w:rPr>
        <w:t xml:space="preserve"> </w:t>
      </w:r>
      <w:r w:rsidRPr="00A2146F">
        <w:rPr>
          <w:sz w:val="20"/>
          <w:szCs w:val="20"/>
        </w:rPr>
        <w:t>PNUD</w:t>
      </w:r>
      <w:r w:rsidRPr="00A2146F">
        <w:rPr>
          <w:spacing w:val="-1"/>
          <w:sz w:val="20"/>
          <w:szCs w:val="20"/>
        </w:rPr>
        <w:t xml:space="preserve"> </w:t>
      </w:r>
      <w:r w:rsidRPr="00A2146F">
        <w:rPr>
          <w:sz w:val="20"/>
          <w:szCs w:val="20"/>
        </w:rPr>
        <w:t>en</w:t>
      </w:r>
      <w:r w:rsidRPr="00A2146F">
        <w:rPr>
          <w:spacing w:val="-3"/>
          <w:sz w:val="20"/>
          <w:szCs w:val="20"/>
        </w:rPr>
        <w:t xml:space="preserve"> </w:t>
      </w:r>
      <w:r w:rsidRPr="00A2146F">
        <w:rPr>
          <w:sz w:val="20"/>
          <w:szCs w:val="20"/>
        </w:rPr>
        <w:t>matière</w:t>
      </w:r>
      <w:r w:rsidRPr="00A2146F">
        <w:rPr>
          <w:spacing w:val="-1"/>
          <w:sz w:val="20"/>
          <w:szCs w:val="20"/>
        </w:rPr>
        <w:t xml:space="preserve"> </w:t>
      </w:r>
      <w:r w:rsidRPr="00A2146F">
        <w:rPr>
          <w:sz w:val="20"/>
          <w:szCs w:val="20"/>
        </w:rPr>
        <w:t>de</w:t>
      </w:r>
      <w:r w:rsidRPr="00A2146F">
        <w:rPr>
          <w:spacing w:val="-1"/>
          <w:sz w:val="20"/>
          <w:szCs w:val="20"/>
        </w:rPr>
        <w:t xml:space="preserve"> </w:t>
      </w:r>
      <w:r w:rsidRPr="00A2146F">
        <w:rPr>
          <w:sz w:val="20"/>
          <w:szCs w:val="20"/>
        </w:rPr>
        <w:t>lutte</w:t>
      </w:r>
      <w:r w:rsidRPr="00A2146F">
        <w:rPr>
          <w:spacing w:val="-1"/>
          <w:sz w:val="20"/>
          <w:szCs w:val="20"/>
        </w:rPr>
        <w:t xml:space="preserve"> </w:t>
      </w:r>
      <w:r w:rsidRPr="00A2146F">
        <w:rPr>
          <w:sz w:val="20"/>
          <w:szCs w:val="20"/>
        </w:rPr>
        <w:t>contre</w:t>
      </w:r>
      <w:r w:rsidRPr="00A2146F">
        <w:rPr>
          <w:spacing w:val="-1"/>
          <w:sz w:val="20"/>
          <w:szCs w:val="20"/>
        </w:rPr>
        <w:t xml:space="preserve"> </w:t>
      </w:r>
      <w:r w:rsidRPr="00A2146F">
        <w:rPr>
          <w:sz w:val="20"/>
          <w:szCs w:val="20"/>
        </w:rPr>
        <w:t>le</w:t>
      </w:r>
      <w:r w:rsidRPr="00A2146F">
        <w:rPr>
          <w:spacing w:val="-1"/>
          <w:sz w:val="20"/>
          <w:szCs w:val="20"/>
        </w:rPr>
        <w:t xml:space="preserve"> </w:t>
      </w:r>
      <w:r w:rsidRPr="00A2146F">
        <w:rPr>
          <w:sz w:val="20"/>
          <w:szCs w:val="20"/>
        </w:rPr>
        <w:t>blanchiment</w:t>
      </w:r>
      <w:r w:rsidRPr="00A2146F">
        <w:rPr>
          <w:spacing w:val="-1"/>
          <w:sz w:val="20"/>
          <w:szCs w:val="20"/>
        </w:rPr>
        <w:t xml:space="preserve"> </w:t>
      </w:r>
      <w:r w:rsidRPr="00A2146F">
        <w:rPr>
          <w:sz w:val="20"/>
          <w:szCs w:val="20"/>
        </w:rPr>
        <w:t>d'argent</w:t>
      </w:r>
      <w:r w:rsidRPr="00A2146F">
        <w:rPr>
          <w:spacing w:val="-1"/>
          <w:sz w:val="20"/>
          <w:szCs w:val="20"/>
        </w:rPr>
        <w:t xml:space="preserve"> </w:t>
      </w:r>
      <w:r w:rsidRPr="00A2146F">
        <w:rPr>
          <w:sz w:val="20"/>
          <w:szCs w:val="20"/>
        </w:rPr>
        <w:t>et</w:t>
      </w:r>
      <w:r w:rsidRPr="00A2146F">
        <w:rPr>
          <w:spacing w:val="-1"/>
          <w:sz w:val="20"/>
          <w:szCs w:val="20"/>
        </w:rPr>
        <w:t xml:space="preserve"> </w:t>
      </w:r>
      <w:r w:rsidRPr="00A2146F">
        <w:rPr>
          <w:sz w:val="20"/>
          <w:szCs w:val="20"/>
        </w:rPr>
        <w:t>le</w:t>
      </w:r>
      <w:r w:rsidRPr="00A2146F">
        <w:rPr>
          <w:spacing w:val="-1"/>
          <w:sz w:val="20"/>
          <w:szCs w:val="20"/>
        </w:rPr>
        <w:t xml:space="preserve"> </w:t>
      </w:r>
      <w:r w:rsidRPr="00A2146F">
        <w:rPr>
          <w:sz w:val="20"/>
          <w:szCs w:val="20"/>
        </w:rPr>
        <w:t>financement</w:t>
      </w:r>
      <w:r w:rsidRPr="00A2146F">
        <w:rPr>
          <w:spacing w:val="-1"/>
          <w:sz w:val="20"/>
          <w:szCs w:val="20"/>
        </w:rPr>
        <w:t xml:space="preserve"> </w:t>
      </w:r>
      <w:r w:rsidRPr="00A2146F">
        <w:rPr>
          <w:sz w:val="20"/>
          <w:szCs w:val="20"/>
        </w:rPr>
        <w:t>du</w:t>
      </w:r>
      <w:r w:rsidRPr="00A2146F">
        <w:rPr>
          <w:spacing w:val="-3"/>
          <w:sz w:val="20"/>
          <w:szCs w:val="20"/>
        </w:rPr>
        <w:t xml:space="preserve"> </w:t>
      </w:r>
      <w:r w:rsidRPr="00A2146F">
        <w:rPr>
          <w:sz w:val="20"/>
          <w:szCs w:val="20"/>
        </w:rPr>
        <w:t>terrorisme</w:t>
      </w:r>
    </w:p>
    <w:p w14:paraId="4986E81B" w14:textId="77777777" w:rsidR="007E5009" w:rsidRPr="00A2146F" w:rsidRDefault="007E5009">
      <w:pPr>
        <w:pStyle w:val="BodyText"/>
        <w:kinsoku w:val="0"/>
        <w:overflowPunct w:val="0"/>
        <w:spacing w:before="2" w:line="360" w:lineRule="auto"/>
        <w:ind w:left="231" w:right="229"/>
        <w:jc w:val="both"/>
      </w:pPr>
      <w:r w:rsidRPr="00A2146F">
        <w:t xml:space="preserve">; et (c) Directives d'enquête du Bureau d'audit et d'investigation du PNUD. Le </w:t>
      </w:r>
      <w:r w:rsidR="00A91479">
        <w:t>Partenaire de réalisation</w:t>
      </w:r>
      <w:r w:rsidRPr="00A2146F">
        <w:t xml:space="preserve"> accepte</w:t>
      </w:r>
      <w:r w:rsidRPr="00A2146F">
        <w:rPr>
          <w:spacing w:val="80"/>
        </w:rPr>
        <w:t xml:space="preserve"> </w:t>
      </w:r>
      <w:r w:rsidRPr="00A2146F">
        <w:t xml:space="preserve">les exigences des documents susmentionnés, qui font partie intégrante du présent Document de projet et sont disponibles en ligne à l'adresse </w:t>
      </w:r>
      <w:hyperlink r:id="rId44" w:history="1">
        <w:r w:rsidRPr="00A2146F">
          <w:t>www.undp.org.</w:t>
        </w:r>
      </w:hyperlink>
    </w:p>
    <w:p w14:paraId="57831F2F" w14:textId="77777777" w:rsidR="007E5009" w:rsidRPr="00A2146F" w:rsidRDefault="007E5009">
      <w:pPr>
        <w:pStyle w:val="BodyText"/>
        <w:kinsoku w:val="0"/>
        <w:overflowPunct w:val="0"/>
        <w:spacing w:before="121"/>
      </w:pPr>
    </w:p>
    <w:p w14:paraId="5C5043EF" w14:textId="77777777" w:rsidR="007E5009" w:rsidRPr="00A2146F" w:rsidRDefault="008F6F9D" w:rsidP="008F6F9D">
      <w:pPr>
        <w:pStyle w:val="ListParagraph"/>
        <w:numPr>
          <w:ilvl w:val="0"/>
          <w:numId w:val="8"/>
        </w:numPr>
        <w:tabs>
          <w:tab w:val="left" w:pos="567"/>
        </w:tabs>
        <w:kinsoku w:val="0"/>
        <w:overflowPunct w:val="0"/>
        <w:spacing w:line="360" w:lineRule="auto"/>
        <w:ind w:left="231" w:right="225" w:firstLine="0"/>
        <w:rPr>
          <w:sz w:val="20"/>
          <w:szCs w:val="20"/>
        </w:rPr>
      </w:pPr>
      <w:r w:rsidRPr="008F6F9D">
        <w:rPr>
          <w:sz w:val="20"/>
          <w:szCs w:val="20"/>
          <w:lang w:val="fr-CA"/>
        </w:rPr>
        <w:t>Au cas où il s’impose de procéder à une enquête, le PNUD a l’obligation d’enquêter sur tout aspect de ses projets et programmes. Le Partenaire de réalisation est tenu d’accorder sa pleine coopération, notamment en mettant à disposition le personnel et la documentation appropriée et en accordant l’accès aux locaux du Partenaire de réalisation (et à ceux de ses consultants, des parties responsables, des sous-traitants et des sous-bénéficiaires) à ces fins, à des heures et dans des conditions raisonnables ainsi que peut l’exiger l’objet de l’enquête. Au cas où l’exécution de cette obligation serait sujette à une limite, le PNUD consulte le Partenaire de réalisation pour trouver une solution</w:t>
      </w:r>
      <w:r w:rsidR="007E5009" w:rsidRPr="00A2146F">
        <w:rPr>
          <w:sz w:val="20"/>
          <w:szCs w:val="20"/>
        </w:rPr>
        <w:t>.</w:t>
      </w:r>
    </w:p>
    <w:p w14:paraId="0E4B1D51" w14:textId="77777777" w:rsidR="007E5009" w:rsidRPr="00A2146F" w:rsidRDefault="007E5009" w:rsidP="008F6F9D">
      <w:pPr>
        <w:pStyle w:val="ListParagraph"/>
        <w:numPr>
          <w:ilvl w:val="0"/>
          <w:numId w:val="8"/>
        </w:numPr>
        <w:tabs>
          <w:tab w:val="left" w:pos="567"/>
        </w:tabs>
        <w:kinsoku w:val="0"/>
        <w:overflowPunct w:val="0"/>
        <w:spacing w:line="360" w:lineRule="auto"/>
        <w:ind w:left="231" w:right="229" w:firstLine="0"/>
        <w:rPr>
          <w:spacing w:val="-2"/>
          <w:sz w:val="20"/>
          <w:szCs w:val="20"/>
        </w:rPr>
      </w:pPr>
      <w:r w:rsidRPr="00A2146F">
        <w:rPr>
          <w:sz w:val="20"/>
          <w:szCs w:val="20"/>
        </w:rPr>
        <w:t>Le</w:t>
      </w:r>
      <w:r w:rsidRPr="00A2146F">
        <w:rPr>
          <w:spacing w:val="-2"/>
          <w:sz w:val="20"/>
          <w:szCs w:val="20"/>
        </w:rPr>
        <w:t xml:space="preserve"> </w:t>
      </w:r>
      <w:r w:rsidR="00A91479">
        <w:rPr>
          <w:sz w:val="20"/>
          <w:szCs w:val="20"/>
        </w:rPr>
        <w:t>Partenaire de réalisation</w:t>
      </w:r>
      <w:r w:rsidRPr="00A2146F">
        <w:rPr>
          <w:spacing w:val="-2"/>
          <w:sz w:val="20"/>
          <w:szCs w:val="20"/>
        </w:rPr>
        <w:t xml:space="preserve"> </w:t>
      </w:r>
      <w:r w:rsidRPr="00A2146F">
        <w:rPr>
          <w:sz w:val="20"/>
          <w:szCs w:val="20"/>
        </w:rPr>
        <w:t>informe rapidement</w:t>
      </w:r>
      <w:r w:rsidRPr="00A2146F">
        <w:rPr>
          <w:spacing w:val="-2"/>
          <w:sz w:val="20"/>
          <w:szCs w:val="20"/>
        </w:rPr>
        <w:t xml:space="preserve"> </w:t>
      </w:r>
      <w:r w:rsidRPr="00A2146F">
        <w:rPr>
          <w:sz w:val="20"/>
          <w:szCs w:val="20"/>
        </w:rPr>
        <w:t>le</w:t>
      </w:r>
      <w:r w:rsidRPr="00A2146F">
        <w:rPr>
          <w:spacing w:val="-2"/>
          <w:sz w:val="20"/>
          <w:szCs w:val="20"/>
        </w:rPr>
        <w:t xml:space="preserve"> </w:t>
      </w:r>
      <w:r w:rsidRPr="00A2146F">
        <w:rPr>
          <w:sz w:val="20"/>
          <w:szCs w:val="20"/>
        </w:rPr>
        <w:t>PNUD</w:t>
      </w:r>
      <w:r w:rsidRPr="00A2146F">
        <w:rPr>
          <w:spacing w:val="-2"/>
          <w:sz w:val="20"/>
          <w:szCs w:val="20"/>
        </w:rPr>
        <w:t xml:space="preserve"> </w:t>
      </w:r>
      <w:r w:rsidRPr="00A2146F">
        <w:rPr>
          <w:sz w:val="20"/>
          <w:szCs w:val="20"/>
        </w:rPr>
        <w:t>de</w:t>
      </w:r>
      <w:r w:rsidRPr="00A2146F">
        <w:rPr>
          <w:spacing w:val="-2"/>
          <w:sz w:val="20"/>
          <w:szCs w:val="20"/>
        </w:rPr>
        <w:t xml:space="preserve"> </w:t>
      </w:r>
      <w:r w:rsidRPr="00A2146F">
        <w:rPr>
          <w:sz w:val="20"/>
          <w:szCs w:val="20"/>
        </w:rPr>
        <w:t>tout</w:t>
      </w:r>
      <w:r w:rsidRPr="00A2146F">
        <w:rPr>
          <w:spacing w:val="-2"/>
          <w:sz w:val="20"/>
          <w:szCs w:val="20"/>
        </w:rPr>
        <w:t xml:space="preserve"> </w:t>
      </w:r>
      <w:r w:rsidRPr="00A2146F">
        <w:rPr>
          <w:sz w:val="20"/>
          <w:szCs w:val="20"/>
        </w:rPr>
        <w:t>cas</w:t>
      </w:r>
      <w:r w:rsidRPr="00A2146F">
        <w:rPr>
          <w:spacing w:val="-1"/>
          <w:sz w:val="20"/>
          <w:szCs w:val="20"/>
        </w:rPr>
        <w:t xml:space="preserve"> </w:t>
      </w:r>
      <w:r w:rsidRPr="00A2146F">
        <w:rPr>
          <w:sz w:val="20"/>
          <w:szCs w:val="20"/>
        </w:rPr>
        <w:t>d'utilisation</w:t>
      </w:r>
      <w:r w:rsidRPr="00A2146F">
        <w:rPr>
          <w:spacing w:val="-4"/>
          <w:sz w:val="20"/>
          <w:szCs w:val="20"/>
        </w:rPr>
        <w:t xml:space="preserve"> </w:t>
      </w:r>
      <w:r w:rsidRPr="00A2146F">
        <w:rPr>
          <w:sz w:val="20"/>
          <w:szCs w:val="20"/>
        </w:rPr>
        <w:t>inappropriée des</w:t>
      </w:r>
      <w:r w:rsidRPr="00A2146F">
        <w:rPr>
          <w:spacing w:val="-1"/>
          <w:sz w:val="20"/>
          <w:szCs w:val="20"/>
        </w:rPr>
        <w:t xml:space="preserve"> </w:t>
      </w:r>
      <w:r w:rsidRPr="00A2146F">
        <w:rPr>
          <w:sz w:val="20"/>
          <w:szCs w:val="20"/>
        </w:rPr>
        <w:t xml:space="preserve">fonds ou d'allégation crédible de fraude, de corruption ou de toute autre irrégularité financière , dans le respect de la </w:t>
      </w:r>
      <w:r w:rsidRPr="00A2146F">
        <w:rPr>
          <w:spacing w:val="-2"/>
          <w:sz w:val="20"/>
          <w:szCs w:val="20"/>
        </w:rPr>
        <w:t>confidentialité.</w:t>
      </w:r>
    </w:p>
    <w:p w14:paraId="72B058B5" w14:textId="77777777" w:rsidR="007E5009" w:rsidRPr="00A2146F" w:rsidRDefault="007E5009">
      <w:pPr>
        <w:pStyle w:val="BodyText"/>
        <w:kinsoku w:val="0"/>
        <w:overflowPunct w:val="0"/>
        <w:spacing w:before="1" w:line="360" w:lineRule="auto"/>
        <w:ind w:left="232" w:right="228"/>
        <w:jc w:val="both"/>
      </w:pPr>
      <w:r w:rsidRPr="00A2146F">
        <w:t xml:space="preserve">Lorsque le </w:t>
      </w:r>
      <w:r w:rsidR="00A91479">
        <w:t>Partenaire de réalisation</w:t>
      </w:r>
      <w:r w:rsidRPr="00A2146F">
        <w:t xml:space="preserve"> apprend qu'un projet ou une activité du PNUD, en tout ou en partie, fait l'objet d'une enquête pour fraude/corruption présumée ou autre irrégularité financière, il en informe le représentant résident/chef de bureau du PNUD, qui informe sans délai le Bureau de l'audit et des enquêtes (OAI) du PNUD. Le </w:t>
      </w:r>
      <w:r w:rsidR="00A91479">
        <w:t>Partenaire de réalisation</w:t>
      </w:r>
      <w:r w:rsidRPr="00A2146F">
        <w:t xml:space="preserve"> informe régulièrement le chef du PNUD dans le pays et le Bureau de l'audit et des investigations de l'état d'avancement de l'enquête et des mesures prises à cet égard.</w:t>
      </w:r>
    </w:p>
    <w:p w14:paraId="7247FF01" w14:textId="77777777" w:rsidR="007E5009" w:rsidRPr="00A2146F" w:rsidRDefault="007E5009">
      <w:pPr>
        <w:pStyle w:val="BodyText"/>
        <w:kinsoku w:val="0"/>
        <w:overflowPunct w:val="0"/>
        <w:spacing w:before="121"/>
      </w:pPr>
    </w:p>
    <w:p w14:paraId="4F0EAEE4" w14:textId="77777777" w:rsidR="007E5009" w:rsidRPr="00A2146F" w:rsidRDefault="007E5009">
      <w:pPr>
        <w:pStyle w:val="ListParagraph"/>
        <w:numPr>
          <w:ilvl w:val="0"/>
          <w:numId w:val="8"/>
        </w:numPr>
        <w:tabs>
          <w:tab w:val="left" w:pos="590"/>
        </w:tabs>
        <w:kinsoku w:val="0"/>
        <w:overflowPunct w:val="0"/>
        <w:ind w:left="590" w:hanging="358"/>
        <w:rPr>
          <w:i/>
          <w:iCs/>
          <w:spacing w:val="-10"/>
          <w:sz w:val="20"/>
          <w:szCs w:val="20"/>
        </w:rPr>
      </w:pPr>
      <w:r w:rsidRPr="00A2146F">
        <w:rPr>
          <w:i/>
          <w:iCs/>
          <w:sz w:val="20"/>
          <w:szCs w:val="20"/>
        </w:rPr>
        <w:lastRenderedPageBreak/>
        <w:t>Choisissez l'une des</w:t>
      </w:r>
      <w:r w:rsidRPr="00A2146F">
        <w:rPr>
          <w:i/>
          <w:iCs/>
          <w:spacing w:val="-3"/>
          <w:sz w:val="20"/>
          <w:szCs w:val="20"/>
        </w:rPr>
        <w:t xml:space="preserve"> </w:t>
      </w:r>
      <w:r w:rsidRPr="00A2146F">
        <w:rPr>
          <w:i/>
          <w:iCs/>
          <w:sz w:val="20"/>
          <w:szCs w:val="20"/>
        </w:rPr>
        <w:t>trois</w:t>
      </w:r>
      <w:r w:rsidRPr="00A2146F">
        <w:rPr>
          <w:i/>
          <w:iCs/>
          <w:spacing w:val="-3"/>
          <w:sz w:val="20"/>
          <w:szCs w:val="20"/>
        </w:rPr>
        <w:t xml:space="preserve"> </w:t>
      </w:r>
      <w:r w:rsidRPr="00A2146F">
        <w:rPr>
          <w:i/>
          <w:iCs/>
          <w:sz w:val="20"/>
          <w:szCs w:val="20"/>
        </w:rPr>
        <w:t>options</w:t>
      </w:r>
      <w:r w:rsidRPr="00A2146F">
        <w:rPr>
          <w:i/>
          <w:iCs/>
          <w:spacing w:val="-3"/>
          <w:sz w:val="20"/>
          <w:szCs w:val="20"/>
        </w:rPr>
        <w:t xml:space="preserve"> </w:t>
      </w:r>
      <w:r w:rsidRPr="00A2146F">
        <w:rPr>
          <w:i/>
          <w:iCs/>
          <w:sz w:val="20"/>
          <w:szCs w:val="20"/>
        </w:rPr>
        <w:t>suivantes</w:t>
      </w:r>
      <w:r w:rsidRPr="00A2146F">
        <w:rPr>
          <w:i/>
          <w:iCs/>
          <w:spacing w:val="-2"/>
          <w:sz w:val="20"/>
          <w:szCs w:val="20"/>
        </w:rPr>
        <w:t xml:space="preserve"> </w:t>
      </w:r>
      <w:r w:rsidRPr="00A2146F">
        <w:rPr>
          <w:i/>
          <w:iCs/>
          <w:spacing w:val="-10"/>
          <w:sz w:val="20"/>
          <w:szCs w:val="20"/>
        </w:rPr>
        <w:t>:</w:t>
      </w:r>
    </w:p>
    <w:p w14:paraId="01583F77" w14:textId="77777777" w:rsidR="008F6F9D" w:rsidRPr="008F6F9D" w:rsidRDefault="007E5009" w:rsidP="008F6F9D">
      <w:pPr>
        <w:pStyle w:val="BodyText"/>
        <w:kinsoku w:val="0"/>
        <w:overflowPunct w:val="0"/>
        <w:spacing w:before="124" w:line="360" w:lineRule="auto"/>
        <w:ind w:left="232" w:right="229"/>
        <w:jc w:val="both"/>
        <w:rPr>
          <w:i/>
          <w:iCs/>
          <w:lang w:val="fr-CA"/>
        </w:rPr>
      </w:pPr>
      <w:r w:rsidRPr="00A2146F">
        <w:rPr>
          <w:i/>
          <w:iCs/>
        </w:rPr>
        <w:t>Option 1</w:t>
      </w:r>
      <w:r w:rsidRPr="00A2146F">
        <w:rPr>
          <w:i/>
          <w:iCs/>
          <w:spacing w:val="-1"/>
        </w:rPr>
        <w:t xml:space="preserve"> </w:t>
      </w:r>
      <w:r w:rsidRPr="008F6F9D">
        <w:t>:</w:t>
      </w:r>
      <w:r w:rsidRPr="008F6F9D">
        <w:rPr>
          <w:spacing w:val="-1"/>
        </w:rPr>
        <w:t xml:space="preserve"> </w:t>
      </w:r>
      <w:r w:rsidR="008F6F9D" w:rsidRPr="008F6F9D">
        <w:rPr>
          <w:lang w:val="fr-CA"/>
        </w:rPr>
        <w:t>Le PNUD a droit à un remboursement de la part du Partenaire de réalisation de tous les fonds fournis qui ont été employés de manière inappropriée, notamment par fraude ou corruption, ou versés d’autre manière de façon non conforme aux dispositions du Document de projet.  Cette somme peut être déduite par le PNUD de tout paiement dû au Partenaire de réalisation au titre du présent accord ou de tout autre.  Le recouvrement de cette somme par le PNUD ne diminue pas ni ne limite les obligations du Partenaire de réalisation au titre du présent Document de projet.</w:t>
      </w:r>
    </w:p>
    <w:p w14:paraId="31877B84" w14:textId="294935A1" w:rsidR="007E5009" w:rsidRPr="00A2146F" w:rsidRDefault="007E5009">
      <w:pPr>
        <w:pStyle w:val="BodyText"/>
        <w:kinsoku w:val="0"/>
        <w:overflowPunct w:val="0"/>
        <w:spacing w:before="124" w:line="360" w:lineRule="auto"/>
        <w:ind w:left="232" w:right="229"/>
        <w:jc w:val="both"/>
      </w:pPr>
    </w:p>
    <w:p w14:paraId="359A5524" w14:textId="77777777" w:rsidR="007E5009" w:rsidRPr="00A2146F" w:rsidRDefault="007E5009">
      <w:pPr>
        <w:pStyle w:val="BodyText"/>
        <w:kinsoku w:val="0"/>
        <w:overflowPunct w:val="0"/>
        <w:spacing w:line="360" w:lineRule="auto"/>
        <w:ind w:left="232" w:right="228"/>
        <w:jc w:val="both"/>
      </w:pPr>
      <w:r w:rsidRPr="00A2146F">
        <w:rPr>
          <w:i/>
          <w:iCs/>
        </w:rPr>
        <w:t xml:space="preserve">Option 2 : </w:t>
      </w:r>
      <w:r w:rsidR="008F6F9D" w:rsidRPr="008F6F9D">
        <w:rPr>
          <w:lang w:val="fr-CA"/>
        </w:rPr>
        <w:t>Le Partenaire de réalisation convient que, le cas échéant, les donateurs du PNUD (notamment le gouvernement) dont le financement est la source, en tout ou en partie, des fonds attribués aux activités figurant dans le présent Document de projet, peuvent se retourner contre lui pour recouvrer tous fonds dont il a été déterminé par le PNUD qu’ils ont été employés de manière inappropriée, notamment par fraude ou corruption, ou versés d’autre manière de façon non conforme aux dispositions du Document de projet</w:t>
      </w:r>
      <w:r w:rsidRPr="00A2146F">
        <w:t>.</w:t>
      </w:r>
    </w:p>
    <w:p w14:paraId="7CC1116A" w14:textId="77777777" w:rsidR="007E5009" w:rsidRPr="00A2146F" w:rsidRDefault="007E5009">
      <w:pPr>
        <w:pStyle w:val="BodyText"/>
        <w:kinsoku w:val="0"/>
        <w:overflowPunct w:val="0"/>
        <w:spacing w:before="121"/>
      </w:pPr>
    </w:p>
    <w:p w14:paraId="15C61508" w14:textId="77777777" w:rsidR="007E5009" w:rsidRPr="00A2146F" w:rsidRDefault="007E5009">
      <w:pPr>
        <w:pStyle w:val="BodyText"/>
        <w:kinsoku w:val="0"/>
        <w:overflowPunct w:val="0"/>
        <w:spacing w:line="360" w:lineRule="auto"/>
        <w:ind w:left="232" w:right="232"/>
        <w:jc w:val="both"/>
        <w:rPr>
          <w:spacing w:val="-2"/>
        </w:rPr>
      </w:pPr>
      <w:r w:rsidRPr="00A2146F">
        <w:rPr>
          <w:i/>
          <w:iCs/>
        </w:rPr>
        <w:t>Option 3</w:t>
      </w:r>
      <w:r w:rsidRPr="00A2146F">
        <w:rPr>
          <w:i/>
          <w:iCs/>
          <w:spacing w:val="-1"/>
        </w:rPr>
        <w:t xml:space="preserve"> </w:t>
      </w:r>
      <w:r w:rsidRPr="00A2146F">
        <w:rPr>
          <w:i/>
          <w:iCs/>
        </w:rPr>
        <w:t>:</w:t>
      </w:r>
      <w:r w:rsidRPr="00A2146F">
        <w:rPr>
          <w:i/>
          <w:iCs/>
          <w:spacing w:val="-1"/>
        </w:rPr>
        <w:t xml:space="preserve"> </w:t>
      </w:r>
      <w:r w:rsidR="008F6F9D" w:rsidRPr="008F6F9D">
        <w:rPr>
          <w:lang w:val="fr-CA"/>
        </w:rPr>
        <w:t>Le PNUD a droit à un remboursement de la part du Partenaire de réalisation de tous fonds fournis qui ont été employés de manière inappropriée, notamment par fraude ou corruption, ou versés d’autre manière de façon non conformes aux dispositions du Document de projet.  Cette somme peut être déduite par le PNUD de tout paiement dû au Partenaire de réalisation au titre du présent accord ou de tout autre</w:t>
      </w:r>
      <w:r w:rsidRPr="008F6F9D">
        <w:rPr>
          <w:spacing w:val="-2"/>
        </w:rPr>
        <w:t>.</w:t>
      </w:r>
    </w:p>
    <w:p w14:paraId="6B21A1C1" w14:textId="77777777" w:rsidR="007E5009" w:rsidRPr="00A2146F" w:rsidRDefault="007E5009">
      <w:pPr>
        <w:pStyle w:val="BodyText"/>
        <w:kinsoku w:val="0"/>
        <w:overflowPunct w:val="0"/>
        <w:spacing w:before="121"/>
      </w:pPr>
    </w:p>
    <w:p w14:paraId="04475EC1" w14:textId="77777777" w:rsidR="007E5009" w:rsidRDefault="008F6F9D" w:rsidP="008F6F9D">
      <w:pPr>
        <w:pStyle w:val="BodyText"/>
        <w:kinsoku w:val="0"/>
        <w:overflowPunct w:val="0"/>
        <w:spacing w:line="360" w:lineRule="auto"/>
        <w:ind w:left="232" w:right="230"/>
        <w:jc w:val="both"/>
      </w:pPr>
      <w:r w:rsidRPr="008F6F9D">
        <w:t>Lorsque ces fonds n’ont pas été remboursés au PNUD, le Partenaire de réalisation convient que les donateurs du PNUD (notamment le gouvernement) dont le financement est la source, en tout ou en partie, des fonds attribués aux activités figurant dans le présent Document de projet, peuvent se retourner contre lui pour recouvrer tous fonds dont il a été déterminé par le PNUD qu’ils ont été employés de manière inappropriée, notamment par fraude ou corruption, ou versés d’autre manière de façon non conforme aux dispositions du Document de projet</w:t>
      </w:r>
      <w:r w:rsidR="007E5009" w:rsidRPr="00A2146F">
        <w:t>.</w:t>
      </w:r>
    </w:p>
    <w:p w14:paraId="410ACC7C" w14:textId="77777777" w:rsidR="007E5009" w:rsidRPr="00A2146F" w:rsidRDefault="008F6F9D">
      <w:pPr>
        <w:pStyle w:val="BodyText"/>
        <w:kinsoku w:val="0"/>
        <w:overflowPunct w:val="0"/>
        <w:spacing w:line="360" w:lineRule="auto"/>
        <w:ind w:left="232" w:right="228"/>
        <w:jc w:val="both"/>
      </w:pPr>
      <w:bookmarkStart w:id="16" w:name="_Hlk161657039"/>
      <w:r>
        <w:rPr>
          <w:i/>
          <w:iCs/>
          <w:u w:val="single"/>
        </w:rPr>
        <w:t>N.B.:</w:t>
      </w:r>
      <w:r w:rsidRPr="008F6F9D">
        <w:rPr>
          <w:lang w:val="fr-CA"/>
        </w:rPr>
        <w:t xml:space="preserve"> </w:t>
      </w:r>
      <w:r>
        <w:rPr>
          <w:lang w:val="fr-CA"/>
        </w:rPr>
        <w:t xml:space="preserve">le </w:t>
      </w:r>
      <w:r w:rsidRPr="008F6F9D">
        <w:rPr>
          <w:lang w:val="fr-CA"/>
        </w:rPr>
        <w:t>terme « Document de projet » employé dans la présente clause est à interpréter comme incluant tout accord subsidiaire pertinent au titre du présent Document de projet, et notamment les accords avec les parties responsables, sous-traitants et sous-bénéficiaires</w:t>
      </w:r>
      <w:bookmarkEnd w:id="16"/>
      <w:r w:rsidR="007E5009" w:rsidRPr="00A2146F">
        <w:t>.</w:t>
      </w:r>
    </w:p>
    <w:p w14:paraId="565377A1" w14:textId="77777777" w:rsidR="007E5009" w:rsidRPr="00A2146F" w:rsidRDefault="007E5009">
      <w:pPr>
        <w:pStyle w:val="BodyText"/>
        <w:kinsoku w:val="0"/>
        <w:overflowPunct w:val="0"/>
        <w:spacing w:before="121"/>
      </w:pPr>
    </w:p>
    <w:p w14:paraId="5B21395F" w14:textId="77777777" w:rsidR="007E5009" w:rsidRPr="00A2146F" w:rsidRDefault="008F6F9D" w:rsidP="008F6F9D">
      <w:pPr>
        <w:pStyle w:val="ListParagraph"/>
        <w:numPr>
          <w:ilvl w:val="0"/>
          <w:numId w:val="8"/>
        </w:numPr>
        <w:tabs>
          <w:tab w:val="left" w:pos="426"/>
        </w:tabs>
        <w:kinsoku w:val="0"/>
        <w:overflowPunct w:val="0"/>
        <w:spacing w:line="360" w:lineRule="auto"/>
        <w:ind w:left="232" w:right="229" w:firstLine="0"/>
        <w:rPr>
          <w:sz w:val="20"/>
          <w:szCs w:val="20"/>
        </w:rPr>
      </w:pPr>
      <w:r w:rsidRPr="008F6F9D">
        <w:rPr>
          <w:sz w:val="20"/>
          <w:szCs w:val="20"/>
          <w:lang w:val="fr-CA"/>
        </w:rPr>
        <w:t>Chaque contrat émis par le Partenaire de réalisation en rapport avec le présent Document de projet doit comporter une disposition selon laquelle il ne saurait être accordé, reçu ou promis de redevances, gratifications, rabais, cadeaux, commissions ni autres paiements, si ce n’est ceux qui figurent dans la proposition, en rapport avec le processus de sélection ou de réalisation du contrat, et prévoyant que le bénéficiaire de fonds du Partenaire de réalisation est tenu de coopérer avec toute enquête et tout audit après paiement quels qu’ils soient</w:t>
      </w:r>
      <w:r w:rsidR="007E5009" w:rsidRPr="00A2146F">
        <w:rPr>
          <w:sz w:val="20"/>
          <w:szCs w:val="20"/>
        </w:rPr>
        <w:t>.</w:t>
      </w:r>
    </w:p>
    <w:p w14:paraId="24A2E235" w14:textId="77777777" w:rsidR="007E5009" w:rsidRPr="00A2146F" w:rsidRDefault="007E5009">
      <w:pPr>
        <w:pStyle w:val="BodyText"/>
        <w:kinsoku w:val="0"/>
        <w:overflowPunct w:val="0"/>
        <w:spacing w:before="121"/>
      </w:pPr>
    </w:p>
    <w:p w14:paraId="17CCC5ED" w14:textId="77777777" w:rsidR="007E5009" w:rsidRPr="00A2146F" w:rsidRDefault="008F6F9D" w:rsidP="008F6F9D">
      <w:pPr>
        <w:pStyle w:val="ListParagraph"/>
        <w:numPr>
          <w:ilvl w:val="0"/>
          <w:numId w:val="8"/>
        </w:numPr>
        <w:tabs>
          <w:tab w:val="left" w:pos="426"/>
        </w:tabs>
        <w:kinsoku w:val="0"/>
        <w:overflowPunct w:val="0"/>
        <w:spacing w:line="360" w:lineRule="auto"/>
        <w:ind w:left="232" w:right="225" w:firstLine="0"/>
        <w:rPr>
          <w:sz w:val="20"/>
          <w:szCs w:val="20"/>
        </w:rPr>
      </w:pPr>
      <w:r w:rsidRPr="008F6F9D">
        <w:rPr>
          <w:sz w:val="20"/>
          <w:szCs w:val="20"/>
          <w:lang w:val="fr-CA"/>
        </w:rPr>
        <w:t xml:space="preserve">Au cas où le PNUD s’adresserait aux autorités nationales compétentes pour entamer des actions juridiques appropriées concernant toute faute présumée en rapport avec le projet, le gouvernement veillera à ce que lesdites autorités nationales enquêtent activement sur l’affaire et prennent des mesures juridiques appropriées à l’encontre de toutes les personnes dont il aura été déterminé qu’elles ont participé à la commission de la faute, recouvrent les </w:t>
      </w:r>
      <w:r w:rsidRPr="008F6F9D">
        <w:rPr>
          <w:sz w:val="20"/>
          <w:szCs w:val="20"/>
          <w:lang w:val="fr-CA"/>
        </w:rPr>
        <w:lastRenderedPageBreak/>
        <w:t>fonds et rendent tous les fonds recouvrés au PNUD</w:t>
      </w:r>
      <w:r w:rsidR="007E5009" w:rsidRPr="00A2146F">
        <w:rPr>
          <w:sz w:val="20"/>
          <w:szCs w:val="20"/>
        </w:rPr>
        <w:t>.</w:t>
      </w:r>
    </w:p>
    <w:p w14:paraId="25D1D131" w14:textId="77777777" w:rsidR="007E5009" w:rsidRPr="00A2146F" w:rsidRDefault="007E5009">
      <w:pPr>
        <w:pStyle w:val="BodyText"/>
        <w:kinsoku w:val="0"/>
        <w:overflowPunct w:val="0"/>
        <w:spacing w:before="121"/>
      </w:pPr>
    </w:p>
    <w:p w14:paraId="7D531233" w14:textId="77777777" w:rsidR="007E5009" w:rsidRPr="00A2146F" w:rsidRDefault="008F6F9D" w:rsidP="008F6F9D">
      <w:pPr>
        <w:pStyle w:val="ListParagraph"/>
        <w:numPr>
          <w:ilvl w:val="0"/>
          <w:numId w:val="8"/>
        </w:numPr>
        <w:tabs>
          <w:tab w:val="left" w:pos="426"/>
        </w:tabs>
        <w:kinsoku w:val="0"/>
        <w:overflowPunct w:val="0"/>
        <w:spacing w:line="360" w:lineRule="auto"/>
        <w:ind w:left="231" w:right="230" w:firstLine="0"/>
        <w:rPr>
          <w:spacing w:val="-2"/>
          <w:sz w:val="20"/>
          <w:szCs w:val="20"/>
        </w:rPr>
      </w:pPr>
      <w:r w:rsidRPr="008F6F9D">
        <w:rPr>
          <w:sz w:val="20"/>
          <w:szCs w:val="20"/>
          <w:lang w:val="fr-CA"/>
        </w:rPr>
        <w:t xml:space="preserve">Le Partenaire de réalisation est tenu de veiller à ce que toutes ses obligations énoncées dans la présente section à la rubrique « gestion des risques » soient transférées à chaque partie responsable, sous-traitant et sous-bénéficiaire et à ce que toutes les clauses de la présente section intitulées « clauses standard de gestion des risques » soient incluses, </w:t>
      </w:r>
      <w:r w:rsidRPr="008F6F9D">
        <w:rPr>
          <w:i/>
          <w:sz w:val="20"/>
          <w:szCs w:val="20"/>
          <w:lang w:val="fr-CA"/>
        </w:rPr>
        <w:t>mutatis mutandis</w:t>
      </w:r>
      <w:r w:rsidRPr="008F6F9D">
        <w:rPr>
          <w:sz w:val="20"/>
          <w:szCs w:val="20"/>
          <w:lang w:val="fr-CA"/>
        </w:rPr>
        <w:t xml:space="preserve">, dans tous les sous-contrats ou sous-accords conclus </w:t>
      </w:r>
      <w:proofErr w:type="gramStart"/>
      <w:r w:rsidRPr="008F6F9D">
        <w:rPr>
          <w:sz w:val="20"/>
          <w:szCs w:val="20"/>
          <w:lang w:val="fr-CA"/>
        </w:rPr>
        <w:t>suite au</w:t>
      </w:r>
      <w:proofErr w:type="gramEnd"/>
      <w:r w:rsidRPr="008F6F9D">
        <w:rPr>
          <w:sz w:val="20"/>
          <w:szCs w:val="20"/>
          <w:lang w:val="fr-CA"/>
        </w:rPr>
        <w:t xml:space="preserve"> présent Document de projet</w:t>
      </w:r>
      <w:r w:rsidR="007E5009" w:rsidRPr="00A2146F">
        <w:rPr>
          <w:spacing w:val="-2"/>
          <w:sz w:val="20"/>
          <w:szCs w:val="20"/>
        </w:rPr>
        <w:t>.</w:t>
      </w:r>
    </w:p>
    <w:p w14:paraId="76EE20B7" w14:textId="77777777" w:rsidR="007E5009" w:rsidRPr="00A2146F" w:rsidRDefault="007E5009">
      <w:pPr>
        <w:pStyle w:val="BodyText"/>
        <w:kinsoku w:val="0"/>
        <w:overflowPunct w:val="0"/>
        <w:spacing w:before="125"/>
      </w:pPr>
    </w:p>
    <w:p w14:paraId="286A05CB" w14:textId="77777777" w:rsidR="007E5009" w:rsidRPr="00A2146F" w:rsidRDefault="007E5009">
      <w:pPr>
        <w:pStyle w:val="Heading1"/>
        <w:kinsoku w:val="0"/>
        <w:overflowPunct w:val="0"/>
        <w:ind w:left="231"/>
        <w:jc w:val="both"/>
        <w:rPr>
          <w:spacing w:val="-4"/>
        </w:rPr>
      </w:pPr>
      <w:r w:rsidRPr="00A2146F">
        <w:t>Option</w:t>
      </w:r>
      <w:r w:rsidRPr="00A2146F">
        <w:rPr>
          <w:spacing w:val="-2"/>
        </w:rPr>
        <w:t xml:space="preserve"> </w:t>
      </w:r>
      <w:r w:rsidRPr="00A2146F">
        <w:t>d.</w:t>
      </w:r>
      <w:r w:rsidRPr="00A2146F">
        <w:rPr>
          <w:spacing w:val="-4"/>
        </w:rPr>
        <w:t xml:space="preserve"> </w:t>
      </w:r>
      <w:r w:rsidR="008F6F9D" w:rsidRPr="008F6F9D">
        <w:rPr>
          <w:lang w:val="fr-CA"/>
        </w:rPr>
        <w:t>Organisme des Nations Unies autre que le PNUD, et OIG ayant conclu un SBEAA avec le PNUD</w:t>
      </w:r>
    </w:p>
    <w:p w14:paraId="066CF339" w14:textId="77777777" w:rsidR="007E5009" w:rsidRPr="00A2146F" w:rsidRDefault="007E5009">
      <w:pPr>
        <w:pStyle w:val="BodyText"/>
        <w:kinsoku w:val="0"/>
        <w:overflowPunct w:val="0"/>
        <w:rPr>
          <w:b/>
          <w:bCs/>
        </w:rPr>
      </w:pPr>
    </w:p>
    <w:p w14:paraId="1CBB8735" w14:textId="77777777" w:rsidR="007E5009" w:rsidRPr="00A2146F" w:rsidRDefault="007E5009">
      <w:pPr>
        <w:pStyle w:val="BodyText"/>
        <w:kinsoku w:val="0"/>
        <w:overflowPunct w:val="0"/>
        <w:spacing w:before="59"/>
        <w:rPr>
          <w:b/>
          <w:bCs/>
        </w:rPr>
      </w:pPr>
    </w:p>
    <w:p w14:paraId="613ECA41" w14:textId="77777777" w:rsidR="007E5009" w:rsidRPr="00A2146F" w:rsidRDefault="007E5009">
      <w:pPr>
        <w:pStyle w:val="ListParagraph"/>
        <w:numPr>
          <w:ilvl w:val="0"/>
          <w:numId w:val="3"/>
        </w:numPr>
        <w:tabs>
          <w:tab w:val="left" w:pos="951"/>
        </w:tabs>
        <w:kinsoku w:val="0"/>
        <w:overflowPunct w:val="0"/>
        <w:spacing w:line="357" w:lineRule="auto"/>
        <w:ind w:left="231" w:right="232" w:firstLine="0"/>
        <w:rPr>
          <w:sz w:val="20"/>
          <w:szCs w:val="20"/>
        </w:rPr>
      </w:pPr>
      <w:r w:rsidRPr="00A2146F">
        <w:rPr>
          <w:sz w:val="20"/>
          <w:szCs w:val="20"/>
        </w:rPr>
        <w:t xml:space="preserve">[Nom de l'agence des Nations unies ou de l'OIG], en tant que </w:t>
      </w:r>
      <w:r w:rsidR="00A91479">
        <w:rPr>
          <w:sz w:val="20"/>
          <w:szCs w:val="20"/>
        </w:rPr>
        <w:t>Partenaire de réalisation</w:t>
      </w:r>
      <w:r w:rsidRPr="00A2146F">
        <w:rPr>
          <w:sz w:val="20"/>
          <w:szCs w:val="20"/>
        </w:rPr>
        <w:t>, se conformera aux politiques, procédures et pratiques du système de gestion de la sécurité des Nations unies (</w:t>
      </w:r>
      <w:r w:rsidR="008F6F9D">
        <w:rPr>
          <w:sz w:val="20"/>
          <w:szCs w:val="20"/>
        </w:rPr>
        <w:t>UNSMS</w:t>
      </w:r>
      <w:r w:rsidRPr="00A2146F">
        <w:rPr>
          <w:sz w:val="20"/>
          <w:szCs w:val="20"/>
        </w:rPr>
        <w:t>).</w:t>
      </w:r>
    </w:p>
    <w:p w14:paraId="40E1FCD3" w14:textId="77777777" w:rsidR="007E5009" w:rsidRPr="00A2146F" w:rsidRDefault="007E5009">
      <w:pPr>
        <w:pStyle w:val="BodyText"/>
        <w:kinsoku w:val="0"/>
        <w:overflowPunct w:val="0"/>
        <w:spacing w:before="124"/>
      </w:pPr>
    </w:p>
    <w:p w14:paraId="38AD02FE" w14:textId="77777777" w:rsidR="007E5009" w:rsidRPr="00A2146F" w:rsidRDefault="007E5009">
      <w:pPr>
        <w:pStyle w:val="ListParagraph"/>
        <w:numPr>
          <w:ilvl w:val="0"/>
          <w:numId w:val="3"/>
        </w:numPr>
        <w:tabs>
          <w:tab w:val="left" w:pos="951"/>
        </w:tabs>
        <w:kinsoku w:val="0"/>
        <w:overflowPunct w:val="0"/>
        <w:spacing w:before="1" w:line="360" w:lineRule="auto"/>
        <w:ind w:left="231" w:right="225" w:firstLine="0"/>
        <w:rPr>
          <w:sz w:val="20"/>
          <w:szCs w:val="20"/>
        </w:rPr>
      </w:pPr>
      <w:r w:rsidRPr="00A2146F">
        <w:rPr>
          <w:sz w:val="20"/>
          <w:szCs w:val="20"/>
        </w:rPr>
        <w:t>Dans le cadre de la mise en œuvre des activités prévues par le présent document de projet, [Nom de</w:t>
      </w:r>
      <w:r w:rsidRPr="00A2146F">
        <w:rPr>
          <w:spacing w:val="40"/>
          <w:sz w:val="20"/>
          <w:szCs w:val="20"/>
        </w:rPr>
        <w:t xml:space="preserve"> </w:t>
      </w:r>
      <w:r w:rsidRPr="00A2146F">
        <w:rPr>
          <w:sz w:val="20"/>
          <w:szCs w:val="20"/>
        </w:rPr>
        <w:t>l'Agence des Nations Unies/OIG], en</w:t>
      </w:r>
      <w:r w:rsidRPr="00A2146F">
        <w:rPr>
          <w:spacing w:val="-1"/>
          <w:sz w:val="20"/>
          <w:szCs w:val="20"/>
        </w:rPr>
        <w:t xml:space="preserve"> </w:t>
      </w:r>
      <w:r w:rsidRPr="00A2146F">
        <w:rPr>
          <w:sz w:val="20"/>
          <w:szCs w:val="20"/>
        </w:rPr>
        <w:t xml:space="preserve">tant que </w:t>
      </w:r>
      <w:r w:rsidR="00A91479">
        <w:rPr>
          <w:sz w:val="20"/>
          <w:szCs w:val="20"/>
        </w:rPr>
        <w:t>Partenaire de réalisation</w:t>
      </w:r>
      <w:r w:rsidRPr="00A2146F">
        <w:rPr>
          <w:sz w:val="20"/>
          <w:szCs w:val="20"/>
        </w:rPr>
        <w:t>, traitera toute allégation d'exploitation et d'abus sexuels (" EAS ") et de harcèlement sexuel ("</w:t>
      </w:r>
      <w:r w:rsidR="00954EFB">
        <w:rPr>
          <w:sz w:val="20"/>
          <w:szCs w:val="20"/>
        </w:rPr>
        <w:t xml:space="preserve"> HS </w:t>
      </w:r>
      <w:r w:rsidRPr="00A2146F">
        <w:rPr>
          <w:sz w:val="20"/>
          <w:szCs w:val="20"/>
        </w:rPr>
        <w:t xml:space="preserve">") conformément à ses réglementations, règles, politiques et procédures. Le </w:t>
      </w:r>
      <w:r w:rsidR="00A91479">
        <w:rPr>
          <w:sz w:val="20"/>
          <w:szCs w:val="20"/>
        </w:rPr>
        <w:t>Partenaire de réalisation</w:t>
      </w:r>
      <w:r w:rsidRPr="00A2146F">
        <w:rPr>
          <w:sz w:val="20"/>
          <w:szCs w:val="20"/>
        </w:rPr>
        <w:t xml:space="preserve"> veillera à ce que ses règlements, règles, politiques et procédures soient compatibles avec les principes du PNUD relatifs aux exigences en matière d'ESE et de SH. Nonobstant ce qui précède, le [Nom de l'Agence des Nations Unies/OIG], en tant que </w:t>
      </w:r>
      <w:r w:rsidR="00A91479">
        <w:rPr>
          <w:sz w:val="20"/>
          <w:szCs w:val="20"/>
        </w:rPr>
        <w:t>Partenaire de réalisation</w:t>
      </w:r>
      <w:r w:rsidRPr="00A2146F">
        <w:rPr>
          <w:sz w:val="20"/>
          <w:szCs w:val="20"/>
        </w:rPr>
        <w:t>, informera le PNUD de toute allégation de ce type et de toute enquête qu'il pourrait mener à la suite de ces allégations.</w:t>
      </w:r>
    </w:p>
    <w:p w14:paraId="6058AA08" w14:textId="77777777" w:rsidR="007E5009" w:rsidRPr="00A2146F" w:rsidRDefault="007E5009">
      <w:pPr>
        <w:pStyle w:val="ListParagraph"/>
        <w:numPr>
          <w:ilvl w:val="0"/>
          <w:numId w:val="3"/>
        </w:numPr>
        <w:tabs>
          <w:tab w:val="left" w:pos="951"/>
        </w:tabs>
        <w:kinsoku w:val="0"/>
        <w:overflowPunct w:val="0"/>
        <w:spacing w:before="240" w:line="360" w:lineRule="auto"/>
        <w:ind w:left="231" w:right="230" w:firstLine="0"/>
        <w:rPr>
          <w:sz w:val="20"/>
          <w:szCs w:val="20"/>
        </w:rPr>
      </w:pPr>
      <w:r w:rsidRPr="00A2146F">
        <w:rPr>
          <w:sz w:val="20"/>
          <w:szCs w:val="20"/>
        </w:rPr>
        <w:t xml:space="preserve">En tant que </w:t>
      </w:r>
      <w:r w:rsidR="00A91479">
        <w:rPr>
          <w:sz w:val="20"/>
          <w:szCs w:val="20"/>
        </w:rPr>
        <w:t>Partenaire de réalisation</w:t>
      </w:r>
      <w:r w:rsidRPr="00A2146F">
        <w:rPr>
          <w:sz w:val="20"/>
          <w:szCs w:val="20"/>
        </w:rPr>
        <w:t>, [nom de l'agence des Nations unies/de l'OIG] veillera à ce que les obligations suivantes soient contraignantes pour chaque partie responsable, sous-traitant et sous-récipiendaire qui n'est pas une entité des Nations unies :</w:t>
      </w:r>
    </w:p>
    <w:p w14:paraId="447FD3FE" w14:textId="77777777" w:rsidR="007E5009" w:rsidRPr="00A2146F" w:rsidRDefault="007E5009">
      <w:pPr>
        <w:pStyle w:val="BodyText"/>
        <w:kinsoku w:val="0"/>
        <w:overflowPunct w:val="0"/>
        <w:spacing w:before="105"/>
      </w:pPr>
    </w:p>
    <w:p w14:paraId="76F47E01" w14:textId="77777777" w:rsidR="007E5009" w:rsidRPr="00A2146F" w:rsidRDefault="007E5009">
      <w:pPr>
        <w:pStyle w:val="ListParagraph"/>
        <w:numPr>
          <w:ilvl w:val="1"/>
          <w:numId w:val="3"/>
        </w:numPr>
        <w:tabs>
          <w:tab w:val="left" w:pos="952"/>
        </w:tabs>
        <w:kinsoku w:val="0"/>
        <w:overflowPunct w:val="0"/>
        <w:spacing w:line="360" w:lineRule="auto"/>
        <w:ind w:right="223"/>
        <w:rPr>
          <w:sz w:val="20"/>
          <w:szCs w:val="20"/>
        </w:rPr>
      </w:pPr>
      <w:r w:rsidRPr="00A2146F">
        <w:rPr>
          <w:sz w:val="20"/>
          <w:szCs w:val="20"/>
        </w:rPr>
        <w:t xml:space="preserve">Conformément à l'Article III du SBAA </w:t>
      </w:r>
      <w:r w:rsidRPr="00A2146F">
        <w:rPr>
          <w:i/>
          <w:iCs/>
          <w:sz w:val="20"/>
          <w:szCs w:val="20"/>
        </w:rPr>
        <w:t>[ou aux Dispositions supplémentaires du Document de projet]</w:t>
      </w:r>
      <w:r w:rsidRPr="00A2146F">
        <w:rPr>
          <w:sz w:val="20"/>
          <w:szCs w:val="20"/>
        </w:rPr>
        <w:t>, la responsabilité de la sûreté et de la sécurité de chaque partie responsable, sous-traitant et sous-</w:t>
      </w:r>
      <w:r w:rsidRPr="00A2146F">
        <w:rPr>
          <w:spacing w:val="40"/>
          <w:sz w:val="20"/>
          <w:szCs w:val="20"/>
        </w:rPr>
        <w:t xml:space="preserve"> </w:t>
      </w:r>
      <w:r w:rsidRPr="00A2146F">
        <w:rPr>
          <w:sz w:val="20"/>
          <w:szCs w:val="20"/>
        </w:rPr>
        <w:t>récipiendaire, de son personnel et de ses biens, ainsi que des biens de [Nom de l'Agence des Nations Unies/OIG] sous la garde de cette partie responsable, de ce sous-traitant et de ce sous-récipiendaire, incombe à cette partie responsable, à ce sous-traitant et à ce sous-récipiendaire.</w:t>
      </w:r>
      <w:r w:rsidRPr="00A2146F">
        <w:rPr>
          <w:spacing w:val="40"/>
          <w:sz w:val="20"/>
          <w:szCs w:val="20"/>
        </w:rPr>
        <w:t xml:space="preserve"> </w:t>
      </w:r>
      <w:r w:rsidRPr="00A2146F">
        <w:rPr>
          <w:sz w:val="20"/>
          <w:szCs w:val="20"/>
        </w:rPr>
        <w:t>À cette fin, chaque partie responsable, sous-traitant et sous-récipiendaire doit :</w:t>
      </w:r>
    </w:p>
    <w:p w14:paraId="1C92D830" w14:textId="77777777" w:rsidR="007E5009" w:rsidRPr="00A2146F" w:rsidRDefault="007E5009">
      <w:pPr>
        <w:pStyle w:val="ListParagraph"/>
        <w:numPr>
          <w:ilvl w:val="2"/>
          <w:numId w:val="3"/>
        </w:numPr>
        <w:tabs>
          <w:tab w:val="left" w:pos="1223"/>
        </w:tabs>
        <w:kinsoku w:val="0"/>
        <w:overflowPunct w:val="0"/>
        <w:spacing w:line="357" w:lineRule="auto"/>
        <w:ind w:left="1223" w:right="232"/>
        <w:rPr>
          <w:sz w:val="20"/>
          <w:szCs w:val="20"/>
        </w:rPr>
      </w:pPr>
      <w:proofErr w:type="gramStart"/>
      <w:r w:rsidRPr="00A2146F">
        <w:rPr>
          <w:sz w:val="20"/>
          <w:szCs w:val="20"/>
        </w:rPr>
        <w:t>mettre</w:t>
      </w:r>
      <w:proofErr w:type="gramEnd"/>
      <w:r w:rsidRPr="00A2146F">
        <w:rPr>
          <w:sz w:val="20"/>
          <w:szCs w:val="20"/>
        </w:rPr>
        <w:t xml:space="preserve"> en place un plan de sécurité approprié et le tenir à jour, en tenant compte de la situation en matière de sécurité dans le pays où le projet est mis en œuvre ;</w:t>
      </w:r>
    </w:p>
    <w:p w14:paraId="487C6B99" w14:textId="77777777" w:rsidR="007E5009" w:rsidRPr="00A2146F" w:rsidRDefault="007E5009">
      <w:pPr>
        <w:pStyle w:val="ListParagraph"/>
        <w:numPr>
          <w:ilvl w:val="2"/>
          <w:numId w:val="3"/>
        </w:numPr>
        <w:tabs>
          <w:tab w:val="left" w:pos="1223"/>
        </w:tabs>
        <w:kinsoku w:val="0"/>
        <w:overflowPunct w:val="0"/>
        <w:spacing w:before="3" w:line="357" w:lineRule="auto"/>
        <w:ind w:left="1223" w:right="234" w:hanging="324"/>
        <w:rPr>
          <w:sz w:val="20"/>
          <w:szCs w:val="20"/>
        </w:rPr>
      </w:pPr>
      <w:proofErr w:type="gramStart"/>
      <w:r w:rsidRPr="00A2146F">
        <w:rPr>
          <w:sz w:val="20"/>
          <w:szCs w:val="20"/>
        </w:rPr>
        <w:t>assumer</w:t>
      </w:r>
      <w:proofErr w:type="gramEnd"/>
      <w:r w:rsidRPr="00A2146F">
        <w:rPr>
          <w:sz w:val="20"/>
          <w:szCs w:val="20"/>
        </w:rPr>
        <w:t xml:space="preserve"> tous les risques et responsabilités liés à la sécurité de la partie responsable, du sous-traitant et du sous-récipiendaire et à la mise en œuvre complète du plan de sécurité.</w:t>
      </w:r>
    </w:p>
    <w:p w14:paraId="6838B554" w14:textId="77777777" w:rsidR="007E5009" w:rsidRPr="00A2146F" w:rsidRDefault="007E5009">
      <w:pPr>
        <w:pStyle w:val="ListParagraph"/>
        <w:numPr>
          <w:ilvl w:val="1"/>
          <w:numId w:val="3"/>
        </w:numPr>
        <w:tabs>
          <w:tab w:val="left" w:pos="951"/>
        </w:tabs>
        <w:kinsoku w:val="0"/>
        <w:overflowPunct w:val="0"/>
        <w:spacing w:before="65" w:line="360" w:lineRule="auto"/>
        <w:ind w:left="951" w:right="229"/>
        <w:rPr>
          <w:sz w:val="20"/>
          <w:szCs w:val="20"/>
        </w:rPr>
      </w:pPr>
      <w:r w:rsidRPr="00A2146F">
        <w:rPr>
          <w:sz w:val="20"/>
          <w:szCs w:val="20"/>
        </w:rPr>
        <w:t>[Nom de l'Agence des Nations Unies/OIG] se réserve le droit de vérifier si un tel plan est en place, et de suggérer des modifications au plan si nécessaire. L'absence de maintien et de mise en œuvre d'un plan de sécurité approprié tel que requis par le présent document sera considérée comme une violation des obligations de la partie responsable, du sous-traitant et du sous-récipiendaire en vertu du présent document de projet.</w:t>
      </w:r>
    </w:p>
    <w:p w14:paraId="6291552B" w14:textId="77777777" w:rsidR="007E5009" w:rsidRPr="00A2146F" w:rsidRDefault="007E5009">
      <w:pPr>
        <w:pStyle w:val="ListParagraph"/>
        <w:numPr>
          <w:ilvl w:val="1"/>
          <w:numId w:val="3"/>
        </w:numPr>
        <w:tabs>
          <w:tab w:val="left" w:pos="951"/>
        </w:tabs>
        <w:kinsoku w:val="0"/>
        <w:overflowPunct w:val="0"/>
        <w:spacing w:before="1" w:line="360" w:lineRule="auto"/>
        <w:ind w:left="951" w:right="224"/>
        <w:rPr>
          <w:sz w:val="20"/>
          <w:szCs w:val="20"/>
        </w:rPr>
      </w:pPr>
      <w:r w:rsidRPr="00A2146F">
        <w:rPr>
          <w:sz w:val="20"/>
          <w:szCs w:val="20"/>
        </w:rPr>
        <w:lastRenderedPageBreak/>
        <w:t xml:space="preserve">Dans le cadre des activités menées au titre du présent projet, [Nom de l'Agence des Nations unies/OIG], en tant que </w:t>
      </w:r>
      <w:r w:rsidR="00A91479">
        <w:rPr>
          <w:sz w:val="20"/>
          <w:szCs w:val="20"/>
        </w:rPr>
        <w:t>Partenaire de réalisation</w:t>
      </w:r>
      <w:r w:rsidRPr="00A2146F">
        <w:rPr>
          <w:sz w:val="20"/>
          <w:szCs w:val="20"/>
        </w:rPr>
        <w:t>, s'assure, en ce qui concerne les activités de ses parties responsables, sous-récipiendaires et autres entités engagées dans le cadre du projet, en tant que contractants ou sous- traitants, de leur personnel et de toute personne fournissant des services pour eux, que ces entités ont mis en place des procédures, processus et politiques adéquats et appropriés pour prévenir et/ou traiter l'EES et</w:t>
      </w:r>
      <w:r w:rsidRPr="00A2146F">
        <w:rPr>
          <w:spacing w:val="40"/>
          <w:sz w:val="20"/>
          <w:szCs w:val="20"/>
        </w:rPr>
        <w:t xml:space="preserve"> </w:t>
      </w:r>
      <w:r w:rsidRPr="00A2146F">
        <w:rPr>
          <w:sz w:val="20"/>
          <w:szCs w:val="20"/>
        </w:rPr>
        <w:t>la SH.</w:t>
      </w:r>
    </w:p>
    <w:p w14:paraId="7C7D43E9" w14:textId="77777777" w:rsidR="007E5009" w:rsidRPr="00A2146F" w:rsidRDefault="007E5009">
      <w:pPr>
        <w:pStyle w:val="BodyText"/>
        <w:kinsoku w:val="0"/>
        <w:overflowPunct w:val="0"/>
        <w:spacing w:before="122"/>
      </w:pPr>
    </w:p>
    <w:p w14:paraId="6CA3340F" w14:textId="546D2207" w:rsidR="007E5009" w:rsidRPr="00A2146F" w:rsidRDefault="007E5009" w:rsidP="00A55EB0">
      <w:pPr>
        <w:pStyle w:val="ListParagraph"/>
        <w:numPr>
          <w:ilvl w:val="0"/>
          <w:numId w:val="19"/>
        </w:numPr>
        <w:tabs>
          <w:tab w:val="left" w:pos="951"/>
        </w:tabs>
        <w:kinsoku w:val="0"/>
        <w:overflowPunct w:val="0"/>
        <w:spacing w:line="360" w:lineRule="auto"/>
        <w:ind w:right="224" w:hanging="52"/>
        <w:rPr>
          <w:sz w:val="20"/>
          <w:szCs w:val="20"/>
        </w:rPr>
      </w:pPr>
      <w:r w:rsidRPr="00A2146F">
        <w:rPr>
          <w:sz w:val="20"/>
          <w:szCs w:val="20"/>
        </w:rPr>
        <w:t>[Nom de l'Agence des Nations Unies/OIG] accepte de déployer tous les efforts raisonnables pour s'assurer qu'aucun des [fonds du projet]</w:t>
      </w:r>
      <w:r w:rsidRPr="00A2146F">
        <w:rPr>
          <w:sz w:val="20"/>
          <w:szCs w:val="20"/>
          <w:vertAlign w:val="superscript"/>
        </w:rPr>
        <w:t>15</w:t>
      </w:r>
      <w:r w:rsidR="008406A0">
        <w:rPr>
          <w:rStyle w:val="FootnoteReference"/>
          <w:szCs w:val="20"/>
        </w:rPr>
        <w:footnoteReference w:id="15"/>
      </w:r>
      <w:r w:rsidRPr="00A2146F">
        <w:rPr>
          <w:sz w:val="20"/>
          <w:szCs w:val="20"/>
        </w:rPr>
        <w:t xml:space="preserve"> [fonds du PNUD reçus conformément au Document de projet]</w:t>
      </w:r>
      <w:r w:rsidRPr="00A2146F">
        <w:rPr>
          <w:sz w:val="20"/>
          <w:szCs w:val="20"/>
          <w:vertAlign w:val="superscript"/>
        </w:rPr>
        <w:t>16</w:t>
      </w:r>
      <w:r w:rsidRPr="00A2146F">
        <w:rPr>
          <w:sz w:val="20"/>
          <w:szCs w:val="20"/>
        </w:rPr>
        <w:t xml:space="preserve"> </w:t>
      </w:r>
      <w:r w:rsidR="008406A0">
        <w:rPr>
          <w:rStyle w:val="FootnoteReference"/>
          <w:szCs w:val="20"/>
        </w:rPr>
        <w:footnoteReference w:id="16"/>
      </w:r>
      <w:r w:rsidRPr="00A2146F">
        <w:rPr>
          <w:sz w:val="20"/>
          <w:szCs w:val="20"/>
        </w:rPr>
        <w:t>n'est utilisé pour fournir un soutien à des individus ou entités associés au terrorisme, que les bénéficiaires de tout montant fourni par</w:t>
      </w:r>
      <w:r w:rsidRPr="00A2146F">
        <w:rPr>
          <w:spacing w:val="40"/>
          <w:sz w:val="20"/>
          <w:szCs w:val="20"/>
        </w:rPr>
        <w:t xml:space="preserve"> </w:t>
      </w:r>
      <w:r w:rsidRPr="00A2146F">
        <w:rPr>
          <w:sz w:val="20"/>
          <w:szCs w:val="20"/>
        </w:rPr>
        <w:t xml:space="preserve">le PNUD dans le cadre du présent document ne figurent pas sur la Liste récapitulative des sanctions du Conseil de sécurité des Nations Unies, </w:t>
      </w:r>
      <w:r w:rsidR="00D15F63" w:rsidRPr="00924E65">
        <w:rPr>
          <w:sz w:val="20"/>
          <w:szCs w:val="20"/>
        </w:rPr>
        <w:t>et qu'aucun fonds du PNUD reçu conformément au Document de projet n'est utilisé pour des activités de blanchiment d'argent. La liste consolidée des sanctions du Conseil de sécurité des Nations unies peut être consultée à l'adresse suivante: https://</w:t>
      </w:r>
      <w:hyperlink r:id="rId45" w:history="1">
        <w:r w:rsidR="00D15F63" w:rsidRPr="00924E65">
          <w:rPr>
            <w:rStyle w:val="Hyperlink"/>
            <w:rFonts w:cs="Calibri"/>
            <w:sz w:val="20"/>
            <w:szCs w:val="20"/>
          </w:rPr>
          <w:t>https://www.un.org/securitycouncil/fr/content/un-sc-consolidated-list</w:t>
        </w:r>
      </w:hyperlink>
      <w:r w:rsidR="00D15F63" w:rsidRPr="00924E65">
        <w:rPr>
          <w:sz w:val="20"/>
          <w:szCs w:val="20"/>
        </w:rPr>
        <w:t>.</w:t>
      </w:r>
    </w:p>
    <w:p w14:paraId="699D8412" w14:textId="77777777" w:rsidR="00A55EB0" w:rsidRPr="00A55EB0" w:rsidRDefault="007E5009" w:rsidP="008406A0">
      <w:pPr>
        <w:pStyle w:val="ListParagraph"/>
        <w:numPr>
          <w:ilvl w:val="0"/>
          <w:numId w:val="19"/>
        </w:numPr>
        <w:tabs>
          <w:tab w:val="left" w:pos="426"/>
        </w:tabs>
        <w:kinsoku w:val="0"/>
        <w:overflowPunct w:val="0"/>
        <w:spacing w:before="241" w:line="360" w:lineRule="auto"/>
        <w:ind w:left="231" w:right="226" w:firstLine="0"/>
        <w:rPr>
          <w:color w:val="000000"/>
          <w:sz w:val="20"/>
          <w:szCs w:val="20"/>
        </w:rPr>
      </w:pPr>
      <w:r w:rsidRPr="00A55EB0">
        <w:rPr>
          <w:sz w:val="20"/>
          <w:szCs w:val="20"/>
        </w:rPr>
        <w:t xml:space="preserve">La durabilité sociale et environnementale sera renforcée par l'application des normes sociales et environnementales du PNUD </w:t>
      </w:r>
      <w:r w:rsidR="00A55EB0" w:rsidRPr="00A55EB0">
        <w:rPr>
          <w:sz w:val="20"/>
          <w:szCs w:val="20"/>
        </w:rPr>
        <w:t>PNUD (</w:t>
      </w:r>
      <w:hyperlink r:id="rId46" w:history="1">
        <w:r w:rsidR="00A55EB0" w:rsidRPr="00A55EB0">
          <w:rPr>
            <w:rStyle w:val="Hyperlink"/>
            <w:rFonts w:cs="Calibri"/>
            <w:sz w:val="20"/>
            <w:szCs w:val="20"/>
          </w:rPr>
          <w:t>https://www.undp.org/ses</w:t>
        </w:r>
      </w:hyperlink>
      <w:r w:rsidR="00A55EB0" w:rsidRPr="00A55EB0">
        <w:rPr>
          <w:sz w:val="20"/>
          <w:szCs w:val="20"/>
        </w:rPr>
        <w:t xml:space="preserve"> </w:t>
      </w:r>
      <w:r w:rsidR="00A55EB0" w:rsidRPr="00A55EB0">
        <w:rPr>
          <w:spacing w:val="-2"/>
          <w:sz w:val="20"/>
          <w:szCs w:val="20"/>
        </w:rPr>
        <w:t>en anglais)</w:t>
      </w:r>
      <w:r w:rsidR="00A55EB0" w:rsidRPr="00A55EB0">
        <w:rPr>
          <w:sz w:val="20"/>
          <w:szCs w:val="20"/>
        </w:rPr>
        <w:t xml:space="preserve"> et du mécanisme de </w:t>
      </w:r>
      <w:r w:rsidR="00A55EB0" w:rsidRPr="00A55EB0">
        <w:rPr>
          <w:sz w:val="20"/>
          <w:szCs w:val="20"/>
          <w:lang w:val="fr-CA"/>
        </w:rPr>
        <w:t>responsabilisation</w:t>
      </w:r>
      <w:r w:rsidR="00A55EB0" w:rsidRPr="00A55EB0">
        <w:rPr>
          <w:sz w:val="20"/>
          <w:szCs w:val="20"/>
        </w:rPr>
        <w:t xml:space="preserve"> correspondant </w:t>
      </w:r>
      <w:r w:rsidR="00A55EB0" w:rsidRPr="00A55EB0">
        <w:rPr>
          <w:spacing w:val="-2"/>
          <w:sz w:val="20"/>
          <w:szCs w:val="20"/>
        </w:rPr>
        <w:t>(</w:t>
      </w:r>
      <w:hyperlink r:id="rId47" w:history="1">
        <w:r w:rsidR="00A55EB0" w:rsidRPr="00A55EB0">
          <w:rPr>
            <w:rStyle w:val="Hyperlink"/>
            <w:rFonts w:cs="Calibri"/>
            <w:spacing w:val="-2"/>
            <w:sz w:val="20"/>
            <w:szCs w:val="20"/>
          </w:rPr>
          <w:t>https://www.undp.org/secu-srm</w:t>
        </w:r>
      </w:hyperlink>
      <w:r w:rsidR="00A55EB0" w:rsidRPr="00A55EB0">
        <w:rPr>
          <w:spacing w:val="-2"/>
          <w:sz w:val="20"/>
          <w:szCs w:val="20"/>
        </w:rPr>
        <w:t xml:space="preserve"> en anglais).</w:t>
      </w:r>
      <w:r w:rsidR="00A55EB0" w:rsidRPr="00A55EB0">
        <w:rPr>
          <w:spacing w:val="-2"/>
          <w:sz w:val="20"/>
          <w:szCs w:val="20"/>
        </w:rPr>
        <w:t xml:space="preserve"> </w:t>
      </w:r>
    </w:p>
    <w:p w14:paraId="0219B14B" w14:textId="5E471FD8" w:rsidR="007E5009" w:rsidRPr="00A55EB0" w:rsidRDefault="007E5009" w:rsidP="008406A0">
      <w:pPr>
        <w:pStyle w:val="ListParagraph"/>
        <w:numPr>
          <w:ilvl w:val="0"/>
          <w:numId w:val="19"/>
        </w:numPr>
        <w:tabs>
          <w:tab w:val="left" w:pos="426"/>
        </w:tabs>
        <w:kinsoku w:val="0"/>
        <w:overflowPunct w:val="0"/>
        <w:spacing w:before="241" w:line="360" w:lineRule="auto"/>
        <w:ind w:left="231" w:right="226" w:firstLine="0"/>
        <w:rPr>
          <w:color w:val="000000"/>
          <w:sz w:val="20"/>
          <w:szCs w:val="20"/>
        </w:rPr>
      </w:pPr>
      <w:r w:rsidRPr="00A55EB0">
        <w:rPr>
          <w:color w:val="101010"/>
          <w:spacing w:val="-6"/>
          <w:sz w:val="20"/>
          <w:szCs w:val="20"/>
        </w:rPr>
        <w:t xml:space="preserve">Le </w:t>
      </w:r>
      <w:r w:rsidR="00A91479" w:rsidRPr="00A55EB0">
        <w:rPr>
          <w:color w:val="101010"/>
          <w:spacing w:val="-6"/>
          <w:sz w:val="20"/>
          <w:szCs w:val="20"/>
        </w:rPr>
        <w:t>Partenaire de réalisation</w:t>
      </w:r>
      <w:r w:rsidRPr="00A55EB0">
        <w:rPr>
          <w:color w:val="101010"/>
          <w:spacing w:val="-5"/>
          <w:sz w:val="20"/>
          <w:szCs w:val="20"/>
        </w:rPr>
        <w:t xml:space="preserve"> </w:t>
      </w:r>
      <w:r w:rsidRPr="00A55EB0">
        <w:rPr>
          <w:color w:val="101010"/>
          <w:spacing w:val="-6"/>
          <w:sz w:val="20"/>
          <w:szCs w:val="20"/>
        </w:rPr>
        <w:t>doit (a)</w:t>
      </w:r>
      <w:r w:rsidRPr="00A55EB0">
        <w:rPr>
          <w:color w:val="101010"/>
          <w:spacing w:val="-5"/>
          <w:sz w:val="20"/>
          <w:szCs w:val="20"/>
        </w:rPr>
        <w:t xml:space="preserve"> </w:t>
      </w:r>
      <w:r w:rsidRPr="00A55EB0">
        <w:rPr>
          <w:color w:val="101010"/>
          <w:spacing w:val="-6"/>
          <w:sz w:val="20"/>
          <w:szCs w:val="20"/>
        </w:rPr>
        <w:t>mener</w:t>
      </w:r>
      <w:r w:rsidRPr="00A55EB0">
        <w:rPr>
          <w:color w:val="101010"/>
          <w:spacing w:val="-5"/>
          <w:sz w:val="20"/>
          <w:szCs w:val="20"/>
        </w:rPr>
        <w:t xml:space="preserve"> </w:t>
      </w:r>
      <w:r w:rsidRPr="00A55EB0">
        <w:rPr>
          <w:color w:val="101010"/>
          <w:spacing w:val="-6"/>
          <w:sz w:val="20"/>
          <w:szCs w:val="20"/>
        </w:rPr>
        <w:t>les</w:t>
      </w:r>
      <w:r w:rsidRPr="00A55EB0">
        <w:rPr>
          <w:color w:val="101010"/>
          <w:spacing w:val="-2"/>
          <w:sz w:val="20"/>
          <w:szCs w:val="20"/>
        </w:rPr>
        <w:t xml:space="preserve"> </w:t>
      </w:r>
      <w:r w:rsidRPr="00A55EB0">
        <w:rPr>
          <w:color w:val="101010"/>
          <w:spacing w:val="-6"/>
          <w:sz w:val="20"/>
          <w:szCs w:val="20"/>
        </w:rPr>
        <w:t>activités</w:t>
      </w:r>
      <w:r w:rsidRPr="00A55EB0">
        <w:rPr>
          <w:color w:val="101010"/>
          <w:spacing w:val="-5"/>
          <w:sz w:val="20"/>
          <w:szCs w:val="20"/>
        </w:rPr>
        <w:t xml:space="preserve"> </w:t>
      </w:r>
      <w:r w:rsidRPr="00A55EB0">
        <w:rPr>
          <w:color w:val="101010"/>
          <w:spacing w:val="-6"/>
          <w:sz w:val="20"/>
          <w:szCs w:val="20"/>
        </w:rPr>
        <w:t>liées</w:t>
      </w:r>
      <w:r w:rsidRPr="00A55EB0">
        <w:rPr>
          <w:color w:val="101010"/>
          <w:spacing w:val="-5"/>
          <w:sz w:val="20"/>
          <w:szCs w:val="20"/>
        </w:rPr>
        <w:t xml:space="preserve"> </w:t>
      </w:r>
      <w:r w:rsidRPr="00A55EB0">
        <w:rPr>
          <w:color w:val="101010"/>
          <w:spacing w:val="-6"/>
          <w:sz w:val="20"/>
          <w:szCs w:val="20"/>
        </w:rPr>
        <w:t>au</w:t>
      </w:r>
      <w:r w:rsidRPr="00A55EB0">
        <w:rPr>
          <w:color w:val="101010"/>
          <w:spacing w:val="-5"/>
          <w:sz w:val="20"/>
          <w:szCs w:val="20"/>
        </w:rPr>
        <w:t xml:space="preserve"> </w:t>
      </w:r>
      <w:r w:rsidRPr="00A55EB0">
        <w:rPr>
          <w:color w:val="101010"/>
          <w:spacing w:val="-6"/>
          <w:sz w:val="20"/>
          <w:szCs w:val="20"/>
        </w:rPr>
        <w:t>projet et</w:t>
      </w:r>
      <w:r w:rsidRPr="00A55EB0">
        <w:rPr>
          <w:color w:val="101010"/>
          <w:spacing w:val="-5"/>
          <w:sz w:val="20"/>
          <w:szCs w:val="20"/>
        </w:rPr>
        <w:t xml:space="preserve"> </w:t>
      </w:r>
      <w:r w:rsidRPr="00A55EB0">
        <w:rPr>
          <w:color w:val="101010"/>
          <w:spacing w:val="-6"/>
          <w:sz w:val="20"/>
          <w:szCs w:val="20"/>
        </w:rPr>
        <w:t>au</w:t>
      </w:r>
      <w:r w:rsidRPr="00A55EB0">
        <w:rPr>
          <w:color w:val="101010"/>
          <w:spacing w:val="-4"/>
          <w:sz w:val="20"/>
          <w:szCs w:val="20"/>
        </w:rPr>
        <w:t xml:space="preserve"> </w:t>
      </w:r>
      <w:r w:rsidRPr="00A55EB0">
        <w:rPr>
          <w:color w:val="101010"/>
          <w:spacing w:val="-6"/>
          <w:sz w:val="20"/>
          <w:szCs w:val="20"/>
        </w:rPr>
        <w:t>programme</w:t>
      </w:r>
      <w:r w:rsidRPr="00A55EB0">
        <w:rPr>
          <w:color w:val="101010"/>
          <w:spacing w:val="-3"/>
          <w:sz w:val="20"/>
          <w:szCs w:val="20"/>
        </w:rPr>
        <w:t xml:space="preserve"> </w:t>
      </w:r>
      <w:r w:rsidRPr="00A55EB0">
        <w:rPr>
          <w:color w:val="101010"/>
          <w:spacing w:val="-6"/>
          <w:sz w:val="20"/>
          <w:szCs w:val="20"/>
        </w:rPr>
        <w:t>d'une manière</w:t>
      </w:r>
      <w:r w:rsidRPr="00A55EB0">
        <w:rPr>
          <w:color w:val="101010"/>
          <w:spacing w:val="-2"/>
          <w:sz w:val="20"/>
          <w:szCs w:val="20"/>
        </w:rPr>
        <w:t xml:space="preserve"> </w:t>
      </w:r>
      <w:r w:rsidRPr="00A55EB0">
        <w:rPr>
          <w:color w:val="101010"/>
          <w:spacing w:val="-6"/>
          <w:sz w:val="20"/>
          <w:szCs w:val="20"/>
        </w:rPr>
        <w:t>conforme</w:t>
      </w:r>
      <w:r w:rsidRPr="00A55EB0">
        <w:rPr>
          <w:color w:val="101010"/>
          <w:sz w:val="20"/>
          <w:szCs w:val="20"/>
        </w:rPr>
        <w:t xml:space="preserve"> </w:t>
      </w:r>
      <w:r w:rsidRPr="00A55EB0">
        <w:rPr>
          <w:color w:val="101010"/>
          <w:spacing w:val="-6"/>
          <w:sz w:val="20"/>
          <w:szCs w:val="20"/>
        </w:rPr>
        <w:t>aux</w:t>
      </w:r>
      <w:r w:rsidRPr="00A55EB0">
        <w:rPr>
          <w:color w:val="101010"/>
          <w:sz w:val="20"/>
          <w:szCs w:val="20"/>
        </w:rPr>
        <w:t xml:space="preserve"> </w:t>
      </w:r>
      <w:r w:rsidRPr="00A55EB0">
        <w:rPr>
          <w:color w:val="101010"/>
          <w:spacing w:val="-6"/>
          <w:sz w:val="20"/>
          <w:szCs w:val="20"/>
        </w:rPr>
        <w:t>normes</w:t>
      </w:r>
      <w:r w:rsidRPr="00A55EB0">
        <w:rPr>
          <w:color w:val="101010"/>
          <w:spacing w:val="-3"/>
          <w:sz w:val="20"/>
          <w:szCs w:val="20"/>
        </w:rPr>
        <w:t xml:space="preserve"> </w:t>
      </w:r>
      <w:r w:rsidRPr="00A55EB0">
        <w:rPr>
          <w:color w:val="101010"/>
          <w:spacing w:val="-6"/>
          <w:sz w:val="20"/>
          <w:szCs w:val="20"/>
        </w:rPr>
        <w:t>sociales</w:t>
      </w:r>
      <w:r w:rsidRPr="00A55EB0">
        <w:rPr>
          <w:color w:val="101010"/>
          <w:spacing w:val="-3"/>
          <w:sz w:val="20"/>
          <w:szCs w:val="20"/>
        </w:rPr>
        <w:t xml:space="preserve"> </w:t>
      </w:r>
      <w:r w:rsidRPr="00A55EB0">
        <w:rPr>
          <w:color w:val="101010"/>
          <w:spacing w:val="-6"/>
          <w:sz w:val="20"/>
          <w:szCs w:val="20"/>
        </w:rPr>
        <w:t>et</w:t>
      </w:r>
      <w:r w:rsidRPr="00A55EB0">
        <w:rPr>
          <w:color w:val="101010"/>
          <w:sz w:val="20"/>
          <w:szCs w:val="20"/>
        </w:rPr>
        <w:t xml:space="preserve"> </w:t>
      </w:r>
      <w:r w:rsidRPr="00A55EB0">
        <w:rPr>
          <w:color w:val="101010"/>
          <w:spacing w:val="-6"/>
          <w:sz w:val="20"/>
          <w:szCs w:val="20"/>
        </w:rPr>
        <w:t>environnementales</w:t>
      </w:r>
      <w:r w:rsidRPr="00A55EB0">
        <w:rPr>
          <w:color w:val="101010"/>
          <w:sz w:val="20"/>
          <w:szCs w:val="20"/>
        </w:rPr>
        <w:t xml:space="preserve"> </w:t>
      </w:r>
      <w:r w:rsidRPr="00A55EB0">
        <w:rPr>
          <w:color w:val="101010"/>
          <w:spacing w:val="-6"/>
          <w:sz w:val="20"/>
          <w:szCs w:val="20"/>
        </w:rPr>
        <w:t>du PNUD,</w:t>
      </w:r>
      <w:r w:rsidRPr="00A55EB0">
        <w:rPr>
          <w:color w:val="101010"/>
          <w:spacing w:val="-2"/>
          <w:sz w:val="20"/>
          <w:szCs w:val="20"/>
        </w:rPr>
        <w:t xml:space="preserve"> </w:t>
      </w:r>
      <w:r w:rsidRPr="00A55EB0">
        <w:rPr>
          <w:color w:val="101010"/>
          <w:spacing w:val="-6"/>
          <w:sz w:val="20"/>
          <w:szCs w:val="20"/>
        </w:rPr>
        <w:t>(b)</w:t>
      </w:r>
      <w:r w:rsidRPr="00A55EB0">
        <w:rPr>
          <w:color w:val="101010"/>
          <w:sz w:val="20"/>
          <w:szCs w:val="20"/>
        </w:rPr>
        <w:t xml:space="preserve"> </w:t>
      </w:r>
      <w:r w:rsidRPr="00A55EB0">
        <w:rPr>
          <w:color w:val="101010"/>
          <w:spacing w:val="-6"/>
          <w:sz w:val="20"/>
          <w:szCs w:val="20"/>
        </w:rPr>
        <w:t>mettre</w:t>
      </w:r>
      <w:r w:rsidRPr="00A55EB0">
        <w:rPr>
          <w:color w:val="101010"/>
          <w:spacing w:val="-4"/>
          <w:sz w:val="20"/>
          <w:szCs w:val="20"/>
        </w:rPr>
        <w:t xml:space="preserve"> </w:t>
      </w:r>
      <w:r w:rsidRPr="00A55EB0">
        <w:rPr>
          <w:color w:val="101010"/>
          <w:spacing w:val="-6"/>
          <w:sz w:val="20"/>
          <w:szCs w:val="20"/>
        </w:rPr>
        <w:t>en œuvre</w:t>
      </w:r>
      <w:r w:rsidRPr="00A55EB0">
        <w:rPr>
          <w:color w:val="101010"/>
          <w:spacing w:val="-3"/>
          <w:sz w:val="20"/>
          <w:szCs w:val="20"/>
        </w:rPr>
        <w:t xml:space="preserve"> </w:t>
      </w:r>
      <w:r w:rsidRPr="00A55EB0">
        <w:rPr>
          <w:color w:val="101010"/>
          <w:spacing w:val="-6"/>
          <w:sz w:val="20"/>
          <w:szCs w:val="20"/>
        </w:rPr>
        <w:t>tout</w:t>
      </w:r>
      <w:r w:rsidRPr="00A55EB0">
        <w:rPr>
          <w:color w:val="101010"/>
          <w:sz w:val="20"/>
          <w:szCs w:val="20"/>
        </w:rPr>
        <w:t xml:space="preserve"> </w:t>
      </w:r>
      <w:r w:rsidRPr="00A55EB0">
        <w:rPr>
          <w:color w:val="101010"/>
          <w:spacing w:val="-6"/>
          <w:sz w:val="20"/>
          <w:szCs w:val="20"/>
        </w:rPr>
        <w:t>plan</w:t>
      </w:r>
      <w:r w:rsidRPr="00A55EB0">
        <w:rPr>
          <w:color w:val="101010"/>
          <w:spacing w:val="-2"/>
          <w:sz w:val="20"/>
          <w:szCs w:val="20"/>
        </w:rPr>
        <w:t xml:space="preserve"> </w:t>
      </w:r>
      <w:r w:rsidRPr="00A55EB0">
        <w:rPr>
          <w:color w:val="101010"/>
          <w:spacing w:val="-6"/>
          <w:sz w:val="20"/>
          <w:szCs w:val="20"/>
        </w:rPr>
        <w:t>de</w:t>
      </w:r>
      <w:r w:rsidRPr="00A55EB0">
        <w:rPr>
          <w:color w:val="101010"/>
          <w:spacing w:val="-4"/>
          <w:sz w:val="20"/>
          <w:szCs w:val="20"/>
        </w:rPr>
        <w:t xml:space="preserve"> </w:t>
      </w:r>
      <w:r w:rsidRPr="00A55EB0">
        <w:rPr>
          <w:color w:val="101010"/>
          <w:spacing w:val="-6"/>
          <w:sz w:val="20"/>
          <w:szCs w:val="20"/>
        </w:rPr>
        <w:t>gestion ou</w:t>
      </w:r>
      <w:r w:rsidRPr="00A55EB0">
        <w:rPr>
          <w:color w:val="101010"/>
          <w:spacing w:val="-1"/>
          <w:sz w:val="20"/>
          <w:szCs w:val="20"/>
        </w:rPr>
        <w:t xml:space="preserve"> </w:t>
      </w:r>
      <w:r w:rsidRPr="00A55EB0">
        <w:rPr>
          <w:color w:val="101010"/>
          <w:spacing w:val="-6"/>
          <w:sz w:val="20"/>
          <w:szCs w:val="20"/>
        </w:rPr>
        <w:t>d'atténuation</w:t>
      </w:r>
      <w:r w:rsidRPr="00A55EB0">
        <w:rPr>
          <w:color w:val="101010"/>
          <w:spacing w:val="-2"/>
          <w:sz w:val="20"/>
          <w:szCs w:val="20"/>
        </w:rPr>
        <w:t xml:space="preserve"> </w:t>
      </w:r>
      <w:r w:rsidRPr="00A55EB0">
        <w:rPr>
          <w:color w:val="101010"/>
          <w:spacing w:val="-6"/>
          <w:sz w:val="20"/>
          <w:szCs w:val="20"/>
        </w:rPr>
        <w:t>préparé</w:t>
      </w:r>
      <w:r w:rsidRPr="00A55EB0">
        <w:rPr>
          <w:color w:val="101010"/>
          <w:sz w:val="20"/>
          <w:szCs w:val="20"/>
        </w:rPr>
        <w:t xml:space="preserve"> </w:t>
      </w:r>
      <w:r w:rsidRPr="00A55EB0">
        <w:rPr>
          <w:color w:val="101010"/>
          <w:spacing w:val="-6"/>
          <w:sz w:val="20"/>
          <w:szCs w:val="20"/>
        </w:rPr>
        <w:t>pour</w:t>
      </w:r>
      <w:r w:rsidRPr="00A55EB0">
        <w:rPr>
          <w:color w:val="101010"/>
          <w:spacing w:val="-2"/>
          <w:sz w:val="20"/>
          <w:szCs w:val="20"/>
        </w:rPr>
        <w:t xml:space="preserve"> le</w:t>
      </w:r>
      <w:r w:rsidRPr="00A55EB0">
        <w:rPr>
          <w:color w:val="101010"/>
          <w:spacing w:val="-10"/>
          <w:sz w:val="20"/>
          <w:szCs w:val="20"/>
        </w:rPr>
        <w:t xml:space="preserve"> </w:t>
      </w:r>
      <w:r w:rsidRPr="00A55EB0">
        <w:rPr>
          <w:color w:val="101010"/>
          <w:spacing w:val="-2"/>
          <w:sz w:val="20"/>
          <w:szCs w:val="20"/>
        </w:rPr>
        <w:t>projet</w:t>
      </w:r>
      <w:r w:rsidRPr="00A55EB0">
        <w:rPr>
          <w:color w:val="101010"/>
          <w:spacing w:val="-9"/>
          <w:sz w:val="20"/>
          <w:szCs w:val="20"/>
        </w:rPr>
        <w:t xml:space="preserve"> </w:t>
      </w:r>
      <w:r w:rsidRPr="00A55EB0">
        <w:rPr>
          <w:color w:val="101010"/>
          <w:spacing w:val="-2"/>
          <w:sz w:val="20"/>
          <w:szCs w:val="20"/>
        </w:rPr>
        <w:t>ou</w:t>
      </w:r>
      <w:r w:rsidRPr="00A55EB0">
        <w:rPr>
          <w:color w:val="101010"/>
          <w:spacing w:val="-9"/>
          <w:sz w:val="20"/>
          <w:szCs w:val="20"/>
        </w:rPr>
        <w:t xml:space="preserve"> </w:t>
      </w:r>
      <w:r w:rsidRPr="00A55EB0">
        <w:rPr>
          <w:color w:val="101010"/>
          <w:spacing w:val="-2"/>
          <w:sz w:val="20"/>
          <w:szCs w:val="20"/>
        </w:rPr>
        <w:t>le</w:t>
      </w:r>
      <w:r w:rsidRPr="00A55EB0">
        <w:rPr>
          <w:color w:val="101010"/>
          <w:spacing w:val="-10"/>
          <w:sz w:val="20"/>
          <w:szCs w:val="20"/>
        </w:rPr>
        <w:t xml:space="preserve"> </w:t>
      </w:r>
      <w:r w:rsidRPr="00A55EB0">
        <w:rPr>
          <w:color w:val="101010"/>
          <w:spacing w:val="-2"/>
          <w:sz w:val="20"/>
          <w:szCs w:val="20"/>
        </w:rPr>
        <w:t>programme</w:t>
      </w:r>
      <w:r w:rsidRPr="00A55EB0">
        <w:rPr>
          <w:color w:val="101010"/>
          <w:spacing w:val="-9"/>
          <w:sz w:val="20"/>
          <w:szCs w:val="20"/>
        </w:rPr>
        <w:t xml:space="preserve"> </w:t>
      </w:r>
      <w:r w:rsidRPr="00A55EB0">
        <w:rPr>
          <w:color w:val="101010"/>
          <w:spacing w:val="-2"/>
          <w:sz w:val="20"/>
          <w:szCs w:val="20"/>
        </w:rPr>
        <w:t>afin</w:t>
      </w:r>
      <w:r w:rsidRPr="00A55EB0">
        <w:rPr>
          <w:color w:val="101010"/>
          <w:spacing w:val="-9"/>
          <w:sz w:val="20"/>
          <w:szCs w:val="20"/>
        </w:rPr>
        <w:t xml:space="preserve"> </w:t>
      </w:r>
      <w:r w:rsidRPr="00A55EB0">
        <w:rPr>
          <w:color w:val="101010"/>
          <w:spacing w:val="-2"/>
          <w:sz w:val="20"/>
          <w:szCs w:val="20"/>
        </w:rPr>
        <w:t>de</w:t>
      </w:r>
      <w:r w:rsidRPr="00A55EB0">
        <w:rPr>
          <w:color w:val="101010"/>
          <w:spacing w:val="-10"/>
          <w:sz w:val="20"/>
          <w:szCs w:val="20"/>
        </w:rPr>
        <w:t xml:space="preserve"> </w:t>
      </w:r>
      <w:r w:rsidRPr="00A55EB0">
        <w:rPr>
          <w:color w:val="101010"/>
          <w:spacing w:val="-2"/>
          <w:sz w:val="20"/>
          <w:szCs w:val="20"/>
        </w:rPr>
        <w:t>se</w:t>
      </w:r>
      <w:r w:rsidRPr="00A55EB0">
        <w:rPr>
          <w:color w:val="101010"/>
          <w:spacing w:val="-9"/>
          <w:sz w:val="20"/>
          <w:szCs w:val="20"/>
        </w:rPr>
        <w:t xml:space="preserve"> </w:t>
      </w:r>
      <w:r w:rsidRPr="00A55EB0">
        <w:rPr>
          <w:color w:val="101010"/>
          <w:spacing w:val="-2"/>
          <w:sz w:val="20"/>
          <w:szCs w:val="20"/>
        </w:rPr>
        <w:t>conformer</w:t>
      </w:r>
      <w:r w:rsidRPr="00A55EB0">
        <w:rPr>
          <w:color w:val="101010"/>
          <w:spacing w:val="-9"/>
          <w:sz w:val="20"/>
          <w:szCs w:val="20"/>
        </w:rPr>
        <w:t xml:space="preserve"> </w:t>
      </w:r>
      <w:r w:rsidRPr="00A55EB0">
        <w:rPr>
          <w:color w:val="101010"/>
          <w:spacing w:val="-2"/>
          <w:sz w:val="20"/>
          <w:szCs w:val="20"/>
        </w:rPr>
        <w:t>à</w:t>
      </w:r>
      <w:r w:rsidRPr="00A55EB0">
        <w:rPr>
          <w:color w:val="101010"/>
          <w:spacing w:val="-10"/>
          <w:sz w:val="20"/>
          <w:szCs w:val="20"/>
        </w:rPr>
        <w:t xml:space="preserve"> </w:t>
      </w:r>
      <w:r w:rsidRPr="00A55EB0">
        <w:rPr>
          <w:color w:val="101010"/>
          <w:spacing w:val="-2"/>
          <w:sz w:val="20"/>
          <w:szCs w:val="20"/>
        </w:rPr>
        <w:t>ces</w:t>
      </w:r>
      <w:r w:rsidRPr="00A55EB0">
        <w:rPr>
          <w:color w:val="101010"/>
          <w:spacing w:val="-9"/>
          <w:sz w:val="20"/>
          <w:szCs w:val="20"/>
        </w:rPr>
        <w:t xml:space="preserve"> </w:t>
      </w:r>
      <w:r w:rsidRPr="00A55EB0">
        <w:rPr>
          <w:color w:val="101010"/>
          <w:spacing w:val="-2"/>
          <w:sz w:val="20"/>
          <w:szCs w:val="20"/>
        </w:rPr>
        <w:t>normes,</w:t>
      </w:r>
      <w:r w:rsidRPr="00A55EB0">
        <w:rPr>
          <w:color w:val="101010"/>
          <w:spacing w:val="-9"/>
          <w:sz w:val="20"/>
          <w:szCs w:val="20"/>
        </w:rPr>
        <w:t xml:space="preserve"> </w:t>
      </w:r>
      <w:r w:rsidRPr="00A55EB0">
        <w:rPr>
          <w:color w:val="101010"/>
          <w:spacing w:val="-2"/>
          <w:sz w:val="20"/>
          <w:szCs w:val="20"/>
        </w:rPr>
        <w:t>et</w:t>
      </w:r>
      <w:r w:rsidRPr="00A55EB0">
        <w:rPr>
          <w:color w:val="101010"/>
          <w:spacing w:val="-9"/>
          <w:sz w:val="20"/>
          <w:szCs w:val="20"/>
        </w:rPr>
        <w:t xml:space="preserve"> </w:t>
      </w:r>
      <w:r w:rsidRPr="00A55EB0">
        <w:rPr>
          <w:color w:val="101010"/>
          <w:spacing w:val="-2"/>
          <w:sz w:val="20"/>
          <w:szCs w:val="20"/>
        </w:rPr>
        <w:t>(c)</w:t>
      </w:r>
      <w:r w:rsidRPr="00A55EB0">
        <w:rPr>
          <w:color w:val="101010"/>
          <w:spacing w:val="-10"/>
          <w:sz w:val="20"/>
          <w:szCs w:val="20"/>
        </w:rPr>
        <w:t xml:space="preserve"> </w:t>
      </w:r>
      <w:r w:rsidRPr="00A55EB0">
        <w:rPr>
          <w:color w:val="101010"/>
          <w:spacing w:val="-2"/>
          <w:sz w:val="20"/>
          <w:szCs w:val="20"/>
        </w:rPr>
        <w:t>s'engager</w:t>
      </w:r>
      <w:r w:rsidRPr="00A55EB0">
        <w:rPr>
          <w:color w:val="101010"/>
          <w:spacing w:val="-9"/>
          <w:sz w:val="20"/>
          <w:szCs w:val="20"/>
        </w:rPr>
        <w:t xml:space="preserve"> </w:t>
      </w:r>
      <w:r w:rsidRPr="00A55EB0">
        <w:rPr>
          <w:color w:val="101010"/>
          <w:spacing w:val="-2"/>
          <w:sz w:val="20"/>
          <w:szCs w:val="20"/>
        </w:rPr>
        <w:t>de</w:t>
      </w:r>
      <w:r w:rsidRPr="00A55EB0">
        <w:rPr>
          <w:color w:val="101010"/>
          <w:spacing w:val="-9"/>
          <w:sz w:val="20"/>
          <w:szCs w:val="20"/>
        </w:rPr>
        <w:t xml:space="preserve"> </w:t>
      </w:r>
      <w:r w:rsidRPr="00A55EB0">
        <w:rPr>
          <w:color w:val="101010"/>
          <w:spacing w:val="-2"/>
          <w:sz w:val="20"/>
          <w:szCs w:val="20"/>
        </w:rPr>
        <w:t>manière</w:t>
      </w:r>
      <w:r w:rsidRPr="00A55EB0">
        <w:rPr>
          <w:color w:val="101010"/>
          <w:spacing w:val="-10"/>
          <w:sz w:val="20"/>
          <w:szCs w:val="20"/>
        </w:rPr>
        <w:t xml:space="preserve"> </w:t>
      </w:r>
      <w:r w:rsidRPr="00A55EB0">
        <w:rPr>
          <w:color w:val="101010"/>
          <w:spacing w:val="-2"/>
          <w:sz w:val="20"/>
          <w:szCs w:val="20"/>
        </w:rPr>
        <w:t>constructive</w:t>
      </w:r>
      <w:r w:rsidRPr="00A55EB0">
        <w:rPr>
          <w:color w:val="101010"/>
          <w:spacing w:val="-9"/>
          <w:sz w:val="20"/>
          <w:szCs w:val="20"/>
        </w:rPr>
        <w:t xml:space="preserve"> </w:t>
      </w:r>
      <w:r w:rsidRPr="00A55EB0">
        <w:rPr>
          <w:color w:val="101010"/>
          <w:spacing w:val="-2"/>
          <w:sz w:val="20"/>
          <w:szCs w:val="20"/>
        </w:rPr>
        <w:t>et</w:t>
      </w:r>
      <w:r w:rsidRPr="00A55EB0">
        <w:rPr>
          <w:color w:val="101010"/>
          <w:spacing w:val="-9"/>
          <w:sz w:val="20"/>
          <w:szCs w:val="20"/>
        </w:rPr>
        <w:t xml:space="preserve"> </w:t>
      </w:r>
      <w:r w:rsidRPr="00A55EB0">
        <w:rPr>
          <w:color w:val="101010"/>
          <w:spacing w:val="-2"/>
          <w:sz w:val="20"/>
          <w:szCs w:val="20"/>
        </w:rPr>
        <w:t>en</w:t>
      </w:r>
      <w:r w:rsidRPr="00A55EB0">
        <w:rPr>
          <w:color w:val="101010"/>
          <w:spacing w:val="-10"/>
          <w:sz w:val="20"/>
          <w:szCs w:val="20"/>
        </w:rPr>
        <w:t xml:space="preserve"> </w:t>
      </w:r>
      <w:r w:rsidRPr="00A55EB0">
        <w:rPr>
          <w:color w:val="101010"/>
          <w:spacing w:val="-2"/>
          <w:sz w:val="20"/>
          <w:szCs w:val="20"/>
        </w:rPr>
        <w:t>temps</w:t>
      </w:r>
      <w:r w:rsidRPr="00A55EB0">
        <w:rPr>
          <w:color w:val="101010"/>
          <w:spacing w:val="-9"/>
          <w:sz w:val="20"/>
          <w:szCs w:val="20"/>
        </w:rPr>
        <w:t xml:space="preserve"> </w:t>
      </w:r>
      <w:r w:rsidRPr="00A55EB0">
        <w:rPr>
          <w:color w:val="101010"/>
          <w:spacing w:val="-2"/>
          <w:sz w:val="20"/>
          <w:szCs w:val="20"/>
        </w:rPr>
        <w:t>voulu</w:t>
      </w:r>
      <w:r w:rsidRPr="00A55EB0">
        <w:rPr>
          <w:color w:val="101010"/>
          <w:spacing w:val="-9"/>
          <w:sz w:val="20"/>
          <w:szCs w:val="20"/>
        </w:rPr>
        <w:t xml:space="preserve"> </w:t>
      </w:r>
      <w:r w:rsidRPr="00A55EB0">
        <w:rPr>
          <w:color w:val="101010"/>
          <w:spacing w:val="-2"/>
          <w:sz w:val="20"/>
          <w:szCs w:val="20"/>
        </w:rPr>
        <w:t xml:space="preserve">à </w:t>
      </w:r>
      <w:r w:rsidRPr="00A55EB0">
        <w:rPr>
          <w:color w:val="101010"/>
          <w:spacing w:val="-6"/>
          <w:sz w:val="20"/>
          <w:szCs w:val="20"/>
        </w:rPr>
        <w:t>répondre à</w:t>
      </w:r>
      <w:r w:rsidRPr="00A55EB0">
        <w:rPr>
          <w:color w:val="101010"/>
          <w:spacing w:val="-5"/>
          <w:sz w:val="20"/>
          <w:szCs w:val="20"/>
        </w:rPr>
        <w:t xml:space="preserve"> </w:t>
      </w:r>
      <w:r w:rsidRPr="00A55EB0">
        <w:rPr>
          <w:color w:val="101010"/>
          <w:spacing w:val="-6"/>
          <w:sz w:val="20"/>
          <w:szCs w:val="20"/>
        </w:rPr>
        <w:t>toutes</w:t>
      </w:r>
      <w:r w:rsidRPr="00A55EB0">
        <w:rPr>
          <w:color w:val="101010"/>
          <w:spacing w:val="-5"/>
          <w:sz w:val="20"/>
          <w:szCs w:val="20"/>
        </w:rPr>
        <w:t xml:space="preserve"> </w:t>
      </w:r>
      <w:r w:rsidRPr="00A55EB0">
        <w:rPr>
          <w:color w:val="101010"/>
          <w:spacing w:val="-6"/>
          <w:sz w:val="20"/>
          <w:szCs w:val="20"/>
        </w:rPr>
        <w:t>les préoccupations</w:t>
      </w:r>
      <w:r w:rsidRPr="00A55EB0">
        <w:rPr>
          <w:color w:val="101010"/>
          <w:spacing w:val="-5"/>
          <w:sz w:val="20"/>
          <w:szCs w:val="20"/>
        </w:rPr>
        <w:t xml:space="preserve"> </w:t>
      </w:r>
      <w:r w:rsidRPr="00A55EB0">
        <w:rPr>
          <w:color w:val="101010"/>
          <w:spacing w:val="-6"/>
          <w:sz w:val="20"/>
          <w:szCs w:val="20"/>
        </w:rPr>
        <w:t>et</w:t>
      </w:r>
      <w:r w:rsidRPr="00A55EB0">
        <w:rPr>
          <w:color w:val="101010"/>
          <w:spacing w:val="-5"/>
          <w:sz w:val="20"/>
          <w:szCs w:val="20"/>
        </w:rPr>
        <w:t xml:space="preserve"> </w:t>
      </w:r>
      <w:r w:rsidRPr="00A55EB0">
        <w:rPr>
          <w:color w:val="101010"/>
          <w:spacing w:val="-6"/>
          <w:sz w:val="20"/>
          <w:szCs w:val="20"/>
        </w:rPr>
        <w:t>plaintes soulevées</w:t>
      </w:r>
      <w:r w:rsidRPr="00A55EB0">
        <w:rPr>
          <w:color w:val="101010"/>
          <w:spacing w:val="-5"/>
          <w:sz w:val="20"/>
          <w:szCs w:val="20"/>
        </w:rPr>
        <w:t xml:space="preserve"> </w:t>
      </w:r>
      <w:r w:rsidRPr="00A55EB0">
        <w:rPr>
          <w:color w:val="101010"/>
          <w:spacing w:val="-6"/>
          <w:sz w:val="20"/>
          <w:szCs w:val="20"/>
        </w:rPr>
        <w:t>par</w:t>
      </w:r>
      <w:r w:rsidRPr="00A55EB0">
        <w:rPr>
          <w:color w:val="101010"/>
          <w:spacing w:val="-5"/>
          <w:sz w:val="20"/>
          <w:szCs w:val="20"/>
        </w:rPr>
        <w:t xml:space="preserve"> </w:t>
      </w:r>
      <w:r w:rsidRPr="00A55EB0">
        <w:rPr>
          <w:color w:val="101010"/>
          <w:spacing w:val="-6"/>
          <w:sz w:val="20"/>
          <w:szCs w:val="20"/>
        </w:rPr>
        <w:t>le biais</w:t>
      </w:r>
      <w:r w:rsidRPr="00A55EB0">
        <w:rPr>
          <w:color w:val="101010"/>
          <w:spacing w:val="-5"/>
          <w:sz w:val="20"/>
          <w:szCs w:val="20"/>
        </w:rPr>
        <w:t xml:space="preserve"> </w:t>
      </w:r>
      <w:r w:rsidRPr="00A55EB0">
        <w:rPr>
          <w:color w:val="101010"/>
          <w:spacing w:val="-6"/>
          <w:sz w:val="20"/>
          <w:szCs w:val="20"/>
        </w:rPr>
        <w:t>du</w:t>
      </w:r>
      <w:r w:rsidRPr="00A55EB0">
        <w:rPr>
          <w:color w:val="101010"/>
          <w:spacing w:val="-5"/>
          <w:sz w:val="20"/>
          <w:szCs w:val="20"/>
        </w:rPr>
        <w:t xml:space="preserve"> </w:t>
      </w:r>
      <w:r w:rsidRPr="00A55EB0">
        <w:rPr>
          <w:color w:val="101010"/>
          <w:spacing w:val="-6"/>
          <w:sz w:val="20"/>
          <w:szCs w:val="20"/>
        </w:rPr>
        <w:t>Mécanisme</w:t>
      </w:r>
      <w:r w:rsidRPr="00A55EB0">
        <w:rPr>
          <w:color w:val="101010"/>
          <w:spacing w:val="-5"/>
          <w:sz w:val="20"/>
          <w:szCs w:val="20"/>
        </w:rPr>
        <w:t xml:space="preserve"> </w:t>
      </w:r>
      <w:r w:rsidRPr="00A55EB0">
        <w:rPr>
          <w:color w:val="101010"/>
          <w:spacing w:val="-6"/>
          <w:sz w:val="20"/>
          <w:szCs w:val="20"/>
        </w:rPr>
        <w:t>de responsabilisation.</w:t>
      </w:r>
      <w:r w:rsidRPr="00A55EB0">
        <w:rPr>
          <w:color w:val="101010"/>
          <w:spacing w:val="-5"/>
          <w:sz w:val="20"/>
          <w:szCs w:val="20"/>
        </w:rPr>
        <w:t xml:space="preserve"> </w:t>
      </w:r>
      <w:r w:rsidRPr="00A55EB0">
        <w:rPr>
          <w:color w:val="131313"/>
          <w:spacing w:val="-6"/>
          <w:sz w:val="20"/>
          <w:szCs w:val="20"/>
        </w:rPr>
        <w:t>Le</w:t>
      </w:r>
      <w:r w:rsidRPr="00A55EB0">
        <w:rPr>
          <w:color w:val="131313"/>
          <w:spacing w:val="-3"/>
          <w:sz w:val="20"/>
          <w:szCs w:val="20"/>
        </w:rPr>
        <w:t xml:space="preserve"> </w:t>
      </w:r>
      <w:r w:rsidRPr="00A55EB0">
        <w:rPr>
          <w:color w:val="131313"/>
          <w:spacing w:val="-6"/>
          <w:sz w:val="20"/>
          <w:szCs w:val="20"/>
        </w:rPr>
        <w:t>PNUD</w:t>
      </w:r>
      <w:r w:rsidRPr="00A55EB0">
        <w:rPr>
          <w:color w:val="131313"/>
          <w:spacing w:val="-1"/>
          <w:sz w:val="20"/>
          <w:szCs w:val="20"/>
        </w:rPr>
        <w:t xml:space="preserve"> </w:t>
      </w:r>
      <w:r w:rsidRPr="00A55EB0">
        <w:rPr>
          <w:color w:val="131313"/>
          <w:spacing w:val="-6"/>
          <w:sz w:val="20"/>
          <w:szCs w:val="20"/>
        </w:rPr>
        <w:t>veillera</w:t>
      </w:r>
      <w:r w:rsidRPr="00A55EB0">
        <w:rPr>
          <w:color w:val="131313"/>
          <w:spacing w:val="-3"/>
          <w:sz w:val="20"/>
          <w:szCs w:val="20"/>
        </w:rPr>
        <w:t xml:space="preserve"> </w:t>
      </w:r>
      <w:r w:rsidRPr="00A55EB0">
        <w:rPr>
          <w:color w:val="131313"/>
          <w:spacing w:val="-6"/>
          <w:sz w:val="20"/>
          <w:szCs w:val="20"/>
        </w:rPr>
        <w:t>à</w:t>
      </w:r>
      <w:r w:rsidRPr="00A55EB0">
        <w:rPr>
          <w:color w:val="131313"/>
          <w:sz w:val="20"/>
          <w:szCs w:val="20"/>
        </w:rPr>
        <w:t xml:space="preserve"> </w:t>
      </w:r>
      <w:r w:rsidRPr="00A55EB0">
        <w:rPr>
          <w:color w:val="000000"/>
          <w:sz w:val="20"/>
          <w:szCs w:val="20"/>
        </w:rPr>
        <w:t>ce que les communautés et les autres parties prenantes du projet soient informées du mécanisme de responsabilité</w:t>
      </w:r>
      <w:r w:rsidRPr="00A55EB0">
        <w:rPr>
          <w:color w:val="000000"/>
          <w:spacing w:val="40"/>
          <w:sz w:val="20"/>
          <w:szCs w:val="20"/>
        </w:rPr>
        <w:t xml:space="preserve"> </w:t>
      </w:r>
      <w:r w:rsidRPr="00A55EB0">
        <w:rPr>
          <w:color w:val="000000"/>
          <w:sz w:val="20"/>
          <w:szCs w:val="20"/>
        </w:rPr>
        <w:t>et y aient accès.</w:t>
      </w:r>
    </w:p>
    <w:p w14:paraId="2EB34E0F" w14:textId="77777777" w:rsidR="007E5009" w:rsidRPr="00A2146F" w:rsidRDefault="007E5009" w:rsidP="008406A0">
      <w:pPr>
        <w:pStyle w:val="ListParagraph"/>
        <w:numPr>
          <w:ilvl w:val="0"/>
          <w:numId w:val="19"/>
        </w:numPr>
        <w:tabs>
          <w:tab w:val="left" w:pos="951"/>
        </w:tabs>
        <w:kinsoku w:val="0"/>
        <w:overflowPunct w:val="0"/>
        <w:spacing w:before="239" w:line="360" w:lineRule="auto"/>
        <w:ind w:left="231" w:right="231" w:firstLine="0"/>
        <w:rPr>
          <w:spacing w:val="-2"/>
          <w:sz w:val="20"/>
          <w:szCs w:val="20"/>
        </w:rPr>
      </w:pPr>
      <w:r w:rsidRPr="00A2146F">
        <w:rPr>
          <w:sz w:val="20"/>
          <w:szCs w:val="20"/>
        </w:rPr>
        <w:t>Tous les signataires du document de projet doivent coopérer de bonne foi à tout exercice d'évaluation des engagements</w:t>
      </w:r>
      <w:r w:rsidRPr="00A2146F">
        <w:rPr>
          <w:spacing w:val="-8"/>
          <w:sz w:val="20"/>
          <w:szCs w:val="20"/>
        </w:rPr>
        <w:t xml:space="preserve"> </w:t>
      </w:r>
      <w:r w:rsidRPr="00A2146F">
        <w:rPr>
          <w:sz w:val="20"/>
          <w:szCs w:val="20"/>
        </w:rPr>
        <w:t>liés</w:t>
      </w:r>
      <w:r w:rsidRPr="00A2146F">
        <w:rPr>
          <w:spacing w:val="-8"/>
          <w:sz w:val="20"/>
          <w:szCs w:val="20"/>
        </w:rPr>
        <w:t xml:space="preserve"> </w:t>
      </w:r>
      <w:r w:rsidRPr="00A2146F">
        <w:rPr>
          <w:sz w:val="20"/>
          <w:szCs w:val="20"/>
        </w:rPr>
        <w:t>au</w:t>
      </w:r>
      <w:r w:rsidRPr="00A2146F">
        <w:rPr>
          <w:spacing w:val="-10"/>
          <w:sz w:val="20"/>
          <w:szCs w:val="20"/>
        </w:rPr>
        <w:t xml:space="preserve"> </w:t>
      </w:r>
      <w:r w:rsidRPr="00A2146F">
        <w:rPr>
          <w:sz w:val="20"/>
          <w:szCs w:val="20"/>
        </w:rPr>
        <w:t>programme</w:t>
      </w:r>
      <w:r w:rsidRPr="00A2146F">
        <w:rPr>
          <w:spacing w:val="-6"/>
          <w:sz w:val="20"/>
          <w:szCs w:val="20"/>
        </w:rPr>
        <w:t xml:space="preserve"> </w:t>
      </w:r>
      <w:r w:rsidRPr="00A2146F">
        <w:rPr>
          <w:sz w:val="20"/>
          <w:szCs w:val="20"/>
        </w:rPr>
        <w:t>ou</w:t>
      </w:r>
      <w:r w:rsidRPr="00A2146F">
        <w:rPr>
          <w:spacing w:val="-7"/>
          <w:sz w:val="20"/>
          <w:szCs w:val="20"/>
        </w:rPr>
        <w:t xml:space="preserve"> </w:t>
      </w:r>
      <w:r w:rsidRPr="00A2146F">
        <w:rPr>
          <w:sz w:val="20"/>
          <w:szCs w:val="20"/>
        </w:rPr>
        <w:t>au</w:t>
      </w:r>
      <w:r w:rsidRPr="00A2146F">
        <w:rPr>
          <w:spacing w:val="-7"/>
          <w:sz w:val="20"/>
          <w:szCs w:val="20"/>
        </w:rPr>
        <w:t xml:space="preserve"> </w:t>
      </w:r>
      <w:r w:rsidRPr="00A2146F">
        <w:rPr>
          <w:sz w:val="20"/>
          <w:szCs w:val="20"/>
        </w:rPr>
        <w:t>projet</w:t>
      </w:r>
      <w:r w:rsidRPr="00A2146F">
        <w:rPr>
          <w:spacing w:val="-6"/>
          <w:sz w:val="20"/>
          <w:szCs w:val="20"/>
        </w:rPr>
        <w:t xml:space="preserve"> </w:t>
      </w:r>
      <w:r w:rsidRPr="00A2146F">
        <w:rPr>
          <w:sz w:val="20"/>
          <w:szCs w:val="20"/>
        </w:rPr>
        <w:t>ou</w:t>
      </w:r>
      <w:r w:rsidRPr="00A2146F">
        <w:rPr>
          <w:spacing w:val="-7"/>
          <w:sz w:val="20"/>
          <w:szCs w:val="20"/>
        </w:rPr>
        <w:t xml:space="preserve"> </w:t>
      </w:r>
      <w:r w:rsidRPr="00A2146F">
        <w:rPr>
          <w:sz w:val="20"/>
          <w:szCs w:val="20"/>
        </w:rPr>
        <w:t>de</w:t>
      </w:r>
      <w:r w:rsidRPr="00A2146F">
        <w:rPr>
          <w:spacing w:val="-8"/>
          <w:sz w:val="20"/>
          <w:szCs w:val="20"/>
        </w:rPr>
        <w:t xml:space="preserve"> </w:t>
      </w:r>
      <w:r w:rsidRPr="00A2146F">
        <w:rPr>
          <w:sz w:val="20"/>
          <w:szCs w:val="20"/>
        </w:rPr>
        <w:t>la</w:t>
      </w:r>
      <w:r w:rsidRPr="00A2146F">
        <w:rPr>
          <w:spacing w:val="-9"/>
          <w:sz w:val="20"/>
          <w:szCs w:val="20"/>
        </w:rPr>
        <w:t xml:space="preserve"> </w:t>
      </w:r>
      <w:r w:rsidRPr="00A2146F">
        <w:rPr>
          <w:sz w:val="20"/>
          <w:szCs w:val="20"/>
        </w:rPr>
        <w:t>conformité</w:t>
      </w:r>
      <w:r w:rsidRPr="00A2146F">
        <w:rPr>
          <w:spacing w:val="-8"/>
          <w:sz w:val="20"/>
          <w:szCs w:val="20"/>
        </w:rPr>
        <w:t xml:space="preserve"> </w:t>
      </w:r>
      <w:r w:rsidRPr="00A2146F">
        <w:rPr>
          <w:sz w:val="20"/>
          <w:szCs w:val="20"/>
        </w:rPr>
        <w:t>aux</w:t>
      </w:r>
      <w:r w:rsidRPr="00A2146F">
        <w:rPr>
          <w:spacing w:val="-5"/>
          <w:sz w:val="20"/>
          <w:szCs w:val="20"/>
        </w:rPr>
        <w:t xml:space="preserve"> </w:t>
      </w:r>
      <w:r w:rsidRPr="00A2146F">
        <w:rPr>
          <w:sz w:val="20"/>
          <w:szCs w:val="20"/>
        </w:rPr>
        <w:t>normes</w:t>
      </w:r>
      <w:r w:rsidRPr="00A2146F">
        <w:rPr>
          <w:spacing w:val="-8"/>
          <w:sz w:val="20"/>
          <w:szCs w:val="20"/>
        </w:rPr>
        <w:t xml:space="preserve"> </w:t>
      </w:r>
      <w:r w:rsidRPr="00A2146F">
        <w:rPr>
          <w:sz w:val="20"/>
          <w:szCs w:val="20"/>
        </w:rPr>
        <w:t>sociales</w:t>
      </w:r>
      <w:r w:rsidRPr="00A2146F">
        <w:rPr>
          <w:spacing w:val="-8"/>
          <w:sz w:val="20"/>
          <w:szCs w:val="20"/>
        </w:rPr>
        <w:t xml:space="preserve"> </w:t>
      </w:r>
      <w:r w:rsidRPr="00A2146F">
        <w:rPr>
          <w:sz w:val="20"/>
          <w:szCs w:val="20"/>
        </w:rPr>
        <w:t>et</w:t>
      </w:r>
      <w:r w:rsidRPr="00A2146F">
        <w:rPr>
          <w:spacing w:val="-8"/>
          <w:sz w:val="20"/>
          <w:szCs w:val="20"/>
        </w:rPr>
        <w:t xml:space="preserve"> </w:t>
      </w:r>
      <w:r w:rsidRPr="00A2146F">
        <w:rPr>
          <w:sz w:val="20"/>
          <w:szCs w:val="20"/>
        </w:rPr>
        <w:t>environnementales</w:t>
      </w:r>
      <w:r w:rsidRPr="00A2146F">
        <w:rPr>
          <w:spacing w:val="-8"/>
          <w:sz w:val="20"/>
          <w:szCs w:val="20"/>
        </w:rPr>
        <w:t xml:space="preserve"> </w:t>
      </w:r>
      <w:r w:rsidRPr="00A2146F">
        <w:rPr>
          <w:sz w:val="20"/>
          <w:szCs w:val="20"/>
        </w:rPr>
        <w:t>du</w:t>
      </w:r>
      <w:r w:rsidRPr="00A2146F">
        <w:rPr>
          <w:spacing w:val="-10"/>
          <w:sz w:val="20"/>
          <w:szCs w:val="20"/>
        </w:rPr>
        <w:t xml:space="preserve"> </w:t>
      </w:r>
      <w:r w:rsidRPr="00A2146F">
        <w:rPr>
          <w:sz w:val="20"/>
          <w:szCs w:val="20"/>
        </w:rPr>
        <w:t xml:space="preserve">PNUD. </w:t>
      </w:r>
      <w:r w:rsidRPr="00A2146F">
        <w:rPr>
          <w:spacing w:val="-2"/>
          <w:sz w:val="20"/>
          <w:szCs w:val="20"/>
        </w:rPr>
        <w:t>Cela</w:t>
      </w:r>
      <w:r w:rsidRPr="00A2146F">
        <w:rPr>
          <w:spacing w:val="-8"/>
          <w:sz w:val="20"/>
          <w:szCs w:val="20"/>
        </w:rPr>
        <w:t xml:space="preserve"> </w:t>
      </w:r>
      <w:r w:rsidRPr="00A2146F">
        <w:rPr>
          <w:spacing w:val="-2"/>
          <w:sz w:val="20"/>
          <w:szCs w:val="20"/>
        </w:rPr>
        <w:t>inclut</w:t>
      </w:r>
      <w:r w:rsidRPr="00A2146F">
        <w:rPr>
          <w:spacing w:val="-12"/>
          <w:sz w:val="20"/>
          <w:szCs w:val="20"/>
        </w:rPr>
        <w:t xml:space="preserve"> </w:t>
      </w:r>
      <w:r w:rsidRPr="00A2146F">
        <w:rPr>
          <w:spacing w:val="-2"/>
          <w:sz w:val="20"/>
          <w:szCs w:val="20"/>
        </w:rPr>
        <w:t>l'accès</w:t>
      </w:r>
      <w:r w:rsidRPr="00A2146F">
        <w:rPr>
          <w:spacing w:val="-6"/>
          <w:sz w:val="20"/>
          <w:szCs w:val="20"/>
        </w:rPr>
        <w:t xml:space="preserve"> </w:t>
      </w:r>
      <w:r w:rsidRPr="00A2146F">
        <w:rPr>
          <w:spacing w:val="-2"/>
          <w:sz w:val="20"/>
          <w:szCs w:val="20"/>
        </w:rPr>
        <w:t>aux</w:t>
      </w:r>
      <w:r w:rsidRPr="00A2146F">
        <w:rPr>
          <w:spacing w:val="-6"/>
          <w:sz w:val="20"/>
          <w:szCs w:val="20"/>
        </w:rPr>
        <w:t xml:space="preserve"> </w:t>
      </w:r>
      <w:r w:rsidRPr="00A2146F">
        <w:rPr>
          <w:spacing w:val="-2"/>
          <w:sz w:val="20"/>
          <w:szCs w:val="20"/>
        </w:rPr>
        <w:t>sites</w:t>
      </w:r>
      <w:r w:rsidRPr="00A2146F">
        <w:rPr>
          <w:spacing w:val="-6"/>
          <w:sz w:val="20"/>
          <w:szCs w:val="20"/>
        </w:rPr>
        <w:t xml:space="preserve"> </w:t>
      </w:r>
      <w:r w:rsidRPr="00A2146F">
        <w:rPr>
          <w:spacing w:val="-2"/>
          <w:sz w:val="20"/>
          <w:szCs w:val="20"/>
        </w:rPr>
        <w:t>du</w:t>
      </w:r>
      <w:r w:rsidRPr="00A2146F">
        <w:rPr>
          <w:spacing w:val="-10"/>
          <w:sz w:val="20"/>
          <w:szCs w:val="20"/>
        </w:rPr>
        <w:t xml:space="preserve"> </w:t>
      </w:r>
      <w:r w:rsidRPr="00A2146F">
        <w:rPr>
          <w:spacing w:val="-2"/>
          <w:sz w:val="20"/>
          <w:szCs w:val="20"/>
        </w:rPr>
        <w:t>projet,</w:t>
      </w:r>
      <w:r w:rsidRPr="00A2146F">
        <w:rPr>
          <w:spacing w:val="-6"/>
          <w:sz w:val="20"/>
          <w:szCs w:val="20"/>
        </w:rPr>
        <w:t xml:space="preserve"> </w:t>
      </w:r>
      <w:r w:rsidRPr="00A2146F">
        <w:rPr>
          <w:spacing w:val="-2"/>
          <w:sz w:val="20"/>
          <w:szCs w:val="20"/>
        </w:rPr>
        <w:t>au</w:t>
      </w:r>
      <w:r w:rsidRPr="00A2146F">
        <w:rPr>
          <w:spacing w:val="-10"/>
          <w:sz w:val="20"/>
          <w:szCs w:val="20"/>
        </w:rPr>
        <w:t xml:space="preserve"> </w:t>
      </w:r>
      <w:r w:rsidRPr="00A2146F">
        <w:rPr>
          <w:spacing w:val="-2"/>
          <w:sz w:val="20"/>
          <w:szCs w:val="20"/>
        </w:rPr>
        <w:t>personnel</w:t>
      </w:r>
      <w:r w:rsidRPr="00A2146F">
        <w:rPr>
          <w:spacing w:val="-6"/>
          <w:sz w:val="20"/>
          <w:szCs w:val="20"/>
        </w:rPr>
        <w:t xml:space="preserve"> </w:t>
      </w:r>
      <w:r w:rsidRPr="00A2146F">
        <w:rPr>
          <w:spacing w:val="-2"/>
          <w:sz w:val="20"/>
          <w:szCs w:val="20"/>
        </w:rPr>
        <w:t>concerné,</w:t>
      </w:r>
      <w:r w:rsidRPr="00A2146F">
        <w:rPr>
          <w:spacing w:val="-6"/>
          <w:sz w:val="20"/>
          <w:szCs w:val="20"/>
        </w:rPr>
        <w:t xml:space="preserve"> </w:t>
      </w:r>
      <w:r w:rsidRPr="00A2146F">
        <w:rPr>
          <w:spacing w:val="-2"/>
          <w:sz w:val="20"/>
          <w:szCs w:val="20"/>
        </w:rPr>
        <w:t>aux</w:t>
      </w:r>
      <w:r w:rsidRPr="00A2146F">
        <w:rPr>
          <w:spacing w:val="-6"/>
          <w:sz w:val="20"/>
          <w:szCs w:val="20"/>
        </w:rPr>
        <w:t xml:space="preserve"> </w:t>
      </w:r>
      <w:r w:rsidRPr="00A2146F">
        <w:rPr>
          <w:spacing w:val="-2"/>
          <w:sz w:val="20"/>
          <w:szCs w:val="20"/>
        </w:rPr>
        <w:t>informations</w:t>
      </w:r>
      <w:r w:rsidRPr="00A2146F">
        <w:rPr>
          <w:spacing w:val="-6"/>
          <w:sz w:val="20"/>
          <w:szCs w:val="20"/>
        </w:rPr>
        <w:t xml:space="preserve"> </w:t>
      </w:r>
      <w:r w:rsidRPr="00A2146F">
        <w:rPr>
          <w:spacing w:val="-2"/>
          <w:sz w:val="20"/>
          <w:szCs w:val="20"/>
        </w:rPr>
        <w:t>et</w:t>
      </w:r>
      <w:r w:rsidRPr="00A2146F">
        <w:rPr>
          <w:spacing w:val="-7"/>
          <w:sz w:val="20"/>
          <w:szCs w:val="20"/>
        </w:rPr>
        <w:t xml:space="preserve"> </w:t>
      </w:r>
      <w:r w:rsidRPr="00A2146F">
        <w:rPr>
          <w:spacing w:val="-2"/>
          <w:sz w:val="20"/>
          <w:szCs w:val="20"/>
        </w:rPr>
        <w:t>à</w:t>
      </w:r>
      <w:r w:rsidRPr="00A2146F">
        <w:rPr>
          <w:spacing w:val="-8"/>
          <w:sz w:val="20"/>
          <w:szCs w:val="20"/>
        </w:rPr>
        <w:t xml:space="preserve"> </w:t>
      </w:r>
      <w:r w:rsidRPr="00A2146F">
        <w:rPr>
          <w:spacing w:val="-2"/>
          <w:sz w:val="20"/>
          <w:szCs w:val="20"/>
        </w:rPr>
        <w:t>la</w:t>
      </w:r>
      <w:r w:rsidRPr="00A2146F">
        <w:rPr>
          <w:spacing w:val="-8"/>
          <w:sz w:val="20"/>
          <w:szCs w:val="20"/>
        </w:rPr>
        <w:t xml:space="preserve"> </w:t>
      </w:r>
      <w:r w:rsidRPr="00A2146F">
        <w:rPr>
          <w:spacing w:val="-2"/>
          <w:sz w:val="20"/>
          <w:szCs w:val="20"/>
        </w:rPr>
        <w:t>documentation.</w:t>
      </w:r>
    </w:p>
    <w:p w14:paraId="2FC657B1" w14:textId="77777777" w:rsidR="007E5009" w:rsidRPr="00A2146F" w:rsidRDefault="007E5009">
      <w:pPr>
        <w:pStyle w:val="BodyText"/>
        <w:kinsoku w:val="0"/>
        <w:overflowPunct w:val="0"/>
        <w:spacing w:before="121"/>
      </w:pPr>
    </w:p>
    <w:p w14:paraId="671EDB4B" w14:textId="77777777" w:rsidR="007E5009" w:rsidRPr="00A2146F" w:rsidRDefault="007E5009" w:rsidP="008406A0">
      <w:pPr>
        <w:pStyle w:val="ListParagraph"/>
        <w:numPr>
          <w:ilvl w:val="0"/>
          <w:numId w:val="19"/>
        </w:numPr>
        <w:tabs>
          <w:tab w:val="left" w:pos="951"/>
        </w:tabs>
        <w:kinsoku w:val="0"/>
        <w:overflowPunct w:val="0"/>
        <w:spacing w:line="360" w:lineRule="auto"/>
        <w:ind w:left="231" w:right="229" w:firstLine="0"/>
        <w:rPr>
          <w:sz w:val="20"/>
          <w:szCs w:val="20"/>
        </w:rPr>
      </w:pPr>
      <w:r w:rsidRPr="00A2146F">
        <w:rPr>
          <w:sz w:val="20"/>
          <w:szCs w:val="20"/>
        </w:rPr>
        <w:t xml:space="preserve">Lors de la mise en œuvre des activités prévues par le présent document de projet, [Nom de l'agence des Nations unies/OIG], en tant que </w:t>
      </w:r>
      <w:r w:rsidR="00A91479">
        <w:rPr>
          <w:sz w:val="20"/>
          <w:szCs w:val="20"/>
        </w:rPr>
        <w:t>Partenaire de réalisation</w:t>
      </w:r>
      <w:r w:rsidRPr="00A2146F">
        <w:rPr>
          <w:sz w:val="20"/>
          <w:szCs w:val="20"/>
        </w:rPr>
        <w:t>, veillera à ce que ses règlements, règles, politiques et procédures soient conformes aux principes de la politique du PNUD en matière de lutte contre le blanchiment d'argent et le financement du terrorisme, alors en vigueur.</w:t>
      </w:r>
    </w:p>
    <w:p w14:paraId="2D87849C" w14:textId="267BAAE7" w:rsidR="007E5009" w:rsidRPr="00EF668B" w:rsidRDefault="008F6F9D" w:rsidP="008406A0">
      <w:pPr>
        <w:pStyle w:val="ListParagraph"/>
        <w:numPr>
          <w:ilvl w:val="0"/>
          <w:numId w:val="19"/>
        </w:numPr>
        <w:tabs>
          <w:tab w:val="left" w:pos="951"/>
        </w:tabs>
        <w:kinsoku w:val="0"/>
        <w:overflowPunct w:val="0"/>
        <w:spacing w:before="239" w:line="360" w:lineRule="auto"/>
        <w:ind w:left="231" w:right="228" w:firstLine="0"/>
        <w:rPr>
          <w:sz w:val="20"/>
          <w:szCs w:val="20"/>
        </w:rPr>
      </w:pPr>
      <w:r w:rsidRPr="00EF668B">
        <w:rPr>
          <w:sz w:val="20"/>
          <w:szCs w:val="20"/>
          <w:lang w:val="fr-CA"/>
        </w:rPr>
        <w:t xml:space="preserve">Le Partenaire de réalisation prendra des mesures appropriées de prévention du mésusage des fonds, de la fraude ou de la corruption du fait de ses personnels officiels, des consultants, des parties responsables, des sous-traitants et des sous-bénéficiaires dans la réalisation du projet ou l’emploi des fonds du PNUD.  Le Partenaire de </w:t>
      </w:r>
      <w:r w:rsidRPr="00EF668B">
        <w:rPr>
          <w:sz w:val="20"/>
          <w:szCs w:val="20"/>
          <w:lang w:val="fr-CA"/>
        </w:rPr>
        <w:lastRenderedPageBreak/>
        <w:t>réalisation veillera à ce que ses politiques de gestion financière et de lutte contre la corruption et la fraude soient en place et appliquées pour tous les financements reçus provenant du PNUD ou acheminés par l’intermédiaire de celui-ci</w:t>
      </w:r>
      <w:r w:rsidR="007E5009" w:rsidRPr="00EF668B">
        <w:rPr>
          <w:sz w:val="20"/>
          <w:szCs w:val="20"/>
        </w:rPr>
        <w:t>.</w:t>
      </w:r>
    </w:p>
    <w:p w14:paraId="42F71D21" w14:textId="0D8D7C11" w:rsidR="007E5009" w:rsidRPr="00A2146F" w:rsidRDefault="008F6F9D" w:rsidP="008406A0">
      <w:pPr>
        <w:pStyle w:val="ListParagraph"/>
        <w:numPr>
          <w:ilvl w:val="0"/>
          <w:numId w:val="19"/>
        </w:numPr>
        <w:tabs>
          <w:tab w:val="left" w:pos="950"/>
        </w:tabs>
        <w:kinsoku w:val="0"/>
        <w:overflowPunct w:val="0"/>
        <w:spacing w:line="360" w:lineRule="auto"/>
        <w:ind w:right="226" w:firstLine="0"/>
        <w:rPr>
          <w:color w:val="000000"/>
          <w:sz w:val="20"/>
          <w:szCs w:val="20"/>
        </w:rPr>
      </w:pPr>
      <w:r w:rsidRPr="008F6F9D">
        <w:rPr>
          <w:i/>
          <w:iCs/>
          <w:sz w:val="20"/>
          <w:szCs w:val="20"/>
          <w:lang w:val="fr-CA"/>
        </w:rPr>
        <w:t xml:space="preserve">[Le texte suivant est à inclure lorsque le Partenaire de réalisation est une OIG n’appartenant pas à l’Organisation des Nations Unies : </w:t>
      </w:r>
      <w:r w:rsidRPr="008F6F9D">
        <w:rPr>
          <w:sz w:val="20"/>
          <w:szCs w:val="20"/>
          <w:lang w:val="fr-CA"/>
        </w:rPr>
        <w:t xml:space="preserve">Les exigences énoncées dans les documents suivants en vigueur à la date de la signature du Document de projet s’appliquent au Partenaire de réalisation : </w:t>
      </w:r>
      <w:r w:rsidRPr="008F6F9D">
        <w:rPr>
          <w:bCs/>
          <w:sz w:val="20"/>
          <w:szCs w:val="20"/>
          <w:lang w:val="fr-CA"/>
        </w:rPr>
        <w:t>a)</w:t>
      </w:r>
      <w:r w:rsidRPr="008F6F9D">
        <w:rPr>
          <w:b/>
          <w:bCs/>
          <w:sz w:val="20"/>
          <w:szCs w:val="20"/>
          <w:lang w:val="fr-CA"/>
        </w:rPr>
        <w:t xml:space="preserve"> </w:t>
      </w:r>
      <w:r w:rsidRPr="008F6F9D">
        <w:rPr>
          <w:bCs/>
          <w:sz w:val="20"/>
          <w:szCs w:val="20"/>
          <w:lang w:val="fr-CA"/>
        </w:rPr>
        <w:t>la Politique</w:t>
      </w:r>
      <w:r w:rsidRPr="008F6F9D">
        <w:rPr>
          <w:b/>
          <w:bCs/>
          <w:sz w:val="20"/>
          <w:szCs w:val="20"/>
          <w:lang w:val="fr-CA"/>
        </w:rPr>
        <w:t xml:space="preserve"> </w:t>
      </w:r>
      <w:r w:rsidRPr="008F6F9D">
        <w:rPr>
          <w:sz w:val="20"/>
          <w:szCs w:val="20"/>
          <w:lang w:val="fr-CA"/>
        </w:rPr>
        <w:t xml:space="preserve">du PNUD en matière de fraude et autres pratiques de corruption et </w:t>
      </w:r>
      <w:r w:rsidRPr="008F6F9D">
        <w:rPr>
          <w:bCs/>
          <w:sz w:val="20"/>
          <w:szCs w:val="20"/>
          <w:lang w:val="fr-CA"/>
        </w:rPr>
        <w:t>b)</w:t>
      </w:r>
      <w:r w:rsidRPr="008F6F9D">
        <w:rPr>
          <w:b/>
          <w:bCs/>
          <w:sz w:val="20"/>
          <w:szCs w:val="20"/>
          <w:lang w:val="fr-CA"/>
        </w:rPr>
        <w:t xml:space="preserve"> </w:t>
      </w:r>
      <w:r w:rsidRPr="008F6F9D">
        <w:rPr>
          <w:bCs/>
          <w:sz w:val="20"/>
          <w:szCs w:val="20"/>
          <w:lang w:val="fr-CA"/>
        </w:rPr>
        <w:t>les Directives relatives aux enquêtes</w:t>
      </w:r>
      <w:r w:rsidRPr="008F6F9D">
        <w:rPr>
          <w:b/>
          <w:bCs/>
          <w:sz w:val="20"/>
          <w:szCs w:val="20"/>
          <w:lang w:val="fr-CA"/>
        </w:rPr>
        <w:t xml:space="preserve"> </w:t>
      </w:r>
      <w:r w:rsidRPr="008F6F9D">
        <w:rPr>
          <w:sz w:val="20"/>
          <w:szCs w:val="20"/>
          <w:lang w:val="fr-CA"/>
        </w:rPr>
        <w:t xml:space="preserve">du Bureau de l’audit et des enquêtes du PNUD. Le Partenaire de réalisation accepte les exigences énoncées dans les documents ci-dessus, qui font partie intégrante du présent Document de projet et sont disponibles en ligne à </w:t>
      </w:r>
      <w:hyperlink r:id="rId48" w:history="1">
        <w:r w:rsidR="00EF668B">
          <w:rPr>
            <w:rStyle w:val="Hyperlink"/>
            <w:rFonts w:cs="Calibri"/>
            <w:sz w:val="20"/>
            <w:szCs w:val="20"/>
            <w:lang w:val="fr-CA"/>
          </w:rPr>
          <w:t>www.p</w:t>
        </w:r>
        <w:r w:rsidR="00EF668B">
          <w:rPr>
            <w:rStyle w:val="Hyperlink"/>
            <w:rFonts w:cs="Calibri"/>
            <w:sz w:val="20"/>
            <w:szCs w:val="20"/>
            <w:lang w:val="fr-CA"/>
          </w:rPr>
          <w:t>n</w:t>
        </w:r>
        <w:r w:rsidR="00EF668B">
          <w:rPr>
            <w:rStyle w:val="Hyperlink"/>
            <w:rFonts w:cs="Calibri"/>
            <w:sz w:val="20"/>
            <w:szCs w:val="20"/>
            <w:lang w:val="fr-CA"/>
          </w:rPr>
          <w:t>ud.org</w:t>
        </w:r>
      </w:hyperlink>
      <w:r w:rsidRPr="008F6F9D">
        <w:rPr>
          <w:sz w:val="20"/>
          <w:szCs w:val="20"/>
          <w:lang w:val="fr-CA"/>
        </w:rPr>
        <w:t>.]</w:t>
      </w:r>
      <w:r w:rsidR="007E5009" w:rsidRPr="00A2146F">
        <w:rPr>
          <w:color w:val="000000"/>
          <w:sz w:val="20"/>
          <w:szCs w:val="20"/>
        </w:rPr>
        <w:t>.</w:t>
      </w:r>
    </w:p>
    <w:p w14:paraId="3A2BD219" w14:textId="77777777" w:rsidR="007E5009" w:rsidRPr="00A2146F" w:rsidRDefault="008F6F9D" w:rsidP="008406A0">
      <w:pPr>
        <w:pStyle w:val="ListParagraph"/>
        <w:numPr>
          <w:ilvl w:val="0"/>
          <w:numId w:val="19"/>
        </w:numPr>
        <w:tabs>
          <w:tab w:val="left" w:pos="949"/>
        </w:tabs>
        <w:kinsoku w:val="0"/>
        <w:overflowPunct w:val="0"/>
        <w:spacing w:before="105" w:line="360" w:lineRule="auto"/>
        <w:ind w:left="231" w:right="225" w:firstLine="0"/>
      </w:pPr>
      <w:r w:rsidRPr="008F6F9D">
        <w:rPr>
          <w:sz w:val="20"/>
          <w:szCs w:val="20"/>
          <w:lang w:val="fr-CA"/>
        </w:rPr>
        <w:t>[</w:t>
      </w:r>
      <w:r w:rsidRPr="008F6F9D">
        <w:rPr>
          <w:i/>
          <w:sz w:val="20"/>
          <w:szCs w:val="20"/>
          <w:lang w:val="fr-CA"/>
        </w:rPr>
        <w:t>Le texte suivant est à inclure lorsque le Partenaire de réalisation est une OIG n’appartenant pas à l’Organisation des Nations Unies </w:t>
      </w:r>
      <w:r w:rsidRPr="008F6F9D">
        <w:rPr>
          <w:sz w:val="20"/>
          <w:szCs w:val="20"/>
          <w:lang w:val="fr-CA"/>
        </w:rPr>
        <w:t>: Au cas où il s’impose de procéder à une enquête, le PNUD a l’obligation d’enquêter sur tout aspect de ses projets et programmes. Le Partenaire de réalisation est tenu d’accorder sa pleine coopération, notamment en mettant à disposition le personnel et la documentation appropriée et en accordant l’accès aux locaux du Partenaire de réalisation (et à ceux de ses consultants, des parties responsables, des sous-traitants et des sous-bénéficiaires) à ces fins, à des heures et dans des conditions raisonnables ainsi que peut l’exiger l’objet de l’enquête. Au cas où l’exécution de cette obligation serait sujette à une limite, le PNUD consulte le Partenaire de réalisation pour trouver une solution.]</w:t>
      </w:r>
    </w:p>
    <w:p w14:paraId="3E27CD1E" w14:textId="77777777" w:rsidR="007E5009" w:rsidRPr="00A2146F" w:rsidRDefault="007E5009" w:rsidP="008406A0">
      <w:pPr>
        <w:pStyle w:val="ListParagraph"/>
        <w:numPr>
          <w:ilvl w:val="0"/>
          <w:numId w:val="19"/>
        </w:numPr>
        <w:tabs>
          <w:tab w:val="left" w:pos="949"/>
        </w:tabs>
        <w:kinsoku w:val="0"/>
        <w:overflowPunct w:val="0"/>
        <w:spacing w:line="360" w:lineRule="auto"/>
        <w:ind w:left="231" w:right="231" w:firstLine="0"/>
        <w:rPr>
          <w:spacing w:val="-2"/>
          <w:sz w:val="20"/>
          <w:szCs w:val="20"/>
        </w:rPr>
      </w:pPr>
      <w:r w:rsidRPr="00A2146F">
        <w:rPr>
          <w:sz w:val="20"/>
          <w:szCs w:val="20"/>
        </w:rPr>
        <w:t xml:space="preserve">Le partenaire chargé de la mise en œuvre et le PNUD s'informent mutuellement et sans délai de tout cas d'utilisation inappropriée des fonds ou d'allégation crédible de fraude ou de corruption, dans le respect de la </w:t>
      </w:r>
      <w:r w:rsidRPr="00A2146F">
        <w:rPr>
          <w:spacing w:val="-2"/>
          <w:sz w:val="20"/>
          <w:szCs w:val="20"/>
        </w:rPr>
        <w:t>confidentialité.</w:t>
      </w:r>
    </w:p>
    <w:p w14:paraId="17F4CF0B" w14:textId="77777777" w:rsidR="007E5009" w:rsidRPr="00A2146F" w:rsidRDefault="007E5009">
      <w:pPr>
        <w:pStyle w:val="BodyText"/>
        <w:kinsoku w:val="0"/>
        <w:overflowPunct w:val="0"/>
        <w:spacing w:before="121"/>
      </w:pPr>
    </w:p>
    <w:p w14:paraId="25B795FD" w14:textId="77777777" w:rsidR="007E5009" w:rsidRPr="00A2146F" w:rsidRDefault="007E5009">
      <w:pPr>
        <w:pStyle w:val="BodyText"/>
        <w:kinsoku w:val="0"/>
        <w:overflowPunct w:val="0"/>
        <w:spacing w:line="360" w:lineRule="auto"/>
        <w:ind w:left="231" w:right="229"/>
        <w:jc w:val="both"/>
      </w:pPr>
      <w:r w:rsidRPr="00A2146F">
        <w:t>Lorsque le partenaire chargé de la mise en œuvre apprend qu'un projet ou une activité du PNUD, en tout ou en</w:t>
      </w:r>
      <w:r w:rsidRPr="00A2146F">
        <w:rPr>
          <w:spacing w:val="40"/>
        </w:rPr>
        <w:t xml:space="preserve"> </w:t>
      </w:r>
      <w:r w:rsidRPr="00A2146F">
        <w:t xml:space="preserve">partie, fait l'objet d'une enquête pour fraude/corruption présumée ou autre irrégularité financière, il en informe le représentant résident/chef de bureau du PNUD, qui informe sans délai le Bureau de l'audit et des enquêtes (OAI) du PNUD. Le </w:t>
      </w:r>
      <w:r w:rsidR="00A91479">
        <w:t>Partenaire de réalisation</w:t>
      </w:r>
      <w:r w:rsidRPr="00A2146F">
        <w:t xml:space="preserve"> informe régulièrement</w:t>
      </w:r>
      <w:r w:rsidRPr="00A2146F">
        <w:rPr>
          <w:spacing w:val="-2"/>
        </w:rPr>
        <w:t xml:space="preserve"> </w:t>
      </w:r>
      <w:r w:rsidRPr="00A2146F">
        <w:t>le chef du PNUD dans le pays et le Bureau de l'audit et des investigations de l'état d'avancement de l'enquête et des mesures prises à cet égard.</w:t>
      </w:r>
    </w:p>
    <w:p w14:paraId="0F01DF35" w14:textId="77777777" w:rsidR="007E5009" w:rsidRPr="00A2146F" w:rsidRDefault="007E5009">
      <w:pPr>
        <w:pStyle w:val="BodyText"/>
        <w:kinsoku w:val="0"/>
        <w:overflowPunct w:val="0"/>
        <w:spacing w:before="121"/>
      </w:pPr>
    </w:p>
    <w:p w14:paraId="55DCB4FE" w14:textId="77777777" w:rsidR="007E5009" w:rsidRPr="00A2146F" w:rsidRDefault="007E5009" w:rsidP="008406A0">
      <w:pPr>
        <w:pStyle w:val="ListParagraph"/>
        <w:numPr>
          <w:ilvl w:val="0"/>
          <w:numId w:val="19"/>
        </w:numPr>
        <w:tabs>
          <w:tab w:val="left" w:pos="590"/>
        </w:tabs>
        <w:kinsoku w:val="0"/>
        <w:overflowPunct w:val="0"/>
        <w:ind w:left="590" w:hanging="358"/>
        <w:rPr>
          <w:i/>
          <w:iCs/>
          <w:spacing w:val="-10"/>
          <w:sz w:val="20"/>
          <w:szCs w:val="20"/>
        </w:rPr>
      </w:pPr>
      <w:r w:rsidRPr="00A2146F">
        <w:rPr>
          <w:i/>
          <w:iCs/>
          <w:sz w:val="20"/>
          <w:szCs w:val="20"/>
        </w:rPr>
        <w:t>Choisissez l'une des</w:t>
      </w:r>
      <w:r w:rsidRPr="00A2146F">
        <w:rPr>
          <w:i/>
          <w:iCs/>
          <w:spacing w:val="-3"/>
          <w:sz w:val="20"/>
          <w:szCs w:val="20"/>
        </w:rPr>
        <w:t xml:space="preserve"> </w:t>
      </w:r>
      <w:r w:rsidRPr="00A2146F">
        <w:rPr>
          <w:i/>
          <w:iCs/>
          <w:sz w:val="20"/>
          <w:szCs w:val="20"/>
        </w:rPr>
        <w:t>trois</w:t>
      </w:r>
      <w:r w:rsidRPr="00A2146F">
        <w:rPr>
          <w:i/>
          <w:iCs/>
          <w:spacing w:val="-3"/>
          <w:sz w:val="20"/>
          <w:szCs w:val="20"/>
        </w:rPr>
        <w:t xml:space="preserve"> </w:t>
      </w:r>
      <w:r w:rsidRPr="00A2146F">
        <w:rPr>
          <w:i/>
          <w:iCs/>
          <w:sz w:val="20"/>
          <w:szCs w:val="20"/>
        </w:rPr>
        <w:t>options</w:t>
      </w:r>
      <w:r w:rsidRPr="00A2146F">
        <w:rPr>
          <w:i/>
          <w:iCs/>
          <w:spacing w:val="-3"/>
          <w:sz w:val="20"/>
          <w:szCs w:val="20"/>
        </w:rPr>
        <w:t xml:space="preserve"> </w:t>
      </w:r>
      <w:r w:rsidRPr="00A2146F">
        <w:rPr>
          <w:i/>
          <w:iCs/>
          <w:sz w:val="20"/>
          <w:szCs w:val="20"/>
        </w:rPr>
        <w:t>suivant</w:t>
      </w:r>
      <w:r w:rsidR="0066785E">
        <w:rPr>
          <w:i/>
          <w:iCs/>
          <w:sz w:val="20"/>
          <w:szCs w:val="20"/>
        </w:rPr>
        <w:t>e</w:t>
      </w:r>
      <w:r w:rsidRPr="00A2146F">
        <w:rPr>
          <w:i/>
          <w:iCs/>
          <w:sz w:val="20"/>
          <w:szCs w:val="20"/>
        </w:rPr>
        <w:t>s</w:t>
      </w:r>
      <w:r w:rsidRPr="00A2146F">
        <w:rPr>
          <w:i/>
          <w:iCs/>
          <w:spacing w:val="-2"/>
          <w:sz w:val="20"/>
          <w:szCs w:val="20"/>
        </w:rPr>
        <w:t xml:space="preserve"> </w:t>
      </w:r>
      <w:r w:rsidRPr="00A2146F">
        <w:rPr>
          <w:i/>
          <w:iCs/>
          <w:spacing w:val="-10"/>
          <w:sz w:val="20"/>
          <w:szCs w:val="20"/>
        </w:rPr>
        <w:t>:</w:t>
      </w:r>
    </w:p>
    <w:p w14:paraId="0F184BB8" w14:textId="77777777" w:rsidR="007E5009" w:rsidRPr="00A2146F" w:rsidRDefault="007E5009">
      <w:pPr>
        <w:pStyle w:val="BodyText"/>
        <w:kinsoku w:val="0"/>
        <w:overflowPunct w:val="0"/>
        <w:spacing w:before="124" w:line="360" w:lineRule="auto"/>
        <w:ind w:left="232" w:right="229"/>
        <w:jc w:val="both"/>
      </w:pPr>
      <w:r w:rsidRPr="00A2146F">
        <w:rPr>
          <w:i/>
          <w:iCs/>
        </w:rPr>
        <w:t>Option 1</w:t>
      </w:r>
      <w:r w:rsidRPr="00A2146F">
        <w:rPr>
          <w:i/>
          <w:iCs/>
          <w:spacing w:val="-1"/>
        </w:rPr>
        <w:t xml:space="preserve"> </w:t>
      </w:r>
      <w:r w:rsidRPr="0066785E">
        <w:t>:</w:t>
      </w:r>
      <w:r w:rsidRPr="0066785E">
        <w:rPr>
          <w:spacing w:val="-1"/>
        </w:rPr>
        <w:t xml:space="preserve"> </w:t>
      </w:r>
      <w:r w:rsidR="0066785E" w:rsidRPr="0066785E">
        <w:rPr>
          <w:spacing w:val="-1"/>
          <w:lang w:val="fr-CA"/>
        </w:rPr>
        <w:t>Le PNUD a droit à un remboursement de la part du Partenaire de réalisation de tous les fonds fournis qui ont été employés de manière inappropriée, notamment par fraude ou corruption, ou versés d’autre manière de façon non conforme aux dispositions du Document de projet.  Cette somme peut être déduite par le PNUD de tout paiement dû au Partenaire de réalisation au titre du présent accord ou de tout autre.  Le recouvrement de cette somme par le PNUD ne diminue pas ni ne limite les obligations du Partenaire de réalisation au titre du présent Document de projet</w:t>
      </w:r>
      <w:r w:rsidRPr="00A2146F">
        <w:t>.</w:t>
      </w:r>
    </w:p>
    <w:p w14:paraId="321D8459" w14:textId="77777777" w:rsidR="007E5009" w:rsidRPr="00A2146F" w:rsidRDefault="007E5009">
      <w:pPr>
        <w:pStyle w:val="BodyText"/>
        <w:kinsoku w:val="0"/>
        <w:overflowPunct w:val="0"/>
        <w:spacing w:line="360" w:lineRule="auto"/>
        <w:ind w:left="232" w:right="228"/>
        <w:jc w:val="both"/>
      </w:pPr>
      <w:r w:rsidRPr="00A2146F">
        <w:rPr>
          <w:i/>
          <w:iCs/>
        </w:rPr>
        <w:t xml:space="preserve">Option 2 : </w:t>
      </w:r>
      <w:r w:rsidR="0066785E" w:rsidRPr="0066785E">
        <w:rPr>
          <w:lang w:val="fr-CA"/>
        </w:rPr>
        <w:t>Le Partenaire de réalisation convient que, le cas échéant, les donateurs du PNUD (notamment le gouvernement) dont le financement est la source, en tout ou en partie, des fonds attribués aux activités figurant dans le présent Document de projet, peuvent se retourner contre lui pour recouvrer tous fonds dont il a été déterminé par le PNUD qu’ils ont été employés de manière inappropriée, notamment par fraude ou corruption, ou versés d’autre manière de façon non conforme aux dispositions du Document de projet</w:t>
      </w:r>
      <w:r w:rsidRPr="00A2146F">
        <w:t>.</w:t>
      </w:r>
    </w:p>
    <w:p w14:paraId="316B0E25" w14:textId="77777777" w:rsidR="007E5009" w:rsidRPr="00A2146F" w:rsidRDefault="007E5009">
      <w:pPr>
        <w:pStyle w:val="BodyText"/>
        <w:kinsoku w:val="0"/>
        <w:overflowPunct w:val="0"/>
        <w:spacing w:line="360" w:lineRule="auto"/>
        <w:ind w:left="232" w:right="232"/>
        <w:jc w:val="both"/>
        <w:rPr>
          <w:spacing w:val="-2"/>
        </w:rPr>
      </w:pPr>
      <w:r w:rsidRPr="00A2146F">
        <w:rPr>
          <w:i/>
          <w:iCs/>
        </w:rPr>
        <w:lastRenderedPageBreak/>
        <w:t>Option 3</w:t>
      </w:r>
      <w:r w:rsidRPr="00A2146F">
        <w:rPr>
          <w:i/>
          <w:iCs/>
          <w:spacing w:val="-1"/>
        </w:rPr>
        <w:t xml:space="preserve"> </w:t>
      </w:r>
      <w:r w:rsidRPr="00A2146F">
        <w:rPr>
          <w:i/>
          <w:iCs/>
        </w:rPr>
        <w:t>:</w:t>
      </w:r>
      <w:r w:rsidRPr="00A2146F">
        <w:rPr>
          <w:i/>
          <w:iCs/>
          <w:spacing w:val="-1"/>
        </w:rPr>
        <w:t xml:space="preserve"> </w:t>
      </w:r>
      <w:r w:rsidR="0066785E" w:rsidRPr="0066785E">
        <w:rPr>
          <w:lang w:val="fr-CA"/>
        </w:rPr>
        <w:t>Le PNUD a droit à un remboursement de la part du Partenaire de réalisation de tous fonds fournis qui ont été employés de manière inappropriée, notamment par fraude ou corruption, ou versés d’autre manière de façon non conformes aux dispositions du Document de projet.  Cette somme peut être déduite par le PNUD de tout paiement dû au Partenaire de réalisation au titre du présent accord ou de tout autre</w:t>
      </w:r>
      <w:r w:rsidRPr="00A2146F">
        <w:rPr>
          <w:spacing w:val="-2"/>
        </w:rPr>
        <w:t>.</w:t>
      </w:r>
    </w:p>
    <w:p w14:paraId="516103AE" w14:textId="77777777" w:rsidR="00797AF7" w:rsidRPr="00A2146F" w:rsidRDefault="00797AF7">
      <w:pPr>
        <w:pStyle w:val="BodyText"/>
        <w:kinsoku w:val="0"/>
        <w:overflowPunct w:val="0"/>
        <w:spacing w:before="122"/>
      </w:pPr>
    </w:p>
    <w:p w14:paraId="709ED390" w14:textId="77777777" w:rsidR="007E5009" w:rsidRPr="00A2146F" w:rsidRDefault="0066785E">
      <w:pPr>
        <w:pStyle w:val="BodyText"/>
        <w:kinsoku w:val="0"/>
        <w:overflowPunct w:val="0"/>
        <w:spacing w:line="360" w:lineRule="auto"/>
        <w:ind w:left="232" w:right="230"/>
        <w:jc w:val="both"/>
      </w:pPr>
      <w:r w:rsidRPr="0066785E">
        <w:rPr>
          <w:lang w:val="fr-CA"/>
        </w:rPr>
        <w:t>Lorsque ces fonds n’ont pas été remboursés au PNUD, le Partenaire de réalisation convient que les donateurs du PNUD (notamment le gouvernement) dont le financement est la source, en tout ou en partie, des fonds attribués aux activités figurant dans le présent Document de projet, peuvent se retourner contre lui pour recouvrer tous fonds dont il a été déterminé par le PNUD qu’ils ont été employés de manière inappropriée, notamment par fraude ou corruption, ou versés d’autre manière de façon non conforme aux dispositions du Document de projet</w:t>
      </w:r>
      <w:r w:rsidR="007E5009" w:rsidRPr="00A2146F">
        <w:t>.</w:t>
      </w:r>
    </w:p>
    <w:p w14:paraId="182734ED" w14:textId="77777777" w:rsidR="007E5009" w:rsidRPr="00A2146F" w:rsidRDefault="007E5009">
      <w:pPr>
        <w:pStyle w:val="BodyText"/>
        <w:kinsoku w:val="0"/>
        <w:overflowPunct w:val="0"/>
        <w:spacing w:before="105"/>
      </w:pPr>
    </w:p>
    <w:p w14:paraId="33261415" w14:textId="77777777" w:rsidR="007E5009" w:rsidRPr="00A2146F" w:rsidRDefault="007E5009">
      <w:pPr>
        <w:pStyle w:val="BodyText"/>
        <w:kinsoku w:val="0"/>
        <w:overflowPunct w:val="0"/>
        <w:spacing w:line="360" w:lineRule="auto"/>
        <w:ind w:left="232" w:right="230"/>
        <w:jc w:val="both"/>
      </w:pPr>
      <w:r w:rsidRPr="00A2146F">
        <w:rPr>
          <w:i/>
          <w:iCs/>
          <w:u w:val="single"/>
        </w:rPr>
        <w:t>N</w:t>
      </w:r>
      <w:r w:rsidR="0066785E">
        <w:rPr>
          <w:i/>
          <w:iCs/>
          <w:u w:val="single"/>
        </w:rPr>
        <w:t>.B.</w:t>
      </w:r>
      <w:r w:rsidRPr="00A2146F">
        <w:rPr>
          <w:i/>
          <w:iCs/>
          <w:u w:val="single"/>
        </w:rPr>
        <w:t xml:space="preserve"> </w:t>
      </w:r>
      <w:r w:rsidRPr="00A2146F">
        <w:rPr>
          <w:i/>
          <w:iCs/>
        </w:rPr>
        <w:t xml:space="preserve">: </w:t>
      </w:r>
      <w:r w:rsidR="0066785E" w:rsidRPr="0066785E">
        <w:rPr>
          <w:lang w:val="fr-CA"/>
        </w:rPr>
        <w:t>Le terme « Document de projet » employé dans la présente clause est à interpréter comme incluant tout accord subsidiaire pertinent au titre du présent Document de projet, et notamment les accords avec les parties responsables, sous-traitants et sous-bénéficiaires</w:t>
      </w:r>
      <w:r w:rsidRPr="00A2146F">
        <w:t>.</w:t>
      </w:r>
    </w:p>
    <w:p w14:paraId="56DD3501" w14:textId="77777777" w:rsidR="007E5009" w:rsidRPr="00A2146F" w:rsidRDefault="007E5009">
      <w:pPr>
        <w:pStyle w:val="BodyText"/>
        <w:kinsoku w:val="0"/>
        <w:overflowPunct w:val="0"/>
        <w:spacing w:before="121"/>
      </w:pPr>
    </w:p>
    <w:p w14:paraId="7F475D39" w14:textId="77777777" w:rsidR="007E5009" w:rsidRPr="00A2146F" w:rsidRDefault="0066785E" w:rsidP="008406A0">
      <w:pPr>
        <w:pStyle w:val="ListParagraph"/>
        <w:numPr>
          <w:ilvl w:val="0"/>
          <w:numId w:val="19"/>
        </w:numPr>
        <w:tabs>
          <w:tab w:val="left" w:pos="949"/>
        </w:tabs>
        <w:kinsoku w:val="0"/>
        <w:overflowPunct w:val="0"/>
        <w:spacing w:line="360" w:lineRule="auto"/>
        <w:ind w:left="231" w:right="229" w:firstLine="0"/>
        <w:rPr>
          <w:sz w:val="20"/>
          <w:szCs w:val="20"/>
        </w:rPr>
      </w:pPr>
      <w:r w:rsidRPr="0066785E">
        <w:rPr>
          <w:sz w:val="20"/>
          <w:szCs w:val="20"/>
          <w:lang w:val="fr-CA"/>
        </w:rPr>
        <w:t>Chaque contrat émis par le Partenaire de réalisation en rapport avec le présent Document de projet doit comporter une disposition selon laquelle il ne saurait être accordé, reçu ou promis de redevances, gratifications, rabais, cadeaux, commissions ni autres paiements, si ce n’est ceux qui figurent dans la proposition, en rapport avec le processus de sélection ou de réalisation du contrat, et prévoyant que le bénéficiaire de fonds du Partenaire de réalisation est tenu de coopérer avec toute enquête et tout audit après paiement quels qu’ils soient</w:t>
      </w:r>
      <w:r w:rsidR="007E5009" w:rsidRPr="00A2146F">
        <w:rPr>
          <w:sz w:val="20"/>
          <w:szCs w:val="20"/>
        </w:rPr>
        <w:t>.</w:t>
      </w:r>
    </w:p>
    <w:p w14:paraId="6FD04931" w14:textId="77777777" w:rsidR="007E5009" w:rsidRPr="00A2146F" w:rsidRDefault="007E5009">
      <w:pPr>
        <w:pStyle w:val="BodyText"/>
        <w:kinsoku w:val="0"/>
        <w:overflowPunct w:val="0"/>
        <w:spacing w:before="121"/>
      </w:pPr>
    </w:p>
    <w:p w14:paraId="2494D5D0" w14:textId="77777777" w:rsidR="007E5009" w:rsidRPr="00A2146F" w:rsidRDefault="0066785E" w:rsidP="008406A0">
      <w:pPr>
        <w:pStyle w:val="ListParagraph"/>
        <w:numPr>
          <w:ilvl w:val="0"/>
          <w:numId w:val="19"/>
        </w:numPr>
        <w:tabs>
          <w:tab w:val="left" w:pos="950"/>
        </w:tabs>
        <w:kinsoku w:val="0"/>
        <w:overflowPunct w:val="0"/>
        <w:spacing w:line="360" w:lineRule="auto"/>
        <w:ind w:right="225" w:firstLine="0"/>
        <w:rPr>
          <w:sz w:val="20"/>
          <w:szCs w:val="20"/>
        </w:rPr>
      </w:pPr>
      <w:r w:rsidRPr="0066785E">
        <w:rPr>
          <w:sz w:val="20"/>
          <w:szCs w:val="20"/>
          <w:lang w:val="fr-CA"/>
        </w:rPr>
        <w:t>Au cas où le PNUD s’adresserait aux autorités nationales compétentes pour entamer des actions juridiques appropriées concernant toute faute présumée en rapport avec le projet, le gouvernement veillera à ce que lesdites autorités nationales enquêtent activement sur l’affaire et prennent des mesures juridiques appropriées à l’encontre de toutes les personnes dont il aura été déterminé qu’elles ont participé à la commission de la faute, recouvrent les fonds et rendent tous les fonds recouvrés au PNUD</w:t>
      </w:r>
      <w:r w:rsidR="007E5009" w:rsidRPr="00A2146F">
        <w:rPr>
          <w:sz w:val="20"/>
          <w:szCs w:val="20"/>
        </w:rPr>
        <w:t>.</w:t>
      </w:r>
    </w:p>
    <w:p w14:paraId="7CDB4D86" w14:textId="77777777" w:rsidR="007E5009" w:rsidRPr="00A2146F" w:rsidRDefault="007E5009">
      <w:pPr>
        <w:pStyle w:val="BodyText"/>
        <w:kinsoku w:val="0"/>
        <w:overflowPunct w:val="0"/>
        <w:spacing w:before="121"/>
      </w:pPr>
    </w:p>
    <w:p w14:paraId="0439FA08" w14:textId="77777777" w:rsidR="007E5009" w:rsidRPr="00A2146F" w:rsidRDefault="0066785E" w:rsidP="008406A0">
      <w:pPr>
        <w:pStyle w:val="ListParagraph"/>
        <w:numPr>
          <w:ilvl w:val="0"/>
          <w:numId w:val="19"/>
        </w:numPr>
        <w:tabs>
          <w:tab w:val="left" w:pos="949"/>
        </w:tabs>
        <w:kinsoku w:val="0"/>
        <w:overflowPunct w:val="0"/>
        <w:spacing w:line="360" w:lineRule="auto"/>
        <w:ind w:left="231" w:right="230" w:firstLine="0"/>
        <w:rPr>
          <w:spacing w:val="-2"/>
          <w:sz w:val="20"/>
          <w:szCs w:val="20"/>
        </w:rPr>
      </w:pPr>
      <w:r w:rsidRPr="0066785E">
        <w:rPr>
          <w:sz w:val="20"/>
          <w:szCs w:val="20"/>
          <w:lang w:val="fr-CA"/>
        </w:rPr>
        <w:t xml:space="preserve">Le Partenaire de réalisation est tenu de veiller à ce que toutes ses obligations énoncées dans la présente section à la rubrique « gestion des risques » soient transférées à chaque partie responsable, sous-traitant et sous-bénéficiaire et à ce que toutes les clauses de la présente section intitulées « clauses standard de gestion des risques » soient incluses, </w:t>
      </w:r>
      <w:r w:rsidRPr="0066785E">
        <w:rPr>
          <w:i/>
          <w:sz w:val="20"/>
          <w:szCs w:val="20"/>
          <w:lang w:val="fr-CA"/>
        </w:rPr>
        <w:t>mutatis mutandis</w:t>
      </w:r>
      <w:r w:rsidRPr="0066785E">
        <w:rPr>
          <w:sz w:val="20"/>
          <w:szCs w:val="20"/>
          <w:lang w:val="fr-CA"/>
        </w:rPr>
        <w:t xml:space="preserve">, dans tous les sous-contrats ou sous-accords conclus </w:t>
      </w:r>
      <w:proofErr w:type="gramStart"/>
      <w:r w:rsidRPr="0066785E">
        <w:rPr>
          <w:sz w:val="20"/>
          <w:szCs w:val="20"/>
          <w:lang w:val="fr-CA"/>
        </w:rPr>
        <w:t>suite au</w:t>
      </w:r>
      <w:proofErr w:type="gramEnd"/>
      <w:r w:rsidRPr="0066785E">
        <w:rPr>
          <w:sz w:val="20"/>
          <w:szCs w:val="20"/>
          <w:lang w:val="fr-CA"/>
        </w:rPr>
        <w:t xml:space="preserve"> présent Document de projet</w:t>
      </w:r>
      <w:r w:rsidR="007E5009" w:rsidRPr="00A2146F">
        <w:rPr>
          <w:spacing w:val="-2"/>
          <w:sz w:val="20"/>
          <w:szCs w:val="20"/>
        </w:rPr>
        <w:t>.</w:t>
      </w:r>
    </w:p>
    <w:p w14:paraId="3F39AB32" w14:textId="77777777" w:rsidR="007E5009" w:rsidRDefault="007E5009">
      <w:pPr>
        <w:pStyle w:val="BodyText"/>
        <w:kinsoku w:val="0"/>
        <w:overflowPunct w:val="0"/>
      </w:pPr>
    </w:p>
    <w:p w14:paraId="69B8DF6F" w14:textId="77777777" w:rsidR="00174762" w:rsidRDefault="00174762">
      <w:pPr>
        <w:pStyle w:val="BodyText"/>
        <w:kinsoku w:val="0"/>
        <w:overflowPunct w:val="0"/>
      </w:pPr>
    </w:p>
    <w:p w14:paraId="379EC18A" w14:textId="77777777" w:rsidR="00174762" w:rsidRDefault="00174762">
      <w:pPr>
        <w:pStyle w:val="BodyText"/>
        <w:kinsoku w:val="0"/>
        <w:overflowPunct w:val="0"/>
      </w:pPr>
    </w:p>
    <w:p w14:paraId="09CC421B" w14:textId="77777777" w:rsidR="00174762" w:rsidRDefault="00174762">
      <w:pPr>
        <w:pStyle w:val="BodyText"/>
        <w:kinsoku w:val="0"/>
        <w:overflowPunct w:val="0"/>
      </w:pPr>
    </w:p>
    <w:p w14:paraId="4475CB39" w14:textId="77777777" w:rsidR="00174762" w:rsidRDefault="00174762">
      <w:pPr>
        <w:pStyle w:val="BodyText"/>
        <w:kinsoku w:val="0"/>
        <w:overflowPunct w:val="0"/>
      </w:pPr>
    </w:p>
    <w:p w14:paraId="4CE94EB6" w14:textId="77777777" w:rsidR="00174762" w:rsidRDefault="00174762">
      <w:pPr>
        <w:pStyle w:val="BodyText"/>
        <w:kinsoku w:val="0"/>
        <w:overflowPunct w:val="0"/>
      </w:pPr>
    </w:p>
    <w:p w14:paraId="3F629DDA" w14:textId="77777777" w:rsidR="00174762" w:rsidRDefault="00174762">
      <w:pPr>
        <w:pStyle w:val="BodyText"/>
        <w:kinsoku w:val="0"/>
        <w:overflowPunct w:val="0"/>
      </w:pPr>
    </w:p>
    <w:p w14:paraId="2BE291B0" w14:textId="77777777" w:rsidR="00174762" w:rsidRDefault="00174762">
      <w:pPr>
        <w:pStyle w:val="BodyText"/>
        <w:kinsoku w:val="0"/>
        <w:overflowPunct w:val="0"/>
      </w:pPr>
    </w:p>
    <w:p w14:paraId="32DFBCD4" w14:textId="77777777" w:rsidR="00174762" w:rsidRPr="00A2146F" w:rsidRDefault="00174762">
      <w:pPr>
        <w:pStyle w:val="BodyText"/>
        <w:kinsoku w:val="0"/>
        <w:overflowPunct w:val="0"/>
      </w:pPr>
    </w:p>
    <w:p w14:paraId="22697009" w14:textId="77777777" w:rsidR="007E5009" w:rsidRPr="00A2146F" w:rsidRDefault="007E5009">
      <w:pPr>
        <w:pStyle w:val="BodyText"/>
        <w:kinsoku w:val="0"/>
        <w:overflowPunct w:val="0"/>
      </w:pPr>
    </w:p>
    <w:p w14:paraId="41FBDF10" w14:textId="77777777" w:rsidR="007E5009" w:rsidRPr="00A2146F" w:rsidRDefault="007E5009">
      <w:pPr>
        <w:pStyle w:val="BodyText"/>
        <w:kinsoku w:val="0"/>
        <w:overflowPunct w:val="0"/>
      </w:pPr>
    </w:p>
    <w:p w14:paraId="76A941D3" w14:textId="0DBECB2C" w:rsidR="007E5009" w:rsidRPr="00A2146F" w:rsidRDefault="007E5009">
      <w:pPr>
        <w:pStyle w:val="BodyText"/>
        <w:kinsoku w:val="0"/>
        <w:overflowPunct w:val="0"/>
        <w:spacing w:line="362" w:lineRule="auto"/>
        <w:ind w:left="232" w:right="229"/>
        <w:jc w:val="both"/>
      </w:pPr>
      <w:r w:rsidRPr="00A2146F">
        <w:rPr>
          <w:b/>
          <w:bCs/>
        </w:rPr>
        <w:t>Clauses spéciales</w:t>
      </w:r>
      <w:r w:rsidRPr="00A2146F">
        <w:rPr>
          <w:i/>
          <w:iCs/>
        </w:rPr>
        <w:t xml:space="preserve">. </w:t>
      </w:r>
      <w:r w:rsidR="0066785E" w:rsidRPr="0066785E">
        <w:t>En cas de financement par le gouvernement dans le cadre du projet, les clauses suivantes devraient être insérée</w:t>
      </w:r>
      <w:r w:rsidRPr="00A2146F">
        <w:t>:</w:t>
      </w:r>
    </w:p>
    <w:p w14:paraId="564F33C3" w14:textId="77777777" w:rsidR="007E5009" w:rsidRPr="0066785E" w:rsidRDefault="0066785E" w:rsidP="0066785E">
      <w:pPr>
        <w:pStyle w:val="ListParagraph"/>
        <w:tabs>
          <w:tab w:val="left" w:pos="951"/>
        </w:tabs>
        <w:kinsoku w:val="0"/>
        <w:overflowPunct w:val="0"/>
        <w:spacing w:line="239" w:lineRule="exact"/>
        <w:rPr>
          <w:i/>
          <w:iCs/>
          <w:spacing w:val="-2"/>
          <w:sz w:val="20"/>
          <w:szCs w:val="20"/>
        </w:rPr>
      </w:pPr>
      <w:r w:rsidRPr="0066785E">
        <w:rPr>
          <w:i/>
          <w:iCs/>
          <w:spacing w:val="-2"/>
          <w:sz w:val="20"/>
          <w:szCs w:val="20"/>
        </w:rPr>
        <w:t>Veuillez insérer l’échéancier de paiements et les coordonnées bancaires du PNUD.</w:t>
      </w:r>
    </w:p>
    <w:p w14:paraId="3781A046" w14:textId="77777777" w:rsidR="007E5009" w:rsidRPr="00A2146F" w:rsidRDefault="007E5009">
      <w:pPr>
        <w:pStyle w:val="BodyText"/>
        <w:kinsoku w:val="0"/>
        <w:overflowPunct w:val="0"/>
      </w:pPr>
    </w:p>
    <w:p w14:paraId="02EE6E82" w14:textId="77777777" w:rsidR="007E5009" w:rsidRPr="00A2146F" w:rsidRDefault="0066785E" w:rsidP="0066785E">
      <w:pPr>
        <w:pStyle w:val="ListParagraph"/>
        <w:numPr>
          <w:ilvl w:val="0"/>
          <w:numId w:val="2"/>
        </w:numPr>
        <w:tabs>
          <w:tab w:val="left" w:pos="709"/>
        </w:tabs>
        <w:kinsoku w:val="0"/>
        <w:overflowPunct w:val="0"/>
        <w:spacing w:line="360" w:lineRule="auto"/>
        <w:ind w:left="232" w:right="226" w:firstLine="0"/>
        <w:rPr>
          <w:sz w:val="20"/>
          <w:szCs w:val="20"/>
        </w:rPr>
      </w:pPr>
      <w:r w:rsidRPr="0066785E">
        <w:rPr>
          <w:sz w:val="20"/>
          <w:szCs w:val="20"/>
          <w:lang w:val="fr-CA"/>
        </w:rPr>
        <w:t>La valeur du paiement, si celui-ci est effectué dans une devise autre que le dollar des Etats-Unis, est déterminée en appliquant le taux de change opérationnel des Nations Unies en vigueur à la date du paiement. En cas de modification du taux de change opérationnel des Nations Unies avant l’utilisation complète des fonds par le PNUD, la valeur du solde toujours en sa possession à ce moment-là est ajustée en conséquence. Si dans un tel cas, une perte de valeur des fonds restants est enregistrée, le PNUD en informe le Gouvernement afin de déterminer s’il pourrait fournir un financement supplémentaire. En l’absence de financement supplémentaire, le PNUD peut réduire, suspendre ou mettre un terme à l’assistance devant être fournie dans le cadre du projet. Toutes pertes (y compris, sans toutefois s’y limiter, celles résultant de fluctuations de taux de change) sont imputées au projet</w:t>
      </w:r>
      <w:r w:rsidR="007E5009" w:rsidRPr="00A2146F">
        <w:rPr>
          <w:sz w:val="20"/>
          <w:szCs w:val="20"/>
        </w:rPr>
        <w:t>.</w:t>
      </w:r>
    </w:p>
    <w:p w14:paraId="101212DF" w14:textId="77777777" w:rsidR="007E5009" w:rsidRPr="00A2146F" w:rsidRDefault="0066785E">
      <w:pPr>
        <w:pStyle w:val="ListParagraph"/>
        <w:numPr>
          <w:ilvl w:val="0"/>
          <w:numId w:val="2"/>
        </w:numPr>
        <w:tabs>
          <w:tab w:val="left" w:pos="951"/>
        </w:tabs>
        <w:kinsoku w:val="0"/>
        <w:overflowPunct w:val="0"/>
        <w:spacing w:before="1" w:line="360" w:lineRule="auto"/>
        <w:ind w:left="232" w:right="233" w:firstLine="0"/>
        <w:rPr>
          <w:sz w:val="20"/>
          <w:szCs w:val="20"/>
        </w:rPr>
      </w:pPr>
      <w:r w:rsidRPr="0066785E">
        <w:rPr>
          <w:sz w:val="20"/>
          <w:szCs w:val="20"/>
          <w:lang w:val="fr-CA"/>
        </w:rPr>
        <w:t>L’échéancier des paiements ci-dessus tient compte de l’obligation d’effectuer les paiements avant l’exécution des activités envisagées. Il peut être modifié en fonction de l’avancement du projet</w:t>
      </w:r>
      <w:r w:rsidR="007E5009" w:rsidRPr="00A2146F">
        <w:rPr>
          <w:sz w:val="20"/>
          <w:szCs w:val="20"/>
        </w:rPr>
        <w:t>.</w:t>
      </w:r>
    </w:p>
    <w:p w14:paraId="206ABDD9" w14:textId="77777777" w:rsidR="007E5009" w:rsidRPr="00A2146F" w:rsidRDefault="0066785E">
      <w:pPr>
        <w:pStyle w:val="ListParagraph"/>
        <w:numPr>
          <w:ilvl w:val="0"/>
          <w:numId w:val="2"/>
        </w:numPr>
        <w:tabs>
          <w:tab w:val="left" w:pos="951"/>
        </w:tabs>
        <w:kinsoku w:val="0"/>
        <w:overflowPunct w:val="0"/>
        <w:spacing w:line="242" w:lineRule="exact"/>
        <w:ind w:left="951" w:hanging="719"/>
        <w:rPr>
          <w:spacing w:val="-2"/>
          <w:sz w:val="20"/>
          <w:szCs w:val="20"/>
        </w:rPr>
      </w:pPr>
      <w:r w:rsidRPr="0066785E">
        <w:rPr>
          <w:sz w:val="20"/>
          <w:szCs w:val="20"/>
          <w:lang w:val="fr-CA"/>
        </w:rPr>
        <w:t>Les fonds sont perçus et administrés par le PNUD conformément à ses règles, règlements, politiques et procédures</w:t>
      </w:r>
      <w:r w:rsidR="007E5009" w:rsidRPr="00A2146F">
        <w:rPr>
          <w:spacing w:val="-2"/>
          <w:sz w:val="20"/>
          <w:szCs w:val="20"/>
        </w:rPr>
        <w:t>.</w:t>
      </w:r>
    </w:p>
    <w:p w14:paraId="3A01E73A" w14:textId="77777777" w:rsidR="007E5009" w:rsidRPr="00A2146F" w:rsidRDefault="007E5009">
      <w:pPr>
        <w:pStyle w:val="ListParagraph"/>
        <w:numPr>
          <w:ilvl w:val="0"/>
          <w:numId w:val="2"/>
        </w:numPr>
        <w:tabs>
          <w:tab w:val="left" w:pos="951"/>
        </w:tabs>
        <w:kinsoku w:val="0"/>
        <w:overflowPunct w:val="0"/>
        <w:spacing w:before="124"/>
        <w:ind w:left="951" w:hanging="719"/>
        <w:rPr>
          <w:spacing w:val="-2"/>
          <w:sz w:val="20"/>
          <w:szCs w:val="20"/>
        </w:rPr>
      </w:pPr>
      <w:r w:rsidRPr="00A2146F">
        <w:rPr>
          <w:sz w:val="20"/>
          <w:szCs w:val="20"/>
        </w:rPr>
        <w:t>Tous</w:t>
      </w:r>
      <w:r w:rsidRPr="00A2146F">
        <w:rPr>
          <w:spacing w:val="-4"/>
          <w:sz w:val="20"/>
          <w:szCs w:val="20"/>
        </w:rPr>
        <w:t xml:space="preserve"> </w:t>
      </w:r>
      <w:r w:rsidRPr="00A2146F">
        <w:rPr>
          <w:sz w:val="20"/>
          <w:szCs w:val="20"/>
        </w:rPr>
        <w:t>les</w:t>
      </w:r>
      <w:r w:rsidRPr="00A2146F">
        <w:rPr>
          <w:spacing w:val="-1"/>
          <w:sz w:val="20"/>
          <w:szCs w:val="20"/>
        </w:rPr>
        <w:t xml:space="preserve"> </w:t>
      </w:r>
      <w:r w:rsidRPr="00A2146F">
        <w:rPr>
          <w:sz w:val="20"/>
          <w:szCs w:val="20"/>
        </w:rPr>
        <w:t>comptes</w:t>
      </w:r>
      <w:r w:rsidRPr="00A2146F">
        <w:rPr>
          <w:spacing w:val="-1"/>
          <w:sz w:val="20"/>
          <w:szCs w:val="20"/>
        </w:rPr>
        <w:t xml:space="preserve"> </w:t>
      </w:r>
      <w:r w:rsidRPr="00A2146F">
        <w:rPr>
          <w:sz w:val="20"/>
          <w:szCs w:val="20"/>
        </w:rPr>
        <w:t>et</w:t>
      </w:r>
      <w:r w:rsidRPr="00A2146F">
        <w:rPr>
          <w:spacing w:val="-3"/>
          <w:sz w:val="20"/>
          <w:szCs w:val="20"/>
        </w:rPr>
        <w:t xml:space="preserve"> </w:t>
      </w:r>
      <w:r w:rsidRPr="00A2146F">
        <w:rPr>
          <w:sz w:val="20"/>
          <w:szCs w:val="20"/>
        </w:rPr>
        <w:t>états</w:t>
      </w:r>
      <w:r w:rsidRPr="00A2146F">
        <w:rPr>
          <w:spacing w:val="-1"/>
          <w:sz w:val="20"/>
          <w:szCs w:val="20"/>
        </w:rPr>
        <w:t xml:space="preserve"> </w:t>
      </w:r>
      <w:r w:rsidRPr="00A2146F">
        <w:rPr>
          <w:sz w:val="20"/>
          <w:szCs w:val="20"/>
        </w:rPr>
        <w:t>financiers</w:t>
      </w:r>
      <w:r w:rsidRPr="00A2146F">
        <w:rPr>
          <w:spacing w:val="-1"/>
          <w:sz w:val="20"/>
          <w:szCs w:val="20"/>
        </w:rPr>
        <w:t xml:space="preserve"> </w:t>
      </w:r>
      <w:r w:rsidRPr="00A2146F">
        <w:rPr>
          <w:sz w:val="20"/>
          <w:szCs w:val="20"/>
        </w:rPr>
        <w:t>sont</w:t>
      </w:r>
      <w:r w:rsidRPr="00A2146F">
        <w:rPr>
          <w:spacing w:val="-3"/>
          <w:sz w:val="20"/>
          <w:szCs w:val="20"/>
        </w:rPr>
        <w:t xml:space="preserve"> </w:t>
      </w:r>
      <w:r w:rsidRPr="00A2146F">
        <w:rPr>
          <w:sz w:val="20"/>
          <w:szCs w:val="20"/>
        </w:rPr>
        <w:t>exprimés</w:t>
      </w:r>
      <w:r w:rsidRPr="00A2146F">
        <w:rPr>
          <w:spacing w:val="-5"/>
          <w:sz w:val="20"/>
          <w:szCs w:val="20"/>
        </w:rPr>
        <w:t xml:space="preserve"> </w:t>
      </w:r>
      <w:r w:rsidRPr="00A2146F">
        <w:rPr>
          <w:sz w:val="20"/>
          <w:szCs w:val="20"/>
        </w:rPr>
        <w:t>en</w:t>
      </w:r>
      <w:r w:rsidRPr="00A2146F">
        <w:rPr>
          <w:spacing w:val="-4"/>
          <w:sz w:val="20"/>
          <w:szCs w:val="20"/>
        </w:rPr>
        <w:t xml:space="preserve"> </w:t>
      </w:r>
      <w:r w:rsidRPr="00A2146F">
        <w:rPr>
          <w:sz w:val="20"/>
          <w:szCs w:val="20"/>
        </w:rPr>
        <w:t>dollars</w:t>
      </w:r>
      <w:r w:rsidRPr="00A2146F">
        <w:rPr>
          <w:spacing w:val="-1"/>
          <w:sz w:val="20"/>
          <w:szCs w:val="20"/>
        </w:rPr>
        <w:t xml:space="preserve"> </w:t>
      </w:r>
      <w:r w:rsidRPr="00A2146F">
        <w:rPr>
          <w:sz w:val="20"/>
          <w:szCs w:val="20"/>
        </w:rPr>
        <w:t>des</w:t>
      </w:r>
      <w:r w:rsidRPr="00A2146F">
        <w:rPr>
          <w:spacing w:val="-1"/>
          <w:sz w:val="20"/>
          <w:szCs w:val="20"/>
        </w:rPr>
        <w:t xml:space="preserve"> </w:t>
      </w:r>
      <w:r w:rsidRPr="00A2146F">
        <w:rPr>
          <w:sz w:val="20"/>
          <w:szCs w:val="20"/>
        </w:rPr>
        <w:t>États-</w:t>
      </w:r>
      <w:r w:rsidRPr="00A2146F">
        <w:rPr>
          <w:spacing w:val="-2"/>
          <w:sz w:val="20"/>
          <w:szCs w:val="20"/>
        </w:rPr>
        <w:t>Unis.</w:t>
      </w:r>
    </w:p>
    <w:p w14:paraId="76107B27" w14:textId="77777777" w:rsidR="007E5009" w:rsidRPr="00A2146F" w:rsidRDefault="0066785E">
      <w:pPr>
        <w:pStyle w:val="ListParagraph"/>
        <w:numPr>
          <w:ilvl w:val="0"/>
          <w:numId w:val="2"/>
        </w:numPr>
        <w:tabs>
          <w:tab w:val="left" w:pos="951"/>
        </w:tabs>
        <w:kinsoku w:val="0"/>
        <w:overflowPunct w:val="0"/>
        <w:spacing w:line="360" w:lineRule="auto"/>
        <w:ind w:left="231" w:right="224" w:firstLine="0"/>
        <w:rPr>
          <w:sz w:val="20"/>
          <w:szCs w:val="20"/>
        </w:rPr>
      </w:pPr>
      <w:r w:rsidRPr="0066785E">
        <w:rPr>
          <w:sz w:val="20"/>
          <w:szCs w:val="20"/>
          <w:lang w:val="fr-CA"/>
        </w:rPr>
        <w:t>Si des augmentations [imprévues] de dépenses ou d’engagements sont anticipées ou réalisées (qu’elles soient dues à des facteurs d’inflation, à une fluctuation de taux de change ou à d’autres impondérables), le PNUD soumet au Gouvernement en temps opportun une estimation du financement complémentaire estimé nécessaire. Le Gouvernement fait tout son possible pour obtenir les fonds supplémentaires requis</w:t>
      </w:r>
      <w:r w:rsidR="007E5009" w:rsidRPr="00A2146F">
        <w:rPr>
          <w:sz w:val="20"/>
          <w:szCs w:val="20"/>
        </w:rPr>
        <w:t>.</w:t>
      </w:r>
    </w:p>
    <w:p w14:paraId="71517443" w14:textId="77777777" w:rsidR="007E5009" w:rsidRPr="00A2146F" w:rsidRDefault="0066785E">
      <w:pPr>
        <w:pStyle w:val="ListParagraph"/>
        <w:numPr>
          <w:ilvl w:val="0"/>
          <w:numId w:val="2"/>
        </w:numPr>
        <w:tabs>
          <w:tab w:val="left" w:pos="951"/>
        </w:tabs>
        <w:kinsoku w:val="0"/>
        <w:overflowPunct w:val="0"/>
        <w:spacing w:line="360" w:lineRule="auto"/>
        <w:ind w:left="231" w:right="229" w:firstLine="0"/>
        <w:rPr>
          <w:sz w:val="20"/>
          <w:szCs w:val="20"/>
        </w:rPr>
      </w:pPr>
      <w:r w:rsidRPr="0066785E">
        <w:rPr>
          <w:sz w:val="20"/>
          <w:szCs w:val="20"/>
          <w:lang w:val="fr-CA"/>
        </w:rPr>
        <w:t>Si les paiements mentionnés ci-dessus ne sont pas reçus conformément à l’échéancier des paiements, ou si le financement supplémentaire requis conformément au paragraphe 1 ci-dessus ne peut être obtenu du Gouvernement ou d’autres sources, le PNUD peut réduire, suspendre ou mettre un terme à l’assistance devant être fournie dans le cadre du projet en vertu de cet Accord</w:t>
      </w:r>
      <w:r w:rsidR="007E5009" w:rsidRPr="00A2146F">
        <w:rPr>
          <w:sz w:val="20"/>
          <w:szCs w:val="20"/>
        </w:rPr>
        <w:t>.</w:t>
      </w:r>
    </w:p>
    <w:p w14:paraId="5CE61A29" w14:textId="77777777" w:rsidR="007E5009" w:rsidRPr="00A2146F" w:rsidRDefault="007E5009">
      <w:pPr>
        <w:pStyle w:val="ListParagraph"/>
        <w:numPr>
          <w:ilvl w:val="0"/>
          <w:numId w:val="2"/>
        </w:numPr>
        <w:tabs>
          <w:tab w:val="left" w:pos="951"/>
        </w:tabs>
        <w:kinsoku w:val="0"/>
        <w:overflowPunct w:val="0"/>
        <w:spacing w:line="357" w:lineRule="auto"/>
        <w:ind w:left="231" w:right="229" w:firstLine="0"/>
        <w:rPr>
          <w:sz w:val="20"/>
          <w:szCs w:val="20"/>
        </w:rPr>
      </w:pPr>
      <w:r w:rsidRPr="00A2146F">
        <w:rPr>
          <w:sz w:val="20"/>
          <w:szCs w:val="20"/>
        </w:rPr>
        <w:t>Tout revenu d'intérêt attribuable à la contribution est porté au crédit du compte du PNUD et est utilisé conformément aux procédures établies par le PNUD.</w:t>
      </w:r>
    </w:p>
    <w:p w14:paraId="02867F6C" w14:textId="77777777" w:rsidR="007E5009" w:rsidRPr="00A2146F" w:rsidRDefault="007E5009">
      <w:pPr>
        <w:pStyle w:val="BodyText"/>
        <w:kinsoku w:val="0"/>
        <w:overflowPunct w:val="0"/>
        <w:spacing w:before="123" w:line="362" w:lineRule="auto"/>
        <w:ind w:left="952" w:right="3419" w:hanging="720"/>
        <w:jc w:val="both"/>
      </w:pPr>
      <w:r w:rsidRPr="00A2146F">
        <w:rPr>
          <w:spacing w:val="-2"/>
        </w:rPr>
        <w:t>Conformément</w:t>
      </w:r>
      <w:r w:rsidRPr="00A2146F">
        <w:rPr>
          <w:spacing w:val="-8"/>
        </w:rPr>
        <w:t xml:space="preserve"> </w:t>
      </w:r>
      <w:r w:rsidRPr="00A2146F">
        <w:rPr>
          <w:spacing w:val="-2"/>
        </w:rPr>
        <w:t>aux</w:t>
      </w:r>
      <w:r w:rsidRPr="00A2146F">
        <w:rPr>
          <w:spacing w:val="-3"/>
        </w:rPr>
        <w:t xml:space="preserve"> </w:t>
      </w:r>
      <w:r w:rsidRPr="00A2146F">
        <w:rPr>
          <w:spacing w:val="-2"/>
        </w:rPr>
        <w:t>décisions</w:t>
      </w:r>
      <w:r w:rsidRPr="00A2146F">
        <w:rPr>
          <w:spacing w:val="-3"/>
        </w:rPr>
        <w:t xml:space="preserve"> </w:t>
      </w:r>
      <w:r w:rsidRPr="00A2146F">
        <w:rPr>
          <w:spacing w:val="-2"/>
        </w:rPr>
        <w:t>et</w:t>
      </w:r>
      <w:r w:rsidRPr="00A2146F">
        <w:rPr>
          <w:spacing w:val="-8"/>
        </w:rPr>
        <w:t xml:space="preserve"> </w:t>
      </w:r>
      <w:r w:rsidRPr="00A2146F">
        <w:rPr>
          <w:spacing w:val="-2"/>
        </w:rPr>
        <w:t>directives</w:t>
      </w:r>
      <w:r w:rsidRPr="00A2146F">
        <w:rPr>
          <w:spacing w:val="-3"/>
        </w:rPr>
        <w:t xml:space="preserve"> </w:t>
      </w:r>
      <w:r w:rsidRPr="00A2146F">
        <w:rPr>
          <w:spacing w:val="-2"/>
        </w:rPr>
        <w:t>du</w:t>
      </w:r>
      <w:r w:rsidRPr="00A2146F">
        <w:rPr>
          <w:spacing w:val="-10"/>
        </w:rPr>
        <w:t xml:space="preserve"> </w:t>
      </w:r>
      <w:r w:rsidRPr="00A2146F">
        <w:rPr>
          <w:spacing w:val="-2"/>
        </w:rPr>
        <w:t>Conseil</w:t>
      </w:r>
      <w:r w:rsidRPr="00A2146F">
        <w:rPr>
          <w:spacing w:val="-6"/>
        </w:rPr>
        <w:t xml:space="preserve"> </w:t>
      </w:r>
      <w:r w:rsidRPr="00A2146F">
        <w:rPr>
          <w:spacing w:val="-2"/>
        </w:rPr>
        <w:t>d'administration</w:t>
      </w:r>
      <w:r w:rsidRPr="00A2146F">
        <w:rPr>
          <w:spacing w:val="-6"/>
        </w:rPr>
        <w:t xml:space="preserve"> </w:t>
      </w:r>
      <w:r w:rsidRPr="00A2146F">
        <w:rPr>
          <w:spacing w:val="-2"/>
        </w:rPr>
        <w:t>du</w:t>
      </w:r>
      <w:r w:rsidRPr="00A2146F">
        <w:rPr>
          <w:spacing w:val="-10"/>
        </w:rPr>
        <w:t xml:space="preserve"> </w:t>
      </w:r>
      <w:r w:rsidRPr="00A2146F">
        <w:rPr>
          <w:spacing w:val="-2"/>
        </w:rPr>
        <w:t>PNUD</w:t>
      </w:r>
      <w:r w:rsidRPr="00A2146F">
        <w:rPr>
          <w:spacing w:val="-3"/>
        </w:rPr>
        <w:t xml:space="preserve"> </w:t>
      </w:r>
      <w:r w:rsidRPr="00A2146F">
        <w:rPr>
          <w:spacing w:val="-2"/>
        </w:rPr>
        <w:t xml:space="preserve">: </w:t>
      </w:r>
      <w:r w:rsidRPr="00A2146F">
        <w:t>La contribution est facturée :</w:t>
      </w:r>
    </w:p>
    <w:p w14:paraId="7CD3149E" w14:textId="77777777" w:rsidR="007E5009" w:rsidRPr="00A2146F" w:rsidRDefault="007E5009">
      <w:pPr>
        <w:pStyle w:val="ListParagraph"/>
        <w:numPr>
          <w:ilvl w:val="1"/>
          <w:numId w:val="2"/>
        </w:numPr>
        <w:tabs>
          <w:tab w:val="left" w:pos="1312"/>
        </w:tabs>
        <w:kinsoku w:val="0"/>
        <w:overflowPunct w:val="0"/>
        <w:spacing w:line="362" w:lineRule="auto"/>
        <w:ind w:right="230"/>
        <w:rPr>
          <w:color w:val="000000"/>
          <w:sz w:val="20"/>
          <w:szCs w:val="20"/>
        </w:rPr>
      </w:pPr>
      <w:r w:rsidRPr="00A2146F">
        <w:rPr>
          <w:color w:val="000000"/>
          <w:sz w:val="20"/>
          <w:szCs w:val="20"/>
          <w:shd w:val="clear" w:color="auto" w:fill="FFFF00"/>
        </w:rPr>
        <w:t>[...%]</w:t>
      </w:r>
      <w:r w:rsidRPr="00A2146F">
        <w:rPr>
          <w:color w:val="000000"/>
          <w:spacing w:val="-5"/>
          <w:sz w:val="20"/>
          <w:szCs w:val="20"/>
          <w:shd w:val="clear" w:color="auto" w:fill="FFFF00"/>
        </w:rPr>
        <w:t xml:space="preserve"> </w:t>
      </w:r>
      <w:r w:rsidRPr="00A2146F">
        <w:rPr>
          <w:color w:val="000000"/>
          <w:sz w:val="20"/>
          <w:szCs w:val="20"/>
        </w:rPr>
        <w:t>recouvrement</w:t>
      </w:r>
      <w:r w:rsidRPr="00A2146F">
        <w:rPr>
          <w:color w:val="000000"/>
          <w:spacing w:val="-7"/>
          <w:sz w:val="20"/>
          <w:szCs w:val="20"/>
        </w:rPr>
        <w:t xml:space="preserve"> </w:t>
      </w:r>
      <w:r w:rsidRPr="00A2146F">
        <w:rPr>
          <w:color w:val="000000"/>
          <w:sz w:val="20"/>
          <w:szCs w:val="20"/>
        </w:rPr>
        <w:t>des</w:t>
      </w:r>
      <w:r w:rsidRPr="00A2146F">
        <w:rPr>
          <w:color w:val="000000"/>
          <w:spacing w:val="-6"/>
          <w:sz w:val="20"/>
          <w:szCs w:val="20"/>
        </w:rPr>
        <w:t xml:space="preserve"> </w:t>
      </w:r>
      <w:r w:rsidRPr="00A2146F">
        <w:rPr>
          <w:color w:val="000000"/>
          <w:sz w:val="20"/>
          <w:szCs w:val="20"/>
        </w:rPr>
        <w:t>coûts</w:t>
      </w:r>
      <w:r w:rsidRPr="00A2146F">
        <w:rPr>
          <w:color w:val="000000"/>
          <w:spacing w:val="-6"/>
          <w:sz w:val="20"/>
          <w:szCs w:val="20"/>
        </w:rPr>
        <w:t xml:space="preserve"> </w:t>
      </w:r>
      <w:r w:rsidRPr="00A2146F">
        <w:rPr>
          <w:color w:val="000000"/>
          <w:sz w:val="20"/>
          <w:szCs w:val="20"/>
        </w:rPr>
        <w:t>pour</w:t>
      </w:r>
      <w:r w:rsidRPr="00A2146F">
        <w:rPr>
          <w:color w:val="000000"/>
          <w:spacing w:val="-12"/>
          <w:sz w:val="20"/>
          <w:szCs w:val="20"/>
        </w:rPr>
        <w:t xml:space="preserve"> </w:t>
      </w:r>
      <w:r w:rsidRPr="00A2146F">
        <w:rPr>
          <w:color w:val="000000"/>
          <w:sz w:val="20"/>
          <w:szCs w:val="20"/>
        </w:rPr>
        <w:t>la</w:t>
      </w:r>
      <w:r w:rsidRPr="00A2146F">
        <w:rPr>
          <w:color w:val="000000"/>
          <w:spacing w:val="-6"/>
          <w:sz w:val="20"/>
          <w:szCs w:val="20"/>
        </w:rPr>
        <w:t xml:space="preserve"> </w:t>
      </w:r>
      <w:r w:rsidRPr="00A2146F">
        <w:rPr>
          <w:color w:val="000000"/>
          <w:sz w:val="20"/>
          <w:szCs w:val="20"/>
        </w:rPr>
        <w:t>fourniture</w:t>
      </w:r>
      <w:r w:rsidRPr="00A2146F">
        <w:rPr>
          <w:color w:val="000000"/>
          <w:spacing w:val="-7"/>
          <w:sz w:val="20"/>
          <w:szCs w:val="20"/>
        </w:rPr>
        <w:t xml:space="preserve"> </w:t>
      </w:r>
      <w:r w:rsidRPr="00A2146F">
        <w:rPr>
          <w:color w:val="000000"/>
          <w:sz w:val="20"/>
          <w:szCs w:val="20"/>
        </w:rPr>
        <w:t>d'un</w:t>
      </w:r>
      <w:r w:rsidRPr="00A2146F">
        <w:rPr>
          <w:color w:val="000000"/>
          <w:spacing w:val="-12"/>
          <w:sz w:val="20"/>
          <w:szCs w:val="20"/>
        </w:rPr>
        <w:t xml:space="preserve"> </w:t>
      </w:r>
      <w:r w:rsidRPr="00A2146F">
        <w:rPr>
          <w:color w:val="000000"/>
          <w:sz w:val="20"/>
          <w:szCs w:val="20"/>
        </w:rPr>
        <w:t>appui</w:t>
      </w:r>
      <w:r w:rsidRPr="00A2146F">
        <w:rPr>
          <w:color w:val="000000"/>
          <w:spacing w:val="-9"/>
          <w:sz w:val="20"/>
          <w:szCs w:val="20"/>
        </w:rPr>
        <w:t xml:space="preserve"> </w:t>
      </w:r>
      <w:r w:rsidRPr="00A2146F">
        <w:rPr>
          <w:color w:val="000000"/>
          <w:sz w:val="20"/>
          <w:szCs w:val="20"/>
        </w:rPr>
        <w:t>général</w:t>
      </w:r>
      <w:r w:rsidRPr="00A2146F">
        <w:rPr>
          <w:color w:val="000000"/>
          <w:spacing w:val="-6"/>
          <w:sz w:val="20"/>
          <w:szCs w:val="20"/>
        </w:rPr>
        <w:t xml:space="preserve"> </w:t>
      </w:r>
      <w:r w:rsidRPr="00A2146F">
        <w:rPr>
          <w:color w:val="000000"/>
          <w:sz w:val="20"/>
          <w:szCs w:val="20"/>
        </w:rPr>
        <w:t>à</w:t>
      </w:r>
      <w:r w:rsidRPr="00A2146F">
        <w:rPr>
          <w:color w:val="000000"/>
          <w:spacing w:val="-11"/>
          <w:sz w:val="20"/>
          <w:szCs w:val="20"/>
        </w:rPr>
        <w:t xml:space="preserve"> </w:t>
      </w:r>
      <w:r w:rsidRPr="00A2146F">
        <w:rPr>
          <w:color w:val="000000"/>
          <w:sz w:val="20"/>
          <w:szCs w:val="20"/>
        </w:rPr>
        <w:t>la</w:t>
      </w:r>
      <w:r w:rsidRPr="00A2146F">
        <w:rPr>
          <w:color w:val="000000"/>
          <w:spacing w:val="-10"/>
          <w:sz w:val="20"/>
          <w:szCs w:val="20"/>
        </w:rPr>
        <w:t xml:space="preserve"> </w:t>
      </w:r>
      <w:r w:rsidRPr="00A2146F">
        <w:rPr>
          <w:color w:val="000000"/>
          <w:sz w:val="20"/>
          <w:szCs w:val="20"/>
        </w:rPr>
        <w:t>gestion</w:t>
      </w:r>
      <w:r w:rsidRPr="00A2146F">
        <w:rPr>
          <w:color w:val="000000"/>
          <w:spacing w:val="-8"/>
          <w:sz w:val="20"/>
          <w:szCs w:val="20"/>
        </w:rPr>
        <w:t xml:space="preserve"> </w:t>
      </w:r>
      <w:r w:rsidRPr="00A2146F">
        <w:rPr>
          <w:color w:val="000000"/>
          <w:sz w:val="20"/>
          <w:szCs w:val="20"/>
        </w:rPr>
        <w:t>par</w:t>
      </w:r>
      <w:r w:rsidRPr="00A2146F">
        <w:rPr>
          <w:color w:val="000000"/>
          <w:spacing w:val="-8"/>
          <w:sz w:val="20"/>
          <w:szCs w:val="20"/>
        </w:rPr>
        <w:t xml:space="preserve"> </w:t>
      </w:r>
      <w:r w:rsidRPr="00A2146F">
        <w:rPr>
          <w:color w:val="000000"/>
          <w:sz w:val="20"/>
          <w:szCs w:val="20"/>
        </w:rPr>
        <w:t>le</w:t>
      </w:r>
      <w:r w:rsidRPr="00A2146F">
        <w:rPr>
          <w:color w:val="000000"/>
          <w:spacing w:val="-7"/>
          <w:sz w:val="20"/>
          <w:szCs w:val="20"/>
        </w:rPr>
        <w:t xml:space="preserve"> </w:t>
      </w:r>
      <w:r w:rsidRPr="00A2146F">
        <w:rPr>
          <w:color w:val="000000"/>
          <w:sz w:val="20"/>
          <w:szCs w:val="20"/>
        </w:rPr>
        <w:t>siège</w:t>
      </w:r>
      <w:r w:rsidRPr="00A2146F">
        <w:rPr>
          <w:color w:val="000000"/>
          <w:spacing w:val="-7"/>
          <w:sz w:val="20"/>
          <w:szCs w:val="20"/>
        </w:rPr>
        <w:t xml:space="preserve"> </w:t>
      </w:r>
      <w:r w:rsidRPr="00A2146F">
        <w:rPr>
          <w:color w:val="000000"/>
          <w:sz w:val="20"/>
          <w:szCs w:val="20"/>
        </w:rPr>
        <w:t>et</w:t>
      </w:r>
      <w:r w:rsidRPr="00A2146F">
        <w:rPr>
          <w:color w:val="000000"/>
          <w:spacing w:val="-7"/>
          <w:sz w:val="20"/>
          <w:szCs w:val="20"/>
        </w:rPr>
        <w:t xml:space="preserve"> </w:t>
      </w:r>
      <w:r w:rsidRPr="00A2146F">
        <w:rPr>
          <w:color w:val="000000"/>
          <w:sz w:val="20"/>
          <w:szCs w:val="20"/>
        </w:rPr>
        <w:t>les</w:t>
      </w:r>
      <w:r w:rsidRPr="00A2146F">
        <w:rPr>
          <w:color w:val="000000"/>
          <w:spacing w:val="-3"/>
          <w:sz w:val="20"/>
          <w:szCs w:val="20"/>
        </w:rPr>
        <w:t xml:space="preserve"> </w:t>
      </w:r>
      <w:r w:rsidRPr="00A2146F">
        <w:rPr>
          <w:color w:val="000000"/>
          <w:sz w:val="20"/>
          <w:szCs w:val="20"/>
        </w:rPr>
        <w:t>bureaux de pays du PNUD</w:t>
      </w:r>
    </w:p>
    <w:p w14:paraId="48CAEF0E" w14:textId="77777777" w:rsidR="007E5009" w:rsidRPr="00A2146F" w:rsidRDefault="007E5009">
      <w:pPr>
        <w:pStyle w:val="ListParagraph"/>
        <w:numPr>
          <w:ilvl w:val="1"/>
          <w:numId w:val="2"/>
        </w:numPr>
        <w:tabs>
          <w:tab w:val="left" w:pos="1312"/>
        </w:tabs>
        <w:kinsoku w:val="0"/>
        <w:overflowPunct w:val="0"/>
        <w:spacing w:line="362" w:lineRule="auto"/>
        <w:ind w:right="233"/>
        <w:rPr>
          <w:sz w:val="20"/>
          <w:szCs w:val="20"/>
        </w:rPr>
      </w:pPr>
      <w:r w:rsidRPr="00A2146F">
        <w:rPr>
          <w:sz w:val="20"/>
          <w:szCs w:val="20"/>
        </w:rPr>
        <w:t xml:space="preserve">Coût direct des services d'appui à la mise en œuvre (ISS) fournis par le PNUD et/ou une entité d'exécution/un </w:t>
      </w:r>
      <w:r w:rsidR="00A91479">
        <w:rPr>
          <w:sz w:val="20"/>
          <w:szCs w:val="20"/>
        </w:rPr>
        <w:t>Partenaire de réalisation</w:t>
      </w:r>
      <w:r w:rsidRPr="00A2146F">
        <w:rPr>
          <w:sz w:val="20"/>
          <w:szCs w:val="20"/>
        </w:rPr>
        <w:t>.</w:t>
      </w:r>
    </w:p>
    <w:p w14:paraId="2C41CE05" w14:textId="77777777" w:rsidR="007E5009" w:rsidRPr="00A2146F" w:rsidRDefault="0066785E">
      <w:pPr>
        <w:pStyle w:val="ListParagraph"/>
        <w:numPr>
          <w:ilvl w:val="0"/>
          <w:numId w:val="2"/>
        </w:numPr>
        <w:tabs>
          <w:tab w:val="left" w:pos="951"/>
        </w:tabs>
        <w:kinsoku w:val="0"/>
        <w:overflowPunct w:val="0"/>
        <w:spacing w:line="360" w:lineRule="auto"/>
        <w:ind w:left="231" w:right="230" w:firstLine="0"/>
        <w:rPr>
          <w:sz w:val="20"/>
          <w:szCs w:val="20"/>
        </w:rPr>
      </w:pPr>
      <w:r w:rsidRPr="0066785E">
        <w:rPr>
          <w:sz w:val="20"/>
          <w:szCs w:val="20"/>
          <w:lang w:val="fr-CA"/>
        </w:rPr>
        <w:t>La propriété des équipements, fournitures et autres biens financés à partir de la contribution est dévolue au PNUD. Les questions relatives au transfert de propriété par le PNUD sont déterminées conformément aux politiques et procédures pertinentes du PNUD</w:t>
      </w:r>
      <w:r w:rsidR="007E5009" w:rsidRPr="00A2146F">
        <w:rPr>
          <w:sz w:val="20"/>
          <w:szCs w:val="20"/>
        </w:rPr>
        <w:t>.</w:t>
      </w:r>
    </w:p>
    <w:p w14:paraId="738958CD" w14:textId="77777777" w:rsidR="007E5009" w:rsidRPr="0066785E" w:rsidRDefault="0066785E" w:rsidP="0066785E">
      <w:pPr>
        <w:pStyle w:val="ListParagraph"/>
        <w:numPr>
          <w:ilvl w:val="0"/>
          <w:numId w:val="2"/>
        </w:numPr>
        <w:tabs>
          <w:tab w:val="left" w:pos="949"/>
        </w:tabs>
        <w:kinsoku w:val="0"/>
        <w:overflowPunct w:val="0"/>
        <w:spacing w:line="362" w:lineRule="auto"/>
        <w:ind w:left="231" w:right="230" w:firstLine="0"/>
        <w:rPr>
          <w:sz w:val="20"/>
          <w:szCs w:val="20"/>
        </w:rPr>
        <w:sectPr w:rsidR="007E5009" w:rsidRPr="0066785E" w:rsidSect="007E5009">
          <w:pgSz w:w="11910" w:h="16840"/>
          <w:pgMar w:top="1460" w:right="920" w:bottom="720" w:left="920" w:header="757" w:footer="536" w:gutter="0"/>
          <w:cols w:space="720"/>
          <w:noEndnote/>
        </w:sectPr>
      </w:pPr>
      <w:r w:rsidRPr="0066785E">
        <w:rPr>
          <w:sz w:val="20"/>
          <w:szCs w:val="20"/>
          <w:lang w:val="fr-CA"/>
        </w:rPr>
        <w:t>Le paiement ainsi que le projet sont exclusivement soumis aux procédures de vérification interne et externe prévues aux Règlement financier, règles de gestion financière et politiques du PNUD</w:t>
      </w:r>
      <w:r w:rsidRPr="0066785E">
        <w:rPr>
          <w:sz w:val="20"/>
          <w:szCs w:val="20"/>
        </w:rPr>
        <w:t xml:space="preserve"> </w:t>
      </w:r>
    </w:p>
    <w:p w14:paraId="77209925" w14:textId="77777777" w:rsidR="007E5009" w:rsidRPr="00A2146F" w:rsidRDefault="007E5009">
      <w:pPr>
        <w:pStyle w:val="BodyText"/>
        <w:kinsoku w:val="0"/>
        <w:overflowPunct w:val="0"/>
        <w:spacing w:before="147" w:after="1"/>
      </w:pPr>
    </w:p>
    <w:p w14:paraId="38A01734" w14:textId="77777777" w:rsidR="007E5009" w:rsidRPr="00A2146F" w:rsidRDefault="00E72608">
      <w:pPr>
        <w:pStyle w:val="BodyText"/>
        <w:kinsoku w:val="0"/>
        <w:overflowPunct w:val="0"/>
        <w:spacing w:line="20" w:lineRule="exact"/>
        <w:ind w:left="204"/>
        <w:rPr>
          <w:sz w:val="2"/>
          <w:szCs w:val="2"/>
        </w:rPr>
      </w:pPr>
      <w:r>
        <w:rPr>
          <w:noProof/>
        </w:rPr>
      </w:r>
      <w:r w:rsidR="007E5009" w:rsidRPr="00A2146F">
        <w:rPr>
          <w:sz w:val="2"/>
          <w:szCs w:val="2"/>
        </w:rPr>
        <w:pict w14:anchorId="5903EEE9">
          <v:group id="_x0000_s1120" style="width:483pt;height:1pt;mso-position-horizontal-relative:char;mso-position-vertical-relative:line" coordsize="9660,20" o:allowincell="f">
            <v:shape id="_x0000_s1121" style="position:absolute;width:9660;height:8;mso-position-horizontal-relative:page;mso-position-vertical-relative:page" coordsize="9660,8" o:allowincell="f" path="m9660,hhl,,,7r9660,l9660,xe" fillcolor="black" stroked="f">
              <v:path arrowok="t"/>
            </v:shape>
            <w10:anchorlock/>
          </v:group>
        </w:pict>
      </w:r>
    </w:p>
    <w:p w14:paraId="70A6FBFB" w14:textId="77777777" w:rsidR="007E5009" w:rsidRPr="00A2146F" w:rsidRDefault="007E5009" w:rsidP="00AC2AE3">
      <w:pPr>
        <w:pStyle w:val="Heading1"/>
        <w:numPr>
          <w:ilvl w:val="0"/>
          <w:numId w:val="18"/>
        </w:numPr>
        <w:tabs>
          <w:tab w:val="left" w:pos="983"/>
        </w:tabs>
        <w:kinsoku w:val="0"/>
        <w:overflowPunct w:val="0"/>
        <w:spacing w:before="13"/>
        <w:ind w:left="983" w:hanging="751"/>
        <w:rPr>
          <w:spacing w:val="-2"/>
        </w:rPr>
      </w:pPr>
      <w:bookmarkStart w:id="17" w:name="X.   ANNEXES"/>
      <w:bookmarkEnd w:id="17"/>
      <w:r w:rsidRPr="00A2146F">
        <w:rPr>
          <w:spacing w:val="-2"/>
        </w:rPr>
        <w:t>ANNEXES</w:t>
      </w:r>
    </w:p>
    <w:p w14:paraId="511DC112" w14:textId="77777777" w:rsidR="007E5009" w:rsidRPr="00A2146F" w:rsidRDefault="007E5009">
      <w:pPr>
        <w:pStyle w:val="BodyText"/>
        <w:kinsoku w:val="0"/>
        <w:overflowPunct w:val="0"/>
        <w:rPr>
          <w:b/>
          <w:bCs/>
        </w:rPr>
      </w:pPr>
    </w:p>
    <w:p w14:paraId="7D84B729" w14:textId="77777777" w:rsidR="007E5009" w:rsidRPr="00A2146F" w:rsidRDefault="007E5009" w:rsidP="0058551B">
      <w:pPr>
        <w:pStyle w:val="BodyText"/>
        <w:kinsoku w:val="0"/>
        <w:overflowPunct w:val="0"/>
        <w:spacing w:before="224"/>
        <w:jc w:val="both"/>
        <w:rPr>
          <w:b/>
          <w:bCs/>
        </w:rPr>
      </w:pPr>
    </w:p>
    <w:p w14:paraId="6773A81D" w14:textId="77777777" w:rsidR="007E5009" w:rsidRPr="00A2146F" w:rsidRDefault="007E5009" w:rsidP="0058551B">
      <w:pPr>
        <w:pStyle w:val="ListParagraph"/>
        <w:numPr>
          <w:ilvl w:val="0"/>
          <w:numId w:val="1"/>
        </w:numPr>
        <w:tabs>
          <w:tab w:val="left" w:pos="951"/>
        </w:tabs>
        <w:kinsoku w:val="0"/>
        <w:overflowPunct w:val="0"/>
        <w:ind w:left="951"/>
        <w:rPr>
          <w:b/>
          <w:bCs/>
          <w:spacing w:val="-2"/>
          <w:sz w:val="20"/>
          <w:szCs w:val="20"/>
        </w:rPr>
      </w:pPr>
      <w:r w:rsidRPr="00A2146F">
        <w:rPr>
          <w:b/>
          <w:bCs/>
          <w:sz w:val="20"/>
          <w:szCs w:val="20"/>
        </w:rPr>
        <w:t>Rapport</w:t>
      </w:r>
      <w:r w:rsidRPr="00A2146F">
        <w:rPr>
          <w:b/>
          <w:bCs/>
          <w:spacing w:val="-5"/>
          <w:sz w:val="20"/>
          <w:szCs w:val="20"/>
        </w:rPr>
        <w:t xml:space="preserve"> </w:t>
      </w:r>
      <w:r w:rsidRPr="00A2146F">
        <w:rPr>
          <w:b/>
          <w:bCs/>
          <w:sz w:val="20"/>
          <w:szCs w:val="20"/>
        </w:rPr>
        <w:t>sur</w:t>
      </w:r>
      <w:r w:rsidRPr="00A2146F">
        <w:rPr>
          <w:b/>
          <w:bCs/>
          <w:spacing w:val="-3"/>
          <w:sz w:val="20"/>
          <w:szCs w:val="20"/>
        </w:rPr>
        <w:t xml:space="preserve"> </w:t>
      </w:r>
      <w:r w:rsidRPr="00A2146F">
        <w:rPr>
          <w:b/>
          <w:bCs/>
          <w:sz w:val="20"/>
          <w:szCs w:val="20"/>
        </w:rPr>
        <w:t>l'assurance</w:t>
      </w:r>
      <w:r w:rsidRPr="00A2146F">
        <w:rPr>
          <w:b/>
          <w:bCs/>
          <w:spacing w:val="-3"/>
          <w:sz w:val="20"/>
          <w:szCs w:val="20"/>
        </w:rPr>
        <w:t xml:space="preserve"> </w:t>
      </w:r>
      <w:r w:rsidRPr="00A2146F">
        <w:rPr>
          <w:b/>
          <w:bCs/>
          <w:sz w:val="20"/>
          <w:szCs w:val="20"/>
        </w:rPr>
        <w:t>qualité</w:t>
      </w:r>
      <w:r w:rsidRPr="00A2146F">
        <w:rPr>
          <w:b/>
          <w:bCs/>
          <w:spacing w:val="-4"/>
          <w:sz w:val="20"/>
          <w:szCs w:val="20"/>
        </w:rPr>
        <w:t xml:space="preserve"> </w:t>
      </w:r>
      <w:r w:rsidRPr="00A2146F">
        <w:rPr>
          <w:b/>
          <w:bCs/>
          <w:sz w:val="20"/>
          <w:szCs w:val="20"/>
        </w:rPr>
        <w:t>du</w:t>
      </w:r>
      <w:r w:rsidRPr="00A2146F">
        <w:rPr>
          <w:b/>
          <w:bCs/>
          <w:spacing w:val="-2"/>
          <w:sz w:val="20"/>
          <w:szCs w:val="20"/>
        </w:rPr>
        <w:t xml:space="preserve"> projet</w:t>
      </w:r>
    </w:p>
    <w:p w14:paraId="5B054311" w14:textId="77777777" w:rsidR="007E5009" w:rsidRPr="00A2146F" w:rsidRDefault="007E5009" w:rsidP="0058551B">
      <w:pPr>
        <w:pStyle w:val="BodyText"/>
        <w:kinsoku w:val="0"/>
        <w:overflowPunct w:val="0"/>
        <w:spacing w:before="243"/>
        <w:jc w:val="both"/>
        <w:rPr>
          <w:b/>
          <w:bCs/>
        </w:rPr>
      </w:pPr>
    </w:p>
    <w:p w14:paraId="73EAB78B" w14:textId="68E7972E" w:rsidR="007E5009" w:rsidRPr="00A2146F" w:rsidRDefault="0066785E" w:rsidP="0058551B">
      <w:pPr>
        <w:pStyle w:val="ListParagraph"/>
        <w:numPr>
          <w:ilvl w:val="0"/>
          <w:numId w:val="1"/>
        </w:numPr>
        <w:tabs>
          <w:tab w:val="left" w:pos="951"/>
        </w:tabs>
        <w:kinsoku w:val="0"/>
        <w:overflowPunct w:val="0"/>
        <w:spacing w:before="1" w:line="360" w:lineRule="auto"/>
        <w:ind w:left="951" w:right="282"/>
        <w:rPr>
          <w:i/>
          <w:iCs/>
          <w:color w:val="000000"/>
          <w:sz w:val="20"/>
          <w:szCs w:val="20"/>
        </w:rPr>
      </w:pPr>
      <w:r w:rsidRPr="0066785E">
        <w:rPr>
          <w:b/>
          <w:bCs/>
          <w:iCs/>
          <w:sz w:val="20"/>
          <w:szCs w:val="20"/>
          <w:lang w:val="fr-CA"/>
        </w:rPr>
        <w:t xml:space="preserve">Modèle d’Examen préalable social et environnemental </w:t>
      </w:r>
      <w:r w:rsidR="007E5009" w:rsidRPr="00A2146F">
        <w:rPr>
          <w:sz w:val="20"/>
          <w:szCs w:val="20"/>
        </w:rPr>
        <w:t>[</w:t>
      </w:r>
      <w:hyperlink r:id="rId49" w:history="1">
        <w:r w:rsidR="00F002F8">
          <w:rPr>
            <w:color w:val="0000FF"/>
            <w:sz w:val="20"/>
            <w:szCs w:val="20"/>
            <w:u w:val="single"/>
          </w:rPr>
          <w:t>a</w:t>
        </w:r>
        <w:r w:rsidR="00245C0F">
          <w:rPr>
            <w:color w:val="0000FF"/>
            <w:sz w:val="20"/>
            <w:szCs w:val="20"/>
            <w:u w:val="single"/>
          </w:rPr>
          <w:t>nglais</w:t>
        </w:r>
      </w:hyperlink>
      <w:r>
        <w:rPr>
          <w:sz w:val="20"/>
          <w:szCs w:val="20"/>
        </w:rPr>
        <w:t xml:space="preserve">] </w:t>
      </w:r>
      <w:r w:rsidR="007E5009" w:rsidRPr="00A2146F">
        <w:rPr>
          <w:color w:val="000000"/>
          <w:sz w:val="20"/>
          <w:szCs w:val="20"/>
        </w:rPr>
        <w:t>[</w:t>
      </w:r>
      <w:hyperlink r:id="rId50" w:history="1">
        <w:r w:rsidR="00F002F8">
          <w:rPr>
            <w:color w:val="0000FF"/>
            <w:sz w:val="20"/>
            <w:szCs w:val="20"/>
            <w:u w:val="single"/>
          </w:rPr>
          <w:t>f</w:t>
        </w:r>
        <w:r w:rsidR="00C805AE">
          <w:rPr>
            <w:color w:val="0000FF"/>
            <w:sz w:val="20"/>
            <w:szCs w:val="20"/>
            <w:u w:val="single"/>
          </w:rPr>
          <w:t>rançais</w:t>
        </w:r>
      </w:hyperlink>
      <w:r w:rsidR="007E5009" w:rsidRPr="00A2146F">
        <w:rPr>
          <w:color w:val="000000"/>
          <w:sz w:val="20"/>
          <w:szCs w:val="20"/>
        </w:rPr>
        <w:t>]</w:t>
      </w:r>
      <w:r w:rsidR="007E5009" w:rsidRPr="00A2146F">
        <w:rPr>
          <w:color w:val="000000"/>
          <w:spacing w:val="-1"/>
          <w:sz w:val="20"/>
          <w:szCs w:val="20"/>
        </w:rPr>
        <w:t xml:space="preserve"> </w:t>
      </w:r>
      <w:r w:rsidR="007E5009" w:rsidRPr="00A2146F">
        <w:rPr>
          <w:color w:val="000000"/>
          <w:sz w:val="20"/>
          <w:szCs w:val="20"/>
        </w:rPr>
        <w:t>[</w:t>
      </w:r>
      <w:hyperlink r:id="rId51" w:history="1">
        <w:r w:rsidR="00F002F8">
          <w:rPr>
            <w:color w:val="0000FF"/>
            <w:sz w:val="20"/>
            <w:szCs w:val="20"/>
            <w:u w:val="single"/>
          </w:rPr>
          <w:t>e</w:t>
        </w:r>
        <w:r w:rsidR="00554737">
          <w:rPr>
            <w:color w:val="0000FF"/>
            <w:sz w:val="20"/>
            <w:szCs w:val="20"/>
            <w:u w:val="single"/>
          </w:rPr>
          <w:t>spagnol</w:t>
        </w:r>
      </w:hyperlink>
      <w:hyperlink r:id="rId52" w:history="1">
        <w:r w:rsidR="007E5009" w:rsidRPr="00A2146F">
          <w:rPr>
            <w:color w:val="000000"/>
            <w:sz w:val="20"/>
            <w:szCs w:val="20"/>
          </w:rPr>
          <w:t>]</w:t>
        </w:r>
      </w:hyperlink>
      <w:r w:rsidR="007E5009" w:rsidRPr="00A2146F">
        <w:rPr>
          <w:color w:val="000000"/>
          <w:sz w:val="20"/>
          <w:szCs w:val="20"/>
        </w:rPr>
        <w:t xml:space="preserve">, </w:t>
      </w:r>
      <w:r w:rsidRPr="0066785E">
        <w:rPr>
          <w:iCs/>
          <w:color w:val="000000"/>
          <w:sz w:val="20"/>
          <w:szCs w:val="20"/>
          <w:lang w:val="fr-CA"/>
        </w:rPr>
        <w:t xml:space="preserve">comprenant les évaluations sociales et environnementales ou les plans de gestion additionnels selon qu’il convient. </w:t>
      </w:r>
      <w:r w:rsidRPr="0066785E">
        <w:rPr>
          <w:i/>
          <w:iCs/>
          <w:color w:val="000000"/>
          <w:sz w:val="20"/>
          <w:szCs w:val="20"/>
          <w:lang w:val="fr-CA"/>
        </w:rPr>
        <w:t xml:space="preserve">(N.B.: </w:t>
      </w:r>
      <w:r w:rsidRPr="0066785E">
        <w:rPr>
          <w:i/>
          <w:color w:val="000000"/>
          <w:sz w:val="20"/>
          <w:szCs w:val="20"/>
          <w:lang w:val="fr-CA"/>
        </w:rPr>
        <w:t>L'examen préalable des NES n'est pas requis pour les projets pour lesquels le PNUD est uniquement l'agent d'administration et/ou les projets consistant exclusivement de rapports, de la coordination d'évènements, de formations, d'ateliers, de réunions, de conférences, de la préparation de matériels de communication, du renforcement des capacités des partenaires à participer aux négociations et aux conférences internationales, de la coordination de partenariats et de la gestion de réseaux, ou les projets régionaux/globaux sans activités au niveau national</w:t>
      </w:r>
      <w:r w:rsidR="007E5009" w:rsidRPr="00A2146F">
        <w:rPr>
          <w:i/>
          <w:iCs/>
          <w:color w:val="000000"/>
          <w:sz w:val="20"/>
          <w:szCs w:val="20"/>
        </w:rPr>
        <w:t>).</w:t>
      </w:r>
    </w:p>
    <w:p w14:paraId="0E903D92" w14:textId="77777777" w:rsidR="007E5009" w:rsidRPr="00A2146F" w:rsidRDefault="007E5009" w:rsidP="0058551B">
      <w:pPr>
        <w:pStyle w:val="BodyText"/>
        <w:kinsoku w:val="0"/>
        <w:overflowPunct w:val="0"/>
        <w:spacing w:before="120"/>
        <w:jc w:val="both"/>
        <w:rPr>
          <w:i/>
          <w:iCs/>
        </w:rPr>
      </w:pPr>
    </w:p>
    <w:p w14:paraId="4E96B712" w14:textId="25BA1503" w:rsidR="007E5009" w:rsidRPr="00A2146F" w:rsidRDefault="007E5009" w:rsidP="0058551B">
      <w:pPr>
        <w:pStyle w:val="ListParagraph"/>
        <w:numPr>
          <w:ilvl w:val="0"/>
          <w:numId w:val="1"/>
        </w:numPr>
        <w:tabs>
          <w:tab w:val="left" w:pos="951"/>
        </w:tabs>
        <w:kinsoku w:val="0"/>
        <w:overflowPunct w:val="0"/>
        <w:spacing w:line="362" w:lineRule="auto"/>
        <w:ind w:left="951" w:right="227"/>
        <w:rPr>
          <w:color w:val="000000"/>
          <w:sz w:val="20"/>
          <w:szCs w:val="20"/>
        </w:rPr>
      </w:pPr>
      <w:r w:rsidRPr="00A2146F">
        <w:rPr>
          <w:b/>
          <w:bCs/>
          <w:sz w:val="20"/>
          <w:szCs w:val="20"/>
        </w:rPr>
        <w:t>Analyse</w:t>
      </w:r>
      <w:r w:rsidRPr="00A2146F">
        <w:rPr>
          <w:b/>
          <w:bCs/>
          <w:spacing w:val="24"/>
          <w:sz w:val="20"/>
          <w:szCs w:val="20"/>
        </w:rPr>
        <w:t xml:space="preserve"> </w:t>
      </w:r>
      <w:r w:rsidRPr="00A2146F">
        <w:rPr>
          <w:b/>
          <w:bCs/>
          <w:sz w:val="20"/>
          <w:szCs w:val="20"/>
        </w:rPr>
        <w:t>des</w:t>
      </w:r>
      <w:r w:rsidRPr="00A2146F">
        <w:rPr>
          <w:b/>
          <w:bCs/>
          <w:spacing w:val="25"/>
          <w:sz w:val="20"/>
          <w:szCs w:val="20"/>
        </w:rPr>
        <w:t xml:space="preserve"> </w:t>
      </w:r>
      <w:r w:rsidRPr="00A2146F">
        <w:rPr>
          <w:b/>
          <w:bCs/>
          <w:sz w:val="20"/>
          <w:szCs w:val="20"/>
        </w:rPr>
        <w:t>risques</w:t>
      </w:r>
      <w:r w:rsidRPr="00A2146F">
        <w:rPr>
          <w:sz w:val="20"/>
          <w:szCs w:val="20"/>
        </w:rPr>
        <w:t>.</w:t>
      </w:r>
      <w:r w:rsidRPr="00A2146F">
        <w:rPr>
          <w:spacing w:val="27"/>
          <w:sz w:val="20"/>
          <w:szCs w:val="20"/>
        </w:rPr>
        <w:t xml:space="preserve"> </w:t>
      </w:r>
      <w:r w:rsidRPr="00A2146F">
        <w:rPr>
          <w:sz w:val="20"/>
          <w:szCs w:val="20"/>
        </w:rPr>
        <w:t>Utilisez</w:t>
      </w:r>
      <w:r w:rsidRPr="00A2146F">
        <w:rPr>
          <w:spacing w:val="26"/>
          <w:sz w:val="20"/>
          <w:szCs w:val="20"/>
        </w:rPr>
        <w:t xml:space="preserve"> </w:t>
      </w:r>
      <w:r w:rsidRPr="00A2146F">
        <w:rPr>
          <w:sz w:val="20"/>
          <w:szCs w:val="20"/>
        </w:rPr>
        <w:t>le</w:t>
      </w:r>
      <w:r w:rsidRPr="00A2146F">
        <w:rPr>
          <w:spacing w:val="26"/>
          <w:sz w:val="20"/>
          <w:szCs w:val="20"/>
        </w:rPr>
        <w:t xml:space="preserve"> </w:t>
      </w:r>
      <w:hyperlink r:id="rId53" w:history="1">
        <w:r w:rsidR="00F1624B">
          <w:rPr>
            <w:color w:val="0000FF"/>
            <w:sz w:val="20"/>
            <w:szCs w:val="20"/>
            <w:u w:val="single"/>
          </w:rPr>
          <w:t>modèle de doc</w:t>
        </w:r>
        <w:r w:rsidR="00F1624B">
          <w:rPr>
            <w:color w:val="0000FF"/>
            <w:sz w:val="20"/>
            <w:szCs w:val="20"/>
            <w:u w:val="single"/>
          </w:rPr>
          <w:t>u</w:t>
        </w:r>
        <w:r w:rsidR="00F1624B">
          <w:rPr>
            <w:color w:val="0000FF"/>
            <w:sz w:val="20"/>
            <w:szCs w:val="20"/>
            <w:u w:val="single"/>
          </w:rPr>
          <w:t>ment d</w:t>
        </w:r>
        <w:r w:rsidR="001B070C">
          <w:rPr>
            <w:color w:val="0000FF"/>
            <w:sz w:val="20"/>
            <w:szCs w:val="20"/>
            <w:u w:val="single"/>
          </w:rPr>
          <w:t>u</w:t>
        </w:r>
        <w:r w:rsidR="00F1624B">
          <w:rPr>
            <w:color w:val="0000FF"/>
            <w:sz w:val="20"/>
            <w:szCs w:val="20"/>
            <w:u w:val="single"/>
          </w:rPr>
          <w:t xml:space="preserve"> registre des risques</w:t>
        </w:r>
      </w:hyperlink>
      <w:r w:rsidR="00F1624B">
        <w:rPr>
          <w:spacing w:val="26"/>
          <w:sz w:val="20"/>
          <w:szCs w:val="20"/>
        </w:rPr>
        <w:t>.</w:t>
      </w:r>
      <w:r w:rsidRPr="00A2146F">
        <w:rPr>
          <w:color w:val="0000FF"/>
          <w:spacing w:val="25"/>
          <w:sz w:val="20"/>
          <w:szCs w:val="20"/>
        </w:rPr>
        <w:t xml:space="preserve"> </w:t>
      </w:r>
      <w:r w:rsidR="00F1624B" w:rsidRPr="00A2146F">
        <w:rPr>
          <w:color w:val="000000"/>
          <w:sz w:val="20"/>
          <w:szCs w:val="20"/>
        </w:rPr>
        <w:t>Veuillez</w:t>
      </w:r>
      <w:r w:rsidR="00F1624B" w:rsidRPr="00A2146F">
        <w:rPr>
          <w:color w:val="000000"/>
          <w:spacing w:val="26"/>
          <w:sz w:val="20"/>
          <w:szCs w:val="20"/>
        </w:rPr>
        <w:t>-</w:t>
      </w:r>
      <w:r w:rsidR="00F1624B" w:rsidRPr="00A2146F">
        <w:rPr>
          <w:color w:val="000000"/>
          <w:sz w:val="20"/>
          <w:szCs w:val="20"/>
        </w:rPr>
        <w:t>vous</w:t>
      </w:r>
      <w:r w:rsidRPr="00A2146F">
        <w:rPr>
          <w:color w:val="000000"/>
          <w:spacing w:val="27"/>
          <w:sz w:val="20"/>
          <w:szCs w:val="20"/>
        </w:rPr>
        <w:t xml:space="preserve"> </w:t>
      </w:r>
      <w:r w:rsidRPr="00A2146F">
        <w:rPr>
          <w:color w:val="000000"/>
          <w:sz w:val="20"/>
          <w:szCs w:val="20"/>
        </w:rPr>
        <w:t>r</w:t>
      </w:r>
      <w:r w:rsidR="0066785E">
        <w:rPr>
          <w:color w:val="000000"/>
          <w:sz w:val="20"/>
          <w:szCs w:val="20"/>
        </w:rPr>
        <w:t>eporter</w:t>
      </w:r>
      <w:r w:rsidRPr="00A2146F">
        <w:rPr>
          <w:color w:val="000000"/>
          <w:spacing w:val="27"/>
          <w:sz w:val="20"/>
          <w:szCs w:val="20"/>
        </w:rPr>
        <w:t xml:space="preserve"> </w:t>
      </w:r>
      <w:r w:rsidRPr="00A2146F">
        <w:rPr>
          <w:color w:val="000000"/>
          <w:sz w:val="20"/>
          <w:szCs w:val="20"/>
        </w:rPr>
        <w:t>au</w:t>
      </w:r>
      <w:r w:rsidR="0066785E">
        <w:rPr>
          <w:color w:val="000000"/>
          <w:sz w:val="20"/>
          <w:szCs w:val="20"/>
        </w:rPr>
        <w:t>x instructions contenus dans la</w:t>
      </w:r>
      <w:r w:rsidRPr="00A2146F">
        <w:rPr>
          <w:color w:val="0000FF"/>
          <w:sz w:val="20"/>
          <w:szCs w:val="20"/>
        </w:rPr>
        <w:t xml:space="preserve"> </w:t>
      </w:r>
      <w:hyperlink r:id="rId54" w:history="1">
        <w:r w:rsidRPr="00A2146F">
          <w:rPr>
            <w:color w:val="0000FF"/>
            <w:sz w:val="20"/>
            <w:szCs w:val="20"/>
            <w:u w:val="single"/>
          </w:rPr>
          <w:t xml:space="preserve">Description </w:t>
        </w:r>
        <w:r w:rsidR="0066785E">
          <w:rPr>
            <w:color w:val="0000FF"/>
            <w:sz w:val="20"/>
            <w:szCs w:val="20"/>
            <w:u w:val="single"/>
          </w:rPr>
          <w:t>des livr</w:t>
        </w:r>
        <w:r w:rsidR="00BA52F8">
          <w:rPr>
            <w:color w:val="0000FF"/>
            <w:sz w:val="20"/>
            <w:szCs w:val="20"/>
            <w:u w:val="single"/>
          </w:rPr>
          <w:t>ables</w:t>
        </w:r>
        <w:r w:rsidR="00710336">
          <w:rPr>
            <w:color w:val="0000FF"/>
            <w:sz w:val="20"/>
            <w:szCs w:val="20"/>
            <w:u w:val="single"/>
          </w:rPr>
          <w:t xml:space="preserve"> </w:t>
        </w:r>
        <w:r w:rsidRPr="00A2146F">
          <w:rPr>
            <w:color w:val="0000FF"/>
            <w:sz w:val="20"/>
            <w:szCs w:val="20"/>
            <w:u w:val="single"/>
          </w:rPr>
          <w:t>du registre des risques</w:t>
        </w:r>
      </w:hyperlink>
      <w:r w:rsidRPr="00A2146F">
        <w:rPr>
          <w:color w:val="0000FF"/>
          <w:sz w:val="20"/>
          <w:szCs w:val="20"/>
        </w:rPr>
        <w:t xml:space="preserve"> </w:t>
      </w:r>
      <w:r w:rsidRPr="00A2146F">
        <w:rPr>
          <w:color w:val="000000"/>
          <w:sz w:val="20"/>
          <w:szCs w:val="20"/>
        </w:rPr>
        <w:t>pour les instructions.</w:t>
      </w:r>
    </w:p>
    <w:p w14:paraId="06FA0DC0" w14:textId="77777777" w:rsidR="007E5009" w:rsidRPr="00A2146F" w:rsidRDefault="007E5009" w:rsidP="0058551B">
      <w:pPr>
        <w:pStyle w:val="BodyText"/>
        <w:kinsoku w:val="0"/>
        <w:overflowPunct w:val="0"/>
        <w:spacing w:before="118"/>
        <w:jc w:val="both"/>
      </w:pPr>
    </w:p>
    <w:p w14:paraId="41EE3AEB" w14:textId="77777777" w:rsidR="007E5009" w:rsidRPr="00A2146F" w:rsidRDefault="007E5009" w:rsidP="0058551B">
      <w:pPr>
        <w:pStyle w:val="ListParagraph"/>
        <w:numPr>
          <w:ilvl w:val="0"/>
          <w:numId w:val="1"/>
        </w:numPr>
        <w:tabs>
          <w:tab w:val="left" w:pos="951"/>
        </w:tabs>
        <w:kinsoku w:val="0"/>
        <w:overflowPunct w:val="0"/>
        <w:spacing w:before="1" w:line="357" w:lineRule="auto"/>
        <w:ind w:left="951" w:right="233"/>
        <w:rPr>
          <w:sz w:val="20"/>
          <w:szCs w:val="20"/>
        </w:rPr>
      </w:pPr>
      <w:r w:rsidRPr="00A2146F">
        <w:rPr>
          <w:b/>
          <w:bCs/>
          <w:sz w:val="20"/>
          <w:szCs w:val="20"/>
        </w:rPr>
        <w:t xml:space="preserve">Évaluation des capacités : </w:t>
      </w:r>
      <w:r w:rsidRPr="00A2146F">
        <w:rPr>
          <w:sz w:val="20"/>
          <w:szCs w:val="20"/>
        </w:rPr>
        <w:t>Résultats des évaluations des capacités du partenaire chargé de la mise en œuvre (y compris l'outil d'évaluation des capacités des partenaires (PCAT) et la micro-évaluation HACT).</w:t>
      </w:r>
    </w:p>
    <w:p w14:paraId="6B571DBD" w14:textId="77777777" w:rsidR="007E5009" w:rsidRPr="00A2146F" w:rsidRDefault="007E5009" w:rsidP="0058551B">
      <w:pPr>
        <w:pStyle w:val="BodyText"/>
        <w:kinsoku w:val="0"/>
        <w:overflowPunct w:val="0"/>
        <w:spacing w:before="124"/>
        <w:jc w:val="both"/>
      </w:pPr>
    </w:p>
    <w:p w14:paraId="081CC9BC" w14:textId="77777777" w:rsidR="007E5009" w:rsidRPr="00A2146F" w:rsidRDefault="0066785E" w:rsidP="0058551B">
      <w:pPr>
        <w:pStyle w:val="Heading1"/>
        <w:numPr>
          <w:ilvl w:val="0"/>
          <w:numId w:val="1"/>
        </w:numPr>
        <w:tabs>
          <w:tab w:val="left" w:pos="951"/>
        </w:tabs>
        <w:kinsoku w:val="0"/>
        <w:overflowPunct w:val="0"/>
        <w:ind w:left="951" w:hanging="359"/>
        <w:jc w:val="both"/>
        <w:rPr>
          <w:spacing w:val="-2"/>
        </w:rPr>
      </w:pPr>
      <w:r w:rsidRPr="0066785E">
        <w:rPr>
          <w:lang w:val="fr-CA"/>
        </w:rPr>
        <w:t>Termes de référence du Comité de pilotage du projet et termes de référence des postes clés de gestion</w:t>
      </w:r>
      <w:r w:rsidR="007E5009" w:rsidRPr="00A2146F">
        <w:rPr>
          <w:spacing w:val="-2"/>
        </w:rPr>
        <w:t>.</w:t>
      </w:r>
    </w:p>
    <w:p w14:paraId="5373DE54" w14:textId="6A481886" w:rsidR="007E5009" w:rsidRPr="00A2146F" w:rsidRDefault="007E5009" w:rsidP="0058551B">
      <w:pPr>
        <w:pStyle w:val="BodyText"/>
        <w:kinsoku w:val="0"/>
        <w:overflowPunct w:val="0"/>
        <w:spacing w:before="124"/>
        <w:ind w:left="952"/>
        <w:jc w:val="both"/>
        <w:rPr>
          <w:b/>
          <w:bCs/>
          <w:color w:val="000000"/>
          <w:spacing w:val="-4"/>
        </w:rPr>
      </w:pPr>
      <w:r w:rsidRPr="00A2146F">
        <w:t>Le</w:t>
      </w:r>
      <w:r w:rsidRPr="00A2146F">
        <w:rPr>
          <w:spacing w:val="-3"/>
        </w:rPr>
        <w:t xml:space="preserve"> </w:t>
      </w:r>
      <w:r w:rsidRPr="00A2146F">
        <w:t>mandat</w:t>
      </w:r>
      <w:r w:rsidRPr="00A2146F">
        <w:rPr>
          <w:spacing w:val="-2"/>
        </w:rPr>
        <w:t xml:space="preserve"> </w:t>
      </w:r>
      <w:r w:rsidRPr="00A2146F">
        <w:t>type</w:t>
      </w:r>
      <w:r w:rsidRPr="00A2146F">
        <w:rPr>
          <w:spacing w:val="-2"/>
        </w:rPr>
        <w:t xml:space="preserve"> </w:t>
      </w:r>
      <w:r w:rsidRPr="00A2146F">
        <w:t>du</w:t>
      </w:r>
      <w:r w:rsidRPr="00A2146F">
        <w:rPr>
          <w:spacing w:val="-4"/>
        </w:rPr>
        <w:t xml:space="preserve"> </w:t>
      </w:r>
      <w:r w:rsidRPr="00A2146F">
        <w:t>conseil</w:t>
      </w:r>
      <w:r w:rsidRPr="00A2146F">
        <w:rPr>
          <w:spacing w:val="-1"/>
        </w:rPr>
        <w:t xml:space="preserve"> </w:t>
      </w:r>
      <w:r w:rsidRPr="00A2146F">
        <w:t>de</w:t>
      </w:r>
      <w:r w:rsidRPr="00A2146F">
        <w:rPr>
          <w:spacing w:val="-2"/>
        </w:rPr>
        <w:t xml:space="preserve"> </w:t>
      </w:r>
      <w:r w:rsidRPr="00A2146F">
        <w:t>projet</w:t>
      </w:r>
      <w:r w:rsidRPr="00A2146F">
        <w:rPr>
          <w:spacing w:val="-2"/>
        </w:rPr>
        <w:t xml:space="preserve"> </w:t>
      </w:r>
      <w:r w:rsidRPr="00A2146F">
        <w:t>est</w:t>
      </w:r>
      <w:r w:rsidRPr="00A2146F">
        <w:rPr>
          <w:spacing w:val="-2"/>
        </w:rPr>
        <w:t xml:space="preserve"> </w:t>
      </w:r>
      <w:r w:rsidRPr="00A2146F">
        <w:t>disponible</w:t>
      </w:r>
      <w:r w:rsidRPr="00A2146F">
        <w:rPr>
          <w:spacing w:val="-2"/>
        </w:rPr>
        <w:t xml:space="preserve"> </w:t>
      </w:r>
      <w:hyperlink r:id="rId55" w:history="1">
        <w:r w:rsidRPr="00A2146F">
          <w:rPr>
            <w:color w:val="0000FF"/>
            <w:spacing w:val="-4"/>
            <w:u w:val="single"/>
          </w:rPr>
          <w:t>ic</w:t>
        </w:r>
        <w:r w:rsidRPr="00A2146F">
          <w:rPr>
            <w:color w:val="0000FF"/>
            <w:spacing w:val="-4"/>
            <w:u w:val="single"/>
          </w:rPr>
          <w:t>i</w:t>
        </w:r>
        <w:r w:rsidRPr="00A2146F">
          <w:rPr>
            <w:b/>
            <w:bCs/>
            <w:color w:val="000000"/>
            <w:spacing w:val="-4"/>
          </w:rPr>
          <w:t>.</w:t>
        </w:r>
      </w:hyperlink>
    </w:p>
    <w:p w14:paraId="1F251CBA" w14:textId="77777777" w:rsidR="007E5009" w:rsidRPr="00A2146F" w:rsidRDefault="007E5009" w:rsidP="0058551B">
      <w:pPr>
        <w:pStyle w:val="BodyText"/>
        <w:kinsoku w:val="0"/>
        <w:overflowPunct w:val="0"/>
        <w:spacing w:before="243"/>
        <w:jc w:val="both"/>
        <w:rPr>
          <w:b/>
          <w:bCs/>
        </w:rPr>
      </w:pPr>
    </w:p>
    <w:p w14:paraId="6DCBC7BC" w14:textId="648ECC30" w:rsidR="007E5009" w:rsidRPr="00C9331E" w:rsidRDefault="007E5009" w:rsidP="00581F4B">
      <w:pPr>
        <w:pStyle w:val="Heading1"/>
        <w:numPr>
          <w:ilvl w:val="0"/>
          <w:numId w:val="1"/>
        </w:numPr>
        <w:tabs>
          <w:tab w:val="left" w:pos="951"/>
        </w:tabs>
        <w:kinsoku w:val="0"/>
        <w:overflowPunct w:val="0"/>
        <w:ind w:left="951" w:right="260" w:hanging="359"/>
        <w:jc w:val="both"/>
        <w:rPr>
          <w:b w:val="0"/>
          <w:bCs w:val="0"/>
          <w:color w:val="0000FF"/>
        </w:rPr>
      </w:pPr>
      <w:r w:rsidRPr="00C9331E">
        <w:t>Dispositions</w:t>
      </w:r>
      <w:r w:rsidRPr="00C9331E">
        <w:rPr>
          <w:spacing w:val="40"/>
        </w:rPr>
        <w:t xml:space="preserve"> </w:t>
      </w:r>
      <w:r w:rsidRPr="00C9331E">
        <w:t>sur</w:t>
      </w:r>
      <w:r w:rsidRPr="00C9331E">
        <w:rPr>
          <w:spacing w:val="40"/>
        </w:rPr>
        <w:t xml:space="preserve"> </w:t>
      </w:r>
      <w:r w:rsidRPr="00C9331E">
        <w:t>les</w:t>
      </w:r>
      <w:r w:rsidRPr="00C9331E">
        <w:rPr>
          <w:spacing w:val="40"/>
        </w:rPr>
        <w:t xml:space="preserve"> </w:t>
      </w:r>
      <w:r w:rsidRPr="00C9331E">
        <w:t>subventions</w:t>
      </w:r>
      <w:r w:rsidRPr="00C9331E">
        <w:rPr>
          <w:spacing w:val="40"/>
        </w:rPr>
        <w:t xml:space="preserve"> </w:t>
      </w:r>
      <w:r w:rsidRPr="00C9331E">
        <w:t>applicables</w:t>
      </w:r>
      <w:r w:rsidRPr="00C9331E">
        <w:rPr>
          <w:spacing w:val="40"/>
        </w:rPr>
        <w:t xml:space="preserve"> </w:t>
      </w:r>
      <w:r w:rsidRPr="00C9331E">
        <w:t>au</w:t>
      </w:r>
      <w:r w:rsidRPr="00C9331E">
        <w:rPr>
          <w:spacing w:val="40"/>
        </w:rPr>
        <w:t xml:space="preserve"> </w:t>
      </w:r>
      <w:r w:rsidR="00A91479" w:rsidRPr="00C9331E">
        <w:t>Partenaire de réalisation</w:t>
      </w:r>
      <w:r w:rsidR="008406A0" w:rsidRPr="00C9331E">
        <w:rPr>
          <w:rStyle w:val="FootnoteReference"/>
          <w:spacing w:val="40"/>
        </w:rPr>
        <w:footnoteReference w:id="17"/>
      </w:r>
      <w:r w:rsidRPr="00C9331E">
        <w:t>.</w:t>
      </w:r>
      <w:r w:rsidRPr="00A2146F">
        <w:rPr>
          <w:b w:val="0"/>
          <w:bCs w:val="0"/>
          <w:spacing w:val="40"/>
        </w:rPr>
        <w:t xml:space="preserve"> </w:t>
      </w:r>
      <w:r w:rsidRPr="00C9331E">
        <w:rPr>
          <w:b w:val="0"/>
          <w:bCs w:val="0"/>
        </w:rPr>
        <w:t>Les</w:t>
      </w:r>
      <w:r w:rsidRPr="00C9331E">
        <w:rPr>
          <w:b w:val="0"/>
          <w:bCs w:val="0"/>
          <w:spacing w:val="40"/>
        </w:rPr>
        <w:t xml:space="preserve"> </w:t>
      </w:r>
      <w:r w:rsidRPr="00C9331E">
        <w:rPr>
          <w:b w:val="0"/>
          <w:bCs w:val="0"/>
        </w:rPr>
        <w:t>clauses</w:t>
      </w:r>
      <w:r w:rsidRPr="00C9331E">
        <w:rPr>
          <w:b w:val="0"/>
          <w:bCs w:val="0"/>
          <w:spacing w:val="40"/>
        </w:rPr>
        <w:t xml:space="preserve"> </w:t>
      </w:r>
      <w:r w:rsidRPr="00C9331E">
        <w:rPr>
          <w:b w:val="0"/>
          <w:bCs w:val="0"/>
        </w:rPr>
        <w:t>sur</w:t>
      </w:r>
      <w:r w:rsidRPr="00C9331E">
        <w:rPr>
          <w:b w:val="0"/>
          <w:bCs w:val="0"/>
          <w:spacing w:val="40"/>
        </w:rPr>
        <w:t xml:space="preserve"> </w:t>
      </w:r>
      <w:r w:rsidRPr="00C9331E">
        <w:rPr>
          <w:b w:val="0"/>
          <w:bCs w:val="0"/>
        </w:rPr>
        <w:t xml:space="preserve">les subventions applicables aux partenaires de mise en œuvre non PNUD peuvent être consultées </w:t>
      </w:r>
      <w:hyperlink r:id="rId56" w:history="1">
        <w:r w:rsidRPr="00C9331E">
          <w:rPr>
            <w:b w:val="0"/>
            <w:bCs w:val="0"/>
            <w:color w:val="0000FF"/>
            <w:u w:val="single"/>
          </w:rPr>
          <w:t>ic</w:t>
        </w:r>
        <w:r w:rsidRPr="00C9331E">
          <w:rPr>
            <w:b w:val="0"/>
            <w:bCs w:val="0"/>
            <w:color w:val="0000FF"/>
            <w:u w:val="single"/>
          </w:rPr>
          <w:t>i</w:t>
        </w:r>
        <w:r w:rsidRPr="00C9331E">
          <w:rPr>
            <w:b w:val="0"/>
            <w:bCs w:val="0"/>
            <w:color w:val="0000FF"/>
            <w:u w:val="single"/>
          </w:rPr>
          <w:t>.</w:t>
        </w:r>
      </w:hyperlink>
    </w:p>
    <w:p w14:paraId="3DBA7208" w14:textId="5ECAEBAF" w:rsidR="007E5009" w:rsidRDefault="007E5009" w:rsidP="0058551B">
      <w:pPr>
        <w:pStyle w:val="BodyText"/>
        <w:kinsoku w:val="0"/>
        <w:overflowPunct w:val="0"/>
        <w:spacing w:before="169"/>
        <w:jc w:val="both"/>
        <w:rPr>
          <w:sz w:val="16"/>
          <w:szCs w:val="16"/>
        </w:rPr>
      </w:pPr>
    </w:p>
    <w:sectPr w:rsidR="007E5009">
      <w:pgSz w:w="11910" w:h="16840"/>
      <w:pgMar w:top="1460" w:right="920" w:bottom="720" w:left="920" w:header="757" w:footer="5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ACC4" w14:textId="77777777" w:rsidR="007E5009" w:rsidRPr="00A2146F" w:rsidRDefault="007E5009">
      <w:r w:rsidRPr="00A2146F">
        <w:separator/>
      </w:r>
    </w:p>
  </w:endnote>
  <w:endnote w:type="continuationSeparator" w:id="0">
    <w:p w14:paraId="4E7FEE10" w14:textId="77777777" w:rsidR="007E5009" w:rsidRPr="00A2146F" w:rsidRDefault="007E5009">
      <w:r w:rsidRPr="00A21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C207" w14:textId="77777777" w:rsidR="007E5009" w:rsidRPr="00A2146F" w:rsidRDefault="00E72608">
    <w:pPr>
      <w:pStyle w:val="BodyText"/>
      <w:kinsoku w:val="0"/>
      <w:overflowPunct w:val="0"/>
      <w:spacing w:line="14" w:lineRule="auto"/>
      <w:rPr>
        <w:rFonts w:ascii="Times New Roman" w:hAnsi="Times New Roman" w:cs="Times New Roman"/>
      </w:rPr>
    </w:pPr>
    <w:r>
      <w:rPr>
        <w:noProof/>
      </w:rPr>
      <w:pict w14:anchorId="27FA33BD">
        <v:shapetype id="_x0000_t202" coordsize="21600,21600" o:spt="202" path="m,l,21600r21600,l21600,xe">
          <v:stroke joinstyle="miter"/>
          <v:path gradientshapeok="t" o:connecttype="rect"/>
        </v:shapetype>
        <v:shape id="_x0000_s2049" type="#_x0000_t202" style="position:absolute;margin-left:490.6pt;margin-top:819.55pt;width:29.2pt;height:11pt;z-index:-251667456;mso-position-horizontal-relative:page;mso-position-vertical-relative:page" o:allowincell="f" filled="f" stroked="f">
          <v:textbox style="mso-next-textbox:#_x0000_s2049" inset="0,0,0,0">
            <w:txbxContent>
              <w:p w14:paraId="1A46E821" w14:textId="77777777" w:rsidR="007E5009" w:rsidRPr="00A2146F" w:rsidRDefault="007E5009">
                <w:pPr>
                  <w:pStyle w:val="BodyText"/>
                  <w:kinsoku w:val="0"/>
                  <w:overflowPunct w:val="0"/>
                  <w:spacing w:line="203" w:lineRule="exact"/>
                  <w:ind w:left="20"/>
                  <w:rPr>
                    <w:spacing w:val="-10"/>
                    <w:sz w:val="18"/>
                    <w:szCs w:val="18"/>
                  </w:rPr>
                </w:pPr>
                <w:r w:rsidRPr="00A2146F">
                  <w:rPr>
                    <w:sz w:val="18"/>
                    <w:szCs w:val="18"/>
                  </w:rPr>
                  <w:t>Page</w:t>
                </w:r>
                <w:r w:rsidRPr="00A2146F">
                  <w:rPr>
                    <w:spacing w:val="-4"/>
                    <w:sz w:val="18"/>
                    <w:szCs w:val="18"/>
                  </w:rPr>
                  <w:t xml:space="preserve"> </w:t>
                </w:r>
                <w:r w:rsidRPr="00A2146F">
                  <w:rPr>
                    <w:spacing w:val="-10"/>
                    <w:sz w:val="18"/>
                    <w:szCs w:val="18"/>
                  </w:rPr>
                  <w:fldChar w:fldCharType="begin"/>
                </w:r>
                <w:r w:rsidRPr="00A2146F">
                  <w:rPr>
                    <w:spacing w:val="-10"/>
                    <w:sz w:val="18"/>
                    <w:szCs w:val="18"/>
                  </w:rPr>
                  <w:instrText xml:space="preserve"> PAGE </w:instrText>
                </w:r>
                <w:r w:rsidRPr="00A2146F">
                  <w:rPr>
                    <w:spacing w:val="-10"/>
                    <w:sz w:val="18"/>
                    <w:szCs w:val="18"/>
                  </w:rPr>
                  <w:fldChar w:fldCharType="separate"/>
                </w:r>
                <w:r w:rsidR="00A43705" w:rsidRPr="00A2146F">
                  <w:rPr>
                    <w:spacing w:val="-10"/>
                    <w:sz w:val="18"/>
                    <w:szCs w:val="18"/>
                  </w:rPr>
                  <w:t>1</w:t>
                </w:r>
                <w:r w:rsidRPr="00A2146F">
                  <w:rPr>
                    <w:spacing w:val="-10"/>
                    <w:sz w:val="18"/>
                    <w:szCs w:val="18"/>
                  </w:rPr>
                  <w:fldChar w:fldCharType="end"/>
                </w:r>
              </w:p>
            </w:txbxContent>
          </v:textbox>
          <w10:wrap anchorx="page" anchory="page"/>
        </v:shape>
      </w:pict>
    </w:r>
    <w:r>
      <w:rPr>
        <w:noProof/>
      </w:rPr>
      <w:pict w14:anchorId="449F9D2C">
        <v:shape id="_x0000_s2050" style="position:absolute;margin-left:56.2pt;margin-top:816pt;width:483pt;height:.4pt;z-index:-251669504;mso-position-horizontal-relative:page;mso-position-vertical-relative:page" coordsize="9660,8" o:allowincell="f" path="m9660,hhl,,,7r9660,l9660,xe" fillcolor="black" stroked="f">
          <v:path arrowok="t"/>
          <w10:wrap anchorx="page" anchory="page"/>
        </v:shape>
      </w:pict>
    </w:r>
    <w:r>
      <w:rPr>
        <w:noProof/>
      </w:rPr>
      <w:pict w14:anchorId="3A5D6DB6">
        <v:shape id="_x0000_s2051" type="#_x0000_t202" style="position:absolute;margin-left:58.65pt;margin-top:818.25pt;width:138.4pt;height:11pt;z-index:-251668480;mso-position-horizontal-relative:page;mso-position-vertical-relative:page" o:allowincell="f" filled="f" stroked="f">
          <v:textbox style="mso-next-textbox:#_x0000_s2051" inset="0,0,0,0">
            <w:txbxContent>
              <w:p w14:paraId="220AFF21" w14:textId="77777777" w:rsidR="007E5009" w:rsidRPr="00A2146F" w:rsidRDefault="007E5009">
                <w:pPr>
                  <w:pStyle w:val="BodyText"/>
                  <w:kinsoku w:val="0"/>
                  <w:overflowPunct w:val="0"/>
                  <w:spacing w:line="203" w:lineRule="exact"/>
                  <w:ind w:left="20"/>
                  <w:rPr>
                    <w:spacing w:val="-4"/>
                    <w:sz w:val="18"/>
                    <w:szCs w:val="18"/>
                  </w:rPr>
                </w:pPr>
                <w:r w:rsidRPr="00A2146F">
                  <w:rPr>
                    <w:sz w:val="18"/>
                    <w:szCs w:val="18"/>
                  </w:rPr>
                  <w:t>Révision</w:t>
                </w:r>
                <w:r w:rsidRPr="00A2146F">
                  <w:rPr>
                    <w:spacing w:val="-2"/>
                    <w:sz w:val="18"/>
                    <w:szCs w:val="18"/>
                  </w:rPr>
                  <w:t xml:space="preserve"> </w:t>
                </w:r>
                <w:r w:rsidRPr="00A2146F">
                  <w:rPr>
                    <w:sz w:val="18"/>
                    <w:szCs w:val="18"/>
                  </w:rPr>
                  <w:t>du</w:t>
                </w:r>
                <w:r w:rsidRPr="00A2146F">
                  <w:rPr>
                    <w:spacing w:val="-1"/>
                    <w:sz w:val="18"/>
                    <w:szCs w:val="18"/>
                  </w:rPr>
                  <w:t xml:space="preserve"> </w:t>
                </w:r>
                <w:r w:rsidRPr="00A2146F">
                  <w:rPr>
                    <w:sz w:val="18"/>
                    <w:szCs w:val="18"/>
                  </w:rPr>
                  <w:t>modèle</w:t>
                </w:r>
                <w:r w:rsidRPr="00A2146F">
                  <w:rPr>
                    <w:spacing w:val="-5"/>
                    <w:sz w:val="18"/>
                    <w:szCs w:val="18"/>
                  </w:rPr>
                  <w:t xml:space="preserve"> </w:t>
                </w:r>
                <w:r w:rsidRPr="00A2146F">
                  <w:rPr>
                    <w:sz w:val="18"/>
                    <w:szCs w:val="18"/>
                  </w:rPr>
                  <w:t>:</w:t>
                </w:r>
                <w:r w:rsidRPr="00A2146F">
                  <w:rPr>
                    <w:spacing w:val="-2"/>
                    <w:sz w:val="18"/>
                    <w:szCs w:val="18"/>
                  </w:rPr>
                  <w:t xml:space="preserve"> </w:t>
                </w:r>
                <w:r w:rsidRPr="00A2146F">
                  <w:rPr>
                    <w:sz w:val="18"/>
                    <w:szCs w:val="18"/>
                  </w:rPr>
                  <w:t>Décembre</w:t>
                </w:r>
                <w:r w:rsidRPr="00A2146F">
                  <w:rPr>
                    <w:spacing w:val="-4"/>
                    <w:sz w:val="18"/>
                    <w:szCs w:val="18"/>
                  </w:rPr>
                  <w:t xml:space="preserve"> 2021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81FD" w14:textId="77777777" w:rsidR="007E5009" w:rsidRPr="00A2146F" w:rsidRDefault="00E72608">
    <w:pPr>
      <w:pStyle w:val="BodyText"/>
      <w:kinsoku w:val="0"/>
      <w:overflowPunct w:val="0"/>
      <w:spacing w:line="14" w:lineRule="auto"/>
      <w:rPr>
        <w:rFonts w:ascii="Times New Roman" w:hAnsi="Times New Roman" w:cs="Times New Roman"/>
      </w:rPr>
    </w:pPr>
    <w:r>
      <w:rPr>
        <w:noProof/>
      </w:rPr>
      <w:pict w14:anchorId="60B3A63C">
        <v:shape id="_x0000_s2064" style="position:absolute;margin-left:56.2pt;margin-top:805pt;width:483pt;height:.4pt;z-index:-251664384;mso-position-horizontal-relative:page;mso-position-vertical-relative:page" coordsize="9660,8" o:allowincell="f" path="m9660,hhl,,,7r9660,l9660,xe" fillcolor="black" stroked="f">
          <v:path arrowok="t"/>
          <w10:wrap anchorx="page" anchory="page"/>
        </v:shape>
      </w:pict>
    </w:r>
    <w:r>
      <w:rPr>
        <w:noProof/>
      </w:rPr>
      <w:pict w14:anchorId="66FD4062">
        <v:shapetype id="_x0000_t202" coordsize="21600,21600" o:spt="202" path="m,l,21600r21600,l21600,xe">
          <v:stroke joinstyle="miter"/>
          <v:path gradientshapeok="t" o:connecttype="rect"/>
        </v:shapetype>
        <v:shape id="_x0000_s2065" type="#_x0000_t202" style="position:absolute;margin-left:56.6pt;margin-top:807.25pt;width:138.4pt;height:11pt;z-index:-251663360;mso-position-horizontal-relative:page;mso-position-vertical-relative:page" o:allowincell="f" filled="f" stroked="f">
          <v:textbox style="mso-next-textbox:#_x0000_s2065" inset="0,0,0,0">
            <w:txbxContent>
              <w:p w14:paraId="5DB569CB" w14:textId="77777777" w:rsidR="007E5009" w:rsidRPr="00A2146F" w:rsidRDefault="007E5009">
                <w:pPr>
                  <w:pStyle w:val="BodyText"/>
                  <w:kinsoku w:val="0"/>
                  <w:overflowPunct w:val="0"/>
                  <w:spacing w:line="203" w:lineRule="exact"/>
                  <w:ind w:left="20"/>
                  <w:rPr>
                    <w:spacing w:val="-4"/>
                    <w:sz w:val="18"/>
                    <w:szCs w:val="18"/>
                  </w:rPr>
                </w:pPr>
                <w:r w:rsidRPr="00A2146F">
                  <w:rPr>
                    <w:sz w:val="18"/>
                    <w:szCs w:val="18"/>
                  </w:rPr>
                  <w:t>Révision</w:t>
                </w:r>
                <w:r w:rsidRPr="00A2146F">
                  <w:rPr>
                    <w:spacing w:val="-2"/>
                    <w:sz w:val="18"/>
                    <w:szCs w:val="18"/>
                  </w:rPr>
                  <w:t xml:space="preserve"> </w:t>
                </w:r>
                <w:r w:rsidRPr="00A2146F">
                  <w:rPr>
                    <w:sz w:val="18"/>
                    <w:szCs w:val="18"/>
                  </w:rPr>
                  <w:t>du</w:t>
                </w:r>
                <w:r w:rsidRPr="00A2146F">
                  <w:rPr>
                    <w:spacing w:val="-1"/>
                    <w:sz w:val="18"/>
                    <w:szCs w:val="18"/>
                  </w:rPr>
                  <w:t xml:space="preserve"> </w:t>
                </w:r>
                <w:r w:rsidRPr="00A2146F">
                  <w:rPr>
                    <w:sz w:val="18"/>
                    <w:szCs w:val="18"/>
                  </w:rPr>
                  <w:t>modèle</w:t>
                </w:r>
                <w:r w:rsidRPr="00A2146F">
                  <w:rPr>
                    <w:spacing w:val="-5"/>
                    <w:sz w:val="18"/>
                    <w:szCs w:val="18"/>
                  </w:rPr>
                  <w:t xml:space="preserve"> </w:t>
                </w:r>
                <w:r w:rsidRPr="00A2146F">
                  <w:rPr>
                    <w:sz w:val="18"/>
                    <w:szCs w:val="18"/>
                  </w:rPr>
                  <w:t>:</w:t>
                </w:r>
                <w:r w:rsidRPr="00A2146F">
                  <w:rPr>
                    <w:spacing w:val="-2"/>
                    <w:sz w:val="18"/>
                    <w:szCs w:val="18"/>
                  </w:rPr>
                  <w:t xml:space="preserve"> </w:t>
                </w:r>
                <w:r w:rsidRPr="00A2146F">
                  <w:rPr>
                    <w:sz w:val="18"/>
                    <w:szCs w:val="18"/>
                  </w:rPr>
                  <w:t>Décembre</w:t>
                </w:r>
                <w:r w:rsidRPr="00A2146F">
                  <w:rPr>
                    <w:spacing w:val="-4"/>
                    <w:sz w:val="18"/>
                    <w:szCs w:val="18"/>
                  </w:rPr>
                  <w:t xml:space="preserve"> 2021</w:t>
                </w:r>
              </w:p>
            </w:txbxContent>
          </v:textbox>
          <w10:wrap anchorx="page" anchory="page"/>
        </v:shape>
      </w:pict>
    </w:r>
    <w:r>
      <w:rPr>
        <w:noProof/>
      </w:rPr>
      <w:pict w14:anchorId="1C9BE1B8">
        <v:shape id="_x0000_s2066" type="#_x0000_t202" style="position:absolute;margin-left:490.6pt;margin-top:807.25pt;width:29.2pt;height:11pt;z-index:-251662336;mso-position-horizontal-relative:page;mso-position-vertical-relative:page" o:allowincell="f" filled="f" stroked="f">
          <v:textbox style="mso-next-textbox:#_x0000_s2066" inset="0,0,0,0">
            <w:txbxContent>
              <w:p w14:paraId="3FAEC6EC" w14:textId="77777777" w:rsidR="007E5009" w:rsidRPr="00A2146F" w:rsidRDefault="007E5009">
                <w:pPr>
                  <w:pStyle w:val="BodyText"/>
                  <w:kinsoku w:val="0"/>
                  <w:overflowPunct w:val="0"/>
                  <w:spacing w:line="203" w:lineRule="exact"/>
                  <w:ind w:left="20"/>
                  <w:rPr>
                    <w:spacing w:val="-10"/>
                    <w:sz w:val="18"/>
                    <w:szCs w:val="18"/>
                  </w:rPr>
                </w:pPr>
                <w:r w:rsidRPr="00A2146F">
                  <w:rPr>
                    <w:sz w:val="18"/>
                    <w:szCs w:val="18"/>
                  </w:rPr>
                  <w:t>Page</w:t>
                </w:r>
                <w:r w:rsidRPr="00A2146F">
                  <w:rPr>
                    <w:spacing w:val="-4"/>
                    <w:sz w:val="18"/>
                    <w:szCs w:val="18"/>
                  </w:rPr>
                  <w:t xml:space="preserve"> </w:t>
                </w:r>
                <w:r w:rsidRPr="00A2146F">
                  <w:rPr>
                    <w:spacing w:val="-10"/>
                    <w:sz w:val="18"/>
                    <w:szCs w:val="18"/>
                  </w:rPr>
                  <w:fldChar w:fldCharType="begin"/>
                </w:r>
                <w:r w:rsidRPr="00A2146F">
                  <w:rPr>
                    <w:spacing w:val="-10"/>
                    <w:sz w:val="18"/>
                    <w:szCs w:val="18"/>
                  </w:rPr>
                  <w:instrText xml:space="preserve"> PAGE </w:instrText>
                </w:r>
                <w:r w:rsidRPr="00A2146F">
                  <w:rPr>
                    <w:spacing w:val="-10"/>
                    <w:sz w:val="18"/>
                    <w:szCs w:val="18"/>
                  </w:rPr>
                  <w:fldChar w:fldCharType="separate"/>
                </w:r>
                <w:r w:rsidR="00A43705" w:rsidRPr="00A2146F">
                  <w:rPr>
                    <w:spacing w:val="-10"/>
                    <w:sz w:val="18"/>
                    <w:szCs w:val="18"/>
                  </w:rPr>
                  <w:t>2</w:t>
                </w:r>
                <w:r w:rsidRPr="00A2146F">
                  <w:rPr>
                    <w:spacing w:val="-10"/>
                    <w:sz w:val="18"/>
                    <w:szCs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90B6" w14:textId="77777777" w:rsidR="007E5009" w:rsidRPr="00A2146F" w:rsidRDefault="00E72608">
    <w:pPr>
      <w:pStyle w:val="BodyText"/>
      <w:kinsoku w:val="0"/>
      <w:overflowPunct w:val="0"/>
      <w:spacing w:line="14" w:lineRule="auto"/>
      <w:rPr>
        <w:rFonts w:ascii="Times New Roman" w:hAnsi="Times New Roman" w:cs="Times New Roman"/>
      </w:rPr>
    </w:pPr>
    <w:r>
      <w:rPr>
        <w:noProof/>
      </w:rPr>
      <w:pict w14:anchorId="232F1BD3">
        <v:shape id="_x0000_s2070" style="position:absolute;margin-left:41.75pt;margin-top:558.4pt;width:758.4pt;height:.4pt;z-index:-251661312;mso-position-horizontal-relative:page;mso-position-vertical-relative:page" coordsize="15168,8" o:allowincell="f" path="m15168,hhl,,,7r15168,l15168,xe" fillcolor="black" stroked="f">
          <v:path arrowok="t"/>
          <w10:wrap anchorx="page" anchory="page"/>
        </v:shape>
      </w:pict>
    </w:r>
    <w:r>
      <w:rPr>
        <w:noProof/>
      </w:rPr>
      <w:pict w14:anchorId="614B282B">
        <v:shapetype id="_x0000_t202" coordsize="21600,21600" o:spt="202" path="m,l,21600r21600,l21600,xe">
          <v:stroke joinstyle="miter"/>
          <v:path gradientshapeok="t" o:connecttype="rect"/>
        </v:shapetype>
        <v:shape id="_x0000_s2071" type="#_x0000_t202" style="position:absolute;margin-left:42.2pt;margin-top:560.65pt;width:138.4pt;height:11pt;z-index:-251660288;mso-position-horizontal-relative:page;mso-position-vertical-relative:page" o:allowincell="f" filled="f" stroked="f">
          <v:textbox inset="0,0,0,0">
            <w:txbxContent>
              <w:p w14:paraId="66100BE2" w14:textId="77777777" w:rsidR="007E5009" w:rsidRPr="00A2146F" w:rsidRDefault="007E5009">
                <w:pPr>
                  <w:pStyle w:val="BodyText"/>
                  <w:kinsoku w:val="0"/>
                  <w:overflowPunct w:val="0"/>
                  <w:spacing w:line="203" w:lineRule="exact"/>
                  <w:ind w:left="20"/>
                  <w:rPr>
                    <w:spacing w:val="-4"/>
                    <w:sz w:val="18"/>
                    <w:szCs w:val="18"/>
                  </w:rPr>
                </w:pPr>
                <w:r w:rsidRPr="00A2146F">
                  <w:rPr>
                    <w:sz w:val="18"/>
                    <w:szCs w:val="18"/>
                  </w:rPr>
                  <w:t>Révision</w:t>
                </w:r>
                <w:r w:rsidRPr="00A2146F">
                  <w:rPr>
                    <w:spacing w:val="-2"/>
                    <w:sz w:val="18"/>
                    <w:szCs w:val="18"/>
                  </w:rPr>
                  <w:t xml:space="preserve"> </w:t>
                </w:r>
                <w:r w:rsidRPr="00A2146F">
                  <w:rPr>
                    <w:sz w:val="18"/>
                    <w:szCs w:val="18"/>
                  </w:rPr>
                  <w:t>du</w:t>
                </w:r>
                <w:r w:rsidRPr="00A2146F">
                  <w:rPr>
                    <w:spacing w:val="-1"/>
                    <w:sz w:val="18"/>
                    <w:szCs w:val="18"/>
                  </w:rPr>
                  <w:t xml:space="preserve"> </w:t>
                </w:r>
                <w:r w:rsidRPr="00A2146F">
                  <w:rPr>
                    <w:sz w:val="18"/>
                    <w:szCs w:val="18"/>
                  </w:rPr>
                  <w:t>modèle</w:t>
                </w:r>
                <w:r w:rsidRPr="00A2146F">
                  <w:rPr>
                    <w:spacing w:val="-5"/>
                    <w:sz w:val="18"/>
                    <w:szCs w:val="18"/>
                  </w:rPr>
                  <w:t xml:space="preserve"> </w:t>
                </w:r>
                <w:r w:rsidRPr="00A2146F">
                  <w:rPr>
                    <w:sz w:val="18"/>
                    <w:szCs w:val="18"/>
                  </w:rPr>
                  <w:t>:</w:t>
                </w:r>
                <w:r w:rsidRPr="00A2146F">
                  <w:rPr>
                    <w:spacing w:val="-2"/>
                    <w:sz w:val="18"/>
                    <w:szCs w:val="18"/>
                  </w:rPr>
                  <w:t xml:space="preserve"> </w:t>
                </w:r>
                <w:r w:rsidRPr="00A2146F">
                  <w:rPr>
                    <w:sz w:val="18"/>
                    <w:szCs w:val="18"/>
                  </w:rPr>
                  <w:t>Décembre</w:t>
                </w:r>
                <w:r w:rsidRPr="00A2146F">
                  <w:rPr>
                    <w:spacing w:val="-4"/>
                    <w:sz w:val="18"/>
                    <w:szCs w:val="18"/>
                  </w:rPr>
                  <w:t xml:space="preserve"> 2021</w:t>
                </w:r>
              </w:p>
            </w:txbxContent>
          </v:textbox>
          <w10:wrap anchorx="page" anchory="page"/>
        </v:shape>
      </w:pict>
    </w:r>
    <w:r>
      <w:rPr>
        <w:noProof/>
      </w:rPr>
      <w:pict w14:anchorId="1B50F482">
        <v:shape id="_x0000_s2072" type="#_x0000_t202" style="position:absolute;margin-left:476.2pt;margin-top:560.65pt;width:29.2pt;height:11pt;z-index:-251659264;mso-position-horizontal-relative:page;mso-position-vertical-relative:page" o:allowincell="f" filled="f" stroked="f">
          <v:textbox inset="0,0,0,0">
            <w:txbxContent>
              <w:p w14:paraId="1CDF6CA3" w14:textId="77777777" w:rsidR="007E5009" w:rsidRPr="00A2146F" w:rsidRDefault="007E5009">
                <w:pPr>
                  <w:pStyle w:val="BodyText"/>
                  <w:kinsoku w:val="0"/>
                  <w:overflowPunct w:val="0"/>
                  <w:spacing w:line="203" w:lineRule="exact"/>
                  <w:ind w:left="20"/>
                  <w:rPr>
                    <w:spacing w:val="-10"/>
                    <w:sz w:val="18"/>
                    <w:szCs w:val="18"/>
                  </w:rPr>
                </w:pPr>
                <w:r w:rsidRPr="00A2146F">
                  <w:rPr>
                    <w:sz w:val="18"/>
                    <w:szCs w:val="18"/>
                  </w:rPr>
                  <w:t>Page</w:t>
                </w:r>
                <w:r w:rsidRPr="00A2146F">
                  <w:rPr>
                    <w:spacing w:val="-4"/>
                    <w:sz w:val="18"/>
                    <w:szCs w:val="18"/>
                  </w:rPr>
                  <w:t xml:space="preserve"> </w:t>
                </w:r>
                <w:r w:rsidRPr="00A2146F">
                  <w:rPr>
                    <w:spacing w:val="-10"/>
                    <w:sz w:val="18"/>
                    <w:szCs w:val="18"/>
                  </w:rPr>
                  <w:fldChar w:fldCharType="begin"/>
                </w:r>
                <w:r w:rsidRPr="00A2146F">
                  <w:rPr>
                    <w:spacing w:val="-10"/>
                    <w:sz w:val="18"/>
                    <w:szCs w:val="18"/>
                  </w:rPr>
                  <w:instrText xml:space="preserve"> PAGE </w:instrText>
                </w:r>
                <w:r w:rsidRPr="00A2146F">
                  <w:rPr>
                    <w:spacing w:val="-10"/>
                    <w:sz w:val="18"/>
                    <w:szCs w:val="18"/>
                  </w:rPr>
                  <w:fldChar w:fldCharType="separate"/>
                </w:r>
                <w:r w:rsidR="00A43705" w:rsidRPr="00A2146F">
                  <w:rPr>
                    <w:spacing w:val="-10"/>
                    <w:sz w:val="18"/>
                    <w:szCs w:val="18"/>
                  </w:rPr>
                  <w:t>8</w:t>
                </w:r>
                <w:r w:rsidRPr="00A2146F">
                  <w:rPr>
                    <w:spacing w:val="-10"/>
                    <w:sz w:val="18"/>
                    <w:szCs w:val="18"/>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0EA8" w14:textId="77777777" w:rsidR="007E5009" w:rsidRPr="00A2146F" w:rsidRDefault="00E72608">
    <w:pPr>
      <w:pStyle w:val="BodyText"/>
      <w:kinsoku w:val="0"/>
      <w:overflowPunct w:val="0"/>
      <w:spacing w:line="14" w:lineRule="auto"/>
      <w:rPr>
        <w:rFonts w:ascii="Times New Roman" w:hAnsi="Times New Roman" w:cs="Times New Roman"/>
      </w:rPr>
    </w:pPr>
    <w:r>
      <w:rPr>
        <w:noProof/>
      </w:rPr>
      <w:pict w14:anchorId="0BC0CE83">
        <v:shape id="_x0000_s2073" style="position:absolute;margin-left:41.75pt;margin-top:558.4pt;width:758.4pt;height:.4pt;z-index:-251658240;mso-position-horizontal-relative:page;mso-position-vertical-relative:page" coordsize="15168,8" o:allowincell="f" path="m15168,hhl,,,7r15168,l15168,xe" fillcolor="black" stroked="f">
          <v:path arrowok="t"/>
          <w10:wrap anchorx="page" anchory="page"/>
        </v:shape>
      </w:pict>
    </w:r>
    <w:r>
      <w:rPr>
        <w:noProof/>
      </w:rPr>
      <w:pict w14:anchorId="7EBF1C4D">
        <v:shapetype id="_x0000_t202" coordsize="21600,21600" o:spt="202" path="m,l,21600r21600,l21600,xe">
          <v:stroke joinstyle="miter"/>
          <v:path gradientshapeok="t" o:connecttype="rect"/>
        </v:shapetype>
        <v:shape id="_x0000_s2074" type="#_x0000_t202" style="position:absolute;margin-left:42.2pt;margin-top:560.65pt;width:138.4pt;height:11pt;z-index:-251657216;mso-position-horizontal-relative:page;mso-position-vertical-relative:page" o:allowincell="f" filled="f" stroked="f">
          <v:textbox style="mso-next-textbox:#_x0000_s2074" inset="0,0,0,0">
            <w:txbxContent>
              <w:p w14:paraId="2C130968" w14:textId="77777777" w:rsidR="007E5009" w:rsidRPr="00A2146F" w:rsidRDefault="007E5009">
                <w:pPr>
                  <w:pStyle w:val="BodyText"/>
                  <w:kinsoku w:val="0"/>
                  <w:overflowPunct w:val="0"/>
                  <w:spacing w:line="203" w:lineRule="exact"/>
                  <w:ind w:left="20"/>
                  <w:rPr>
                    <w:spacing w:val="-4"/>
                    <w:sz w:val="18"/>
                    <w:szCs w:val="18"/>
                  </w:rPr>
                </w:pPr>
                <w:r w:rsidRPr="00A2146F">
                  <w:rPr>
                    <w:sz w:val="18"/>
                    <w:szCs w:val="18"/>
                  </w:rPr>
                  <w:t>Révision</w:t>
                </w:r>
                <w:r w:rsidRPr="00A2146F">
                  <w:rPr>
                    <w:spacing w:val="-2"/>
                    <w:sz w:val="18"/>
                    <w:szCs w:val="18"/>
                  </w:rPr>
                  <w:t xml:space="preserve"> </w:t>
                </w:r>
                <w:r w:rsidRPr="00A2146F">
                  <w:rPr>
                    <w:sz w:val="18"/>
                    <w:szCs w:val="18"/>
                  </w:rPr>
                  <w:t>du</w:t>
                </w:r>
                <w:r w:rsidRPr="00A2146F">
                  <w:rPr>
                    <w:spacing w:val="-1"/>
                    <w:sz w:val="18"/>
                    <w:szCs w:val="18"/>
                  </w:rPr>
                  <w:t xml:space="preserve"> </w:t>
                </w:r>
                <w:r w:rsidRPr="00A2146F">
                  <w:rPr>
                    <w:sz w:val="18"/>
                    <w:szCs w:val="18"/>
                  </w:rPr>
                  <w:t>modèle</w:t>
                </w:r>
                <w:r w:rsidRPr="00A2146F">
                  <w:rPr>
                    <w:spacing w:val="-5"/>
                    <w:sz w:val="18"/>
                    <w:szCs w:val="18"/>
                  </w:rPr>
                  <w:t xml:space="preserve"> </w:t>
                </w:r>
                <w:r w:rsidRPr="00A2146F">
                  <w:rPr>
                    <w:sz w:val="18"/>
                    <w:szCs w:val="18"/>
                  </w:rPr>
                  <w:t>:</w:t>
                </w:r>
                <w:r w:rsidRPr="00A2146F">
                  <w:rPr>
                    <w:spacing w:val="-2"/>
                    <w:sz w:val="18"/>
                    <w:szCs w:val="18"/>
                  </w:rPr>
                  <w:t xml:space="preserve"> </w:t>
                </w:r>
                <w:r w:rsidRPr="00A2146F">
                  <w:rPr>
                    <w:sz w:val="18"/>
                    <w:szCs w:val="18"/>
                  </w:rPr>
                  <w:t>Décembre</w:t>
                </w:r>
                <w:r w:rsidRPr="00A2146F">
                  <w:rPr>
                    <w:spacing w:val="-4"/>
                    <w:sz w:val="18"/>
                    <w:szCs w:val="18"/>
                  </w:rPr>
                  <w:t xml:space="preserve"> 2021</w:t>
                </w:r>
              </w:p>
            </w:txbxContent>
          </v:textbox>
          <w10:wrap anchorx="page" anchory="page"/>
        </v:shape>
      </w:pict>
    </w:r>
    <w:r>
      <w:rPr>
        <w:noProof/>
      </w:rPr>
      <w:pict w14:anchorId="04ADB654">
        <v:shape id="_x0000_s2075" type="#_x0000_t202" style="position:absolute;margin-left:476.2pt;margin-top:560.65pt;width:29.2pt;height:11pt;z-index:-251656192;mso-position-horizontal-relative:page;mso-position-vertical-relative:page" o:allowincell="f" filled="f" stroked="f">
          <v:textbox style="mso-next-textbox:#_x0000_s2075" inset="0,0,0,0">
            <w:txbxContent>
              <w:p w14:paraId="09AA2A8B" w14:textId="77777777" w:rsidR="007E5009" w:rsidRPr="00A2146F" w:rsidRDefault="007E5009">
                <w:pPr>
                  <w:pStyle w:val="BodyText"/>
                  <w:kinsoku w:val="0"/>
                  <w:overflowPunct w:val="0"/>
                  <w:spacing w:line="203" w:lineRule="exact"/>
                  <w:ind w:left="20"/>
                  <w:rPr>
                    <w:spacing w:val="-10"/>
                    <w:sz w:val="18"/>
                    <w:szCs w:val="18"/>
                  </w:rPr>
                </w:pPr>
                <w:r w:rsidRPr="00A2146F">
                  <w:rPr>
                    <w:sz w:val="18"/>
                    <w:szCs w:val="18"/>
                  </w:rPr>
                  <w:t>Page</w:t>
                </w:r>
                <w:r w:rsidRPr="00A2146F">
                  <w:rPr>
                    <w:spacing w:val="-4"/>
                    <w:sz w:val="18"/>
                    <w:szCs w:val="18"/>
                  </w:rPr>
                  <w:t xml:space="preserve"> </w:t>
                </w:r>
                <w:r w:rsidRPr="00A2146F">
                  <w:rPr>
                    <w:spacing w:val="-10"/>
                    <w:sz w:val="18"/>
                    <w:szCs w:val="18"/>
                  </w:rPr>
                  <w:fldChar w:fldCharType="begin"/>
                </w:r>
                <w:r w:rsidRPr="00A2146F">
                  <w:rPr>
                    <w:spacing w:val="-10"/>
                    <w:sz w:val="18"/>
                    <w:szCs w:val="18"/>
                  </w:rPr>
                  <w:instrText xml:space="preserve"> PAGE </w:instrText>
                </w:r>
                <w:r w:rsidRPr="00A2146F">
                  <w:rPr>
                    <w:spacing w:val="-10"/>
                    <w:sz w:val="18"/>
                    <w:szCs w:val="18"/>
                  </w:rPr>
                  <w:fldChar w:fldCharType="separate"/>
                </w:r>
                <w:r w:rsidR="00A43705" w:rsidRPr="00A2146F">
                  <w:rPr>
                    <w:spacing w:val="-10"/>
                    <w:sz w:val="18"/>
                    <w:szCs w:val="18"/>
                  </w:rPr>
                  <w:t>9</w:t>
                </w:r>
                <w:r w:rsidRPr="00A2146F">
                  <w:rPr>
                    <w:spacing w:val="-10"/>
                    <w:sz w:val="18"/>
                    <w:szCs w:val="18"/>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37DC" w14:textId="77777777" w:rsidR="007E5009" w:rsidRPr="00A2146F" w:rsidRDefault="00E72608">
    <w:pPr>
      <w:pStyle w:val="BodyText"/>
      <w:kinsoku w:val="0"/>
      <w:overflowPunct w:val="0"/>
      <w:spacing w:line="14" w:lineRule="auto"/>
      <w:rPr>
        <w:rFonts w:ascii="Times New Roman" w:hAnsi="Times New Roman" w:cs="Times New Roman"/>
      </w:rPr>
    </w:pPr>
    <w:r>
      <w:rPr>
        <w:noProof/>
      </w:rPr>
      <w:pict w14:anchorId="7B202373">
        <v:shape id="_x0000_s2085" style="position:absolute;margin-left:56.2pt;margin-top:805pt;width:483pt;height:.4pt;z-index:-251652096;mso-position-horizontal-relative:page;mso-position-vertical-relative:page" coordsize="9660,8" o:allowincell="f" path="m9660,hhl,,,7r9660,l9660,xe" fillcolor="black" stroked="f">
          <v:path arrowok="t"/>
          <w10:wrap anchorx="page" anchory="page"/>
        </v:shape>
      </w:pict>
    </w:r>
    <w:r>
      <w:rPr>
        <w:noProof/>
      </w:rPr>
      <w:pict w14:anchorId="1AFCE5B8">
        <v:shapetype id="_x0000_t202" coordsize="21600,21600" o:spt="202" path="m,l,21600r21600,l21600,xe">
          <v:stroke joinstyle="miter"/>
          <v:path gradientshapeok="t" o:connecttype="rect"/>
        </v:shapetype>
        <v:shape id="_x0000_s2086" type="#_x0000_t202" style="position:absolute;margin-left:56.6pt;margin-top:807.25pt;width:138.4pt;height:11pt;z-index:-251651072;mso-position-horizontal-relative:page;mso-position-vertical-relative:page" o:allowincell="f" filled="f" stroked="f">
          <v:textbox style="mso-next-textbox:#_x0000_s2086" inset="0,0,0,0">
            <w:txbxContent>
              <w:p w14:paraId="0BA0CE19" w14:textId="77777777" w:rsidR="007E5009" w:rsidRPr="00A2146F" w:rsidRDefault="007E5009">
                <w:pPr>
                  <w:pStyle w:val="BodyText"/>
                  <w:kinsoku w:val="0"/>
                  <w:overflowPunct w:val="0"/>
                  <w:spacing w:line="203" w:lineRule="exact"/>
                  <w:ind w:left="20"/>
                  <w:rPr>
                    <w:spacing w:val="-4"/>
                    <w:sz w:val="18"/>
                    <w:szCs w:val="18"/>
                  </w:rPr>
                </w:pPr>
                <w:bookmarkStart w:id="10" w:name="_Hlk161744037"/>
                <w:bookmarkStart w:id="11" w:name="_Hlk161744038"/>
                <w:r w:rsidRPr="00A2146F">
                  <w:rPr>
                    <w:sz w:val="18"/>
                    <w:szCs w:val="18"/>
                  </w:rPr>
                  <w:t>Révision</w:t>
                </w:r>
                <w:r w:rsidRPr="00A2146F">
                  <w:rPr>
                    <w:spacing w:val="-2"/>
                    <w:sz w:val="18"/>
                    <w:szCs w:val="18"/>
                  </w:rPr>
                  <w:t xml:space="preserve"> </w:t>
                </w:r>
                <w:r w:rsidRPr="00A2146F">
                  <w:rPr>
                    <w:sz w:val="18"/>
                    <w:szCs w:val="18"/>
                  </w:rPr>
                  <w:t>du</w:t>
                </w:r>
                <w:r w:rsidRPr="00A2146F">
                  <w:rPr>
                    <w:spacing w:val="-1"/>
                    <w:sz w:val="18"/>
                    <w:szCs w:val="18"/>
                  </w:rPr>
                  <w:t xml:space="preserve"> </w:t>
                </w:r>
                <w:r w:rsidRPr="00A2146F">
                  <w:rPr>
                    <w:sz w:val="18"/>
                    <w:szCs w:val="18"/>
                  </w:rPr>
                  <w:t>modèle</w:t>
                </w:r>
                <w:r w:rsidRPr="00A2146F">
                  <w:rPr>
                    <w:spacing w:val="-5"/>
                    <w:sz w:val="18"/>
                    <w:szCs w:val="18"/>
                  </w:rPr>
                  <w:t xml:space="preserve"> </w:t>
                </w:r>
                <w:r w:rsidRPr="00A2146F">
                  <w:rPr>
                    <w:sz w:val="18"/>
                    <w:szCs w:val="18"/>
                  </w:rPr>
                  <w:t>:</w:t>
                </w:r>
                <w:r w:rsidRPr="00A2146F">
                  <w:rPr>
                    <w:spacing w:val="-2"/>
                    <w:sz w:val="18"/>
                    <w:szCs w:val="18"/>
                  </w:rPr>
                  <w:t xml:space="preserve"> </w:t>
                </w:r>
                <w:r w:rsidRPr="00A2146F">
                  <w:rPr>
                    <w:sz w:val="18"/>
                    <w:szCs w:val="18"/>
                  </w:rPr>
                  <w:t>Décembre</w:t>
                </w:r>
                <w:r w:rsidRPr="00A2146F">
                  <w:rPr>
                    <w:spacing w:val="-4"/>
                    <w:sz w:val="18"/>
                    <w:szCs w:val="18"/>
                  </w:rPr>
                  <w:t xml:space="preserve"> 2021</w:t>
                </w:r>
                <w:bookmarkEnd w:id="10"/>
                <w:bookmarkEnd w:id="11"/>
              </w:p>
            </w:txbxContent>
          </v:textbox>
          <w10:wrap anchorx="page" anchory="page"/>
        </v:shape>
      </w:pict>
    </w:r>
    <w:r>
      <w:rPr>
        <w:noProof/>
      </w:rPr>
      <w:pict w14:anchorId="73058FE5">
        <v:shape id="_x0000_s2087" type="#_x0000_t202" style="position:absolute;margin-left:490.6pt;margin-top:807.25pt;width:33.8pt;height:11pt;z-index:-251650048;mso-position-horizontal-relative:page;mso-position-vertical-relative:page" o:allowincell="f" filled="f" stroked="f">
          <v:textbox style="mso-next-textbox:#_x0000_s2087" inset="0,0,0,0">
            <w:txbxContent>
              <w:p w14:paraId="6AD9E924" w14:textId="77777777" w:rsidR="007E5009" w:rsidRPr="00A2146F" w:rsidRDefault="007E5009">
                <w:pPr>
                  <w:pStyle w:val="BodyText"/>
                  <w:kinsoku w:val="0"/>
                  <w:overflowPunct w:val="0"/>
                  <w:spacing w:line="203" w:lineRule="exact"/>
                  <w:ind w:left="20"/>
                  <w:rPr>
                    <w:spacing w:val="-5"/>
                    <w:sz w:val="18"/>
                    <w:szCs w:val="18"/>
                  </w:rPr>
                </w:pPr>
                <w:r w:rsidRPr="00A2146F">
                  <w:rPr>
                    <w:sz w:val="18"/>
                    <w:szCs w:val="18"/>
                  </w:rPr>
                  <w:t>Page</w:t>
                </w:r>
                <w:r w:rsidRPr="00A2146F">
                  <w:rPr>
                    <w:spacing w:val="-4"/>
                    <w:sz w:val="18"/>
                    <w:szCs w:val="18"/>
                  </w:rPr>
                  <w:t xml:space="preserve"> </w:t>
                </w:r>
                <w:r w:rsidRPr="00A2146F">
                  <w:rPr>
                    <w:spacing w:val="-5"/>
                    <w:sz w:val="18"/>
                    <w:szCs w:val="18"/>
                  </w:rPr>
                  <w:fldChar w:fldCharType="begin"/>
                </w:r>
                <w:r w:rsidRPr="00A2146F">
                  <w:rPr>
                    <w:spacing w:val="-5"/>
                    <w:sz w:val="18"/>
                    <w:szCs w:val="18"/>
                  </w:rPr>
                  <w:instrText xml:space="preserve"> PAGE </w:instrText>
                </w:r>
                <w:r w:rsidRPr="00A2146F">
                  <w:rPr>
                    <w:spacing w:val="-5"/>
                    <w:sz w:val="18"/>
                    <w:szCs w:val="18"/>
                  </w:rPr>
                  <w:fldChar w:fldCharType="separate"/>
                </w:r>
                <w:r w:rsidR="00A43705" w:rsidRPr="00A2146F">
                  <w:rPr>
                    <w:spacing w:val="-5"/>
                    <w:sz w:val="18"/>
                    <w:szCs w:val="18"/>
                  </w:rPr>
                  <w:t>11</w:t>
                </w:r>
                <w:r w:rsidRPr="00A2146F">
                  <w:rPr>
                    <w:spacing w:val="-5"/>
                    <w:sz w:val="18"/>
                    <w:szCs w:val="18"/>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88E5" w14:textId="77777777" w:rsidR="00031728" w:rsidRDefault="00031728" w:rsidP="00031728">
    <w:pPr>
      <w:pStyle w:val="BodyText"/>
      <w:kinsoku w:val="0"/>
      <w:overflowPunct w:val="0"/>
      <w:spacing w:line="203" w:lineRule="exact"/>
      <w:ind w:left="20"/>
      <w:rPr>
        <w:sz w:val="18"/>
        <w:szCs w:val="18"/>
      </w:rPr>
    </w:pPr>
  </w:p>
  <w:p w14:paraId="3A694ACB" w14:textId="073B8887" w:rsidR="00031728" w:rsidRPr="00A2146F" w:rsidRDefault="00031728" w:rsidP="00031728">
    <w:pPr>
      <w:pStyle w:val="BodyText"/>
      <w:kinsoku w:val="0"/>
      <w:overflowPunct w:val="0"/>
      <w:spacing w:line="203" w:lineRule="exact"/>
      <w:ind w:left="20"/>
      <w:rPr>
        <w:spacing w:val="-4"/>
        <w:sz w:val="18"/>
        <w:szCs w:val="18"/>
      </w:rPr>
    </w:pPr>
  </w:p>
  <w:p w14:paraId="3F70A8A1" w14:textId="11F1509A" w:rsidR="00797AF7" w:rsidRPr="00031728" w:rsidRDefault="00031728" w:rsidP="00031728">
    <w:pPr>
      <w:pStyle w:val="Footer"/>
    </w:pPr>
    <w:r>
      <w:rPr>
        <w:noProof/>
      </w:rPr>
      <w:pict w14:anchorId="6917E15B">
        <v:shapetype id="_x0000_t32" coordsize="21600,21600" o:spt="32" o:oned="t" path="m,l21600,21600e" filled="f">
          <v:path arrowok="t" fillok="f" o:connecttype="none"/>
          <o:lock v:ext="edit" shapetype="t"/>
        </v:shapetype>
        <v:shape id="_x0000_s2094" type="#_x0000_t32" style="position:absolute;margin-left:6.1pt;margin-top:3.25pt;width:495pt;height:2.5pt;z-index:251671552" o:connectortype="straight"/>
      </w:pict>
    </w:r>
    <w:r>
      <w:rPr>
        <w:noProof/>
      </w:rPr>
      <w:pict w14:anchorId="73058FE5">
        <v:shapetype id="_x0000_t202" coordsize="21600,21600" o:spt="202" path="m,l,21600r21600,l21600,xe">
          <v:stroke joinstyle="miter"/>
          <v:path gradientshapeok="t" o:connecttype="rect"/>
        </v:shapetype>
        <v:shape id="_x0000_s2092" type="#_x0000_t202" style="position:absolute;margin-left:502.9pt;margin-top:813pt;width:33.8pt;height:11pt;z-index:-251646976;mso-position-horizontal-relative:page;mso-position-vertical-relative:page" o:allowincell="f" filled="f" stroked="f">
          <v:textbox style="mso-next-textbox:#_x0000_s2092" inset="0,0,0,0">
            <w:txbxContent>
              <w:p w14:paraId="47A9D0D4" w14:textId="77777777" w:rsidR="00031728" w:rsidRPr="00A2146F" w:rsidRDefault="00031728" w:rsidP="00031728">
                <w:pPr>
                  <w:pStyle w:val="BodyText"/>
                  <w:kinsoku w:val="0"/>
                  <w:overflowPunct w:val="0"/>
                  <w:spacing w:line="203" w:lineRule="exact"/>
                  <w:ind w:left="20"/>
                  <w:rPr>
                    <w:spacing w:val="-5"/>
                    <w:sz w:val="18"/>
                    <w:szCs w:val="18"/>
                  </w:rPr>
                </w:pPr>
                <w:r w:rsidRPr="00A2146F">
                  <w:rPr>
                    <w:sz w:val="18"/>
                    <w:szCs w:val="18"/>
                  </w:rPr>
                  <w:t>Page</w:t>
                </w:r>
                <w:r w:rsidRPr="00A2146F">
                  <w:rPr>
                    <w:spacing w:val="-4"/>
                    <w:sz w:val="18"/>
                    <w:szCs w:val="18"/>
                  </w:rPr>
                  <w:t xml:space="preserve"> </w:t>
                </w:r>
                <w:r w:rsidRPr="00A2146F">
                  <w:rPr>
                    <w:spacing w:val="-5"/>
                    <w:sz w:val="18"/>
                    <w:szCs w:val="18"/>
                  </w:rPr>
                  <w:fldChar w:fldCharType="begin"/>
                </w:r>
                <w:r w:rsidRPr="00A2146F">
                  <w:rPr>
                    <w:spacing w:val="-5"/>
                    <w:sz w:val="18"/>
                    <w:szCs w:val="18"/>
                  </w:rPr>
                  <w:instrText xml:space="preserve"> PAGE </w:instrText>
                </w:r>
                <w:r w:rsidRPr="00A2146F">
                  <w:rPr>
                    <w:spacing w:val="-5"/>
                    <w:sz w:val="18"/>
                    <w:szCs w:val="18"/>
                  </w:rPr>
                  <w:fldChar w:fldCharType="separate"/>
                </w:r>
                <w:r w:rsidRPr="00A2146F">
                  <w:rPr>
                    <w:spacing w:val="-5"/>
                    <w:sz w:val="18"/>
                    <w:szCs w:val="18"/>
                  </w:rPr>
                  <w:t>11</w:t>
                </w:r>
                <w:r w:rsidRPr="00A2146F">
                  <w:rPr>
                    <w:spacing w:val="-5"/>
                    <w:sz w:val="18"/>
                    <w:szCs w:val="18"/>
                  </w:rPr>
                  <w:fldChar w:fldCharType="end"/>
                </w:r>
              </w:p>
            </w:txbxContent>
          </v:textbox>
          <w10:wrap anchorx="page" anchory="page"/>
        </v:shape>
      </w:pict>
    </w:r>
    <w:r>
      <w:rPr>
        <w:noProof/>
      </w:rPr>
      <w:pict w14:anchorId="1AFCE5B8">
        <v:shape id="_x0000_s2093" type="#_x0000_t202" style="position:absolute;margin-left:52.1pt;margin-top:813pt;width:138.4pt;height:11pt;z-index:-251645952;mso-position-horizontal-relative:page;mso-position-vertical-relative:page" o:allowincell="f" filled="f" stroked="f">
          <v:textbox style="mso-next-textbox:#_x0000_s2093" inset="0,0,0,0">
            <w:txbxContent>
              <w:p w14:paraId="12779014" w14:textId="77777777" w:rsidR="00031728" w:rsidRPr="00A2146F" w:rsidRDefault="00031728" w:rsidP="00031728">
                <w:pPr>
                  <w:pStyle w:val="BodyText"/>
                  <w:kinsoku w:val="0"/>
                  <w:overflowPunct w:val="0"/>
                  <w:spacing w:line="203" w:lineRule="exact"/>
                  <w:ind w:left="20"/>
                  <w:rPr>
                    <w:spacing w:val="-4"/>
                    <w:sz w:val="18"/>
                    <w:szCs w:val="18"/>
                  </w:rPr>
                </w:pPr>
                <w:r w:rsidRPr="00A2146F">
                  <w:rPr>
                    <w:sz w:val="18"/>
                    <w:szCs w:val="18"/>
                  </w:rPr>
                  <w:t>Révision</w:t>
                </w:r>
                <w:r w:rsidRPr="00A2146F">
                  <w:rPr>
                    <w:spacing w:val="-2"/>
                    <w:sz w:val="18"/>
                    <w:szCs w:val="18"/>
                  </w:rPr>
                  <w:t xml:space="preserve"> </w:t>
                </w:r>
                <w:r w:rsidRPr="00A2146F">
                  <w:rPr>
                    <w:sz w:val="18"/>
                    <w:szCs w:val="18"/>
                  </w:rPr>
                  <w:t>du</w:t>
                </w:r>
                <w:r w:rsidRPr="00A2146F">
                  <w:rPr>
                    <w:spacing w:val="-1"/>
                    <w:sz w:val="18"/>
                    <w:szCs w:val="18"/>
                  </w:rPr>
                  <w:t xml:space="preserve"> </w:t>
                </w:r>
                <w:r w:rsidRPr="00A2146F">
                  <w:rPr>
                    <w:sz w:val="18"/>
                    <w:szCs w:val="18"/>
                  </w:rPr>
                  <w:t>modèle</w:t>
                </w:r>
                <w:r w:rsidRPr="00A2146F">
                  <w:rPr>
                    <w:spacing w:val="-5"/>
                    <w:sz w:val="18"/>
                    <w:szCs w:val="18"/>
                  </w:rPr>
                  <w:t xml:space="preserve"> </w:t>
                </w:r>
                <w:r w:rsidRPr="00A2146F">
                  <w:rPr>
                    <w:sz w:val="18"/>
                    <w:szCs w:val="18"/>
                  </w:rPr>
                  <w:t>:</w:t>
                </w:r>
                <w:r w:rsidRPr="00A2146F">
                  <w:rPr>
                    <w:spacing w:val="-2"/>
                    <w:sz w:val="18"/>
                    <w:szCs w:val="18"/>
                  </w:rPr>
                  <w:t xml:space="preserve"> </w:t>
                </w:r>
                <w:r w:rsidRPr="00A2146F">
                  <w:rPr>
                    <w:sz w:val="18"/>
                    <w:szCs w:val="18"/>
                  </w:rPr>
                  <w:t>Décembre</w:t>
                </w:r>
                <w:r w:rsidRPr="00A2146F">
                  <w:rPr>
                    <w:spacing w:val="-4"/>
                    <w:sz w:val="18"/>
                    <w:szCs w:val="18"/>
                  </w:rPr>
                  <w:t xml:space="preserve"> 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1B6F" w14:textId="77777777" w:rsidR="007E5009" w:rsidRPr="00A2146F" w:rsidRDefault="007E5009">
      <w:r w:rsidRPr="00A2146F">
        <w:separator/>
      </w:r>
    </w:p>
  </w:footnote>
  <w:footnote w:type="continuationSeparator" w:id="0">
    <w:p w14:paraId="2D85ABC4" w14:textId="77777777" w:rsidR="007E5009" w:rsidRPr="00A2146F" w:rsidRDefault="007E5009">
      <w:r w:rsidRPr="00A2146F">
        <w:continuationSeparator/>
      </w:r>
    </w:p>
  </w:footnote>
  <w:footnote w:id="1">
    <w:p w14:paraId="44E32273" w14:textId="77777777" w:rsidR="00E72608" w:rsidRPr="00375E11" w:rsidRDefault="008406A0">
      <w:pPr>
        <w:pStyle w:val="FootnoteText"/>
        <w:rPr>
          <w:sz w:val="18"/>
          <w:szCs w:val="18"/>
        </w:rPr>
      </w:pPr>
      <w:r w:rsidRPr="00375E11">
        <w:rPr>
          <w:rStyle w:val="FootnoteReference"/>
          <w:rFonts w:ascii="Calibri" w:hAnsi="Calibri"/>
          <w:szCs w:val="18"/>
        </w:rPr>
        <w:footnoteRef/>
      </w:r>
      <w:r w:rsidRPr="00375E11">
        <w:rPr>
          <w:sz w:val="18"/>
          <w:szCs w:val="18"/>
        </w:rPr>
        <w:t xml:space="preserve"> Le marqueur genre mesure l’investissement du projet dans l’égalité des sexes et l’autonomisation des femmes. Choisir un marqueur par produit : G3 (l’égalité des sexes est un objectif principal); G2 (l’égalité des sexes est un objectif important); G1 (contribution limitée à l’égalité des sexes); G0 (pas de contribution à l’égalité des sexes).</w:t>
      </w:r>
    </w:p>
  </w:footnote>
  <w:footnote w:id="2">
    <w:p w14:paraId="58AD7B74" w14:textId="77777777" w:rsidR="00E72608" w:rsidRPr="00375E11" w:rsidRDefault="008406A0">
      <w:pPr>
        <w:pStyle w:val="FootnoteText"/>
        <w:rPr>
          <w:sz w:val="18"/>
          <w:szCs w:val="18"/>
        </w:rPr>
      </w:pPr>
      <w:r w:rsidRPr="00375E11">
        <w:rPr>
          <w:rStyle w:val="FootnoteReference"/>
          <w:rFonts w:ascii="Calibri" w:hAnsi="Calibri"/>
          <w:szCs w:val="18"/>
        </w:rPr>
        <w:footnoteRef/>
      </w:r>
      <w:r w:rsidRPr="00375E11">
        <w:rPr>
          <w:sz w:val="18"/>
          <w:szCs w:val="18"/>
        </w:rPr>
        <w:t xml:space="preserve"> Note</w:t>
      </w:r>
      <w:r w:rsidRPr="00375E11">
        <w:rPr>
          <w:spacing w:val="-5"/>
          <w:sz w:val="18"/>
          <w:szCs w:val="18"/>
        </w:rPr>
        <w:t xml:space="preserve"> </w:t>
      </w:r>
      <w:r w:rsidRPr="00375E11">
        <w:rPr>
          <w:sz w:val="18"/>
          <w:szCs w:val="18"/>
        </w:rPr>
        <w:t>:</w:t>
      </w:r>
      <w:r w:rsidRPr="00375E11">
        <w:rPr>
          <w:spacing w:val="-3"/>
          <w:sz w:val="18"/>
          <w:szCs w:val="18"/>
        </w:rPr>
        <w:t xml:space="preserve"> </w:t>
      </w:r>
      <w:r w:rsidRPr="00375E11">
        <w:rPr>
          <w:sz w:val="18"/>
          <w:szCs w:val="18"/>
        </w:rPr>
        <w:t>Ajuster</w:t>
      </w:r>
      <w:r w:rsidRPr="00375E11">
        <w:rPr>
          <w:spacing w:val="-1"/>
          <w:sz w:val="18"/>
          <w:szCs w:val="18"/>
        </w:rPr>
        <w:t xml:space="preserve"> </w:t>
      </w:r>
      <w:r w:rsidRPr="00375E11">
        <w:rPr>
          <w:sz w:val="18"/>
          <w:szCs w:val="18"/>
        </w:rPr>
        <w:t>les</w:t>
      </w:r>
      <w:r w:rsidRPr="00375E11">
        <w:rPr>
          <w:spacing w:val="-2"/>
          <w:sz w:val="18"/>
          <w:szCs w:val="18"/>
        </w:rPr>
        <w:t xml:space="preserve"> </w:t>
      </w:r>
      <w:r w:rsidRPr="00375E11">
        <w:rPr>
          <w:sz w:val="18"/>
          <w:szCs w:val="18"/>
        </w:rPr>
        <w:t>signatures</w:t>
      </w:r>
      <w:r w:rsidRPr="00375E11">
        <w:rPr>
          <w:spacing w:val="-2"/>
          <w:sz w:val="18"/>
          <w:szCs w:val="18"/>
        </w:rPr>
        <w:t xml:space="preserve"> </w:t>
      </w:r>
      <w:r w:rsidRPr="00375E11">
        <w:rPr>
          <w:sz w:val="18"/>
          <w:szCs w:val="18"/>
        </w:rPr>
        <w:t>selon</w:t>
      </w:r>
      <w:r w:rsidRPr="00375E11">
        <w:rPr>
          <w:spacing w:val="-2"/>
          <w:sz w:val="18"/>
          <w:szCs w:val="18"/>
        </w:rPr>
        <w:t xml:space="preserve"> </w:t>
      </w:r>
      <w:r w:rsidRPr="00375E11">
        <w:rPr>
          <w:sz w:val="18"/>
          <w:szCs w:val="18"/>
        </w:rPr>
        <w:t>les</w:t>
      </w:r>
      <w:r w:rsidRPr="00375E11">
        <w:rPr>
          <w:spacing w:val="-1"/>
          <w:sz w:val="18"/>
          <w:szCs w:val="18"/>
        </w:rPr>
        <w:t xml:space="preserve"> </w:t>
      </w:r>
      <w:r w:rsidRPr="00375E11">
        <w:rPr>
          <w:spacing w:val="-2"/>
          <w:sz w:val="18"/>
          <w:szCs w:val="18"/>
        </w:rPr>
        <w:t>besoins</w:t>
      </w:r>
    </w:p>
  </w:footnote>
  <w:footnote w:id="3">
    <w:p w14:paraId="1265FDA4" w14:textId="77777777" w:rsidR="00E72608" w:rsidRPr="00375E11" w:rsidRDefault="008406A0">
      <w:pPr>
        <w:pStyle w:val="FootnoteText"/>
        <w:rPr>
          <w:sz w:val="18"/>
          <w:szCs w:val="18"/>
        </w:rPr>
      </w:pPr>
      <w:r w:rsidRPr="00375E11">
        <w:rPr>
          <w:rStyle w:val="FootnoteReference"/>
          <w:rFonts w:ascii="Calibri" w:hAnsi="Calibri"/>
          <w:szCs w:val="18"/>
        </w:rPr>
        <w:footnoteRef/>
      </w:r>
      <w:r w:rsidRPr="00375E11">
        <w:rPr>
          <w:sz w:val="18"/>
          <w:szCs w:val="18"/>
        </w:rPr>
        <w:t xml:space="preserve"> L'analyse doit inclure des considérations numériques. Veuillez consulter la ligne directrice «</w:t>
      </w:r>
      <w:hyperlink r:id="rId1" w:history="1">
        <w:r w:rsidRPr="00375E11">
          <w:rPr>
            <w:rStyle w:val="Hyperlink"/>
            <w:rFonts w:eastAsia="Times New Roman" w:cs="Calibri"/>
            <w:i/>
            <w:iCs/>
            <w:color w:val="0000FF"/>
            <w:sz w:val="18"/>
            <w:szCs w:val="18"/>
            <w:lang w:eastAsia="en-US"/>
          </w:rPr>
          <w:t>Intégrer le numérique dans la conception du projet</w:t>
        </w:r>
      </w:hyperlink>
      <w:r w:rsidRPr="00375E11">
        <w:rPr>
          <w:sz w:val="18"/>
          <w:szCs w:val="18"/>
        </w:rPr>
        <w:t> ».</w:t>
      </w:r>
    </w:p>
  </w:footnote>
  <w:footnote w:id="4">
    <w:p w14:paraId="6DC030A7" w14:textId="77777777" w:rsidR="00E72608" w:rsidRPr="00375E11" w:rsidRDefault="008406A0">
      <w:pPr>
        <w:pStyle w:val="FootnoteText"/>
        <w:rPr>
          <w:sz w:val="18"/>
          <w:szCs w:val="18"/>
        </w:rPr>
      </w:pPr>
      <w:r w:rsidRPr="00375E11">
        <w:rPr>
          <w:rStyle w:val="FootnoteReference"/>
          <w:rFonts w:ascii="Calibri" w:hAnsi="Calibri"/>
          <w:szCs w:val="18"/>
        </w:rPr>
        <w:footnoteRef/>
      </w:r>
      <w:r w:rsidRPr="00375E11">
        <w:rPr>
          <w:sz w:val="18"/>
          <w:szCs w:val="18"/>
        </w:rPr>
        <w:t xml:space="preserve"> Veuillez faire référence aux évaluations (résultats, portefeuille, thématique ou projet) et à la manière dont leurs conclusions/recommandations ont éclairé la conception du projet</w:t>
      </w:r>
    </w:p>
  </w:footnote>
  <w:footnote w:id="5">
    <w:p w14:paraId="011759BA" w14:textId="77777777" w:rsidR="00E72608" w:rsidRPr="00375E11" w:rsidRDefault="008406A0">
      <w:pPr>
        <w:pStyle w:val="FootnoteText"/>
        <w:rPr>
          <w:sz w:val="18"/>
          <w:szCs w:val="18"/>
        </w:rPr>
      </w:pPr>
      <w:r w:rsidRPr="00375E11">
        <w:rPr>
          <w:rStyle w:val="FootnoteReference"/>
          <w:rFonts w:ascii="Calibri" w:hAnsi="Calibri"/>
          <w:szCs w:val="18"/>
        </w:rPr>
        <w:footnoteRef/>
      </w:r>
      <w:r w:rsidRPr="00375E11">
        <w:rPr>
          <w:sz w:val="18"/>
          <w:szCs w:val="18"/>
        </w:rPr>
        <w:t xml:space="preserve"> </w:t>
      </w:r>
      <w:r w:rsidRPr="00375E11">
        <w:rPr>
          <w:i/>
          <w:iCs/>
          <w:sz w:val="18"/>
          <w:szCs w:val="18"/>
        </w:rPr>
        <w:t>Veuillez consulter Considérations relatives à la conception, à la mise en œuvre et à la documentation de la coopération technique Sud-Sud.</w:t>
      </w:r>
    </w:p>
  </w:footnote>
  <w:footnote w:id="6">
    <w:p w14:paraId="77D9ED23" w14:textId="77777777" w:rsidR="00E72608" w:rsidRPr="00375E11" w:rsidRDefault="008406A0">
      <w:pPr>
        <w:pStyle w:val="FootnoteText"/>
        <w:rPr>
          <w:sz w:val="18"/>
          <w:szCs w:val="18"/>
        </w:rPr>
      </w:pPr>
      <w:r w:rsidRPr="00375E11">
        <w:rPr>
          <w:rStyle w:val="FootnoteReference"/>
          <w:rFonts w:ascii="Calibri" w:hAnsi="Calibri"/>
          <w:szCs w:val="18"/>
        </w:rPr>
        <w:footnoteRef/>
      </w:r>
      <w:r w:rsidRPr="00375E11">
        <w:rPr>
          <w:sz w:val="18"/>
          <w:szCs w:val="18"/>
        </w:rPr>
        <w:t xml:space="preserve"> </w:t>
      </w:r>
      <w:r w:rsidRPr="00375E11">
        <w:rPr>
          <w:i/>
          <w:iCs/>
          <w:sz w:val="18"/>
          <w:szCs w:val="18"/>
        </w:rPr>
        <w:t>Veuillez consulter la ligne directrice "</w:t>
      </w:r>
      <w:hyperlink r:id="rId2" w:history="1">
        <w:r w:rsidRPr="00375E11">
          <w:rPr>
            <w:i/>
            <w:iCs/>
            <w:color w:val="0000FF"/>
            <w:sz w:val="18"/>
            <w:szCs w:val="18"/>
          </w:rPr>
          <w:t>Intégrer le numérique dans la conception du projet</w:t>
        </w:r>
      </w:hyperlink>
      <w:r w:rsidRPr="00375E11">
        <w:rPr>
          <w:i/>
          <w:iCs/>
          <w:sz w:val="18"/>
          <w:szCs w:val="18"/>
        </w:rPr>
        <w:t>" (en anglais).</w:t>
      </w:r>
    </w:p>
  </w:footnote>
  <w:footnote w:id="7">
    <w:p w14:paraId="7E6B5D3C" w14:textId="77777777" w:rsidR="00087942" w:rsidRPr="00B55F44" w:rsidRDefault="00087942" w:rsidP="00087942">
      <w:pPr>
        <w:pStyle w:val="FootnoteText"/>
        <w:rPr>
          <w:i/>
          <w:iCs/>
          <w:sz w:val="18"/>
          <w:szCs w:val="18"/>
        </w:rPr>
      </w:pPr>
      <w:r w:rsidRPr="00B55F44">
        <w:rPr>
          <w:rStyle w:val="FootnoteReference"/>
          <w:szCs w:val="18"/>
        </w:rPr>
        <w:footnoteRef/>
      </w:r>
      <w:r w:rsidRPr="00B55F44">
        <w:rPr>
          <w:sz w:val="18"/>
          <w:szCs w:val="18"/>
        </w:rPr>
        <w:t xml:space="preserve"> </w:t>
      </w:r>
      <w:r w:rsidRPr="00B55F44">
        <w:rPr>
          <w:i/>
          <w:iCs/>
          <w:sz w:val="18"/>
          <w:szCs w:val="18"/>
        </w:rPr>
        <w:t>Le PNUD publie les informations relatives à ses projets (indicateurs, données de référence, objectifs et résultats) conformément aux normes de l'Initiative internationale pour la transparence de l'aide (IITA).  Veillez à ce que les indicateurs soient S.M.A.R.T. (Spécifiques, Mesurables, Atteignables, Pertinents et Limités dans le Temps), qu'ils fournissent des bases de référence et des objectifs précis étayés par des preuves et des données fiables, et qu'ils évitent les acronymes afin que le public externe comprenne clairement les résultats du projet.</w:t>
      </w:r>
    </w:p>
    <w:p w14:paraId="77E4C666" w14:textId="77777777" w:rsidR="00E72608" w:rsidRPr="00B55F44" w:rsidRDefault="00E72608" w:rsidP="00087942">
      <w:pPr>
        <w:pStyle w:val="FootnoteText"/>
        <w:rPr>
          <w:sz w:val="18"/>
          <w:szCs w:val="18"/>
        </w:rPr>
      </w:pPr>
    </w:p>
  </w:footnote>
  <w:footnote w:id="8">
    <w:p w14:paraId="1E9C1DC9" w14:textId="77777777" w:rsidR="00E72608" w:rsidRPr="00B55F44" w:rsidRDefault="00087942">
      <w:pPr>
        <w:pStyle w:val="FootnoteText"/>
        <w:rPr>
          <w:sz w:val="18"/>
          <w:szCs w:val="18"/>
        </w:rPr>
      </w:pPr>
      <w:r w:rsidRPr="00B55F44">
        <w:rPr>
          <w:rStyle w:val="FootnoteReference"/>
          <w:szCs w:val="18"/>
        </w:rPr>
        <w:footnoteRef/>
      </w:r>
      <w:r w:rsidRPr="00B55F44">
        <w:rPr>
          <w:sz w:val="18"/>
          <w:szCs w:val="18"/>
        </w:rPr>
        <w:t xml:space="preserve"> </w:t>
      </w:r>
      <w:r w:rsidRPr="00B55F44">
        <w:rPr>
          <w:i/>
          <w:iCs/>
          <w:sz w:val="18"/>
          <w:szCs w:val="18"/>
        </w:rPr>
        <w:t>Il est recommandé que les projets utilisent les indicateurs de produits issus du Cadre intégré de résultats et d’allocation des ressources (IRRF) du Plan stratégique du PNUD, selon qu’ils sont pertinents, en sus des indicateurs de résultats spécifiques du projet. Il conviendra éventuellement de ventiler les indicateurs par sexe ou selon les autres groupes cibles</w:t>
      </w:r>
      <w:r w:rsidRPr="00B55F44">
        <w:rPr>
          <w:sz w:val="18"/>
          <w:szCs w:val="18"/>
        </w:rPr>
        <w:t>.</w:t>
      </w:r>
    </w:p>
  </w:footnote>
  <w:footnote w:id="9">
    <w:p w14:paraId="662F5CB1" w14:textId="77777777" w:rsidR="00E72608" w:rsidRPr="00B55F44" w:rsidRDefault="00087942">
      <w:pPr>
        <w:pStyle w:val="FootnoteText"/>
        <w:rPr>
          <w:sz w:val="18"/>
          <w:szCs w:val="18"/>
        </w:rPr>
      </w:pPr>
      <w:r w:rsidRPr="00B55F44">
        <w:rPr>
          <w:rStyle w:val="FootnoteReference"/>
          <w:rFonts w:ascii="Calibri" w:hAnsi="Calibri"/>
          <w:szCs w:val="18"/>
        </w:rPr>
        <w:footnoteRef/>
      </w:r>
      <w:r w:rsidRPr="00B55F44">
        <w:rPr>
          <w:sz w:val="18"/>
          <w:szCs w:val="18"/>
        </w:rPr>
        <w:t xml:space="preserve"> Facultatif, si nécessaire</w:t>
      </w:r>
    </w:p>
  </w:footnote>
  <w:footnote w:id="10">
    <w:p w14:paraId="4203E6BD" w14:textId="77777777" w:rsidR="00E72608" w:rsidRPr="00B55F44" w:rsidRDefault="00087942" w:rsidP="00B55F44">
      <w:pPr>
        <w:pStyle w:val="FootnoteText"/>
        <w:jc w:val="both"/>
        <w:rPr>
          <w:sz w:val="18"/>
          <w:szCs w:val="18"/>
        </w:rPr>
      </w:pPr>
      <w:r w:rsidRPr="00B55F44">
        <w:rPr>
          <w:rStyle w:val="FootnoteReference"/>
          <w:szCs w:val="18"/>
        </w:rPr>
        <w:footnoteRef/>
      </w:r>
      <w:r w:rsidRPr="00B55F44">
        <w:rPr>
          <w:sz w:val="18"/>
          <w:szCs w:val="18"/>
        </w:rPr>
        <w:t xml:space="preserve"> Les définitions et classifications des coûts liés à l'efficacité du programme et du développement à imputer au projet sont définies dans la décision DP/2010/32 du Conseil d'administration.</w:t>
      </w:r>
    </w:p>
  </w:footnote>
  <w:footnote w:id="11">
    <w:p w14:paraId="3225B47A" w14:textId="50505F06" w:rsidR="003A11BD" w:rsidRPr="00B55F44" w:rsidRDefault="003A11BD" w:rsidP="00B55F44">
      <w:pPr>
        <w:pStyle w:val="FootnoteText"/>
        <w:jc w:val="both"/>
        <w:rPr>
          <w:sz w:val="18"/>
          <w:szCs w:val="18"/>
        </w:rPr>
      </w:pPr>
      <w:r w:rsidRPr="00B55F44">
        <w:rPr>
          <w:rStyle w:val="FootnoteReference"/>
          <w:szCs w:val="18"/>
        </w:rPr>
        <w:footnoteRef/>
      </w:r>
      <w:r w:rsidRPr="00B55F44">
        <w:rPr>
          <w:sz w:val="18"/>
          <w:szCs w:val="18"/>
        </w:rPr>
        <w:t xml:space="preserve"> Les modifications apportées au budget d'un projet qui affectent la portée (produits), la date d’achèvement ou les coûts estimatifs totaux du projet </w:t>
      </w:r>
      <w:r w:rsidRPr="00B55F44">
        <w:rPr>
          <w:sz w:val="18"/>
          <w:szCs w:val="18"/>
        </w:rPr>
        <w:t>nécessitent</w:t>
      </w:r>
      <w:r w:rsidRPr="00B55F44">
        <w:rPr>
          <w:sz w:val="18"/>
          <w:szCs w:val="18"/>
        </w:rPr>
        <w:t xml:space="preserve"> une révision budgétaire formelle qui doit être signée par le comité de pilotage du projet. Dans les autres cas, le directeur de programme du PNUD peut signer seul la modification, à condition que les autres signataires n'y opposent aucune objection. Cette procédure est applicable, par exemple, lorsque le but de la modification n’est que de rééchelonner les activités entre les années</w:t>
      </w:r>
    </w:p>
  </w:footnote>
  <w:footnote w:id="12">
    <w:p w14:paraId="67074053" w14:textId="77777777" w:rsidR="00E72608" w:rsidRPr="002F1FF1" w:rsidRDefault="007F2DA4" w:rsidP="007F2DA4">
      <w:pPr>
        <w:pStyle w:val="FootnoteText"/>
      </w:pPr>
      <w:r w:rsidRPr="002F1FF1">
        <w:rPr>
          <w:rStyle w:val="FootnoteReference"/>
          <w:rFonts w:ascii="Calibri" w:hAnsi="Calibri"/>
          <w:szCs w:val="18"/>
          <w:lang w:val="fr-CA"/>
        </w:rPr>
        <w:footnoteRef/>
      </w:r>
      <w:r w:rsidRPr="002F1FF1">
        <w:rPr>
          <w:sz w:val="18"/>
          <w:szCs w:val="18"/>
          <w:lang w:val="fr-CA"/>
        </w:rPr>
        <w:t xml:space="preserve"> À inclure lorsque le PNUD est le Partenaire de réalisation </w:t>
      </w:r>
    </w:p>
  </w:footnote>
  <w:footnote w:id="13">
    <w:p w14:paraId="1C3B904A" w14:textId="77777777" w:rsidR="00E72608" w:rsidRPr="002F1FF1" w:rsidRDefault="007F2DA4" w:rsidP="007F2DA4">
      <w:pPr>
        <w:pStyle w:val="FootnoteText"/>
      </w:pPr>
      <w:r w:rsidRPr="002F1FF1">
        <w:rPr>
          <w:rStyle w:val="FootnoteReference"/>
          <w:rFonts w:ascii="Calibri" w:hAnsi="Calibri"/>
          <w:szCs w:val="18"/>
          <w:lang w:val="fr-CA"/>
        </w:rPr>
        <w:footnoteRef/>
      </w:r>
      <w:r w:rsidRPr="002F1FF1">
        <w:rPr>
          <w:sz w:val="18"/>
          <w:szCs w:val="18"/>
          <w:lang w:val="fr-CA"/>
        </w:rPr>
        <w:t xml:space="preserve"> À inclure lorsque les Nations Unies ou un fonds/programme ou une institution spécialisée de l’Organisation est le Partenaire de réalisation.</w:t>
      </w:r>
    </w:p>
  </w:footnote>
  <w:footnote w:id="14">
    <w:p w14:paraId="341B1C15" w14:textId="77777777" w:rsidR="00E72608" w:rsidRDefault="00A02069">
      <w:pPr>
        <w:pStyle w:val="FootnoteText"/>
      </w:pPr>
      <w:r>
        <w:rPr>
          <w:rStyle w:val="FootnoteReference"/>
        </w:rPr>
        <w:footnoteRef/>
      </w:r>
      <w:r>
        <w:t xml:space="preserve"> </w:t>
      </w:r>
      <w:r w:rsidRPr="00A02069">
        <w:rPr>
          <w:sz w:val="16"/>
          <w:szCs w:val="16"/>
        </w:rPr>
        <w:t>Utiliser le texte entre crochets uniquement lorsque le PI est une ONG/IGO</w:t>
      </w:r>
    </w:p>
  </w:footnote>
  <w:footnote w:id="15">
    <w:p w14:paraId="0F112A1F" w14:textId="77777777" w:rsidR="00E72608" w:rsidRPr="00EF668B" w:rsidRDefault="008406A0">
      <w:pPr>
        <w:pStyle w:val="FootnoteText"/>
        <w:rPr>
          <w:sz w:val="18"/>
          <w:szCs w:val="18"/>
        </w:rPr>
      </w:pPr>
      <w:r w:rsidRPr="00EF668B">
        <w:rPr>
          <w:rStyle w:val="FootnoteReference"/>
          <w:rFonts w:ascii="Calibri" w:hAnsi="Calibri"/>
          <w:szCs w:val="18"/>
        </w:rPr>
        <w:footnoteRef/>
      </w:r>
      <w:r w:rsidRPr="00EF668B">
        <w:rPr>
          <w:sz w:val="18"/>
          <w:szCs w:val="18"/>
        </w:rPr>
        <w:t xml:space="preserve"> 15 A utiliser lorsque le PNUD est le Partenaire de réalisation</w:t>
      </w:r>
    </w:p>
  </w:footnote>
  <w:footnote w:id="16">
    <w:p w14:paraId="2089AE98" w14:textId="36346D6B" w:rsidR="00E72608" w:rsidRPr="00EF668B" w:rsidRDefault="008406A0">
      <w:pPr>
        <w:pStyle w:val="FootnoteText"/>
        <w:rPr>
          <w:sz w:val="18"/>
          <w:szCs w:val="18"/>
        </w:rPr>
      </w:pPr>
      <w:r w:rsidRPr="00EF668B">
        <w:rPr>
          <w:rStyle w:val="FootnoteReference"/>
          <w:rFonts w:ascii="Calibri" w:hAnsi="Calibri"/>
          <w:szCs w:val="18"/>
        </w:rPr>
        <w:footnoteRef/>
      </w:r>
      <w:r w:rsidRPr="00EF668B">
        <w:rPr>
          <w:sz w:val="18"/>
          <w:szCs w:val="18"/>
        </w:rPr>
        <w:t xml:space="preserve"> 16 À utiliser lorsque les Nations unies, un fonds/programme des Nations unies ou une agence spécialisée est le </w:t>
      </w:r>
      <w:r w:rsidR="00EF668B" w:rsidRPr="00EF668B">
        <w:rPr>
          <w:sz w:val="18"/>
          <w:szCs w:val="18"/>
        </w:rPr>
        <w:t>p</w:t>
      </w:r>
      <w:r w:rsidRPr="00EF668B">
        <w:rPr>
          <w:sz w:val="18"/>
          <w:szCs w:val="18"/>
        </w:rPr>
        <w:t>artenaire de réalisation</w:t>
      </w:r>
    </w:p>
  </w:footnote>
  <w:footnote w:id="17">
    <w:p w14:paraId="5CFBD40F" w14:textId="77777777" w:rsidR="00E72608" w:rsidRPr="00C9331E" w:rsidRDefault="008406A0">
      <w:pPr>
        <w:pStyle w:val="FootnoteText"/>
        <w:rPr>
          <w:sz w:val="22"/>
          <w:szCs w:val="22"/>
        </w:rPr>
      </w:pPr>
      <w:r w:rsidRPr="00C9331E">
        <w:rPr>
          <w:rStyle w:val="FootnoteReference"/>
          <w:rFonts w:ascii="Calibri" w:hAnsi="Calibri"/>
          <w:sz w:val="22"/>
          <w:szCs w:val="22"/>
        </w:rPr>
        <w:footnoteRef/>
      </w:r>
      <w:r w:rsidRPr="00C9331E">
        <w:rPr>
          <w:sz w:val="22"/>
          <w:szCs w:val="22"/>
        </w:rPr>
        <w:t xml:space="preserve"> </w:t>
      </w:r>
      <w:r w:rsidRPr="00C9331E">
        <w:rPr>
          <w:rStyle w:val="FootnoteReference"/>
          <w:rFonts w:ascii="Calibri" w:eastAsia="Times New Roman" w:hAnsi="Calibri"/>
          <w:sz w:val="22"/>
          <w:szCs w:val="22"/>
          <w:lang w:eastAsia="en-US"/>
        </w:rPr>
        <w:t>Applicable aux partenaires de mise en œuvre autres que le PNUD en tant qu'institution d'octroi de subventions facilitant l'octroi des subventions.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7D95" w14:textId="77777777" w:rsidR="007E5009" w:rsidRPr="00A2146F" w:rsidRDefault="00E72608">
    <w:pPr>
      <w:pStyle w:val="BodyText"/>
      <w:kinsoku w:val="0"/>
      <w:overflowPunct w:val="0"/>
      <w:spacing w:line="14" w:lineRule="auto"/>
      <w:rPr>
        <w:rFonts w:ascii="Times New Roman" w:hAnsi="Times New Roman" w:cs="Times New Roman"/>
      </w:rPr>
    </w:pPr>
    <w:r>
      <w:rPr>
        <w:noProof/>
      </w:rPr>
      <w:pict w14:anchorId="2D46B8F5">
        <v:shape id="_x0000_s2062" style="position:absolute;margin-left:56.2pt;margin-top:73.15pt;width:483pt;height:.4pt;z-index:-251666432;mso-position-horizontal-relative:page;mso-position-vertical-relative:page" coordsize="9660,8" o:allowincell="f" path="m9660,hhl,,,7r9660,l9660,xe" fillcolor="black" stroked="f">
          <v:path arrowok="t"/>
          <w10:wrap anchorx="page" anchory="page"/>
        </v:shape>
      </w:pict>
    </w:r>
    <w:r>
      <w:rPr>
        <w:noProof/>
      </w:rPr>
      <w:pict w14:anchorId="0D3260AE">
        <v:shapetype id="_x0000_t202" coordsize="21600,21600" o:spt="202" path="m,l,21600r21600,l21600,xe">
          <v:stroke joinstyle="miter"/>
          <v:path gradientshapeok="t" o:connecttype="rect"/>
        </v:shapetype>
        <v:shape id="_x0000_s2063" type="#_x0000_t202" style="position:absolute;margin-left:56.6pt;margin-top:36.85pt;width:199.5pt;height:25.05pt;z-index:-251665408;mso-position-horizontal-relative:page;mso-position-vertical-relative:page" o:allowincell="f" filled="f" stroked="f">
          <v:textbox style="mso-next-textbox:#_x0000_s2063" inset="0,0,0,0">
            <w:txbxContent>
              <w:p w14:paraId="2AE4B824" w14:textId="77777777" w:rsidR="007E5009" w:rsidRPr="00A2146F" w:rsidRDefault="007E5009">
                <w:pPr>
                  <w:pStyle w:val="BodyText"/>
                  <w:kinsoku w:val="0"/>
                  <w:overflowPunct w:val="0"/>
                  <w:spacing w:line="203" w:lineRule="exact"/>
                  <w:ind w:left="20"/>
                  <w:rPr>
                    <w:spacing w:val="-2"/>
                    <w:sz w:val="18"/>
                    <w:szCs w:val="18"/>
                  </w:rPr>
                </w:pPr>
                <w:r w:rsidRPr="00A2146F">
                  <w:rPr>
                    <w:sz w:val="18"/>
                    <w:szCs w:val="18"/>
                  </w:rPr>
                  <w:t>Programme</w:t>
                </w:r>
                <w:r w:rsidRPr="00A2146F">
                  <w:rPr>
                    <w:spacing w:val="-5"/>
                    <w:sz w:val="18"/>
                    <w:szCs w:val="18"/>
                  </w:rPr>
                  <w:t xml:space="preserve"> </w:t>
                </w:r>
                <w:r w:rsidRPr="00A2146F">
                  <w:rPr>
                    <w:sz w:val="18"/>
                    <w:szCs w:val="18"/>
                  </w:rPr>
                  <w:t>des</w:t>
                </w:r>
                <w:r w:rsidRPr="00A2146F">
                  <w:rPr>
                    <w:spacing w:val="-1"/>
                    <w:sz w:val="18"/>
                    <w:szCs w:val="18"/>
                  </w:rPr>
                  <w:t xml:space="preserve"> </w:t>
                </w:r>
                <w:r w:rsidRPr="00A2146F">
                  <w:rPr>
                    <w:sz w:val="18"/>
                    <w:szCs w:val="18"/>
                  </w:rPr>
                  <w:t>Nations</w:t>
                </w:r>
                <w:r w:rsidRPr="00A2146F">
                  <w:rPr>
                    <w:spacing w:val="-2"/>
                    <w:sz w:val="18"/>
                    <w:szCs w:val="18"/>
                  </w:rPr>
                  <w:t xml:space="preserve"> </w:t>
                </w:r>
                <w:r w:rsidRPr="00A2146F">
                  <w:rPr>
                    <w:sz w:val="18"/>
                    <w:szCs w:val="18"/>
                  </w:rPr>
                  <w:t>unies</w:t>
                </w:r>
                <w:r w:rsidRPr="00A2146F">
                  <w:rPr>
                    <w:spacing w:val="-2"/>
                    <w:sz w:val="18"/>
                    <w:szCs w:val="18"/>
                  </w:rPr>
                  <w:t xml:space="preserve"> </w:t>
                </w:r>
                <w:r w:rsidRPr="00A2146F">
                  <w:rPr>
                    <w:sz w:val="18"/>
                    <w:szCs w:val="18"/>
                  </w:rPr>
                  <w:t>pour</w:t>
                </w:r>
                <w:r w:rsidRPr="00A2146F">
                  <w:rPr>
                    <w:spacing w:val="-1"/>
                    <w:sz w:val="18"/>
                    <w:szCs w:val="18"/>
                  </w:rPr>
                  <w:t xml:space="preserve"> </w:t>
                </w:r>
                <w:r w:rsidRPr="00A2146F">
                  <w:rPr>
                    <w:sz w:val="18"/>
                    <w:szCs w:val="18"/>
                  </w:rPr>
                  <w:t>le</w:t>
                </w:r>
                <w:r w:rsidRPr="00A2146F">
                  <w:rPr>
                    <w:spacing w:val="-4"/>
                    <w:sz w:val="18"/>
                    <w:szCs w:val="18"/>
                  </w:rPr>
                  <w:t xml:space="preserve"> </w:t>
                </w:r>
                <w:r w:rsidRPr="00A2146F">
                  <w:rPr>
                    <w:spacing w:val="-2"/>
                    <w:sz w:val="18"/>
                    <w:szCs w:val="18"/>
                  </w:rPr>
                  <w:t>développement</w:t>
                </w:r>
              </w:p>
              <w:p w14:paraId="23791A11" w14:textId="77777777" w:rsidR="007E5009" w:rsidRPr="00A2146F" w:rsidRDefault="007E5009">
                <w:pPr>
                  <w:pStyle w:val="BodyText"/>
                  <w:kinsoku w:val="0"/>
                  <w:overflowPunct w:val="0"/>
                  <w:spacing w:before="60"/>
                  <w:ind w:left="20"/>
                  <w:rPr>
                    <w:spacing w:val="-2"/>
                    <w:sz w:val="18"/>
                    <w:szCs w:val="18"/>
                  </w:rPr>
                </w:pPr>
                <w:r w:rsidRPr="00A2146F">
                  <w:rPr>
                    <w:sz w:val="18"/>
                    <w:szCs w:val="18"/>
                  </w:rPr>
                  <w:t>Document</w:t>
                </w:r>
                <w:r w:rsidRPr="00A2146F">
                  <w:rPr>
                    <w:spacing w:val="-1"/>
                    <w:sz w:val="18"/>
                    <w:szCs w:val="18"/>
                  </w:rPr>
                  <w:t xml:space="preserve"> </w:t>
                </w:r>
                <w:r w:rsidRPr="00A2146F">
                  <w:rPr>
                    <w:sz w:val="18"/>
                    <w:szCs w:val="18"/>
                  </w:rPr>
                  <w:t>de</w:t>
                </w:r>
                <w:r w:rsidRPr="00A2146F">
                  <w:rPr>
                    <w:spacing w:val="-2"/>
                    <w:sz w:val="18"/>
                    <w:szCs w:val="18"/>
                  </w:rPr>
                  <w:t xml:space="preserve"> projet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54F2" w14:textId="77777777" w:rsidR="007E5009" w:rsidRPr="00A2146F" w:rsidRDefault="007E5009">
    <w:pPr>
      <w:pStyle w:val="BodyText"/>
      <w:kinsoku w:val="0"/>
      <w:overflowPunct w:val="0"/>
      <w:spacing w:line="14" w:lineRule="aut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67C4" w14:textId="77777777" w:rsidR="007E5009" w:rsidRPr="00A2146F" w:rsidRDefault="007E5009">
    <w:pPr>
      <w:pStyle w:val="BodyText"/>
      <w:kinsoku w:val="0"/>
      <w:overflowPunct w:val="0"/>
      <w:spacing w:line="14" w:lineRule="auto"/>
      <w:rPr>
        <w:rFonts w:ascii="Times New Roman" w:hAnsi="Times New Roman" w:cs="Times New Roma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2123" w14:textId="77777777" w:rsidR="007E5009" w:rsidRPr="00A2146F" w:rsidRDefault="007E5009">
    <w:pPr>
      <w:pStyle w:val="BodyText"/>
      <w:kinsoku w:val="0"/>
      <w:overflowPunct w:val="0"/>
      <w:spacing w:line="14" w:lineRule="auto"/>
      <w:rPr>
        <w:rFonts w:ascii="Times New Roman" w:hAnsi="Times New Roman" w:cs="Times New Roman"/>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097D" w14:textId="77777777" w:rsidR="007E5009" w:rsidRPr="00A2146F" w:rsidRDefault="00E72608">
    <w:pPr>
      <w:pStyle w:val="BodyText"/>
      <w:kinsoku w:val="0"/>
      <w:overflowPunct w:val="0"/>
      <w:spacing w:line="14" w:lineRule="auto"/>
      <w:rPr>
        <w:rFonts w:ascii="Times New Roman" w:hAnsi="Times New Roman" w:cs="Times New Roman"/>
      </w:rPr>
    </w:pPr>
    <w:r>
      <w:rPr>
        <w:noProof/>
      </w:rPr>
      <w:pict w14:anchorId="376E2C0B">
        <v:shape id="_x0000_s2090" style="position:absolute;margin-left:56.2pt;margin-top:73.15pt;width:483pt;height:.4pt;z-index:-251649024;mso-position-horizontal-relative:page;mso-position-vertical-relative:page" coordsize="9660,8" o:allowincell="f" path="m9660,hhl,,,7r9660,l9660,xe" fillcolor="black" stroked="f">
          <v:path arrowok="t"/>
          <w10:wrap anchorx="page" anchory="page"/>
        </v:shape>
      </w:pict>
    </w:r>
    <w:r>
      <w:rPr>
        <w:noProof/>
      </w:rPr>
      <w:pict w14:anchorId="189C728C">
        <v:shapetype id="_x0000_t202" coordsize="21600,21600" o:spt="202" path="m,l,21600r21600,l21600,xe">
          <v:stroke joinstyle="miter"/>
          <v:path gradientshapeok="t" o:connecttype="rect"/>
        </v:shapetype>
        <v:shape id="_x0000_s2091" type="#_x0000_t202" style="position:absolute;margin-left:56.6pt;margin-top:36.85pt;width:199.5pt;height:25.05pt;z-index:-251648000;mso-position-horizontal-relative:page;mso-position-vertical-relative:page" o:allowincell="f" filled="f" stroked="f">
          <v:textbox inset="0,0,0,0">
            <w:txbxContent>
              <w:p w14:paraId="4921EAF5" w14:textId="77777777" w:rsidR="007E5009" w:rsidRPr="00A2146F" w:rsidRDefault="007E5009">
                <w:pPr>
                  <w:pStyle w:val="BodyText"/>
                  <w:kinsoku w:val="0"/>
                  <w:overflowPunct w:val="0"/>
                  <w:spacing w:line="203" w:lineRule="exact"/>
                  <w:ind w:left="20"/>
                  <w:rPr>
                    <w:spacing w:val="-2"/>
                    <w:sz w:val="18"/>
                    <w:szCs w:val="18"/>
                  </w:rPr>
                </w:pPr>
                <w:r w:rsidRPr="00A2146F">
                  <w:rPr>
                    <w:sz w:val="18"/>
                    <w:szCs w:val="18"/>
                  </w:rPr>
                  <w:t>Programme</w:t>
                </w:r>
                <w:r w:rsidRPr="00A2146F">
                  <w:rPr>
                    <w:spacing w:val="-5"/>
                    <w:sz w:val="18"/>
                    <w:szCs w:val="18"/>
                  </w:rPr>
                  <w:t xml:space="preserve"> </w:t>
                </w:r>
                <w:r w:rsidRPr="00A2146F">
                  <w:rPr>
                    <w:sz w:val="18"/>
                    <w:szCs w:val="18"/>
                  </w:rPr>
                  <w:t>des</w:t>
                </w:r>
                <w:r w:rsidRPr="00A2146F">
                  <w:rPr>
                    <w:spacing w:val="-1"/>
                    <w:sz w:val="18"/>
                    <w:szCs w:val="18"/>
                  </w:rPr>
                  <w:t xml:space="preserve"> </w:t>
                </w:r>
                <w:r w:rsidRPr="00A2146F">
                  <w:rPr>
                    <w:sz w:val="18"/>
                    <w:szCs w:val="18"/>
                  </w:rPr>
                  <w:t>Nations</w:t>
                </w:r>
                <w:r w:rsidRPr="00A2146F">
                  <w:rPr>
                    <w:spacing w:val="-2"/>
                    <w:sz w:val="18"/>
                    <w:szCs w:val="18"/>
                  </w:rPr>
                  <w:t xml:space="preserve"> </w:t>
                </w:r>
                <w:r w:rsidRPr="00A2146F">
                  <w:rPr>
                    <w:sz w:val="18"/>
                    <w:szCs w:val="18"/>
                  </w:rPr>
                  <w:t>unies</w:t>
                </w:r>
                <w:r w:rsidRPr="00A2146F">
                  <w:rPr>
                    <w:spacing w:val="-2"/>
                    <w:sz w:val="18"/>
                    <w:szCs w:val="18"/>
                  </w:rPr>
                  <w:t xml:space="preserve"> </w:t>
                </w:r>
                <w:r w:rsidRPr="00A2146F">
                  <w:rPr>
                    <w:sz w:val="18"/>
                    <w:szCs w:val="18"/>
                  </w:rPr>
                  <w:t>pour</w:t>
                </w:r>
                <w:r w:rsidRPr="00A2146F">
                  <w:rPr>
                    <w:spacing w:val="-1"/>
                    <w:sz w:val="18"/>
                    <w:szCs w:val="18"/>
                  </w:rPr>
                  <w:t xml:space="preserve"> </w:t>
                </w:r>
                <w:r w:rsidRPr="00A2146F">
                  <w:rPr>
                    <w:sz w:val="18"/>
                    <w:szCs w:val="18"/>
                  </w:rPr>
                  <w:t>le</w:t>
                </w:r>
                <w:r w:rsidRPr="00A2146F">
                  <w:rPr>
                    <w:spacing w:val="-4"/>
                    <w:sz w:val="18"/>
                    <w:szCs w:val="18"/>
                  </w:rPr>
                  <w:t xml:space="preserve"> </w:t>
                </w:r>
                <w:r w:rsidRPr="00A2146F">
                  <w:rPr>
                    <w:spacing w:val="-2"/>
                    <w:sz w:val="18"/>
                    <w:szCs w:val="18"/>
                  </w:rPr>
                  <w:t>développement</w:t>
                </w:r>
              </w:p>
              <w:p w14:paraId="353F85E2" w14:textId="77777777" w:rsidR="007E5009" w:rsidRPr="00A2146F" w:rsidRDefault="007E5009">
                <w:pPr>
                  <w:pStyle w:val="BodyText"/>
                  <w:kinsoku w:val="0"/>
                  <w:overflowPunct w:val="0"/>
                  <w:spacing w:before="60"/>
                  <w:ind w:left="20"/>
                  <w:rPr>
                    <w:spacing w:val="-2"/>
                    <w:sz w:val="18"/>
                    <w:szCs w:val="18"/>
                  </w:rPr>
                </w:pPr>
                <w:r w:rsidRPr="00A2146F">
                  <w:rPr>
                    <w:sz w:val="18"/>
                    <w:szCs w:val="18"/>
                  </w:rPr>
                  <w:t>Document</w:t>
                </w:r>
                <w:r w:rsidRPr="00A2146F">
                  <w:rPr>
                    <w:spacing w:val="-1"/>
                    <w:sz w:val="18"/>
                    <w:szCs w:val="18"/>
                  </w:rPr>
                  <w:t xml:space="preserve"> </w:t>
                </w:r>
                <w:r w:rsidRPr="00A2146F">
                  <w:rPr>
                    <w:sz w:val="18"/>
                    <w:szCs w:val="18"/>
                  </w:rPr>
                  <w:t>de</w:t>
                </w:r>
                <w:r w:rsidRPr="00A2146F">
                  <w:rPr>
                    <w:spacing w:val="-2"/>
                    <w:sz w:val="18"/>
                    <w:szCs w:val="18"/>
                  </w:rPr>
                  <w:t xml:space="preserve"> projet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Roman"/>
      <w:lvlText w:val="%1."/>
      <w:lvlJc w:val="left"/>
      <w:pPr>
        <w:ind w:left="984" w:hanging="752"/>
      </w:pPr>
      <w:rPr>
        <w:rFonts w:ascii="Calibri" w:hAnsi="Calibri" w:cs="Calibri"/>
        <w:b/>
        <w:bCs/>
        <w:i w:val="0"/>
        <w:iCs w:val="0"/>
        <w:spacing w:val="-2"/>
        <w:w w:val="100"/>
        <w:sz w:val="20"/>
        <w:szCs w:val="20"/>
      </w:rPr>
    </w:lvl>
    <w:lvl w:ilvl="1">
      <w:numFmt w:val="bullet"/>
      <w:lvlText w:val=""/>
      <w:lvlJc w:val="left"/>
      <w:pPr>
        <w:ind w:left="772" w:hanging="360"/>
      </w:pPr>
      <w:rPr>
        <w:rFonts w:ascii="Symbol" w:hAnsi="Symbol"/>
        <w:b w:val="0"/>
        <w:i w:val="0"/>
        <w:spacing w:val="0"/>
        <w:w w:val="100"/>
        <w:sz w:val="20"/>
      </w:rPr>
    </w:lvl>
    <w:lvl w:ilvl="2">
      <w:numFmt w:val="bullet"/>
      <w:lvlText w:val=""/>
      <w:lvlJc w:val="left"/>
      <w:pPr>
        <w:ind w:left="864" w:hanging="360"/>
      </w:pPr>
      <w:rPr>
        <w:rFonts w:ascii="Symbol" w:hAnsi="Symbol"/>
        <w:b w:val="0"/>
        <w:i w:val="0"/>
        <w:spacing w:val="0"/>
        <w:w w:val="100"/>
        <w:sz w:val="20"/>
      </w:rPr>
    </w:lvl>
    <w:lvl w:ilvl="3">
      <w:numFmt w:val="bullet"/>
      <w:lvlText w:val=""/>
      <w:lvlJc w:val="left"/>
      <w:pPr>
        <w:ind w:left="1492" w:hanging="360"/>
      </w:pPr>
      <w:rPr>
        <w:rFonts w:ascii="Symbol" w:hAnsi="Symbol"/>
        <w:b w:val="0"/>
        <w:i w:val="0"/>
        <w:spacing w:val="0"/>
        <w:w w:val="100"/>
        <w:sz w:val="20"/>
      </w:rPr>
    </w:lvl>
    <w:lvl w:ilvl="4">
      <w:numFmt w:val="bullet"/>
      <w:lvlText w:val="•"/>
      <w:lvlJc w:val="left"/>
      <w:pPr>
        <w:ind w:left="2724" w:hanging="360"/>
      </w:pPr>
    </w:lvl>
    <w:lvl w:ilvl="5">
      <w:numFmt w:val="bullet"/>
      <w:lvlText w:val="•"/>
      <w:lvlJc w:val="left"/>
      <w:pPr>
        <w:ind w:left="3948" w:hanging="360"/>
      </w:pPr>
    </w:lvl>
    <w:lvl w:ilvl="6">
      <w:numFmt w:val="bullet"/>
      <w:lvlText w:val="•"/>
      <w:lvlJc w:val="left"/>
      <w:pPr>
        <w:ind w:left="5172" w:hanging="360"/>
      </w:pPr>
    </w:lvl>
    <w:lvl w:ilvl="7">
      <w:numFmt w:val="bullet"/>
      <w:lvlText w:val="•"/>
      <w:lvlJc w:val="left"/>
      <w:pPr>
        <w:ind w:left="6396" w:hanging="360"/>
      </w:pPr>
    </w:lvl>
    <w:lvl w:ilvl="8">
      <w:numFmt w:val="bullet"/>
      <w:lvlText w:val="•"/>
      <w:lvlJc w:val="left"/>
      <w:pPr>
        <w:ind w:left="7620" w:hanging="360"/>
      </w:pPr>
    </w:lvl>
  </w:abstractNum>
  <w:abstractNum w:abstractNumId="1" w15:restartNumberingAfterBreak="0">
    <w:nsid w:val="00000403"/>
    <w:multiLevelType w:val="multilevel"/>
    <w:tmpl w:val="FFFFFFFF"/>
    <w:lvl w:ilvl="0">
      <w:start w:val="1"/>
      <w:numFmt w:val="lowerRoman"/>
      <w:lvlText w:val="%1)"/>
      <w:lvlJc w:val="left"/>
      <w:pPr>
        <w:ind w:left="1132" w:hanging="224"/>
      </w:pPr>
      <w:rPr>
        <w:rFonts w:ascii="Calibri" w:hAnsi="Calibri" w:cs="Calibri"/>
        <w:b w:val="0"/>
        <w:bCs w:val="0"/>
        <w:i/>
        <w:iCs/>
        <w:spacing w:val="0"/>
        <w:w w:val="100"/>
        <w:sz w:val="20"/>
        <w:szCs w:val="20"/>
      </w:rPr>
    </w:lvl>
    <w:lvl w:ilvl="1">
      <w:numFmt w:val="bullet"/>
      <w:lvlText w:val="•"/>
      <w:lvlJc w:val="left"/>
      <w:pPr>
        <w:ind w:left="2032" w:hanging="224"/>
      </w:pPr>
    </w:lvl>
    <w:lvl w:ilvl="2">
      <w:numFmt w:val="bullet"/>
      <w:lvlText w:val="•"/>
      <w:lvlJc w:val="left"/>
      <w:pPr>
        <w:ind w:left="2925" w:hanging="224"/>
      </w:pPr>
    </w:lvl>
    <w:lvl w:ilvl="3">
      <w:numFmt w:val="bullet"/>
      <w:lvlText w:val="•"/>
      <w:lvlJc w:val="left"/>
      <w:pPr>
        <w:ind w:left="3818" w:hanging="224"/>
      </w:pPr>
    </w:lvl>
    <w:lvl w:ilvl="4">
      <w:numFmt w:val="bullet"/>
      <w:lvlText w:val="•"/>
      <w:lvlJc w:val="left"/>
      <w:pPr>
        <w:ind w:left="4711" w:hanging="224"/>
      </w:pPr>
    </w:lvl>
    <w:lvl w:ilvl="5">
      <w:numFmt w:val="bullet"/>
      <w:lvlText w:val="•"/>
      <w:lvlJc w:val="left"/>
      <w:pPr>
        <w:ind w:left="5604" w:hanging="224"/>
      </w:pPr>
    </w:lvl>
    <w:lvl w:ilvl="6">
      <w:numFmt w:val="bullet"/>
      <w:lvlText w:val="•"/>
      <w:lvlJc w:val="left"/>
      <w:pPr>
        <w:ind w:left="6496" w:hanging="224"/>
      </w:pPr>
    </w:lvl>
    <w:lvl w:ilvl="7">
      <w:numFmt w:val="bullet"/>
      <w:lvlText w:val="•"/>
      <w:lvlJc w:val="left"/>
      <w:pPr>
        <w:ind w:left="7389" w:hanging="224"/>
      </w:pPr>
    </w:lvl>
    <w:lvl w:ilvl="8">
      <w:numFmt w:val="bullet"/>
      <w:lvlText w:val="•"/>
      <w:lvlJc w:val="left"/>
      <w:pPr>
        <w:ind w:left="8282" w:hanging="224"/>
      </w:pPr>
    </w:lvl>
  </w:abstractNum>
  <w:abstractNum w:abstractNumId="2" w15:restartNumberingAfterBreak="0">
    <w:nsid w:val="00000404"/>
    <w:multiLevelType w:val="multilevel"/>
    <w:tmpl w:val="FFFFFFFF"/>
    <w:lvl w:ilvl="0">
      <w:start w:val="1"/>
      <w:numFmt w:val="decimal"/>
      <w:lvlText w:val="%1."/>
      <w:lvlJc w:val="left"/>
      <w:pPr>
        <w:ind w:left="113"/>
      </w:pPr>
      <w:rPr>
        <w:rFonts w:ascii="Cambria" w:hAnsi="Cambria" w:cs="Cambria" w:hint="default"/>
        <w:b w:val="0"/>
        <w:bCs w:val="0"/>
        <w:i w:val="0"/>
        <w:iCs w:val="0"/>
        <w:spacing w:val="0"/>
        <w:w w:val="100"/>
        <w:sz w:val="20"/>
        <w:szCs w:val="20"/>
      </w:rPr>
    </w:lvl>
    <w:lvl w:ilvl="1">
      <w:start w:val="1"/>
      <w:numFmt w:val="lowerLetter"/>
      <w:lvlText w:val="%2)"/>
      <w:lvlJc w:val="left"/>
      <w:pPr>
        <w:ind w:left="952" w:hanging="360"/>
      </w:pPr>
      <w:rPr>
        <w:rFonts w:ascii="Calibri" w:hAnsi="Calibri" w:cs="Calibri" w:hint="default"/>
        <w:b w:val="0"/>
        <w:bCs w:val="0"/>
        <w:i w:val="0"/>
        <w:iCs w:val="0"/>
        <w:spacing w:val="0"/>
        <w:w w:val="100"/>
        <w:sz w:val="20"/>
        <w:szCs w:val="20"/>
      </w:rPr>
    </w:lvl>
    <w:lvl w:ilvl="2">
      <w:numFmt w:val="bullet"/>
      <w:lvlText w:val="•"/>
      <w:lvlJc w:val="left"/>
      <w:pPr>
        <w:ind w:left="1972" w:hanging="360"/>
      </w:pPr>
      <w:rPr>
        <w:rFonts w:hint="default"/>
      </w:rPr>
    </w:lvl>
    <w:lvl w:ilvl="3">
      <w:numFmt w:val="bullet"/>
      <w:lvlText w:val="•"/>
      <w:lvlJc w:val="left"/>
      <w:pPr>
        <w:ind w:left="2984" w:hanging="360"/>
      </w:pPr>
      <w:rPr>
        <w:rFonts w:hint="default"/>
      </w:rPr>
    </w:lvl>
    <w:lvl w:ilvl="4">
      <w:numFmt w:val="bullet"/>
      <w:lvlText w:val="•"/>
      <w:lvlJc w:val="left"/>
      <w:pPr>
        <w:ind w:left="3996" w:hanging="360"/>
      </w:pPr>
      <w:rPr>
        <w:rFonts w:hint="default"/>
      </w:rPr>
    </w:lvl>
    <w:lvl w:ilvl="5">
      <w:numFmt w:val="bullet"/>
      <w:lvlText w:val="•"/>
      <w:lvlJc w:val="left"/>
      <w:pPr>
        <w:ind w:left="5008" w:hanging="360"/>
      </w:pPr>
      <w:rPr>
        <w:rFonts w:hint="default"/>
      </w:rPr>
    </w:lvl>
    <w:lvl w:ilvl="6">
      <w:numFmt w:val="bullet"/>
      <w:lvlText w:val="•"/>
      <w:lvlJc w:val="left"/>
      <w:pPr>
        <w:ind w:left="6020" w:hanging="360"/>
      </w:pPr>
      <w:rPr>
        <w:rFonts w:hint="default"/>
      </w:rPr>
    </w:lvl>
    <w:lvl w:ilvl="7">
      <w:numFmt w:val="bullet"/>
      <w:lvlText w:val="•"/>
      <w:lvlJc w:val="left"/>
      <w:pPr>
        <w:ind w:left="7032" w:hanging="360"/>
      </w:pPr>
      <w:rPr>
        <w:rFonts w:hint="default"/>
      </w:rPr>
    </w:lvl>
    <w:lvl w:ilvl="8">
      <w:numFmt w:val="bullet"/>
      <w:lvlText w:val="•"/>
      <w:lvlJc w:val="left"/>
      <w:pPr>
        <w:ind w:left="8044" w:hanging="360"/>
      </w:pPr>
      <w:rPr>
        <w:rFonts w:hint="default"/>
      </w:rPr>
    </w:lvl>
  </w:abstractNum>
  <w:abstractNum w:abstractNumId="3" w15:restartNumberingAfterBreak="0">
    <w:nsid w:val="00000405"/>
    <w:multiLevelType w:val="multilevel"/>
    <w:tmpl w:val="FFFFFFFF"/>
    <w:lvl w:ilvl="0">
      <w:start w:val="1"/>
      <w:numFmt w:val="lowerLetter"/>
      <w:lvlText w:val="(%1)"/>
      <w:lvlJc w:val="left"/>
      <w:pPr>
        <w:ind w:left="232" w:hanging="272"/>
      </w:pPr>
      <w:rPr>
        <w:rFonts w:ascii="Calibri" w:hAnsi="Calibri" w:cs="Calibri"/>
        <w:b w:val="0"/>
        <w:bCs w:val="0"/>
        <w:i w:val="0"/>
        <w:iCs w:val="0"/>
        <w:spacing w:val="-1"/>
        <w:w w:val="100"/>
        <w:sz w:val="20"/>
        <w:szCs w:val="20"/>
      </w:rPr>
    </w:lvl>
    <w:lvl w:ilvl="1">
      <w:numFmt w:val="bullet"/>
      <w:lvlText w:val="•"/>
      <w:lvlJc w:val="left"/>
      <w:pPr>
        <w:ind w:left="1222" w:hanging="272"/>
      </w:pPr>
    </w:lvl>
    <w:lvl w:ilvl="2">
      <w:numFmt w:val="bullet"/>
      <w:lvlText w:val="•"/>
      <w:lvlJc w:val="left"/>
      <w:pPr>
        <w:ind w:left="2205" w:hanging="272"/>
      </w:pPr>
    </w:lvl>
    <w:lvl w:ilvl="3">
      <w:numFmt w:val="bullet"/>
      <w:lvlText w:val="•"/>
      <w:lvlJc w:val="left"/>
      <w:pPr>
        <w:ind w:left="3188" w:hanging="272"/>
      </w:pPr>
    </w:lvl>
    <w:lvl w:ilvl="4">
      <w:numFmt w:val="bullet"/>
      <w:lvlText w:val="•"/>
      <w:lvlJc w:val="left"/>
      <w:pPr>
        <w:ind w:left="4171" w:hanging="272"/>
      </w:pPr>
    </w:lvl>
    <w:lvl w:ilvl="5">
      <w:numFmt w:val="bullet"/>
      <w:lvlText w:val="•"/>
      <w:lvlJc w:val="left"/>
      <w:pPr>
        <w:ind w:left="5154" w:hanging="272"/>
      </w:pPr>
    </w:lvl>
    <w:lvl w:ilvl="6">
      <w:numFmt w:val="bullet"/>
      <w:lvlText w:val="•"/>
      <w:lvlJc w:val="left"/>
      <w:pPr>
        <w:ind w:left="6136" w:hanging="272"/>
      </w:pPr>
    </w:lvl>
    <w:lvl w:ilvl="7">
      <w:numFmt w:val="bullet"/>
      <w:lvlText w:val="•"/>
      <w:lvlJc w:val="left"/>
      <w:pPr>
        <w:ind w:left="7119" w:hanging="272"/>
      </w:pPr>
    </w:lvl>
    <w:lvl w:ilvl="8">
      <w:numFmt w:val="bullet"/>
      <w:lvlText w:val="•"/>
      <w:lvlJc w:val="left"/>
      <w:pPr>
        <w:ind w:left="8102" w:hanging="272"/>
      </w:pPr>
    </w:lvl>
  </w:abstractNum>
  <w:abstractNum w:abstractNumId="4" w15:restartNumberingAfterBreak="0">
    <w:nsid w:val="00000406"/>
    <w:multiLevelType w:val="multilevel"/>
    <w:tmpl w:val="FFFFFFFF"/>
    <w:lvl w:ilvl="0">
      <w:start w:val="1"/>
      <w:numFmt w:val="lowerRoman"/>
      <w:lvlText w:val="%1."/>
      <w:lvlJc w:val="left"/>
      <w:pPr>
        <w:ind w:left="1672" w:hanging="456"/>
      </w:pPr>
      <w:rPr>
        <w:rFonts w:ascii="Calibri" w:hAnsi="Calibri" w:cs="Calibri"/>
        <w:b w:val="0"/>
        <w:bCs w:val="0"/>
        <w:i w:val="0"/>
        <w:iCs w:val="0"/>
        <w:spacing w:val="0"/>
        <w:w w:val="100"/>
        <w:sz w:val="20"/>
        <w:szCs w:val="20"/>
      </w:rPr>
    </w:lvl>
    <w:lvl w:ilvl="1">
      <w:numFmt w:val="bullet"/>
      <w:lvlText w:val="•"/>
      <w:lvlJc w:val="left"/>
      <w:pPr>
        <w:ind w:left="2518" w:hanging="456"/>
      </w:pPr>
    </w:lvl>
    <w:lvl w:ilvl="2">
      <w:numFmt w:val="bullet"/>
      <w:lvlText w:val="•"/>
      <w:lvlJc w:val="left"/>
      <w:pPr>
        <w:ind w:left="3357" w:hanging="456"/>
      </w:pPr>
    </w:lvl>
    <w:lvl w:ilvl="3">
      <w:numFmt w:val="bullet"/>
      <w:lvlText w:val="•"/>
      <w:lvlJc w:val="left"/>
      <w:pPr>
        <w:ind w:left="4196" w:hanging="456"/>
      </w:pPr>
    </w:lvl>
    <w:lvl w:ilvl="4">
      <w:numFmt w:val="bullet"/>
      <w:lvlText w:val="•"/>
      <w:lvlJc w:val="left"/>
      <w:pPr>
        <w:ind w:left="5035" w:hanging="456"/>
      </w:pPr>
    </w:lvl>
    <w:lvl w:ilvl="5">
      <w:numFmt w:val="bullet"/>
      <w:lvlText w:val="•"/>
      <w:lvlJc w:val="left"/>
      <w:pPr>
        <w:ind w:left="5874" w:hanging="456"/>
      </w:pPr>
    </w:lvl>
    <w:lvl w:ilvl="6">
      <w:numFmt w:val="bullet"/>
      <w:lvlText w:val="•"/>
      <w:lvlJc w:val="left"/>
      <w:pPr>
        <w:ind w:left="6712" w:hanging="456"/>
      </w:pPr>
    </w:lvl>
    <w:lvl w:ilvl="7">
      <w:numFmt w:val="bullet"/>
      <w:lvlText w:val="•"/>
      <w:lvlJc w:val="left"/>
      <w:pPr>
        <w:ind w:left="7551" w:hanging="456"/>
      </w:pPr>
    </w:lvl>
    <w:lvl w:ilvl="8">
      <w:numFmt w:val="bullet"/>
      <w:lvlText w:val="•"/>
      <w:lvlJc w:val="left"/>
      <w:pPr>
        <w:ind w:left="8390" w:hanging="456"/>
      </w:pPr>
    </w:lvl>
  </w:abstractNum>
  <w:abstractNum w:abstractNumId="5" w15:restartNumberingAfterBreak="0">
    <w:nsid w:val="00000407"/>
    <w:multiLevelType w:val="multilevel"/>
    <w:tmpl w:val="FFFFFFFF"/>
    <w:lvl w:ilvl="0">
      <w:start w:val="1"/>
      <w:numFmt w:val="decimal"/>
      <w:lvlText w:val="%1."/>
      <w:lvlJc w:val="left"/>
      <w:pPr>
        <w:ind w:left="232" w:hanging="720"/>
      </w:pPr>
      <w:rPr>
        <w:rFonts w:ascii="Calibri" w:hAnsi="Calibri" w:cs="Calibri" w:hint="default"/>
        <w:b w:val="0"/>
        <w:bCs w:val="0"/>
        <w:i w:val="0"/>
        <w:iCs w:val="0"/>
        <w:spacing w:val="-2"/>
        <w:w w:val="100"/>
        <w:sz w:val="20"/>
        <w:szCs w:val="20"/>
      </w:rPr>
    </w:lvl>
    <w:lvl w:ilvl="1">
      <w:start w:val="1"/>
      <w:numFmt w:val="lowerLetter"/>
      <w:lvlText w:val="%2."/>
      <w:lvlJc w:val="left"/>
      <w:pPr>
        <w:ind w:left="952" w:hanging="360"/>
      </w:pPr>
      <w:rPr>
        <w:rFonts w:cs="Times New Roman" w:hint="default"/>
        <w:spacing w:val="0"/>
        <w:w w:val="100"/>
      </w:rPr>
    </w:lvl>
    <w:lvl w:ilvl="2">
      <w:start w:val="1"/>
      <w:numFmt w:val="lowerRoman"/>
      <w:lvlText w:val="%3."/>
      <w:lvlJc w:val="left"/>
      <w:pPr>
        <w:ind w:left="964" w:hanging="108"/>
      </w:pPr>
      <w:rPr>
        <w:rFonts w:ascii="Calibri" w:hAnsi="Calibri" w:cs="Calibri" w:hint="default"/>
        <w:b w:val="0"/>
        <w:bCs w:val="0"/>
        <w:i w:val="0"/>
        <w:iCs w:val="0"/>
        <w:spacing w:val="0"/>
        <w:w w:val="100"/>
        <w:sz w:val="20"/>
        <w:szCs w:val="20"/>
      </w:rPr>
    </w:lvl>
    <w:lvl w:ilvl="3">
      <w:numFmt w:val="bullet"/>
      <w:lvlText w:val="•"/>
      <w:lvlJc w:val="left"/>
      <w:pPr>
        <w:ind w:left="2256" w:hanging="276"/>
      </w:pPr>
      <w:rPr>
        <w:rFonts w:hint="default"/>
      </w:rPr>
    </w:lvl>
    <w:lvl w:ilvl="4">
      <w:numFmt w:val="bullet"/>
      <w:lvlText w:val="•"/>
      <w:lvlJc w:val="left"/>
      <w:pPr>
        <w:ind w:left="3372" w:hanging="276"/>
      </w:pPr>
      <w:rPr>
        <w:rFonts w:hint="default"/>
      </w:rPr>
    </w:lvl>
    <w:lvl w:ilvl="5">
      <w:numFmt w:val="bullet"/>
      <w:lvlText w:val="•"/>
      <w:lvlJc w:val="left"/>
      <w:pPr>
        <w:ind w:left="4488" w:hanging="276"/>
      </w:pPr>
      <w:rPr>
        <w:rFonts w:hint="default"/>
      </w:rPr>
    </w:lvl>
    <w:lvl w:ilvl="6">
      <w:numFmt w:val="bullet"/>
      <w:lvlText w:val="•"/>
      <w:lvlJc w:val="left"/>
      <w:pPr>
        <w:ind w:left="5604" w:hanging="276"/>
      </w:pPr>
      <w:rPr>
        <w:rFonts w:hint="default"/>
      </w:rPr>
    </w:lvl>
    <w:lvl w:ilvl="7">
      <w:numFmt w:val="bullet"/>
      <w:lvlText w:val="•"/>
      <w:lvlJc w:val="left"/>
      <w:pPr>
        <w:ind w:left="6720" w:hanging="276"/>
      </w:pPr>
      <w:rPr>
        <w:rFonts w:hint="default"/>
      </w:rPr>
    </w:lvl>
    <w:lvl w:ilvl="8">
      <w:numFmt w:val="bullet"/>
      <w:lvlText w:val="•"/>
      <w:lvlJc w:val="left"/>
      <w:pPr>
        <w:ind w:left="7836" w:hanging="276"/>
      </w:pPr>
      <w:rPr>
        <w:rFonts w:hint="default"/>
      </w:rPr>
    </w:lvl>
  </w:abstractNum>
  <w:abstractNum w:abstractNumId="6" w15:restartNumberingAfterBreak="0">
    <w:nsid w:val="00000408"/>
    <w:multiLevelType w:val="multilevel"/>
    <w:tmpl w:val="FFFFFFFF"/>
    <w:lvl w:ilvl="0">
      <w:start w:val="1"/>
      <w:numFmt w:val="lowerLetter"/>
      <w:lvlText w:val="(%1)"/>
      <w:lvlJc w:val="left"/>
      <w:pPr>
        <w:ind w:left="952" w:hanging="264"/>
      </w:pPr>
      <w:rPr>
        <w:rFonts w:ascii="Calibri" w:hAnsi="Calibri" w:cs="Calibri"/>
        <w:b w:val="0"/>
        <w:bCs w:val="0"/>
        <w:i w:val="0"/>
        <w:iCs w:val="0"/>
        <w:spacing w:val="-1"/>
        <w:w w:val="100"/>
        <w:sz w:val="20"/>
        <w:szCs w:val="20"/>
      </w:rPr>
    </w:lvl>
    <w:lvl w:ilvl="1">
      <w:numFmt w:val="bullet"/>
      <w:lvlText w:val="•"/>
      <w:lvlJc w:val="left"/>
      <w:pPr>
        <w:ind w:left="1870" w:hanging="264"/>
      </w:pPr>
    </w:lvl>
    <w:lvl w:ilvl="2">
      <w:numFmt w:val="bullet"/>
      <w:lvlText w:val="•"/>
      <w:lvlJc w:val="left"/>
      <w:pPr>
        <w:ind w:left="2781" w:hanging="264"/>
      </w:pPr>
    </w:lvl>
    <w:lvl w:ilvl="3">
      <w:numFmt w:val="bullet"/>
      <w:lvlText w:val="•"/>
      <w:lvlJc w:val="left"/>
      <w:pPr>
        <w:ind w:left="3692" w:hanging="264"/>
      </w:pPr>
    </w:lvl>
    <w:lvl w:ilvl="4">
      <w:numFmt w:val="bullet"/>
      <w:lvlText w:val="•"/>
      <w:lvlJc w:val="left"/>
      <w:pPr>
        <w:ind w:left="4603" w:hanging="264"/>
      </w:pPr>
    </w:lvl>
    <w:lvl w:ilvl="5">
      <w:numFmt w:val="bullet"/>
      <w:lvlText w:val="•"/>
      <w:lvlJc w:val="left"/>
      <w:pPr>
        <w:ind w:left="5514" w:hanging="264"/>
      </w:pPr>
    </w:lvl>
    <w:lvl w:ilvl="6">
      <w:numFmt w:val="bullet"/>
      <w:lvlText w:val="•"/>
      <w:lvlJc w:val="left"/>
      <w:pPr>
        <w:ind w:left="6424" w:hanging="264"/>
      </w:pPr>
    </w:lvl>
    <w:lvl w:ilvl="7">
      <w:numFmt w:val="bullet"/>
      <w:lvlText w:val="•"/>
      <w:lvlJc w:val="left"/>
      <w:pPr>
        <w:ind w:left="7335" w:hanging="264"/>
      </w:pPr>
    </w:lvl>
    <w:lvl w:ilvl="8">
      <w:numFmt w:val="bullet"/>
      <w:lvlText w:val="•"/>
      <w:lvlJc w:val="left"/>
      <w:pPr>
        <w:ind w:left="8246" w:hanging="264"/>
      </w:pPr>
    </w:lvl>
  </w:abstractNum>
  <w:abstractNum w:abstractNumId="7" w15:restartNumberingAfterBreak="0">
    <w:nsid w:val="00000409"/>
    <w:multiLevelType w:val="multilevel"/>
    <w:tmpl w:val="FFFFFFFF"/>
    <w:lvl w:ilvl="0">
      <w:start w:val="1"/>
      <w:numFmt w:val="lowerRoman"/>
      <w:lvlText w:val="(%1)"/>
      <w:lvlJc w:val="left"/>
      <w:pPr>
        <w:ind w:left="952" w:hanging="232"/>
      </w:pPr>
      <w:rPr>
        <w:rFonts w:ascii="Calibri" w:hAnsi="Calibri" w:cs="Calibri"/>
        <w:b w:val="0"/>
        <w:bCs w:val="0"/>
        <w:i w:val="0"/>
        <w:iCs w:val="0"/>
        <w:spacing w:val="-1"/>
        <w:w w:val="100"/>
        <w:sz w:val="20"/>
        <w:szCs w:val="20"/>
      </w:rPr>
    </w:lvl>
    <w:lvl w:ilvl="1">
      <w:numFmt w:val="bullet"/>
      <w:lvlText w:val="•"/>
      <w:lvlJc w:val="left"/>
      <w:pPr>
        <w:ind w:left="1870" w:hanging="232"/>
      </w:pPr>
    </w:lvl>
    <w:lvl w:ilvl="2">
      <w:numFmt w:val="bullet"/>
      <w:lvlText w:val="•"/>
      <w:lvlJc w:val="left"/>
      <w:pPr>
        <w:ind w:left="2781" w:hanging="232"/>
      </w:pPr>
    </w:lvl>
    <w:lvl w:ilvl="3">
      <w:numFmt w:val="bullet"/>
      <w:lvlText w:val="•"/>
      <w:lvlJc w:val="left"/>
      <w:pPr>
        <w:ind w:left="3692" w:hanging="232"/>
      </w:pPr>
    </w:lvl>
    <w:lvl w:ilvl="4">
      <w:numFmt w:val="bullet"/>
      <w:lvlText w:val="•"/>
      <w:lvlJc w:val="left"/>
      <w:pPr>
        <w:ind w:left="4603" w:hanging="232"/>
      </w:pPr>
    </w:lvl>
    <w:lvl w:ilvl="5">
      <w:numFmt w:val="bullet"/>
      <w:lvlText w:val="•"/>
      <w:lvlJc w:val="left"/>
      <w:pPr>
        <w:ind w:left="5514" w:hanging="232"/>
      </w:pPr>
    </w:lvl>
    <w:lvl w:ilvl="6">
      <w:numFmt w:val="bullet"/>
      <w:lvlText w:val="•"/>
      <w:lvlJc w:val="left"/>
      <w:pPr>
        <w:ind w:left="6424" w:hanging="232"/>
      </w:pPr>
    </w:lvl>
    <w:lvl w:ilvl="7">
      <w:numFmt w:val="bullet"/>
      <w:lvlText w:val="•"/>
      <w:lvlJc w:val="left"/>
      <w:pPr>
        <w:ind w:left="7335" w:hanging="232"/>
      </w:pPr>
    </w:lvl>
    <w:lvl w:ilvl="8">
      <w:numFmt w:val="bullet"/>
      <w:lvlText w:val="•"/>
      <w:lvlJc w:val="left"/>
      <w:pPr>
        <w:ind w:left="8246" w:hanging="232"/>
      </w:pPr>
    </w:lvl>
  </w:abstractNum>
  <w:abstractNum w:abstractNumId="8" w15:restartNumberingAfterBreak="0">
    <w:nsid w:val="0000040A"/>
    <w:multiLevelType w:val="multilevel"/>
    <w:tmpl w:val="FFFFFFFF"/>
    <w:lvl w:ilvl="0">
      <w:start w:val="1"/>
      <w:numFmt w:val="decimal"/>
      <w:lvlText w:val="%1."/>
      <w:lvlJc w:val="left"/>
      <w:pPr>
        <w:ind w:left="592" w:hanging="360"/>
      </w:pPr>
      <w:rPr>
        <w:rFonts w:ascii="Calibri" w:hAnsi="Calibri" w:cs="Calibri"/>
        <w:b w:val="0"/>
        <w:bCs w:val="0"/>
        <w:i w:val="0"/>
        <w:iCs w:val="0"/>
        <w:spacing w:val="-2"/>
        <w:w w:val="100"/>
        <w:sz w:val="20"/>
        <w:szCs w:val="20"/>
      </w:rPr>
    </w:lvl>
    <w:lvl w:ilvl="1">
      <w:start w:val="1"/>
      <w:numFmt w:val="lowerLetter"/>
      <w:lvlText w:val="%2)"/>
      <w:lvlJc w:val="left"/>
      <w:pPr>
        <w:ind w:left="952" w:hanging="360"/>
      </w:pPr>
      <w:rPr>
        <w:rFonts w:ascii="Calibri" w:hAnsi="Calibri" w:cs="Calibri"/>
        <w:b w:val="0"/>
        <w:bCs w:val="0"/>
        <w:i w:val="0"/>
        <w:iCs w:val="0"/>
        <w:spacing w:val="0"/>
        <w:w w:val="100"/>
        <w:sz w:val="20"/>
        <w:szCs w:val="20"/>
      </w:rPr>
    </w:lvl>
    <w:lvl w:ilvl="2">
      <w:numFmt w:val="bullet"/>
      <w:lvlText w:val="•"/>
      <w:lvlJc w:val="left"/>
      <w:pPr>
        <w:ind w:left="1972" w:hanging="360"/>
      </w:pPr>
    </w:lvl>
    <w:lvl w:ilvl="3">
      <w:numFmt w:val="bullet"/>
      <w:lvlText w:val="•"/>
      <w:lvlJc w:val="left"/>
      <w:pPr>
        <w:ind w:left="2984" w:hanging="360"/>
      </w:pPr>
    </w:lvl>
    <w:lvl w:ilvl="4">
      <w:numFmt w:val="bullet"/>
      <w:lvlText w:val="•"/>
      <w:lvlJc w:val="left"/>
      <w:pPr>
        <w:ind w:left="3996" w:hanging="360"/>
      </w:pPr>
    </w:lvl>
    <w:lvl w:ilvl="5">
      <w:numFmt w:val="bullet"/>
      <w:lvlText w:val="•"/>
      <w:lvlJc w:val="left"/>
      <w:pPr>
        <w:ind w:left="5008" w:hanging="360"/>
      </w:pPr>
    </w:lvl>
    <w:lvl w:ilvl="6">
      <w:numFmt w:val="bullet"/>
      <w:lvlText w:val="•"/>
      <w:lvlJc w:val="left"/>
      <w:pPr>
        <w:ind w:left="6020" w:hanging="360"/>
      </w:pPr>
    </w:lvl>
    <w:lvl w:ilvl="7">
      <w:numFmt w:val="bullet"/>
      <w:lvlText w:val="•"/>
      <w:lvlJc w:val="left"/>
      <w:pPr>
        <w:ind w:left="7032" w:hanging="360"/>
      </w:pPr>
    </w:lvl>
    <w:lvl w:ilvl="8">
      <w:numFmt w:val="bullet"/>
      <w:lvlText w:val="•"/>
      <w:lvlJc w:val="left"/>
      <w:pPr>
        <w:ind w:left="8044" w:hanging="360"/>
      </w:pPr>
    </w:lvl>
  </w:abstractNum>
  <w:abstractNum w:abstractNumId="9" w15:restartNumberingAfterBreak="0">
    <w:nsid w:val="0000040B"/>
    <w:multiLevelType w:val="multilevel"/>
    <w:tmpl w:val="FFFFFFFF"/>
    <w:lvl w:ilvl="0">
      <w:start w:val="1"/>
      <w:numFmt w:val="lowerLetter"/>
      <w:lvlText w:val="(%1)"/>
      <w:lvlJc w:val="left"/>
      <w:pPr>
        <w:ind w:left="232" w:hanging="272"/>
      </w:pPr>
      <w:rPr>
        <w:rFonts w:ascii="Calibri" w:hAnsi="Calibri" w:cs="Calibri"/>
        <w:b w:val="0"/>
        <w:bCs w:val="0"/>
        <w:i w:val="0"/>
        <w:iCs w:val="0"/>
        <w:spacing w:val="-1"/>
        <w:w w:val="100"/>
        <w:sz w:val="20"/>
        <w:szCs w:val="20"/>
      </w:rPr>
    </w:lvl>
    <w:lvl w:ilvl="1">
      <w:numFmt w:val="bullet"/>
      <w:lvlText w:val="•"/>
      <w:lvlJc w:val="left"/>
      <w:pPr>
        <w:ind w:left="1222" w:hanging="272"/>
      </w:pPr>
    </w:lvl>
    <w:lvl w:ilvl="2">
      <w:numFmt w:val="bullet"/>
      <w:lvlText w:val="•"/>
      <w:lvlJc w:val="left"/>
      <w:pPr>
        <w:ind w:left="2205" w:hanging="272"/>
      </w:pPr>
    </w:lvl>
    <w:lvl w:ilvl="3">
      <w:numFmt w:val="bullet"/>
      <w:lvlText w:val="•"/>
      <w:lvlJc w:val="left"/>
      <w:pPr>
        <w:ind w:left="3188" w:hanging="272"/>
      </w:pPr>
    </w:lvl>
    <w:lvl w:ilvl="4">
      <w:numFmt w:val="bullet"/>
      <w:lvlText w:val="•"/>
      <w:lvlJc w:val="left"/>
      <w:pPr>
        <w:ind w:left="4171" w:hanging="272"/>
      </w:pPr>
    </w:lvl>
    <w:lvl w:ilvl="5">
      <w:numFmt w:val="bullet"/>
      <w:lvlText w:val="•"/>
      <w:lvlJc w:val="left"/>
      <w:pPr>
        <w:ind w:left="5154" w:hanging="272"/>
      </w:pPr>
    </w:lvl>
    <w:lvl w:ilvl="6">
      <w:numFmt w:val="bullet"/>
      <w:lvlText w:val="•"/>
      <w:lvlJc w:val="left"/>
      <w:pPr>
        <w:ind w:left="6136" w:hanging="272"/>
      </w:pPr>
    </w:lvl>
    <w:lvl w:ilvl="7">
      <w:numFmt w:val="bullet"/>
      <w:lvlText w:val="•"/>
      <w:lvlJc w:val="left"/>
      <w:pPr>
        <w:ind w:left="7119" w:hanging="272"/>
      </w:pPr>
    </w:lvl>
    <w:lvl w:ilvl="8">
      <w:numFmt w:val="bullet"/>
      <w:lvlText w:val="•"/>
      <w:lvlJc w:val="left"/>
      <w:pPr>
        <w:ind w:left="8102" w:hanging="272"/>
      </w:pPr>
    </w:lvl>
  </w:abstractNum>
  <w:abstractNum w:abstractNumId="10" w15:restartNumberingAfterBreak="0">
    <w:nsid w:val="0000040C"/>
    <w:multiLevelType w:val="multilevel"/>
    <w:tmpl w:val="FFFFFFFF"/>
    <w:lvl w:ilvl="0">
      <w:start w:val="1"/>
      <w:numFmt w:val="lowerRoman"/>
      <w:lvlText w:val="%1."/>
      <w:lvlJc w:val="left"/>
      <w:pPr>
        <w:ind w:left="1312" w:hanging="456"/>
      </w:pPr>
      <w:rPr>
        <w:rFonts w:ascii="Calibri" w:hAnsi="Calibri" w:cs="Calibri"/>
        <w:b w:val="0"/>
        <w:bCs w:val="0"/>
        <w:i w:val="0"/>
        <w:iCs w:val="0"/>
        <w:spacing w:val="0"/>
        <w:w w:val="100"/>
        <w:sz w:val="20"/>
        <w:szCs w:val="20"/>
      </w:rPr>
    </w:lvl>
    <w:lvl w:ilvl="1">
      <w:numFmt w:val="bullet"/>
      <w:lvlText w:val="•"/>
      <w:lvlJc w:val="left"/>
      <w:pPr>
        <w:ind w:left="2194" w:hanging="456"/>
      </w:pPr>
    </w:lvl>
    <w:lvl w:ilvl="2">
      <w:numFmt w:val="bullet"/>
      <w:lvlText w:val="•"/>
      <w:lvlJc w:val="left"/>
      <w:pPr>
        <w:ind w:left="3069" w:hanging="456"/>
      </w:pPr>
    </w:lvl>
    <w:lvl w:ilvl="3">
      <w:numFmt w:val="bullet"/>
      <w:lvlText w:val="•"/>
      <w:lvlJc w:val="left"/>
      <w:pPr>
        <w:ind w:left="3944" w:hanging="456"/>
      </w:pPr>
    </w:lvl>
    <w:lvl w:ilvl="4">
      <w:numFmt w:val="bullet"/>
      <w:lvlText w:val="•"/>
      <w:lvlJc w:val="left"/>
      <w:pPr>
        <w:ind w:left="4819" w:hanging="456"/>
      </w:pPr>
    </w:lvl>
    <w:lvl w:ilvl="5">
      <w:numFmt w:val="bullet"/>
      <w:lvlText w:val="•"/>
      <w:lvlJc w:val="left"/>
      <w:pPr>
        <w:ind w:left="5694" w:hanging="456"/>
      </w:pPr>
    </w:lvl>
    <w:lvl w:ilvl="6">
      <w:numFmt w:val="bullet"/>
      <w:lvlText w:val="•"/>
      <w:lvlJc w:val="left"/>
      <w:pPr>
        <w:ind w:left="6568" w:hanging="456"/>
      </w:pPr>
    </w:lvl>
    <w:lvl w:ilvl="7">
      <w:numFmt w:val="bullet"/>
      <w:lvlText w:val="•"/>
      <w:lvlJc w:val="left"/>
      <w:pPr>
        <w:ind w:left="7443" w:hanging="456"/>
      </w:pPr>
    </w:lvl>
    <w:lvl w:ilvl="8">
      <w:numFmt w:val="bullet"/>
      <w:lvlText w:val="•"/>
      <w:lvlJc w:val="left"/>
      <w:pPr>
        <w:ind w:left="8318" w:hanging="456"/>
      </w:pPr>
    </w:lvl>
  </w:abstractNum>
  <w:abstractNum w:abstractNumId="11" w15:restartNumberingAfterBreak="0">
    <w:nsid w:val="0000040D"/>
    <w:multiLevelType w:val="multilevel"/>
    <w:tmpl w:val="FFFFFFFF"/>
    <w:lvl w:ilvl="0">
      <w:start w:val="1"/>
      <w:numFmt w:val="lowerRoman"/>
      <w:lvlText w:val="%1."/>
      <w:lvlJc w:val="left"/>
      <w:pPr>
        <w:ind w:left="1672" w:hanging="360"/>
      </w:pPr>
      <w:rPr>
        <w:rFonts w:ascii="Calibri" w:hAnsi="Calibri" w:cs="Calibri"/>
        <w:b w:val="0"/>
        <w:bCs w:val="0"/>
        <w:i w:val="0"/>
        <w:iCs w:val="0"/>
        <w:spacing w:val="-2"/>
        <w:w w:val="100"/>
        <w:sz w:val="20"/>
        <w:szCs w:val="20"/>
      </w:rPr>
    </w:lvl>
    <w:lvl w:ilvl="1">
      <w:numFmt w:val="bullet"/>
      <w:lvlText w:val="•"/>
      <w:lvlJc w:val="left"/>
      <w:pPr>
        <w:ind w:left="2518" w:hanging="360"/>
      </w:pPr>
    </w:lvl>
    <w:lvl w:ilvl="2">
      <w:numFmt w:val="bullet"/>
      <w:lvlText w:val="•"/>
      <w:lvlJc w:val="left"/>
      <w:pPr>
        <w:ind w:left="3357" w:hanging="360"/>
      </w:pPr>
    </w:lvl>
    <w:lvl w:ilvl="3">
      <w:numFmt w:val="bullet"/>
      <w:lvlText w:val="•"/>
      <w:lvlJc w:val="left"/>
      <w:pPr>
        <w:ind w:left="4196" w:hanging="360"/>
      </w:pPr>
    </w:lvl>
    <w:lvl w:ilvl="4">
      <w:numFmt w:val="bullet"/>
      <w:lvlText w:val="•"/>
      <w:lvlJc w:val="left"/>
      <w:pPr>
        <w:ind w:left="5035" w:hanging="360"/>
      </w:pPr>
    </w:lvl>
    <w:lvl w:ilvl="5">
      <w:numFmt w:val="bullet"/>
      <w:lvlText w:val="•"/>
      <w:lvlJc w:val="left"/>
      <w:pPr>
        <w:ind w:left="5874" w:hanging="360"/>
      </w:pPr>
    </w:lvl>
    <w:lvl w:ilvl="6">
      <w:numFmt w:val="bullet"/>
      <w:lvlText w:val="•"/>
      <w:lvlJc w:val="left"/>
      <w:pPr>
        <w:ind w:left="6712" w:hanging="360"/>
      </w:pPr>
    </w:lvl>
    <w:lvl w:ilvl="7">
      <w:numFmt w:val="bullet"/>
      <w:lvlText w:val="•"/>
      <w:lvlJc w:val="left"/>
      <w:pPr>
        <w:ind w:left="7551" w:hanging="360"/>
      </w:pPr>
    </w:lvl>
    <w:lvl w:ilvl="8">
      <w:numFmt w:val="bullet"/>
      <w:lvlText w:val="•"/>
      <w:lvlJc w:val="left"/>
      <w:pPr>
        <w:ind w:left="8390" w:hanging="360"/>
      </w:pPr>
    </w:lvl>
  </w:abstractNum>
  <w:abstractNum w:abstractNumId="12" w15:restartNumberingAfterBreak="0">
    <w:nsid w:val="0000040E"/>
    <w:multiLevelType w:val="multilevel"/>
    <w:tmpl w:val="FFFFFFFF"/>
    <w:lvl w:ilvl="0">
      <w:start w:val="1"/>
      <w:numFmt w:val="lowerRoman"/>
      <w:lvlText w:val="%1."/>
      <w:lvlJc w:val="left"/>
      <w:pPr>
        <w:ind w:left="1672" w:hanging="400"/>
      </w:pPr>
      <w:rPr>
        <w:rFonts w:ascii="Calibri" w:hAnsi="Calibri" w:cs="Calibri"/>
        <w:b w:val="0"/>
        <w:bCs w:val="0"/>
        <w:i w:val="0"/>
        <w:iCs w:val="0"/>
        <w:spacing w:val="-2"/>
        <w:w w:val="100"/>
        <w:sz w:val="20"/>
        <w:szCs w:val="20"/>
      </w:rPr>
    </w:lvl>
    <w:lvl w:ilvl="1">
      <w:numFmt w:val="bullet"/>
      <w:lvlText w:val="•"/>
      <w:lvlJc w:val="left"/>
      <w:pPr>
        <w:ind w:left="2518" w:hanging="400"/>
      </w:pPr>
    </w:lvl>
    <w:lvl w:ilvl="2">
      <w:numFmt w:val="bullet"/>
      <w:lvlText w:val="•"/>
      <w:lvlJc w:val="left"/>
      <w:pPr>
        <w:ind w:left="3357" w:hanging="400"/>
      </w:pPr>
    </w:lvl>
    <w:lvl w:ilvl="3">
      <w:numFmt w:val="bullet"/>
      <w:lvlText w:val="•"/>
      <w:lvlJc w:val="left"/>
      <w:pPr>
        <w:ind w:left="4196" w:hanging="400"/>
      </w:pPr>
    </w:lvl>
    <w:lvl w:ilvl="4">
      <w:numFmt w:val="bullet"/>
      <w:lvlText w:val="•"/>
      <w:lvlJc w:val="left"/>
      <w:pPr>
        <w:ind w:left="5035" w:hanging="400"/>
      </w:pPr>
    </w:lvl>
    <w:lvl w:ilvl="5">
      <w:numFmt w:val="bullet"/>
      <w:lvlText w:val="•"/>
      <w:lvlJc w:val="left"/>
      <w:pPr>
        <w:ind w:left="5874" w:hanging="400"/>
      </w:pPr>
    </w:lvl>
    <w:lvl w:ilvl="6">
      <w:numFmt w:val="bullet"/>
      <w:lvlText w:val="•"/>
      <w:lvlJc w:val="left"/>
      <w:pPr>
        <w:ind w:left="6712" w:hanging="400"/>
      </w:pPr>
    </w:lvl>
    <w:lvl w:ilvl="7">
      <w:numFmt w:val="bullet"/>
      <w:lvlText w:val="•"/>
      <w:lvlJc w:val="left"/>
      <w:pPr>
        <w:ind w:left="7551" w:hanging="400"/>
      </w:pPr>
    </w:lvl>
    <w:lvl w:ilvl="8">
      <w:numFmt w:val="bullet"/>
      <w:lvlText w:val="•"/>
      <w:lvlJc w:val="left"/>
      <w:pPr>
        <w:ind w:left="8390" w:hanging="400"/>
      </w:pPr>
    </w:lvl>
  </w:abstractNum>
  <w:abstractNum w:abstractNumId="13" w15:restartNumberingAfterBreak="0">
    <w:nsid w:val="0000040F"/>
    <w:multiLevelType w:val="multilevel"/>
    <w:tmpl w:val="FFFFFFFF"/>
    <w:lvl w:ilvl="0">
      <w:start w:val="1"/>
      <w:numFmt w:val="decimal"/>
      <w:lvlText w:val="%1."/>
      <w:lvlJc w:val="left"/>
      <w:pPr>
        <w:ind w:left="232" w:hanging="720"/>
      </w:pPr>
      <w:rPr>
        <w:rFonts w:ascii="Calibri" w:hAnsi="Calibri" w:cs="Calibri"/>
        <w:b w:val="0"/>
        <w:bCs w:val="0"/>
        <w:i w:val="0"/>
        <w:iCs w:val="0"/>
        <w:spacing w:val="-2"/>
        <w:w w:val="100"/>
        <w:sz w:val="20"/>
        <w:szCs w:val="20"/>
      </w:rPr>
    </w:lvl>
    <w:lvl w:ilvl="1">
      <w:start w:val="1"/>
      <w:numFmt w:val="lowerLetter"/>
      <w:lvlText w:val="%2."/>
      <w:lvlJc w:val="left"/>
      <w:pPr>
        <w:ind w:left="952" w:hanging="360"/>
      </w:pPr>
      <w:rPr>
        <w:rFonts w:ascii="Calibri" w:hAnsi="Calibri" w:cs="Calibri"/>
        <w:b w:val="0"/>
        <w:bCs w:val="0"/>
        <w:i w:val="0"/>
        <w:iCs w:val="0"/>
        <w:spacing w:val="0"/>
        <w:w w:val="100"/>
        <w:sz w:val="20"/>
        <w:szCs w:val="20"/>
      </w:rPr>
    </w:lvl>
    <w:lvl w:ilvl="2">
      <w:start w:val="1"/>
      <w:numFmt w:val="lowerRoman"/>
      <w:lvlText w:val="%3."/>
      <w:lvlJc w:val="left"/>
      <w:pPr>
        <w:ind w:left="1224" w:hanging="280"/>
      </w:pPr>
      <w:rPr>
        <w:rFonts w:ascii="Calibri" w:hAnsi="Calibri" w:cs="Calibri"/>
        <w:b w:val="0"/>
        <w:bCs w:val="0"/>
        <w:i w:val="0"/>
        <w:iCs w:val="0"/>
        <w:spacing w:val="0"/>
        <w:w w:val="100"/>
        <w:sz w:val="20"/>
        <w:szCs w:val="20"/>
      </w:rPr>
    </w:lvl>
    <w:lvl w:ilvl="3">
      <w:numFmt w:val="bullet"/>
      <w:lvlText w:val="•"/>
      <w:lvlJc w:val="left"/>
      <w:pPr>
        <w:ind w:left="2326" w:hanging="280"/>
      </w:pPr>
    </w:lvl>
    <w:lvl w:ilvl="4">
      <w:numFmt w:val="bullet"/>
      <w:lvlText w:val="•"/>
      <w:lvlJc w:val="left"/>
      <w:pPr>
        <w:ind w:left="3432" w:hanging="280"/>
      </w:pPr>
    </w:lvl>
    <w:lvl w:ilvl="5">
      <w:numFmt w:val="bullet"/>
      <w:lvlText w:val="•"/>
      <w:lvlJc w:val="left"/>
      <w:pPr>
        <w:ind w:left="4538" w:hanging="280"/>
      </w:pPr>
    </w:lvl>
    <w:lvl w:ilvl="6">
      <w:numFmt w:val="bullet"/>
      <w:lvlText w:val="•"/>
      <w:lvlJc w:val="left"/>
      <w:pPr>
        <w:ind w:left="5644" w:hanging="280"/>
      </w:pPr>
    </w:lvl>
    <w:lvl w:ilvl="7">
      <w:numFmt w:val="bullet"/>
      <w:lvlText w:val="•"/>
      <w:lvlJc w:val="left"/>
      <w:pPr>
        <w:ind w:left="6750" w:hanging="280"/>
      </w:pPr>
    </w:lvl>
    <w:lvl w:ilvl="8">
      <w:numFmt w:val="bullet"/>
      <w:lvlText w:val="•"/>
      <w:lvlJc w:val="left"/>
      <w:pPr>
        <w:ind w:left="7856" w:hanging="280"/>
      </w:pPr>
    </w:lvl>
  </w:abstractNum>
  <w:abstractNum w:abstractNumId="14" w15:restartNumberingAfterBreak="0">
    <w:nsid w:val="00000410"/>
    <w:multiLevelType w:val="multilevel"/>
    <w:tmpl w:val="FFFFFFFF"/>
    <w:lvl w:ilvl="0">
      <w:start w:val="1"/>
      <w:numFmt w:val="decimal"/>
      <w:lvlText w:val="%1."/>
      <w:lvlJc w:val="left"/>
      <w:pPr>
        <w:ind w:left="952" w:hanging="720"/>
      </w:pPr>
      <w:rPr>
        <w:rFonts w:ascii="Calibri" w:hAnsi="Calibri" w:cs="Calibri"/>
        <w:b/>
        <w:bCs/>
        <w:i w:val="0"/>
        <w:iCs w:val="0"/>
        <w:spacing w:val="-2"/>
        <w:w w:val="100"/>
        <w:sz w:val="20"/>
        <w:szCs w:val="20"/>
      </w:rPr>
    </w:lvl>
    <w:lvl w:ilvl="1">
      <w:start w:val="1"/>
      <w:numFmt w:val="lowerLetter"/>
      <w:lvlText w:val="(%2)"/>
      <w:lvlJc w:val="left"/>
      <w:pPr>
        <w:ind w:left="1312" w:hanging="360"/>
      </w:pPr>
      <w:rPr>
        <w:rFonts w:ascii="Calibri" w:hAnsi="Calibri" w:cs="Calibri"/>
        <w:b w:val="0"/>
        <w:bCs w:val="0"/>
        <w:i w:val="0"/>
        <w:iCs w:val="0"/>
        <w:spacing w:val="-5"/>
        <w:w w:val="100"/>
        <w:sz w:val="20"/>
        <w:szCs w:val="20"/>
      </w:rPr>
    </w:lvl>
    <w:lvl w:ilvl="2">
      <w:numFmt w:val="bullet"/>
      <w:lvlText w:val="•"/>
      <w:lvlJc w:val="left"/>
      <w:pPr>
        <w:ind w:left="2292" w:hanging="360"/>
      </w:pPr>
    </w:lvl>
    <w:lvl w:ilvl="3">
      <w:numFmt w:val="bullet"/>
      <w:lvlText w:val="•"/>
      <w:lvlJc w:val="left"/>
      <w:pPr>
        <w:ind w:left="3264" w:hanging="360"/>
      </w:pPr>
    </w:lvl>
    <w:lvl w:ilvl="4">
      <w:numFmt w:val="bullet"/>
      <w:lvlText w:val="•"/>
      <w:lvlJc w:val="left"/>
      <w:pPr>
        <w:ind w:left="4236" w:hanging="360"/>
      </w:pPr>
    </w:lvl>
    <w:lvl w:ilvl="5">
      <w:numFmt w:val="bullet"/>
      <w:lvlText w:val="•"/>
      <w:lvlJc w:val="left"/>
      <w:pPr>
        <w:ind w:left="5208" w:hanging="360"/>
      </w:pPr>
    </w:lvl>
    <w:lvl w:ilvl="6">
      <w:numFmt w:val="bullet"/>
      <w:lvlText w:val="•"/>
      <w:lvlJc w:val="left"/>
      <w:pPr>
        <w:ind w:left="6180" w:hanging="360"/>
      </w:pPr>
    </w:lvl>
    <w:lvl w:ilvl="7">
      <w:numFmt w:val="bullet"/>
      <w:lvlText w:val="•"/>
      <w:lvlJc w:val="left"/>
      <w:pPr>
        <w:ind w:left="7152" w:hanging="360"/>
      </w:pPr>
    </w:lvl>
    <w:lvl w:ilvl="8">
      <w:numFmt w:val="bullet"/>
      <w:lvlText w:val="•"/>
      <w:lvlJc w:val="left"/>
      <w:pPr>
        <w:ind w:left="8124" w:hanging="360"/>
      </w:pPr>
    </w:lvl>
  </w:abstractNum>
  <w:abstractNum w:abstractNumId="15" w15:restartNumberingAfterBreak="0">
    <w:nsid w:val="00000411"/>
    <w:multiLevelType w:val="multilevel"/>
    <w:tmpl w:val="FFFFFFFF"/>
    <w:lvl w:ilvl="0">
      <w:start w:val="1"/>
      <w:numFmt w:val="decimal"/>
      <w:lvlText w:val="%1."/>
      <w:lvlJc w:val="left"/>
      <w:pPr>
        <w:ind w:left="1920" w:hanging="360"/>
      </w:pPr>
      <w:rPr>
        <w:rFonts w:ascii="Calibri" w:hAnsi="Calibri" w:cs="Calibri"/>
        <w:b/>
        <w:bCs/>
        <w:i w:val="0"/>
        <w:iCs w:val="0"/>
        <w:color w:val="auto"/>
        <w:spacing w:val="-2"/>
        <w:w w:val="100"/>
        <w:sz w:val="20"/>
        <w:szCs w:val="20"/>
      </w:rPr>
    </w:lvl>
    <w:lvl w:ilvl="1">
      <w:numFmt w:val="bullet"/>
      <w:lvlText w:val="•"/>
      <w:lvlJc w:val="left"/>
      <w:pPr>
        <w:ind w:left="1870" w:hanging="360"/>
      </w:pPr>
    </w:lvl>
    <w:lvl w:ilvl="2">
      <w:numFmt w:val="bullet"/>
      <w:lvlText w:val="•"/>
      <w:lvlJc w:val="left"/>
      <w:pPr>
        <w:ind w:left="2781" w:hanging="360"/>
      </w:pPr>
    </w:lvl>
    <w:lvl w:ilvl="3">
      <w:numFmt w:val="bullet"/>
      <w:lvlText w:val="•"/>
      <w:lvlJc w:val="left"/>
      <w:pPr>
        <w:ind w:left="3692" w:hanging="360"/>
      </w:pPr>
    </w:lvl>
    <w:lvl w:ilvl="4">
      <w:numFmt w:val="bullet"/>
      <w:lvlText w:val="•"/>
      <w:lvlJc w:val="left"/>
      <w:pPr>
        <w:ind w:left="4603" w:hanging="360"/>
      </w:pPr>
    </w:lvl>
    <w:lvl w:ilvl="5">
      <w:numFmt w:val="bullet"/>
      <w:lvlText w:val="•"/>
      <w:lvlJc w:val="left"/>
      <w:pPr>
        <w:ind w:left="5514" w:hanging="360"/>
      </w:pPr>
    </w:lvl>
    <w:lvl w:ilvl="6">
      <w:numFmt w:val="bullet"/>
      <w:lvlText w:val="•"/>
      <w:lvlJc w:val="left"/>
      <w:pPr>
        <w:ind w:left="6424" w:hanging="360"/>
      </w:pPr>
    </w:lvl>
    <w:lvl w:ilvl="7">
      <w:numFmt w:val="bullet"/>
      <w:lvlText w:val="•"/>
      <w:lvlJc w:val="left"/>
      <w:pPr>
        <w:ind w:left="7335" w:hanging="360"/>
      </w:pPr>
    </w:lvl>
    <w:lvl w:ilvl="8">
      <w:numFmt w:val="bullet"/>
      <w:lvlText w:val="•"/>
      <w:lvlJc w:val="left"/>
      <w:pPr>
        <w:ind w:left="8246" w:hanging="360"/>
      </w:pPr>
    </w:lvl>
  </w:abstractNum>
  <w:abstractNum w:abstractNumId="16" w15:restartNumberingAfterBreak="0">
    <w:nsid w:val="09F94CCD"/>
    <w:multiLevelType w:val="multilevel"/>
    <w:tmpl w:val="FFFFFFFF"/>
    <w:lvl w:ilvl="0">
      <w:start w:val="9"/>
      <w:numFmt w:val="upperRoman"/>
      <w:lvlText w:val="%1."/>
      <w:lvlJc w:val="left"/>
      <w:pPr>
        <w:ind w:left="984" w:hanging="752"/>
      </w:pPr>
      <w:rPr>
        <w:rFonts w:ascii="Calibri" w:hAnsi="Calibri" w:cs="Calibri" w:hint="default"/>
        <w:b/>
        <w:bCs/>
        <w:i w:val="0"/>
        <w:iCs w:val="0"/>
        <w:spacing w:val="-2"/>
        <w:w w:val="100"/>
        <w:sz w:val="20"/>
        <w:szCs w:val="20"/>
      </w:rPr>
    </w:lvl>
    <w:lvl w:ilvl="1">
      <w:numFmt w:val="bullet"/>
      <w:lvlText w:val=""/>
      <w:lvlJc w:val="left"/>
      <w:pPr>
        <w:ind w:left="772" w:hanging="360"/>
      </w:pPr>
      <w:rPr>
        <w:rFonts w:ascii="Symbol" w:hAnsi="Symbol" w:hint="default"/>
        <w:b w:val="0"/>
        <w:i w:val="0"/>
        <w:spacing w:val="0"/>
        <w:w w:val="100"/>
        <w:sz w:val="20"/>
      </w:rPr>
    </w:lvl>
    <w:lvl w:ilvl="2">
      <w:numFmt w:val="bullet"/>
      <w:lvlText w:val=""/>
      <w:lvlJc w:val="left"/>
      <w:pPr>
        <w:ind w:left="864" w:hanging="360"/>
      </w:pPr>
      <w:rPr>
        <w:rFonts w:ascii="Symbol" w:hAnsi="Symbol" w:hint="default"/>
        <w:b w:val="0"/>
        <w:i w:val="0"/>
        <w:spacing w:val="0"/>
        <w:w w:val="100"/>
        <w:sz w:val="20"/>
      </w:rPr>
    </w:lvl>
    <w:lvl w:ilvl="3">
      <w:numFmt w:val="bullet"/>
      <w:lvlText w:val=""/>
      <w:lvlJc w:val="left"/>
      <w:pPr>
        <w:ind w:left="1492" w:hanging="360"/>
      </w:pPr>
      <w:rPr>
        <w:rFonts w:ascii="Symbol" w:hAnsi="Symbol" w:hint="default"/>
        <w:b w:val="0"/>
        <w:i w:val="0"/>
        <w:spacing w:val="0"/>
        <w:w w:val="100"/>
        <w:sz w:val="20"/>
      </w:rPr>
    </w:lvl>
    <w:lvl w:ilvl="4">
      <w:numFmt w:val="bullet"/>
      <w:lvlText w:val="•"/>
      <w:lvlJc w:val="left"/>
      <w:pPr>
        <w:ind w:left="2724" w:hanging="360"/>
      </w:pPr>
      <w:rPr>
        <w:rFonts w:hint="default"/>
      </w:rPr>
    </w:lvl>
    <w:lvl w:ilvl="5">
      <w:numFmt w:val="bullet"/>
      <w:lvlText w:val="•"/>
      <w:lvlJc w:val="left"/>
      <w:pPr>
        <w:ind w:left="3948" w:hanging="360"/>
      </w:pPr>
      <w:rPr>
        <w:rFonts w:hint="default"/>
      </w:rPr>
    </w:lvl>
    <w:lvl w:ilvl="6">
      <w:numFmt w:val="bullet"/>
      <w:lvlText w:val="•"/>
      <w:lvlJc w:val="left"/>
      <w:pPr>
        <w:ind w:left="5172" w:hanging="360"/>
      </w:pPr>
      <w:rPr>
        <w:rFonts w:hint="default"/>
      </w:rPr>
    </w:lvl>
    <w:lvl w:ilvl="7">
      <w:numFmt w:val="bullet"/>
      <w:lvlText w:val="•"/>
      <w:lvlJc w:val="left"/>
      <w:pPr>
        <w:ind w:left="6396" w:hanging="360"/>
      </w:pPr>
      <w:rPr>
        <w:rFonts w:hint="default"/>
      </w:rPr>
    </w:lvl>
    <w:lvl w:ilvl="8">
      <w:numFmt w:val="bullet"/>
      <w:lvlText w:val="•"/>
      <w:lvlJc w:val="left"/>
      <w:pPr>
        <w:ind w:left="7620" w:hanging="360"/>
      </w:pPr>
      <w:rPr>
        <w:rFonts w:hint="default"/>
      </w:rPr>
    </w:lvl>
  </w:abstractNum>
  <w:abstractNum w:abstractNumId="17" w15:restartNumberingAfterBreak="0">
    <w:nsid w:val="764F7CF6"/>
    <w:multiLevelType w:val="multilevel"/>
    <w:tmpl w:val="FFFFFFFF"/>
    <w:lvl w:ilvl="0">
      <w:start w:val="16"/>
      <w:numFmt w:val="decimal"/>
      <w:lvlText w:val="%1."/>
      <w:lvlJc w:val="left"/>
      <w:pPr>
        <w:ind w:left="232" w:hanging="720"/>
      </w:pPr>
      <w:rPr>
        <w:rFonts w:ascii="Calibri" w:hAnsi="Calibri" w:cs="Calibri" w:hint="default"/>
        <w:b w:val="0"/>
        <w:bCs w:val="0"/>
        <w:i w:val="0"/>
        <w:iCs w:val="0"/>
        <w:spacing w:val="-2"/>
        <w:w w:val="100"/>
        <w:sz w:val="20"/>
        <w:szCs w:val="20"/>
      </w:rPr>
    </w:lvl>
    <w:lvl w:ilvl="1">
      <w:start w:val="1"/>
      <w:numFmt w:val="lowerLetter"/>
      <w:lvlText w:val="%2."/>
      <w:lvlJc w:val="left"/>
      <w:pPr>
        <w:ind w:left="952" w:hanging="360"/>
      </w:pPr>
      <w:rPr>
        <w:rFonts w:ascii="Calibri" w:hAnsi="Calibri" w:cs="Calibri" w:hint="default"/>
        <w:b w:val="0"/>
        <w:bCs w:val="0"/>
        <w:i w:val="0"/>
        <w:iCs w:val="0"/>
        <w:spacing w:val="0"/>
        <w:w w:val="100"/>
        <w:sz w:val="20"/>
        <w:szCs w:val="20"/>
      </w:rPr>
    </w:lvl>
    <w:lvl w:ilvl="2">
      <w:start w:val="1"/>
      <w:numFmt w:val="lowerRoman"/>
      <w:lvlText w:val="%3."/>
      <w:lvlJc w:val="left"/>
      <w:pPr>
        <w:ind w:left="1224" w:hanging="280"/>
      </w:pPr>
      <w:rPr>
        <w:rFonts w:ascii="Calibri" w:hAnsi="Calibri" w:cs="Calibri" w:hint="default"/>
        <w:b w:val="0"/>
        <w:bCs w:val="0"/>
        <w:i w:val="0"/>
        <w:iCs w:val="0"/>
        <w:spacing w:val="0"/>
        <w:w w:val="100"/>
        <w:sz w:val="20"/>
        <w:szCs w:val="20"/>
      </w:rPr>
    </w:lvl>
    <w:lvl w:ilvl="3">
      <w:numFmt w:val="bullet"/>
      <w:lvlText w:val="•"/>
      <w:lvlJc w:val="left"/>
      <w:pPr>
        <w:ind w:left="2326" w:hanging="280"/>
      </w:pPr>
      <w:rPr>
        <w:rFonts w:hint="default"/>
      </w:rPr>
    </w:lvl>
    <w:lvl w:ilvl="4">
      <w:numFmt w:val="bullet"/>
      <w:lvlText w:val="•"/>
      <w:lvlJc w:val="left"/>
      <w:pPr>
        <w:ind w:left="3432" w:hanging="280"/>
      </w:pPr>
      <w:rPr>
        <w:rFonts w:hint="default"/>
      </w:rPr>
    </w:lvl>
    <w:lvl w:ilvl="5">
      <w:numFmt w:val="bullet"/>
      <w:lvlText w:val="•"/>
      <w:lvlJc w:val="left"/>
      <w:pPr>
        <w:ind w:left="4538" w:hanging="280"/>
      </w:pPr>
      <w:rPr>
        <w:rFonts w:hint="default"/>
      </w:rPr>
    </w:lvl>
    <w:lvl w:ilvl="6">
      <w:numFmt w:val="bullet"/>
      <w:lvlText w:val="•"/>
      <w:lvlJc w:val="left"/>
      <w:pPr>
        <w:ind w:left="5644" w:hanging="280"/>
      </w:pPr>
      <w:rPr>
        <w:rFonts w:hint="default"/>
      </w:rPr>
    </w:lvl>
    <w:lvl w:ilvl="7">
      <w:numFmt w:val="bullet"/>
      <w:lvlText w:val="•"/>
      <w:lvlJc w:val="left"/>
      <w:pPr>
        <w:ind w:left="6750" w:hanging="280"/>
      </w:pPr>
      <w:rPr>
        <w:rFonts w:hint="default"/>
      </w:rPr>
    </w:lvl>
    <w:lvl w:ilvl="8">
      <w:numFmt w:val="bullet"/>
      <w:lvlText w:val="•"/>
      <w:lvlJc w:val="left"/>
      <w:pPr>
        <w:ind w:left="7856" w:hanging="280"/>
      </w:pPr>
      <w:rPr>
        <w:rFonts w:hint="default"/>
      </w:rPr>
    </w:lvl>
  </w:abstractNum>
  <w:abstractNum w:abstractNumId="18" w15:restartNumberingAfterBreak="0">
    <w:nsid w:val="7C6C0F21"/>
    <w:multiLevelType w:val="multilevel"/>
    <w:tmpl w:val="FFFFFFFF"/>
    <w:lvl w:ilvl="0">
      <w:start w:val="1"/>
      <w:numFmt w:val="upperRoman"/>
      <w:lvlText w:val="%1."/>
      <w:lvlJc w:val="left"/>
      <w:pPr>
        <w:ind w:left="984" w:hanging="752"/>
      </w:pPr>
      <w:rPr>
        <w:rFonts w:ascii="Calibri" w:hAnsi="Calibri" w:cs="Calibri"/>
        <w:b/>
        <w:bCs/>
        <w:i w:val="0"/>
        <w:iCs w:val="0"/>
        <w:spacing w:val="-2"/>
        <w:w w:val="100"/>
        <w:sz w:val="20"/>
        <w:szCs w:val="20"/>
      </w:rPr>
    </w:lvl>
    <w:lvl w:ilvl="1">
      <w:numFmt w:val="bullet"/>
      <w:lvlText w:val=""/>
      <w:lvlJc w:val="left"/>
      <w:pPr>
        <w:ind w:left="772" w:hanging="360"/>
      </w:pPr>
      <w:rPr>
        <w:rFonts w:ascii="Symbol" w:hAnsi="Symbol"/>
        <w:b w:val="0"/>
        <w:i w:val="0"/>
        <w:spacing w:val="0"/>
        <w:w w:val="100"/>
        <w:sz w:val="20"/>
      </w:rPr>
    </w:lvl>
    <w:lvl w:ilvl="2">
      <w:numFmt w:val="bullet"/>
      <w:lvlText w:val=""/>
      <w:lvlJc w:val="left"/>
      <w:pPr>
        <w:ind w:left="864" w:hanging="360"/>
      </w:pPr>
      <w:rPr>
        <w:rFonts w:ascii="Symbol" w:hAnsi="Symbol"/>
        <w:b w:val="0"/>
        <w:i w:val="0"/>
        <w:spacing w:val="0"/>
        <w:w w:val="100"/>
        <w:sz w:val="20"/>
      </w:rPr>
    </w:lvl>
    <w:lvl w:ilvl="3">
      <w:numFmt w:val="bullet"/>
      <w:lvlText w:val=""/>
      <w:lvlJc w:val="left"/>
      <w:pPr>
        <w:ind w:left="1492" w:hanging="360"/>
      </w:pPr>
      <w:rPr>
        <w:rFonts w:ascii="Symbol" w:hAnsi="Symbol"/>
        <w:b w:val="0"/>
        <w:i w:val="0"/>
        <w:spacing w:val="0"/>
        <w:w w:val="100"/>
        <w:sz w:val="20"/>
      </w:rPr>
    </w:lvl>
    <w:lvl w:ilvl="4">
      <w:numFmt w:val="bullet"/>
      <w:lvlText w:val="•"/>
      <w:lvlJc w:val="left"/>
      <w:pPr>
        <w:ind w:left="2724" w:hanging="360"/>
      </w:pPr>
    </w:lvl>
    <w:lvl w:ilvl="5">
      <w:numFmt w:val="bullet"/>
      <w:lvlText w:val="•"/>
      <w:lvlJc w:val="left"/>
      <w:pPr>
        <w:ind w:left="3948" w:hanging="360"/>
      </w:pPr>
    </w:lvl>
    <w:lvl w:ilvl="6">
      <w:numFmt w:val="bullet"/>
      <w:lvlText w:val="•"/>
      <w:lvlJc w:val="left"/>
      <w:pPr>
        <w:ind w:left="5172" w:hanging="360"/>
      </w:pPr>
    </w:lvl>
    <w:lvl w:ilvl="7">
      <w:numFmt w:val="bullet"/>
      <w:lvlText w:val="•"/>
      <w:lvlJc w:val="left"/>
      <w:pPr>
        <w:ind w:left="6396" w:hanging="360"/>
      </w:pPr>
    </w:lvl>
    <w:lvl w:ilvl="8">
      <w:numFmt w:val="bullet"/>
      <w:lvlText w:val="•"/>
      <w:lvlJc w:val="left"/>
      <w:pPr>
        <w:ind w:left="7620" w:hanging="360"/>
      </w:pPr>
    </w:lvl>
  </w:abstractNum>
  <w:num w:numId="1" w16cid:durableId="983893233">
    <w:abstractNumId w:val="15"/>
  </w:num>
  <w:num w:numId="2" w16cid:durableId="1047948249">
    <w:abstractNumId w:val="14"/>
  </w:num>
  <w:num w:numId="3" w16cid:durableId="853618166">
    <w:abstractNumId w:val="13"/>
  </w:num>
  <w:num w:numId="4" w16cid:durableId="1801724200">
    <w:abstractNumId w:val="12"/>
  </w:num>
  <w:num w:numId="5" w16cid:durableId="810253151">
    <w:abstractNumId w:val="11"/>
  </w:num>
  <w:num w:numId="6" w16cid:durableId="1116408854">
    <w:abstractNumId w:val="10"/>
  </w:num>
  <w:num w:numId="7" w16cid:durableId="1704666450">
    <w:abstractNumId w:val="9"/>
  </w:num>
  <w:num w:numId="8" w16cid:durableId="89552166">
    <w:abstractNumId w:val="8"/>
  </w:num>
  <w:num w:numId="9" w16cid:durableId="386337349">
    <w:abstractNumId w:val="7"/>
  </w:num>
  <w:num w:numId="10" w16cid:durableId="1012418022">
    <w:abstractNumId w:val="6"/>
  </w:num>
  <w:num w:numId="11" w16cid:durableId="1130785673">
    <w:abstractNumId w:val="5"/>
  </w:num>
  <w:num w:numId="12" w16cid:durableId="630981690">
    <w:abstractNumId w:val="4"/>
  </w:num>
  <w:num w:numId="13" w16cid:durableId="1147745694">
    <w:abstractNumId w:val="3"/>
  </w:num>
  <w:num w:numId="14" w16cid:durableId="921989195">
    <w:abstractNumId w:val="2"/>
  </w:num>
  <w:num w:numId="15" w16cid:durableId="867450105">
    <w:abstractNumId w:val="1"/>
  </w:num>
  <w:num w:numId="16" w16cid:durableId="1555385596">
    <w:abstractNumId w:val="0"/>
  </w:num>
  <w:num w:numId="17" w16cid:durableId="467093527">
    <w:abstractNumId w:val="18"/>
  </w:num>
  <w:num w:numId="18" w16cid:durableId="1578783302">
    <w:abstractNumId w:val="16"/>
  </w:num>
  <w:num w:numId="19" w16cid:durableId="3729218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95"/>
    <o:shapelayout v:ext="edit">
      <o:idmap v:ext="edit" data="2"/>
      <o:rules v:ext="edit">
        <o:r id="V:Rule2" type="connector" idref="#_x0000_s2094"/>
      </o:rules>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43705"/>
    <w:rsid w:val="00031728"/>
    <w:rsid w:val="00044440"/>
    <w:rsid w:val="00064935"/>
    <w:rsid w:val="00066B5A"/>
    <w:rsid w:val="00071577"/>
    <w:rsid w:val="00087942"/>
    <w:rsid w:val="000E6B8C"/>
    <w:rsid w:val="000F2823"/>
    <w:rsid w:val="0010040B"/>
    <w:rsid w:val="00127FE7"/>
    <w:rsid w:val="00174762"/>
    <w:rsid w:val="001B070C"/>
    <w:rsid w:val="001C762B"/>
    <w:rsid w:val="001E50E1"/>
    <w:rsid w:val="00245C0F"/>
    <w:rsid w:val="002F1FF1"/>
    <w:rsid w:val="00333C0F"/>
    <w:rsid w:val="00362F6E"/>
    <w:rsid w:val="00375E11"/>
    <w:rsid w:val="003A11BD"/>
    <w:rsid w:val="003B2C6F"/>
    <w:rsid w:val="003D0562"/>
    <w:rsid w:val="003F0B87"/>
    <w:rsid w:val="00410590"/>
    <w:rsid w:val="00474627"/>
    <w:rsid w:val="004D16DC"/>
    <w:rsid w:val="004D56E7"/>
    <w:rsid w:val="004F0E82"/>
    <w:rsid w:val="004F64FA"/>
    <w:rsid w:val="004F7184"/>
    <w:rsid w:val="0051241E"/>
    <w:rsid w:val="00515ACF"/>
    <w:rsid w:val="0053632B"/>
    <w:rsid w:val="00554737"/>
    <w:rsid w:val="00560686"/>
    <w:rsid w:val="00581F4B"/>
    <w:rsid w:val="0058551B"/>
    <w:rsid w:val="00586820"/>
    <w:rsid w:val="0060670D"/>
    <w:rsid w:val="00652250"/>
    <w:rsid w:val="0066785E"/>
    <w:rsid w:val="00676997"/>
    <w:rsid w:val="006832F2"/>
    <w:rsid w:val="006A0B2C"/>
    <w:rsid w:val="006A3807"/>
    <w:rsid w:val="006E7904"/>
    <w:rsid w:val="00710336"/>
    <w:rsid w:val="00776E70"/>
    <w:rsid w:val="00797AF7"/>
    <w:rsid w:val="007C1137"/>
    <w:rsid w:val="007D40C5"/>
    <w:rsid w:val="007E5009"/>
    <w:rsid w:val="007F2DA4"/>
    <w:rsid w:val="0081159E"/>
    <w:rsid w:val="008238D3"/>
    <w:rsid w:val="008406A0"/>
    <w:rsid w:val="00854762"/>
    <w:rsid w:val="00897B75"/>
    <w:rsid w:val="008E78C5"/>
    <w:rsid w:val="008F6F9D"/>
    <w:rsid w:val="00921954"/>
    <w:rsid w:val="00924E65"/>
    <w:rsid w:val="00931275"/>
    <w:rsid w:val="009406B2"/>
    <w:rsid w:val="00941D70"/>
    <w:rsid w:val="00942C47"/>
    <w:rsid w:val="00950F9D"/>
    <w:rsid w:val="00954EFB"/>
    <w:rsid w:val="009B7493"/>
    <w:rsid w:val="009C630E"/>
    <w:rsid w:val="009E1DDD"/>
    <w:rsid w:val="009E2B55"/>
    <w:rsid w:val="009F7CA6"/>
    <w:rsid w:val="00A02069"/>
    <w:rsid w:val="00A03FBC"/>
    <w:rsid w:val="00A2146F"/>
    <w:rsid w:val="00A2524F"/>
    <w:rsid w:val="00A43705"/>
    <w:rsid w:val="00A55EB0"/>
    <w:rsid w:val="00A56496"/>
    <w:rsid w:val="00A91479"/>
    <w:rsid w:val="00AC2AE3"/>
    <w:rsid w:val="00AC3E98"/>
    <w:rsid w:val="00AD2173"/>
    <w:rsid w:val="00B10FE4"/>
    <w:rsid w:val="00B30E9B"/>
    <w:rsid w:val="00B54ED4"/>
    <w:rsid w:val="00B55F44"/>
    <w:rsid w:val="00B61772"/>
    <w:rsid w:val="00BA52F8"/>
    <w:rsid w:val="00BB4BBE"/>
    <w:rsid w:val="00BF4F6E"/>
    <w:rsid w:val="00C61ECA"/>
    <w:rsid w:val="00C805AE"/>
    <w:rsid w:val="00C80DD2"/>
    <w:rsid w:val="00C8158C"/>
    <w:rsid w:val="00C9331E"/>
    <w:rsid w:val="00CC5D21"/>
    <w:rsid w:val="00CE70B9"/>
    <w:rsid w:val="00D15F63"/>
    <w:rsid w:val="00D24148"/>
    <w:rsid w:val="00D3357E"/>
    <w:rsid w:val="00DA4DA8"/>
    <w:rsid w:val="00DD34F2"/>
    <w:rsid w:val="00E07756"/>
    <w:rsid w:val="00E1684B"/>
    <w:rsid w:val="00E6650B"/>
    <w:rsid w:val="00E72608"/>
    <w:rsid w:val="00E86AF2"/>
    <w:rsid w:val="00EE1B1C"/>
    <w:rsid w:val="00EE51A8"/>
    <w:rsid w:val="00EF668B"/>
    <w:rsid w:val="00F002F8"/>
    <w:rsid w:val="00F1624B"/>
    <w:rsid w:val="00F74112"/>
    <w:rsid w:val="00F768B7"/>
    <w:rsid w:val="00FC20B0"/>
    <w:rsid w:val="00FD2B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5"/>
    <o:shapelayout v:ext="edit">
      <o:idmap v:ext="edit" data="1"/>
    </o:shapelayout>
  </w:shapeDefaults>
  <w:decimalSymbol w:val="."/>
  <w:listSeparator w:val=","/>
  <w14:docId w14:val="399E8E35"/>
  <w14:defaultImageDpi w14:val="0"/>
  <w15:docId w15:val="{67A956FB-8390-4AD9-9DF0-BC2A60C8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lang w:val="fr-FR"/>
    </w:rPr>
  </w:style>
  <w:style w:type="paragraph" w:styleId="Heading1">
    <w:name w:val="heading 1"/>
    <w:basedOn w:val="Normal"/>
    <w:next w:val="Normal"/>
    <w:link w:val="Heading1Char"/>
    <w:uiPriority w:val="1"/>
    <w:qFormat/>
    <w:pPr>
      <w:ind w:left="232"/>
      <w:outlineLvl w:val="0"/>
    </w:pPr>
    <w:rPr>
      <w:b/>
      <w:bCs/>
      <w:sz w:val="20"/>
      <w:szCs w:val="20"/>
    </w:rPr>
  </w:style>
  <w:style w:type="paragraph" w:styleId="Heading2">
    <w:name w:val="heading 2"/>
    <w:basedOn w:val="Normal"/>
    <w:next w:val="Normal"/>
    <w:link w:val="Heading2Char"/>
    <w:uiPriority w:val="1"/>
    <w:qFormat/>
    <w:pPr>
      <w:ind w:left="779"/>
      <w:jc w:val="both"/>
      <w:outlineLvl w:val="1"/>
    </w:pPr>
    <w:rPr>
      <w:b/>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Calibri" w:hAnsi="Calibri" w:cs="Calibri"/>
      <w:kern w:val="0"/>
      <w:sz w:val="22"/>
      <w:szCs w:val="22"/>
    </w:rPr>
  </w:style>
  <w:style w:type="paragraph" w:styleId="Title">
    <w:name w:val="Title"/>
    <w:basedOn w:val="Normal"/>
    <w:next w:val="Normal"/>
    <w:link w:val="TitleChar"/>
    <w:uiPriority w:val="1"/>
    <w:qFormat/>
    <w:pPr>
      <w:ind w:right="1"/>
      <w:jc w:val="center"/>
    </w:pPr>
    <w:rPr>
      <w:b/>
      <w:bCs/>
      <w:u w:val="single"/>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231"/>
      <w:jc w:val="both"/>
    </w:pPr>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15ACF"/>
    <w:rPr>
      <w:rFonts w:cs="Times New Roman"/>
      <w:color w:val="467886" w:themeColor="hyperlink"/>
      <w:u w:val="single"/>
    </w:rPr>
  </w:style>
  <w:style w:type="character" w:styleId="UnresolvedMention">
    <w:name w:val="Unresolved Mention"/>
    <w:basedOn w:val="DefaultParagraphFont"/>
    <w:uiPriority w:val="99"/>
    <w:semiHidden/>
    <w:unhideWhenUsed/>
    <w:rsid w:val="00515ACF"/>
    <w:rPr>
      <w:rFonts w:cs="Times New Roman"/>
      <w:color w:val="605E5C"/>
      <w:shd w:val="clear" w:color="auto" w:fill="E1DFDD"/>
    </w:rPr>
  </w:style>
  <w:style w:type="paragraph" w:styleId="FootnoteText">
    <w:name w:val="footnote text"/>
    <w:basedOn w:val="Normal"/>
    <w:link w:val="FootnoteTextChar"/>
    <w:uiPriority w:val="99"/>
    <w:unhideWhenUsed/>
    <w:rsid w:val="007F2DA4"/>
    <w:rPr>
      <w:sz w:val="20"/>
      <w:szCs w:val="20"/>
    </w:rPr>
  </w:style>
  <w:style w:type="character" w:customStyle="1" w:styleId="FootnoteTextChar">
    <w:name w:val="Footnote Text Char"/>
    <w:basedOn w:val="DefaultParagraphFont"/>
    <w:link w:val="FootnoteText"/>
    <w:uiPriority w:val="99"/>
    <w:rsid w:val="007F2DA4"/>
    <w:rPr>
      <w:rFonts w:ascii="Calibri" w:hAnsi="Calibri" w:cs="Calibri"/>
      <w:kern w:val="0"/>
      <w:sz w:val="20"/>
      <w:szCs w:val="20"/>
      <w:lang w:val="fr-FR" w:eastAsia="x-none"/>
    </w:rPr>
  </w:style>
  <w:style w:type="character" w:styleId="FootnoteReference">
    <w:name w:val="footnote reference"/>
    <w:basedOn w:val="DefaultParagraphFont"/>
    <w:uiPriority w:val="99"/>
    <w:rsid w:val="007F2DA4"/>
    <w:rPr>
      <w:rFonts w:ascii="Arial" w:hAnsi="Arial"/>
      <w:sz w:val="18"/>
      <w:vertAlign w:val="superscript"/>
    </w:rPr>
  </w:style>
  <w:style w:type="character" w:styleId="FollowedHyperlink">
    <w:name w:val="FollowedHyperlink"/>
    <w:basedOn w:val="DefaultParagraphFont"/>
    <w:uiPriority w:val="99"/>
    <w:semiHidden/>
    <w:unhideWhenUsed/>
    <w:rsid w:val="007F2DA4"/>
    <w:rPr>
      <w:rFonts w:cs="Times New Roman"/>
      <w:color w:val="96607D" w:themeColor="followedHyperlink"/>
      <w:u w:val="single"/>
    </w:rPr>
  </w:style>
  <w:style w:type="paragraph" w:styleId="Header">
    <w:name w:val="header"/>
    <w:basedOn w:val="Normal"/>
    <w:link w:val="HeaderChar"/>
    <w:uiPriority w:val="99"/>
    <w:unhideWhenUsed/>
    <w:rsid w:val="00A03FBC"/>
    <w:pPr>
      <w:tabs>
        <w:tab w:val="center" w:pos="4513"/>
        <w:tab w:val="right" w:pos="9026"/>
      </w:tabs>
    </w:pPr>
  </w:style>
  <w:style w:type="character" w:customStyle="1" w:styleId="HeaderChar">
    <w:name w:val="Header Char"/>
    <w:basedOn w:val="DefaultParagraphFont"/>
    <w:link w:val="Header"/>
    <w:uiPriority w:val="99"/>
    <w:rsid w:val="00A03FBC"/>
    <w:rPr>
      <w:rFonts w:ascii="Calibri" w:hAnsi="Calibri" w:cs="Calibri"/>
      <w:kern w:val="0"/>
      <w:sz w:val="22"/>
      <w:szCs w:val="22"/>
      <w:lang w:val="fr-FR" w:eastAsia="x-none"/>
    </w:rPr>
  </w:style>
  <w:style w:type="paragraph" w:styleId="Footer">
    <w:name w:val="footer"/>
    <w:basedOn w:val="Normal"/>
    <w:link w:val="FooterChar"/>
    <w:uiPriority w:val="99"/>
    <w:unhideWhenUsed/>
    <w:rsid w:val="00A03FBC"/>
    <w:pPr>
      <w:tabs>
        <w:tab w:val="center" w:pos="4513"/>
        <w:tab w:val="right" w:pos="9026"/>
      </w:tabs>
    </w:pPr>
  </w:style>
  <w:style w:type="character" w:customStyle="1" w:styleId="FooterChar">
    <w:name w:val="Footer Char"/>
    <w:basedOn w:val="DefaultParagraphFont"/>
    <w:link w:val="Footer"/>
    <w:uiPriority w:val="99"/>
    <w:rsid w:val="00A03FBC"/>
    <w:rPr>
      <w:rFonts w:ascii="Calibri" w:hAnsi="Calibri" w:cs="Calibri"/>
      <w:kern w:val="0"/>
      <w:sz w:val="22"/>
      <w:szCs w:val="22"/>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footer" Target="footer6.xml"/><Relationship Id="rId21" Type="http://schemas.openxmlformats.org/officeDocument/2006/relationships/image" Target="media/image5.png"/><Relationship Id="rId34" Type="http://schemas.openxmlformats.org/officeDocument/2006/relationships/hyperlink" Target="https://www.undp.org/fr" TargetMode="External"/><Relationship Id="rId42" Type="http://schemas.openxmlformats.org/officeDocument/2006/relationships/hyperlink" Target="https://www.undp.org/accountability/audit/social-and-environmental-compliance-review-and-stakeholder-response-mechanism" TargetMode="External"/><Relationship Id="rId47" Type="http://schemas.openxmlformats.org/officeDocument/2006/relationships/hyperlink" Target="https://www.undp.org/accountability/audit/social-and-environmental-compliance-review-and-stakeholder-response-mechanism" TargetMode="External"/><Relationship Id="rId50" Type="http://schemas.openxmlformats.org/officeDocument/2006/relationships/hyperlink" Target="https://popp.undp.org/fr/node/1901" TargetMode="External"/><Relationship Id="rId55" Type="http://schemas.openxmlformats.org/officeDocument/2006/relationships/hyperlink" Target="https://popp.undp.org/fr/node/197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intranet.undp.org/global/documents/ppm/Supplemental.pdf" TargetMode="External"/><Relationship Id="rId11" Type="http://schemas.openxmlformats.org/officeDocument/2006/relationships/hyperlink" Target="https://rebrand.ly/DbDProjectGuideEN" TargetMode="External"/><Relationship Id="rId24" Type="http://schemas.openxmlformats.org/officeDocument/2006/relationships/image" Target="media/image8.png"/><Relationship Id="rId32" Type="http://schemas.openxmlformats.org/officeDocument/2006/relationships/hyperlink" Target="http://www.undp.org/ses" TargetMode="External"/><Relationship Id="rId37" Type="http://schemas.openxmlformats.org/officeDocument/2006/relationships/hyperlink" Target="https://www.undp.org/accountability/audit/social-and-environmental-compliance-review-and-stakeholder-response-mechanism" TargetMode="External"/><Relationship Id="rId40" Type="http://schemas.openxmlformats.org/officeDocument/2006/relationships/hyperlink" Target="https://www.un.org/securitycouncil/fr/content/un-sc-consolidated-list" TargetMode="External"/><Relationship Id="rId45" Type="http://schemas.openxmlformats.org/officeDocument/2006/relationships/hyperlink" Target="https://www.un.org/securitycouncil/fr/content/un-sc-consolidated-list" TargetMode="External"/><Relationship Id="rId53" Type="http://schemas.openxmlformats.org/officeDocument/2006/relationships/hyperlink" Target="https://popp.undp.org/fr/node/326"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intranet.undp.org/unit/bpps/gender/Gender%20Libary/Forms/AllItems.aspx" TargetMode="Externa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intranet.undp.org/global/documents/ppm/SBAA.pdf" TargetMode="External"/><Relationship Id="rId30" Type="http://schemas.openxmlformats.org/officeDocument/2006/relationships/hyperlink" Target="https://intranet.undp.org/global/documents/ppm/Supplemental.pdf" TargetMode="External"/><Relationship Id="rId35" Type="http://schemas.openxmlformats.org/officeDocument/2006/relationships/hyperlink" Target="https://www.un.org/securitycouncil/fr/content/un-sc-consolidated-list" TargetMode="External"/><Relationship Id="rId43" Type="http://schemas.openxmlformats.org/officeDocument/2006/relationships/hyperlink" Target="http://www.un.org/securitycouncil/fr/content/un-sc-consolidated-list." TargetMode="External"/><Relationship Id="rId48" Type="http://schemas.openxmlformats.org/officeDocument/2006/relationships/hyperlink" Target="https://www.undp.org/fr" TargetMode="External"/><Relationship Id="rId56" Type="http://schemas.openxmlformats.org/officeDocument/2006/relationships/hyperlink" Target="https://popp.undp.org/node/1011" TargetMode="External"/><Relationship Id="rId8" Type="http://schemas.openxmlformats.org/officeDocument/2006/relationships/footer" Target="footer1.xml"/><Relationship Id="rId51" Type="http://schemas.openxmlformats.org/officeDocument/2006/relationships/hyperlink" Target="https://popp.undp.org/es/node/1901"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hyperlink" Target="http://www.undp.org/secu-srm" TargetMode="External"/><Relationship Id="rId38" Type="http://schemas.openxmlformats.org/officeDocument/2006/relationships/header" Target="header5.xml"/><Relationship Id="rId46" Type="http://schemas.openxmlformats.org/officeDocument/2006/relationships/hyperlink" Target="https://www.undp.org/ses" TargetMode="External"/><Relationship Id="rId20" Type="http://schemas.openxmlformats.org/officeDocument/2006/relationships/image" Target="media/image4.png"/><Relationship Id="rId41" Type="http://schemas.openxmlformats.org/officeDocument/2006/relationships/hyperlink" Target="https://www.undp.org/ses" TargetMode="External"/><Relationship Id="rId54" Type="http://schemas.openxmlformats.org/officeDocument/2006/relationships/hyperlink" Target="https://popp.undp.org/node/3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yperlink" Target="https://intranet.undp.org/global/documents/ppm/SBAA.pdf" TargetMode="External"/><Relationship Id="rId36" Type="http://schemas.openxmlformats.org/officeDocument/2006/relationships/hyperlink" Target="https://www.undp.org/ses" TargetMode="External"/><Relationship Id="rId49" Type="http://schemas.openxmlformats.org/officeDocument/2006/relationships/hyperlink" Target="https://popp.undp.org/node/1901" TargetMode="External"/><Relationship Id="rId57" Type="http://schemas.openxmlformats.org/officeDocument/2006/relationships/fontTable" Target="fontTable.xml"/><Relationship Id="rId10" Type="http://schemas.openxmlformats.org/officeDocument/2006/relationships/hyperlink" Target="https://rebrand.ly/DbDProjectGuideEN" TargetMode="External"/><Relationship Id="rId31" Type="http://schemas.openxmlformats.org/officeDocument/2006/relationships/hyperlink" Target="https://www.un.org/securitycouncil/fr/content/un-sc-consolidated-list" TargetMode="External"/><Relationship Id="rId44" Type="http://schemas.openxmlformats.org/officeDocument/2006/relationships/hyperlink" Target="http://www.undp.org/" TargetMode="External"/><Relationship Id="rId52" Type="http://schemas.openxmlformats.org/officeDocument/2006/relationships/hyperlink" Target="https://popp.undp.org/es/node/19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brand.ly/DbDProjectGuideEN" TargetMode="External"/><Relationship Id="rId1" Type="http://schemas.openxmlformats.org/officeDocument/2006/relationships/hyperlink" Target="https://rebrand.ly/DbDProjectGui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31</Pages>
  <Words>13744</Words>
  <Characters>78346</Characters>
  <Application>Microsoft Office Word</Application>
  <DocSecurity>0</DocSecurity>
  <Lines>652</Lines>
  <Paragraphs>183</Paragraphs>
  <ScaleCrop>false</ScaleCrop>
  <Manager>BDP/BOM</Manager>
  <Company>UNDP</Company>
  <LinksUpToDate>false</LinksUpToDate>
  <CharactersWithSpaces>91907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Template</dc:title>
  <dc:subject>Project Management</dc:subject>
  <dc:creator>jessica.murray@undp.org</dc:creator>
  <cp:keywords/>
  <dc:description/>
  <cp:lastModifiedBy>Emiliana Zhivkova</cp:lastModifiedBy>
  <cp:revision>74</cp:revision>
  <dcterms:created xsi:type="dcterms:W3CDTF">2024-03-19T15:48:00Z</dcterms:created>
  <dcterms:modified xsi:type="dcterms:W3CDTF">2024-03-19T17:35:00Z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or">
    <vt:lpwstr>Acrobat PDFMaker 23 for Word</vt:lpwstr>
  </property>
  <property fmtid="{D5CDD505-2E9C-101B-9397-08002B2CF9AE}" pid="4" name="DLCPolicyLabelClientValue">
    <vt:lpwstr>Effective Date: 2/10/2017                                                Version #: 1.0</vt:lpwstr>
  </property>
  <property fmtid="{D5CDD505-2E9C-101B-9397-08002B2CF9AE}" pid="5" name="DLCPolicyLabelLock">
    <vt:lpwstr/>
  </property>
  <property fmtid="{D5CDD505-2E9C-101B-9397-08002B2CF9AE}" pid="6" name="DLCPolicyLabelValue">
    <vt:lpwstr>Effective Date: 2/10/2017                                                Version #: 1.0</vt:lpwstr>
  </property>
  <property fmtid="{D5CDD505-2E9C-101B-9397-08002B2CF9AE}" pid="7" name="Focalpoint">
    <vt:lpwstr>309;#UNDPHQ\dien.le</vt:lpwstr>
  </property>
  <property fmtid="{D5CDD505-2E9C-101B-9397-08002B2CF9AE}" pid="8" name="Location">
    <vt:lpwstr>Public</vt:lpwstr>
  </property>
  <property fmtid="{D5CDD505-2E9C-101B-9397-08002B2CF9AE}" pid="9" name="Order">
    <vt:lpwstr>6700.00000000000</vt:lpwstr>
  </property>
  <property fmtid="{D5CDD505-2E9C-101B-9397-08002B2CF9AE}" pid="10" name="POPPBusinessProcess">
    <vt:lpwstr/>
  </property>
  <property fmtid="{D5CDD505-2E9C-101B-9397-08002B2CF9AE}" pid="11" name="POPPIsArchived">
    <vt:lpwstr>0</vt:lpwstr>
  </property>
  <property fmtid="{D5CDD505-2E9C-101B-9397-08002B2CF9AE}" pid="12" name="Producer">
    <vt:lpwstr>Adobe PDF Library 23.8.75</vt:lpwstr>
  </property>
  <property fmtid="{D5CDD505-2E9C-101B-9397-08002B2CF9AE}" pid="13" name="Sign-off status">
    <vt:lpwstr/>
  </property>
  <property fmtid="{D5CDD505-2E9C-101B-9397-08002B2CF9AE}" pid="14" name="SourceModified">
    <vt:lpwstr>D:20240315131517</vt:lpwstr>
  </property>
  <property fmtid="{D5CDD505-2E9C-101B-9397-08002B2CF9AE}" pid="15" name="TaxCatchAll">
    <vt:lpwstr>669;#</vt:lpwstr>
  </property>
  <property fmtid="{D5CDD505-2E9C-101B-9397-08002B2CF9AE}" pid="16" name="UNDPActualReviewDate">
    <vt:lpwstr/>
  </property>
  <property fmtid="{D5CDD505-2E9C-101B-9397-08002B2CF9AE}" pid="17" name="UNDPApplicability">
    <vt:lpwstr>All UNDP projects</vt:lpwstr>
  </property>
  <property fmtid="{D5CDD505-2E9C-101B-9397-08002B2CF9AE}" pid="18" name="UNDPCreator">
    <vt:lpwstr>266;#UNDPHQ\judith.puyat-magnaye</vt:lpwstr>
  </property>
  <property fmtid="{D5CDD505-2E9C-101B-9397-08002B2CF9AE}" pid="19" name="UNDPEffectiveDate">
    <vt:lpwstr>2012-04-05T00:00:00Z</vt:lpwstr>
  </property>
  <property fmtid="{D5CDD505-2E9C-101B-9397-08002B2CF9AE}" pid="20" name="UNDPIsPartOf">
    <vt:lpwstr/>
  </property>
  <property fmtid="{D5CDD505-2E9C-101B-9397-08002B2CF9AE}" pid="21" name="UNDPIssuanceDate">
    <vt:lpwstr>2012-04-05T00:00:00Z</vt:lpwstr>
  </property>
  <property fmtid="{D5CDD505-2E9C-101B-9397-08002B2CF9AE}" pid="22" name="UNDPPOPPFunctionalArea">
    <vt:lpwstr>Programme and Project</vt:lpwstr>
  </property>
  <property fmtid="{D5CDD505-2E9C-101B-9397-08002B2CF9AE}" pid="23" name="UNDPPOPPKeywords">
    <vt:lpwstr>46;#Project Document|bf9937c4-130a-45b8-a7c6-11b0f1a350eb</vt:lpwstr>
  </property>
  <property fmtid="{D5CDD505-2E9C-101B-9397-08002B2CF9AE}" pid="24" name="UNDPPOPPKeywordsTaxHTField0">
    <vt:lpwstr>Project Document|bf9937c4-130a-45b8-a7c6-11b0f1a350eb</vt:lpwstr>
  </property>
  <property fmtid="{D5CDD505-2E9C-101B-9397-08002B2CF9AE}" pid="25" name="UNDPPOPPPrescriptiveContentSelection">
    <vt:lpwstr>Yes</vt:lpwstr>
  </property>
  <property fmtid="{D5CDD505-2E9C-101B-9397-08002B2CF9AE}" pid="26" name="UNDPPOPPProcess">
    <vt:lpwstr>Project Management</vt:lpwstr>
  </property>
  <property fmtid="{D5CDD505-2E9C-101B-9397-08002B2CF9AE}" pid="27" name="UNDPPOPPSubprocess">
    <vt:lpwstr>Initiating a Project</vt:lpwstr>
  </property>
  <property fmtid="{D5CDD505-2E9C-101B-9397-08002B2CF9AE}" pid="28" name="UNDPPOPPSubsubprocess">
    <vt:lpwstr/>
  </property>
  <property fmtid="{D5CDD505-2E9C-101B-9397-08002B2CF9AE}" pid="29" name="UNDPPOPPSubsubsubprocess">
    <vt:lpwstr/>
  </property>
  <property fmtid="{D5CDD505-2E9C-101B-9397-08002B2CF9AE}" pid="30" name="UNDPPlannedReviewDate">
    <vt:lpwstr>2013-04-05T00:00:00Z</vt:lpwstr>
  </property>
  <property fmtid="{D5CDD505-2E9C-101B-9397-08002B2CF9AE}" pid="31" name="UNDPPublishedDate">
    <vt:lpwstr>2012-04-05T00:00:00Z</vt:lpwstr>
  </property>
  <property fmtid="{D5CDD505-2E9C-101B-9397-08002B2CF9AE}" pid="32" name="UNDPResponsibleUnit">
    <vt:lpwstr>BDP/CDG</vt:lpwstr>
  </property>
  <property fmtid="{D5CDD505-2E9C-101B-9397-08002B2CF9AE}" pid="33" name="UNDPSubject">
    <vt:lpwstr/>
  </property>
  <property fmtid="{D5CDD505-2E9C-101B-9397-08002B2CF9AE}" pid="34" name="UNDPSummary">
    <vt:lpwstr/>
  </property>
  <property fmtid="{D5CDD505-2E9C-101B-9397-08002B2CF9AE}" pid="35" name="UNDP_POPP_BUSINESSPROCESS_HIDDEN">
    <vt:lpwstr/>
  </property>
  <property fmtid="{D5CDD505-2E9C-101B-9397-08002B2CF9AE}" pid="36" name="UNDP_POPP_BUSINESSUNIT">
    <vt:lpwstr>669;#Programme and Project Management|1c019435-9793-447e-8959-0b32d23bf3d5</vt:lpwstr>
  </property>
  <property fmtid="{D5CDD505-2E9C-101B-9397-08002B2CF9AE}" pid="37" name="UNDP_POPP_BUSINESSUNITID_HIDDEN">
    <vt:lpwstr/>
  </property>
  <property fmtid="{D5CDD505-2E9C-101B-9397-08002B2CF9AE}" pid="38" name="UNDP_POPP_DOCUMENT_LANGUAGE">
    <vt:lpwstr>English</vt:lpwstr>
  </property>
  <property fmtid="{D5CDD505-2E9C-101B-9397-08002B2CF9AE}" pid="39" name="UNDP_POPP_DOCUMENT_TEMPLATE">
    <vt:lpwstr/>
  </property>
  <property fmtid="{D5CDD505-2E9C-101B-9397-08002B2CF9AE}" pid="40" name="UNDP_POPP_DOCUMENT_TYPE">
    <vt:lpwstr>Template</vt:lpwstr>
  </property>
  <property fmtid="{D5CDD505-2E9C-101B-9397-08002B2CF9AE}" pid="41" name="UNDP_POPP_EFFECTIVEDATE">
    <vt:lpwstr>2017-02-10T00:00:00Z</vt:lpwstr>
  </property>
  <property fmtid="{D5CDD505-2E9C-101B-9397-08002B2CF9AE}" pid="42" name="UNDP_POPP_FILEVERSION">
    <vt:lpwstr/>
  </property>
  <property fmtid="{D5CDD505-2E9C-101B-9397-08002B2CF9AE}" pid="43" name="UNDP_POPP_FOCALPOINT">
    <vt:lpwstr>68;#i:0e.t|undpadfs|jessica.murray@undp.org</vt:lpwstr>
  </property>
  <property fmtid="{D5CDD505-2E9C-101B-9397-08002B2CF9AE}" pid="44" name="UNDP_POPP_ISACTIVE">
    <vt:lpwstr>1</vt:lpwstr>
  </property>
  <property fmtid="{D5CDD505-2E9C-101B-9397-08002B2CF9AE}" pid="45" name="UNDP_POPP_LASTMODIFIED">
    <vt:lpwstr/>
  </property>
  <property fmtid="{D5CDD505-2E9C-101B-9397-08002B2CF9AE}" pid="46" name="UNDP_POPP_NOTE">
    <vt:lpwstr/>
  </property>
  <property fmtid="{D5CDD505-2E9C-101B-9397-08002B2CF9AE}" pid="47" name="UNDP_POPP_PLANNED_REVIEWDATE">
    <vt:lpwstr/>
  </property>
  <property fmtid="{D5CDD505-2E9C-101B-9397-08002B2CF9AE}" pid="48" name="UNDP_POPP_REFITEM_VERSION">
    <vt:lpwstr>1</vt:lpwstr>
  </property>
  <property fmtid="{D5CDD505-2E9C-101B-9397-08002B2CF9AE}" pid="49" name="UNDP_POPP_REJECT_COMMENTS">
    <vt:lpwstr/>
  </property>
  <property fmtid="{D5CDD505-2E9C-101B-9397-08002B2CF9AE}" pid="50" name="UNDP_POPP_TITLE_EN">
    <vt:lpwstr>Project Document Template</vt:lpwstr>
  </property>
  <property fmtid="{D5CDD505-2E9C-101B-9397-08002B2CF9AE}" pid="51" name="UNDP_POPP_VERSION_COMMENTS">
    <vt:lpwstr>Updated to add standard clauses on fraud and the gender marker</vt:lpwstr>
  </property>
  <property fmtid="{D5CDD505-2E9C-101B-9397-08002B2CF9AE}" pid="52" name="_dlc_DocId">
    <vt:lpwstr>POPP-11-2425</vt:lpwstr>
  </property>
  <property fmtid="{D5CDD505-2E9C-101B-9397-08002B2CF9AE}" pid="53" name="_dlc_DocIdItemGuid">
    <vt:lpwstr>0a0dacc8-a653-4f02-8de1-79b9de80524c</vt:lpwstr>
  </property>
  <property fmtid="{D5CDD505-2E9C-101B-9397-08002B2CF9AE}" pid="54" name="_dlc_DocIdUrl">
    <vt:lpwstr>https://popp.undp.org/_layouts/15/DocIdRedir.aspx?ID=POPP-11-2425, POPP-11-2425</vt:lpwstr>
  </property>
  <property fmtid="{D5CDD505-2E9C-101B-9397-08002B2CF9AE}" pid="55" name="display_urn:schemas-microsoft-com:office:office#Focalpoint">
    <vt:lpwstr>Dien Le</vt:lpwstr>
  </property>
  <property fmtid="{D5CDD505-2E9C-101B-9397-08002B2CF9AE}" pid="56" name="display_urn:schemas-microsoft-com:office:office#UNDPCreator">
    <vt:lpwstr>Judith Puyat-magnaye</vt:lpwstr>
  </property>
  <property fmtid="{D5CDD505-2E9C-101B-9397-08002B2CF9AE}" pid="57" name="display_urn:schemas-microsoft-com:office:office#UNDP_POPP_FOCALPOINT">
    <vt:lpwstr>Jessica Murray</vt:lpwstr>
  </property>
  <property fmtid="{D5CDD505-2E9C-101B-9397-08002B2CF9AE}" pid="58" name="l0e6ef0c43e74560bd7f3acd1f5e8571">
    <vt:lpwstr>Programme and Project Management|1c019435-9793-447e-8959-0b32d23bf3d5</vt:lpwstr>
  </property>
</Properties>
</file>