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52" w:rsidRPr="00350AF6" w:rsidRDefault="00C96F52" w:rsidP="00C96F52">
      <w:pPr>
        <w:jc w:val="both"/>
        <w:rPr>
          <w:rFonts w:ascii="Arial" w:hAnsi="Arial" w:cs="Arial"/>
          <w:sz w:val="22"/>
          <w:szCs w:val="22"/>
        </w:rPr>
      </w:pPr>
    </w:p>
    <w:p w:rsidR="00C96F52" w:rsidRPr="00350AF6" w:rsidRDefault="00C96F52" w:rsidP="00C96F52">
      <w:pPr>
        <w:jc w:val="both"/>
        <w:rPr>
          <w:rFonts w:ascii="Arial" w:hAnsi="Arial" w:cs="Arial"/>
          <w:sz w:val="22"/>
          <w:szCs w:val="22"/>
        </w:rPr>
      </w:pPr>
    </w:p>
    <w:p w:rsidR="00C96F52" w:rsidRPr="00350AF6" w:rsidRDefault="00C96F52" w:rsidP="00C96F52">
      <w:pPr>
        <w:tabs>
          <w:tab w:val="left" w:pos="3700"/>
        </w:tabs>
        <w:jc w:val="both"/>
        <w:rPr>
          <w:rFonts w:ascii="Arial" w:hAnsi="Arial" w:cs="Arial"/>
          <w:sz w:val="22"/>
          <w:szCs w:val="22"/>
          <w:lang w:val="en-GB"/>
        </w:rPr>
      </w:pPr>
      <w:bookmarkStart w:id="0" w:name="UNDP_InternshipEvaluationForm"/>
      <w:r w:rsidRPr="00350AF6">
        <w:rPr>
          <w:rFonts w:ascii="Arial" w:hAnsi="Arial" w:cs="Arial"/>
          <w:b/>
          <w:sz w:val="22"/>
          <w:szCs w:val="22"/>
          <w:lang w:val="en-GB"/>
        </w:rPr>
        <w:t>UNDP Internship Evaluation Form</w:t>
      </w:r>
      <w:bookmarkEnd w:id="0"/>
    </w:p>
    <w:p w:rsidR="00C96F52" w:rsidRPr="00350AF6" w:rsidRDefault="00C96F52" w:rsidP="00C96F52">
      <w:pPr>
        <w:tabs>
          <w:tab w:val="center" w:pos="5400"/>
        </w:tabs>
        <w:jc w:val="both"/>
        <w:rPr>
          <w:rFonts w:ascii="Arial" w:hAnsi="Arial" w:cs="Arial"/>
          <w:sz w:val="22"/>
          <w:szCs w:val="22"/>
          <w:lang w:val="en-GB"/>
        </w:rPr>
      </w:pPr>
      <w:r w:rsidRPr="00350AF6">
        <w:rPr>
          <w:rFonts w:ascii="Arial" w:hAnsi="Arial" w:cs="Arial"/>
          <w:i/>
          <w:sz w:val="22"/>
          <w:szCs w:val="22"/>
          <w:lang w:val="en-GB"/>
        </w:rPr>
        <w:t>This form should be completed by the supervisor of the intern in consultation with the intern.</w:t>
      </w:r>
    </w:p>
    <w:p w:rsidR="00C96F52" w:rsidRPr="00350AF6" w:rsidRDefault="00C96F52" w:rsidP="00C96F52">
      <w:pPr>
        <w:jc w:val="both"/>
        <w:rPr>
          <w:rFonts w:ascii="Arial" w:hAnsi="Arial" w:cs="Arial"/>
          <w:sz w:val="22"/>
          <w:szCs w:val="22"/>
          <w:lang w:val="en-GB"/>
        </w:rPr>
      </w:pPr>
    </w:p>
    <w:tbl>
      <w:tblPr>
        <w:tblW w:w="0" w:type="auto"/>
        <w:tblInd w:w="163" w:type="dxa"/>
        <w:tblLayout w:type="fixed"/>
        <w:tblCellMar>
          <w:left w:w="163" w:type="dxa"/>
          <w:right w:w="163" w:type="dxa"/>
        </w:tblCellMar>
        <w:tblLook w:val="0000" w:firstRow="0" w:lastRow="0" w:firstColumn="0" w:lastColumn="0" w:noHBand="0" w:noVBand="0"/>
      </w:tblPr>
      <w:tblGrid>
        <w:gridCol w:w="5400"/>
        <w:gridCol w:w="5400"/>
      </w:tblGrid>
      <w:tr w:rsidR="00C96F52" w:rsidRPr="00350AF6" w:rsidTr="0068191A">
        <w:tc>
          <w:tcPr>
            <w:tcW w:w="5400" w:type="dxa"/>
            <w:tcBorders>
              <w:top w:val="double" w:sz="7" w:space="0" w:color="000000"/>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Name of intern:</w:t>
            </w: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c>
          <w:tcPr>
            <w:tcW w:w="5400" w:type="dxa"/>
            <w:tcBorders>
              <w:top w:val="double" w:sz="7" w:space="0" w:color="000000"/>
              <w:left w:val="double" w:sz="7" w:space="0" w:color="000000"/>
              <w:bottom w:val="single" w:sz="6" w:space="0" w:color="FFFFFF"/>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Period of in</w:t>
            </w:r>
            <w:r w:rsidRPr="00350AF6">
              <w:rPr>
                <w:rFonts w:ascii="Arial" w:hAnsi="Arial" w:cs="Arial"/>
                <w:b/>
                <w:sz w:val="22"/>
                <w:szCs w:val="22"/>
                <w:lang w:val="en-GB"/>
              </w:rPr>
              <w:softHyphen/>
              <w:t>tern</w:t>
            </w:r>
            <w:r w:rsidRPr="00350AF6">
              <w:rPr>
                <w:rFonts w:ascii="Arial" w:hAnsi="Arial" w:cs="Arial"/>
                <w:b/>
                <w:sz w:val="22"/>
                <w:szCs w:val="22"/>
                <w:lang w:val="en-GB"/>
              </w:rPr>
              <w:softHyphen/>
              <w:t>ship</w:t>
            </w:r>
            <w:r w:rsidRPr="00350AF6">
              <w:rPr>
                <w:rFonts w:ascii="Arial" w:hAnsi="Arial" w:cs="Arial"/>
                <w:sz w:val="22"/>
                <w:szCs w:val="22"/>
                <w:lang w:val="en-GB"/>
              </w:rPr>
              <w:t>:</w:t>
            </w: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sz w:val="22"/>
                <w:szCs w:val="22"/>
                <w:lang w:val="en-GB"/>
              </w:rPr>
              <w:t xml:space="preserve"> </w:t>
            </w:r>
            <w:r w:rsidRPr="00350AF6">
              <w:rPr>
                <w:rFonts w:ascii="Arial" w:hAnsi="Arial" w:cs="Arial"/>
                <w:b/>
                <w:sz w:val="22"/>
                <w:szCs w:val="22"/>
                <w:lang w:val="en-GB"/>
              </w:rPr>
              <w:t>From:</w:t>
            </w:r>
            <w:r w:rsidRPr="00350AF6">
              <w:rPr>
                <w:rFonts w:ascii="Arial" w:hAnsi="Arial" w:cs="Arial"/>
                <w:sz w:val="22"/>
                <w:szCs w:val="22"/>
                <w:lang w:val="en-GB"/>
              </w:rPr>
              <w:t xml:space="preserve"> _____________________  </w:t>
            </w:r>
            <w:r w:rsidRPr="00350AF6">
              <w:rPr>
                <w:rFonts w:ascii="Arial" w:hAnsi="Arial" w:cs="Arial"/>
                <w:b/>
                <w:sz w:val="22"/>
                <w:szCs w:val="22"/>
                <w:lang w:val="en-GB"/>
              </w:rPr>
              <w:t>To:</w:t>
            </w:r>
            <w:r w:rsidRPr="00350AF6">
              <w:rPr>
                <w:rFonts w:ascii="Arial" w:hAnsi="Arial" w:cs="Arial"/>
                <w:sz w:val="22"/>
                <w:szCs w:val="22"/>
                <w:lang w:val="en-GB"/>
              </w:rPr>
              <w:t xml:space="preserve">   _____________________</w:t>
            </w:r>
          </w:p>
          <w:p w:rsidR="00C96F52" w:rsidRPr="00350AF6" w:rsidRDefault="00C96F52" w:rsidP="0068191A">
            <w:pPr>
              <w:jc w:val="both"/>
              <w:rPr>
                <w:rFonts w:ascii="Arial" w:hAnsi="Arial" w:cs="Arial"/>
                <w:sz w:val="22"/>
                <w:szCs w:val="22"/>
                <w:lang w:val="en-GB"/>
              </w:rPr>
            </w:pPr>
            <w:r w:rsidRPr="00350AF6">
              <w:rPr>
                <w:rFonts w:ascii="Arial" w:hAnsi="Arial" w:cs="Arial"/>
                <w:sz w:val="22"/>
                <w:szCs w:val="22"/>
                <w:lang w:val="en-GB"/>
              </w:rPr>
              <w:t xml:space="preserve">                            mm /</w:t>
            </w:r>
            <w:proofErr w:type="spellStart"/>
            <w:r w:rsidRPr="00350AF6">
              <w:rPr>
                <w:rFonts w:ascii="Arial" w:hAnsi="Arial" w:cs="Arial"/>
                <w:sz w:val="22"/>
                <w:szCs w:val="22"/>
                <w:lang w:val="en-GB"/>
              </w:rPr>
              <w:t>dd</w:t>
            </w:r>
            <w:proofErr w:type="spellEnd"/>
            <w:r w:rsidRPr="00350AF6">
              <w:rPr>
                <w:rFonts w:ascii="Arial" w:hAnsi="Arial" w:cs="Arial"/>
                <w:sz w:val="22"/>
                <w:szCs w:val="22"/>
                <w:lang w:val="en-GB"/>
              </w:rPr>
              <w:t xml:space="preserve"> /</w:t>
            </w:r>
            <w:proofErr w:type="spellStart"/>
            <w:r w:rsidRPr="00350AF6">
              <w:rPr>
                <w:rFonts w:ascii="Arial" w:hAnsi="Arial" w:cs="Arial"/>
                <w:sz w:val="22"/>
                <w:szCs w:val="22"/>
                <w:lang w:val="en-GB"/>
              </w:rPr>
              <w:t>yy</w:t>
            </w:r>
            <w:proofErr w:type="spellEnd"/>
            <w:r w:rsidRPr="00350AF6">
              <w:rPr>
                <w:rFonts w:ascii="Arial" w:hAnsi="Arial" w:cs="Arial"/>
                <w:sz w:val="22"/>
                <w:szCs w:val="22"/>
                <w:lang w:val="en-GB"/>
              </w:rPr>
              <w:t xml:space="preserve">                                       mm /</w:t>
            </w:r>
            <w:proofErr w:type="spellStart"/>
            <w:r w:rsidRPr="00350AF6">
              <w:rPr>
                <w:rFonts w:ascii="Arial" w:hAnsi="Arial" w:cs="Arial"/>
                <w:sz w:val="22"/>
                <w:szCs w:val="22"/>
                <w:lang w:val="en-GB"/>
              </w:rPr>
              <w:t>dd</w:t>
            </w:r>
            <w:proofErr w:type="spellEnd"/>
            <w:r w:rsidRPr="00350AF6">
              <w:rPr>
                <w:rFonts w:ascii="Arial" w:hAnsi="Arial" w:cs="Arial"/>
                <w:sz w:val="22"/>
                <w:szCs w:val="22"/>
                <w:lang w:val="en-GB"/>
              </w:rPr>
              <w:t xml:space="preserve"> /</w:t>
            </w:r>
            <w:proofErr w:type="spellStart"/>
            <w:r w:rsidRPr="00350AF6">
              <w:rPr>
                <w:rFonts w:ascii="Arial" w:hAnsi="Arial" w:cs="Arial"/>
                <w:sz w:val="22"/>
                <w:szCs w:val="22"/>
                <w:lang w:val="en-GB"/>
              </w:rPr>
              <w:t>yy</w:t>
            </w:r>
            <w:proofErr w:type="spellEnd"/>
            <w:r w:rsidRPr="00350AF6">
              <w:rPr>
                <w:rFonts w:ascii="Arial" w:hAnsi="Arial" w:cs="Arial"/>
                <w:sz w:val="22"/>
                <w:szCs w:val="22"/>
                <w:lang w:val="en-GB"/>
              </w:rPr>
              <w:t xml:space="preserve">   </w:t>
            </w:r>
          </w:p>
        </w:tc>
      </w:tr>
      <w:tr w:rsidR="00C96F52" w:rsidRPr="00350AF6" w:rsidTr="0068191A">
        <w:tc>
          <w:tcPr>
            <w:tcW w:w="5400" w:type="dxa"/>
            <w:tcBorders>
              <w:top w:val="single" w:sz="7" w:space="0" w:color="000000"/>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Name of super</w:t>
            </w:r>
            <w:r w:rsidRPr="00350AF6">
              <w:rPr>
                <w:rFonts w:ascii="Arial" w:hAnsi="Arial" w:cs="Arial"/>
                <w:b/>
                <w:sz w:val="22"/>
                <w:szCs w:val="22"/>
                <w:lang w:val="en-GB"/>
              </w:rPr>
              <w:softHyphen/>
              <w:t>visor:</w:t>
            </w:r>
          </w:p>
          <w:p w:rsidR="00C96F52" w:rsidRPr="00350AF6" w:rsidRDefault="00C96F52" w:rsidP="0068191A">
            <w:pPr>
              <w:jc w:val="both"/>
              <w:rPr>
                <w:rFonts w:ascii="Arial" w:hAnsi="Arial" w:cs="Arial"/>
                <w:sz w:val="22"/>
                <w:szCs w:val="22"/>
                <w:lang w:val="en-GB"/>
              </w:rPr>
            </w:pPr>
          </w:p>
        </w:tc>
        <w:tc>
          <w:tcPr>
            <w:tcW w:w="5400" w:type="dxa"/>
            <w:tcBorders>
              <w:top w:val="single" w:sz="7" w:space="0" w:color="000000"/>
              <w:left w:val="double" w:sz="7" w:space="0" w:color="000000"/>
              <w:bottom w:val="single" w:sz="6" w:space="0" w:color="FFFFFF"/>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Supervisor's title</w:t>
            </w:r>
            <w:r w:rsidRPr="00350AF6">
              <w:rPr>
                <w:rFonts w:ascii="Arial" w:hAnsi="Arial" w:cs="Arial"/>
                <w:sz w:val="22"/>
                <w:szCs w:val="22"/>
                <w:lang w:val="en-GB"/>
              </w:rPr>
              <w:t>:</w:t>
            </w:r>
          </w:p>
        </w:tc>
      </w:tr>
      <w:tr w:rsidR="00C96F52" w:rsidRPr="00350AF6" w:rsidTr="0068191A">
        <w:tc>
          <w:tcPr>
            <w:tcW w:w="5400" w:type="dxa"/>
            <w:tcBorders>
              <w:top w:val="single" w:sz="7" w:space="0" w:color="000000"/>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Division/Office/Section</w:t>
            </w:r>
            <w:r w:rsidRPr="00350AF6">
              <w:rPr>
                <w:rFonts w:ascii="Arial" w:hAnsi="Arial" w:cs="Arial"/>
                <w:sz w:val="22"/>
                <w:szCs w:val="22"/>
                <w:lang w:val="en-GB"/>
              </w:rPr>
              <w:t>:</w:t>
            </w:r>
          </w:p>
          <w:p w:rsidR="00C96F52" w:rsidRPr="00350AF6" w:rsidRDefault="00C96F52" w:rsidP="0068191A">
            <w:pPr>
              <w:jc w:val="both"/>
              <w:rPr>
                <w:rFonts w:ascii="Arial" w:hAnsi="Arial" w:cs="Arial"/>
                <w:sz w:val="22"/>
                <w:szCs w:val="22"/>
                <w:lang w:val="en-GB"/>
              </w:rPr>
            </w:pPr>
          </w:p>
        </w:tc>
        <w:tc>
          <w:tcPr>
            <w:tcW w:w="5400" w:type="dxa"/>
            <w:tcBorders>
              <w:top w:val="single" w:sz="7" w:space="0" w:color="000000"/>
              <w:left w:val="double" w:sz="7" w:space="0" w:color="000000"/>
              <w:bottom w:val="single" w:sz="6" w:space="0" w:color="FFFFFF"/>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Duty station</w:t>
            </w:r>
            <w:r w:rsidRPr="00350AF6">
              <w:rPr>
                <w:rFonts w:ascii="Arial" w:hAnsi="Arial" w:cs="Arial"/>
                <w:sz w:val="22"/>
                <w:szCs w:val="22"/>
                <w:lang w:val="en-GB"/>
              </w:rPr>
              <w:t>:</w:t>
            </w:r>
          </w:p>
        </w:tc>
      </w:tr>
      <w:tr w:rsidR="00C96F52" w:rsidRPr="00350AF6" w:rsidTr="0068191A">
        <w:tc>
          <w:tcPr>
            <w:tcW w:w="10800" w:type="dxa"/>
            <w:gridSpan w:val="2"/>
            <w:tcBorders>
              <w:top w:val="single" w:sz="7" w:space="0" w:color="000000"/>
              <w:left w:val="double" w:sz="7" w:space="0" w:color="000000"/>
              <w:bottom w:val="doub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Assignments:  Briefly explain the major as</w:t>
            </w:r>
            <w:r w:rsidRPr="00350AF6">
              <w:rPr>
                <w:rFonts w:ascii="Arial" w:hAnsi="Arial" w:cs="Arial"/>
                <w:b/>
                <w:sz w:val="22"/>
                <w:szCs w:val="22"/>
                <w:lang w:val="en-GB"/>
              </w:rPr>
              <w:softHyphen/>
              <w:t>sign</w:t>
            </w:r>
            <w:r w:rsidRPr="00350AF6">
              <w:rPr>
                <w:rFonts w:ascii="Arial" w:hAnsi="Arial" w:cs="Arial"/>
                <w:b/>
                <w:sz w:val="22"/>
                <w:szCs w:val="22"/>
                <w:lang w:val="en-GB"/>
              </w:rPr>
              <w:softHyphen/>
              <w:t>ments under</w:t>
            </w:r>
            <w:r w:rsidRPr="00350AF6">
              <w:rPr>
                <w:rFonts w:ascii="Arial" w:hAnsi="Arial" w:cs="Arial"/>
                <w:b/>
                <w:sz w:val="22"/>
                <w:szCs w:val="22"/>
                <w:lang w:val="en-GB"/>
              </w:rPr>
              <w:softHyphen/>
              <w:t>taken by the intern, and/or attach Term of Reference.</w:t>
            </w: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b/>
                <w:sz w:val="22"/>
                <w:szCs w:val="22"/>
                <w:lang w:val="en-GB"/>
              </w:rPr>
              <w:t xml:space="preserve"> Assessment: Overall, how would you assess the work undertaken by the intern?</w:t>
            </w:r>
          </w:p>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934" w:hanging="7934"/>
              <w:jc w:val="both"/>
              <w:rPr>
                <w:rFonts w:ascii="Arial" w:hAnsi="Arial" w:cs="Arial"/>
                <w:sz w:val="22"/>
                <w:szCs w:val="22"/>
                <w:lang w:val="en-GB"/>
              </w:rPr>
            </w:pPr>
            <w:r w:rsidRPr="00350AF6">
              <w:rPr>
                <w:rFonts w:ascii="Arial" w:hAnsi="Arial" w:cs="Arial"/>
                <w:b/>
                <w:sz w:val="22"/>
                <w:szCs w:val="22"/>
                <w:lang w:val="en-GB"/>
              </w:rPr>
              <w:t xml:space="preserve"> _____ Excellent          _____ Very good        _____ </w:t>
            </w:r>
            <w:proofErr w:type="spellStart"/>
            <w:r w:rsidRPr="00350AF6">
              <w:rPr>
                <w:rFonts w:ascii="Arial" w:hAnsi="Arial" w:cs="Arial"/>
                <w:b/>
                <w:sz w:val="22"/>
                <w:szCs w:val="22"/>
                <w:lang w:val="en-GB"/>
              </w:rPr>
              <w:t>Good</w:t>
            </w:r>
            <w:proofErr w:type="spellEnd"/>
            <w:r w:rsidRPr="00350AF6">
              <w:rPr>
                <w:rFonts w:ascii="Arial" w:hAnsi="Arial" w:cs="Arial"/>
                <w:b/>
                <w:sz w:val="22"/>
                <w:szCs w:val="22"/>
                <w:lang w:val="en-GB"/>
              </w:rPr>
              <w:t xml:space="preserve">            _____ Fair</w:t>
            </w: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sz w:val="22"/>
                <w:szCs w:val="22"/>
                <w:lang w:val="en-GB"/>
              </w:rPr>
              <w:t xml:space="preserve"> </w:t>
            </w:r>
            <w:r w:rsidRPr="00350AF6">
              <w:rPr>
                <w:rFonts w:ascii="Arial" w:hAnsi="Arial" w:cs="Arial"/>
                <w:b/>
                <w:sz w:val="22"/>
                <w:szCs w:val="22"/>
                <w:lang w:val="en-GB"/>
              </w:rPr>
              <w:t>Comments:</w:t>
            </w: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934" w:hanging="7934"/>
              <w:jc w:val="both"/>
              <w:rPr>
                <w:rFonts w:ascii="Arial" w:hAnsi="Arial" w:cs="Arial"/>
                <w:sz w:val="22"/>
                <w:szCs w:val="22"/>
                <w:lang w:val="en-GB"/>
              </w:rPr>
            </w:pPr>
            <w:r w:rsidRPr="00350AF6">
              <w:rPr>
                <w:rFonts w:ascii="Arial" w:hAnsi="Arial" w:cs="Arial"/>
                <w:sz w:val="22"/>
                <w:szCs w:val="22"/>
                <w:lang w:val="en-GB"/>
              </w:rPr>
              <w:t>Supervisor's signature ______________________________________</w:t>
            </w:r>
            <w:r w:rsidRPr="00350AF6">
              <w:rPr>
                <w:rFonts w:ascii="Arial" w:hAnsi="Arial" w:cs="Arial"/>
                <w:sz w:val="22"/>
                <w:szCs w:val="22"/>
                <w:lang w:val="en-GB"/>
              </w:rPr>
              <w:tab/>
            </w:r>
            <w:r w:rsidRPr="00350AF6">
              <w:rPr>
                <w:rFonts w:ascii="Arial" w:hAnsi="Arial" w:cs="Arial"/>
                <w:sz w:val="22"/>
                <w:szCs w:val="22"/>
                <w:lang w:val="en-GB"/>
              </w:rPr>
              <w:tab/>
              <w:t>Date: ________________</w:t>
            </w:r>
          </w:p>
          <w:p w:rsidR="00C96F52" w:rsidRPr="00350AF6" w:rsidRDefault="00C96F52" w:rsidP="0068191A">
            <w:pPr>
              <w:spacing w:after="58"/>
              <w:jc w:val="both"/>
              <w:rPr>
                <w:rFonts w:ascii="Arial" w:hAnsi="Arial" w:cs="Arial"/>
                <w:sz w:val="22"/>
                <w:szCs w:val="22"/>
                <w:lang w:val="en-GB"/>
              </w:rPr>
            </w:pPr>
          </w:p>
        </w:tc>
      </w:tr>
    </w:tbl>
    <w:p w:rsidR="00C96F52" w:rsidRPr="00350AF6" w:rsidRDefault="00C96F52" w:rsidP="00C96F52">
      <w:pPr>
        <w:jc w:val="both"/>
        <w:rPr>
          <w:rFonts w:ascii="Arial" w:hAnsi="Arial" w:cs="Arial"/>
          <w:sz w:val="22"/>
          <w:szCs w:val="22"/>
          <w:lang w:val="en-GB"/>
        </w:rPr>
      </w:pPr>
    </w:p>
    <w:p w:rsidR="00C96F52" w:rsidRPr="00350AF6" w:rsidRDefault="00C96F52" w:rsidP="00C96F52">
      <w:pPr>
        <w:jc w:val="both"/>
        <w:rPr>
          <w:rFonts w:ascii="Arial" w:hAnsi="Arial" w:cs="Arial"/>
          <w:sz w:val="22"/>
          <w:szCs w:val="22"/>
          <w:lang w:val="en-GB"/>
        </w:rPr>
        <w:sectPr w:rsidR="00C96F52" w:rsidRPr="00350AF6">
          <w:headerReference w:type="default" r:id="rId4"/>
          <w:endnotePr>
            <w:numFmt w:val="decimal"/>
          </w:endnotePr>
          <w:pgSz w:w="12240" w:h="15840"/>
          <w:pgMar w:top="720" w:right="720" w:bottom="450" w:left="720" w:header="720" w:footer="720" w:gutter="0"/>
          <w:cols w:space="720"/>
          <w:noEndnote/>
        </w:sectPr>
      </w:pPr>
    </w:p>
    <w:p w:rsidR="00C96F52" w:rsidRPr="00350AF6" w:rsidRDefault="00C96F52" w:rsidP="00C96F52">
      <w:pPr>
        <w:jc w:val="both"/>
        <w:rPr>
          <w:rFonts w:ascii="Arial" w:hAnsi="Arial" w:cs="Arial"/>
          <w:sz w:val="22"/>
          <w:szCs w:val="22"/>
          <w:lang w:val="en-GB"/>
        </w:rPr>
      </w:pPr>
    </w:p>
    <w:p w:rsidR="00C96F52" w:rsidRPr="00350AF6" w:rsidRDefault="00C96F52" w:rsidP="00C96F52">
      <w:pPr>
        <w:jc w:val="both"/>
        <w:rPr>
          <w:rFonts w:ascii="Arial" w:hAnsi="Arial" w:cs="Arial"/>
          <w:sz w:val="22"/>
          <w:szCs w:val="22"/>
          <w:lang w:val="en-GB"/>
        </w:rPr>
        <w:sectPr w:rsidR="00C96F52" w:rsidRPr="00350AF6">
          <w:endnotePr>
            <w:numFmt w:val="decimal"/>
          </w:endnotePr>
          <w:type w:val="continuous"/>
          <w:pgSz w:w="12240" w:h="15840"/>
          <w:pgMar w:top="720" w:right="720" w:bottom="720" w:left="720" w:header="720" w:footer="720" w:gutter="0"/>
          <w:cols w:space="720"/>
          <w:noEndnote/>
        </w:sectPr>
      </w:pPr>
    </w:p>
    <w:tbl>
      <w:tblPr>
        <w:tblW w:w="10620" w:type="dxa"/>
        <w:tblInd w:w="-836" w:type="dxa"/>
        <w:tblLayout w:type="fixed"/>
        <w:tblCellMar>
          <w:left w:w="141" w:type="dxa"/>
          <w:right w:w="141" w:type="dxa"/>
        </w:tblCellMar>
        <w:tblLook w:val="0000" w:firstRow="0" w:lastRow="0" w:firstColumn="0" w:lastColumn="0" w:noHBand="0" w:noVBand="0"/>
      </w:tblPr>
      <w:tblGrid>
        <w:gridCol w:w="4140"/>
        <w:gridCol w:w="513"/>
        <w:gridCol w:w="387"/>
        <w:gridCol w:w="5580"/>
      </w:tblGrid>
      <w:tr w:rsidR="00C96F52" w:rsidRPr="00350AF6" w:rsidTr="0068191A">
        <w:trPr>
          <w:trHeight w:val="300"/>
        </w:trPr>
        <w:tc>
          <w:tcPr>
            <w:tcW w:w="5040" w:type="dxa"/>
            <w:gridSpan w:val="3"/>
            <w:tcBorders>
              <w:top w:val="double" w:sz="7" w:space="0" w:color="000000"/>
              <w:left w:val="double" w:sz="7" w:space="0" w:color="000000"/>
              <w:bottom w:val="double" w:sz="7" w:space="0" w:color="000000"/>
              <w:right w:val="single" w:sz="6" w:space="0" w:color="FFFFFF"/>
            </w:tcBorders>
            <w:shd w:val="clear" w:color="auto" w:fill="D9E2F3" w:themeFill="accent5" w:themeFillTint="33"/>
          </w:tcPr>
          <w:p w:rsidR="00C96F52" w:rsidRPr="00350AF6" w:rsidRDefault="00C96F52" w:rsidP="0068191A">
            <w:pPr>
              <w:spacing w:after="58"/>
              <w:jc w:val="both"/>
              <w:rPr>
                <w:rFonts w:ascii="Arial" w:hAnsi="Arial" w:cs="Arial"/>
                <w:sz w:val="22"/>
                <w:szCs w:val="22"/>
                <w:lang w:val="en-GB"/>
              </w:rPr>
            </w:pPr>
            <w:r w:rsidRPr="00350AF6">
              <w:rPr>
                <w:rFonts w:ascii="Arial" w:hAnsi="Arial" w:cs="Arial"/>
                <w:b/>
                <w:sz w:val="22"/>
                <w:szCs w:val="22"/>
                <w:lang w:val="en-GB"/>
              </w:rPr>
              <w:lastRenderedPageBreak/>
              <w:t>Performance Rat</w:t>
            </w:r>
            <w:r w:rsidRPr="00350AF6">
              <w:rPr>
                <w:rFonts w:ascii="Arial" w:hAnsi="Arial" w:cs="Arial"/>
                <w:b/>
                <w:sz w:val="22"/>
                <w:szCs w:val="22"/>
                <w:lang w:val="en-GB"/>
              </w:rPr>
              <w:softHyphen/>
              <w:t>ing*</w:t>
            </w:r>
          </w:p>
        </w:tc>
        <w:tc>
          <w:tcPr>
            <w:tcW w:w="5580" w:type="dxa"/>
            <w:tcBorders>
              <w:top w:val="double" w:sz="7" w:space="0" w:color="000000"/>
              <w:left w:val="single" w:sz="7" w:space="0" w:color="000000"/>
              <w:bottom w:val="double" w:sz="7" w:space="0" w:color="000000"/>
              <w:right w:val="double" w:sz="7" w:space="0" w:color="000000"/>
            </w:tcBorders>
            <w:shd w:val="clear" w:color="auto" w:fill="D9E2F3" w:themeFill="accent5" w:themeFillTint="33"/>
          </w:tcPr>
          <w:p w:rsidR="00C96F52" w:rsidRPr="00350AF6" w:rsidRDefault="00C96F52" w:rsidP="0068191A">
            <w:pPr>
              <w:tabs>
                <w:tab w:val="center" w:pos="3176"/>
              </w:tabs>
              <w:spacing w:after="58"/>
              <w:jc w:val="both"/>
              <w:rPr>
                <w:rFonts w:ascii="Arial" w:hAnsi="Arial" w:cs="Arial"/>
                <w:sz w:val="22"/>
                <w:szCs w:val="22"/>
                <w:lang w:val="en-GB"/>
              </w:rPr>
            </w:pPr>
            <w:r w:rsidRPr="00350AF6">
              <w:rPr>
                <w:rFonts w:ascii="Arial" w:hAnsi="Arial" w:cs="Arial"/>
                <w:b/>
                <w:sz w:val="22"/>
                <w:szCs w:val="22"/>
                <w:lang w:val="en-GB"/>
              </w:rPr>
              <w:t>Comments</w:t>
            </w:r>
          </w:p>
        </w:tc>
      </w:tr>
      <w:tr w:rsidR="00C96F52" w:rsidRPr="00350AF6" w:rsidTr="0068191A">
        <w:trPr>
          <w:cantSplit/>
        </w:trPr>
        <w:tc>
          <w:tcPr>
            <w:tcW w:w="5040" w:type="dxa"/>
            <w:gridSpan w:val="3"/>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56" w:hanging="756"/>
              <w:jc w:val="both"/>
              <w:rPr>
                <w:rFonts w:ascii="Arial" w:hAnsi="Arial" w:cs="Arial"/>
                <w:sz w:val="22"/>
                <w:szCs w:val="22"/>
                <w:lang w:val="en-GB"/>
              </w:rPr>
            </w:pPr>
            <w:r w:rsidRPr="00350AF6">
              <w:rPr>
                <w:rFonts w:ascii="Arial" w:hAnsi="Arial" w:cs="Arial"/>
                <w:sz w:val="22"/>
                <w:szCs w:val="22"/>
                <w:lang w:val="en-GB"/>
              </w:rPr>
              <w:t>(a)</w:t>
            </w:r>
            <w:r w:rsidRPr="00350AF6">
              <w:rPr>
                <w:rFonts w:ascii="Arial" w:hAnsi="Arial" w:cs="Arial"/>
                <w:sz w:val="22"/>
                <w:szCs w:val="22"/>
                <w:lang w:val="en-GB"/>
              </w:rPr>
              <w:tab/>
              <w:t>Professional/tech</w:t>
            </w:r>
            <w:r w:rsidRPr="00350AF6">
              <w:rPr>
                <w:rFonts w:ascii="Arial" w:hAnsi="Arial" w:cs="Arial"/>
                <w:sz w:val="22"/>
                <w:szCs w:val="22"/>
                <w:lang w:val="en-GB"/>
              </w:rPr>
              <w:softHyphen/>
              <w:t>nical com</w:t>
            </w:r>
            <w:r w:rsidRPr="00350AF6">
              <w:rPr>
                <w:rFonts w:ascii="Arial" w:hAnsi="Arial" w:cs="Arial"/>
                <w:sz w:val="22"/>
                <w:szCs w:val="22"/>
                <w:lang w:val="en-GB"/>
              </w:rPr>
              <w:softHyphen/>
              <w:t>pe</w:t>
            </w:r>
            <w:r w:rsidRPr="00350AF6">
              <w:rPr>
                <w:rFonts w:ascii="Arial" w:hAnsi="Arial" w:cs="Arial"/>
                <w:sz w:val="22"/>
                <w:szCs w:val="22"/>
                <w:lang w:val="en-GB"/>
              </w:rPr>
              <w:softHyphen/>
              <w:t>tence (application of professional knowl</w:t>
            </w:r>
            <w:r w:rsidRPr="00350AF6">
              <w:rPr>
                <w:rFonts w:ascii="Arial" w:hAnsi="Arial" w:cs="Arial"/>
                <w:sz w:val="22"/>
                <w:szCs w:val="22"/>
                <w:lang w:val="en-GB"/>
              </w:rPr>
              <w:softHyphen/>
              <w:t>edge, skills &amp; experiences)</w:t>
            </w:r>
          </w:p>
          <w:p w:rsidR="00C96F52" w:rsidRPr="00350AF6" w:rsidRDefault="00C96F52" w:rsidP="0068191A">
            <w:pPr>
              <w:jc w:val="both"/>
              <w:rPr>
                <w:rFonts w:ascii="Arial" w:hAnsi="Arial" w:cs="Arial"/>
                <w:sz w:val="22"/>
                <w:szCs w:val="22"/>
                <w:lang w:val="en-GB"/>
              </w:rPr>
            </w:pPr>
          </w:p>
        </w:tc>
        <w:tc>
          <w:tcPr>
            <w:tcW w:w="5580" w:type="dxa"/>
            <w:vMerge w:val="restart"/>
            <w:tcBorders>
              <w:top w:val="single" w:sz="6" w:space="0" w:color="FFFFFF"/>
              <w:left w:val="sing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right" w:pos="2906"/>
              </w:tabs>
              <w:spacing w:after="19"/>
              <w:jc w:val="both"/>
              <w:rPr>
                <w:rFonts w:ascii="Arial" w:hAnsi="Arial" w:cs="Arial"/>
                <w:sz w:val="22"/>
                <w:szCs w:val="22"/>
                <w:lang w:val="en-GB"/>
              </w:rPr>
            </w:pPr>
            <w:r w:rsidRPr="00350AF6">
              <w:rPr>
                <w:rFonts w:ascii="Arial" w:hAnsi="Arial" w:cs="Arial"/>
                <w:sz w:val="22"/>
                <w:szCs w:val="22"/>
                <w:lang w:val="en-GB"/>
              </w:rPr>
              <w:tab/>
            </w:r>
            <w:r w:rsidRPr="00350AF6">
              <w:rPr>
                <w:rFonts w:ascii="Arial" w:hAnsi="Arial" w:cs="Arial"/>
                <w:b/>
                <w:sz w:val="22"/>
                <w:szCs w:val="22"/>
                <w:lang w:val="en-GB"/>
              </w:rPr>
              <w:t>Rating:</w:t>
            </w:r>
          </w:p>
        </w:tc>
        <w:tc>
          <w:tcPr>
            <w:tcW w:w="513" w:type="dxa"/>
            <w:tcBorders>
              <w:top w:val="single" w:sz="7" w:space="0" w:color="000000"/>
              <w:left w:val="single" w:sz="7" w:space="0" w:color="000000"/>
              <w:bottom w:val="single" w:sz="7" w:space="0" w:color="000000"/>
              <w:right w:val="sing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Height w:val="70"/>
        </w:trPr>
        <w:tc>
          <w:tcPr>
            <w:tcW w:w="4140" w:type="dxa"/>
            <w:tcBorders>
              <w:top w:val="single" w:sz="6" w:space="0" w:color="FFFFFF"/>
              <w:left w:val="double" w:sz="7" w:space="0" w:color="000000"/>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13"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bottom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5040" w:type="dxa"/>
            <w:gridSpan w:val="3"/>
            <w:vMerge w:val="restart"/>
            <w:tcBorders>
              <w:top w:val="single" w:sz="7" w:space="0" w:color="000000"/>
              <w:left w:val="doub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56" w:hanging="756"/>
              <w:jc w:val="both"/>
              <w:rPr>
                <w:rFonts w:ascii="Arial" w:hAnsi="Arial" w:cs="Arial"/>
                <w:sz w:val="22"/>
                <w:szCs w:val="22"/>
                <w:lang w:val="en-GB"/>
              </w:rPr>
            </w:pPr>
            <w:r w:rsidRPr="00350AF6">
              <w:rPr>
                <w:rFonts w:ascii="Arial" w:hAnsi="Arial" w:cs="Arial"/>
                <w:sz w:val="22"/>
                <w:szCs w:val="22"/>
                <w:lang w:val="en-GB"/>
              </w:rPr>
              <w:t>(b)</w:t>
            </w:r>
            <w:r w:rsidRPr="00350AF6">
              <w:rPr>
                <w:rFonts w:ascii="Arial" w:hAnsi="Arial" w:cs="Arial"/>
                <w:sz w:val="22"/>
                <w:szCs w:val="22"/>
                <w:lang w:val="en-GB"/>
              </w:rPr>
              <w:tab/>
              <w:t>Productivity in terms of quantity and speed of work</w:t>
            </w:r>
          </w:p>
          <w:p w:rsidR="00C96F52" w:rsidRPr="00350AF6" w:rsidRDefault="00C96F52" w:rsidP="0068191A">
            <w:pPr>
              <w:jc w:val="both"/>
              <w:rPr>
                <w:rFonts w:ascii="Arial" w:hAnsi="Arial" w:cs="Arial"/>
                <w:sz w:val="22"/>
                <w:szCs w:val="22"/>
                <w:lang w:val="en-GB"/>
              </w:rPr>
            </w:pPr>
          </w:p>
        </w:tc>
        <w:tc>
          <w:tcPr>
            <w:tcW w:w="5580" w:type="dxa"/>
            <w:tcBorders>
              <w:top w:val="single" w:sz="6" w:space="0" w:color="FFFFFF"/>
              <w:left w:val="single" w:sz="7" w:space="0" w:color="000000"/>
              <w:bottom w:val="single" w:sz="6" w:space="0" w:color="FFFFFF"/>
              <w:right w:val="double" w:sz="7" w:space="0" w:color="000000"/>
            </w:tcBorders>
          </w:tcPr>
          <w:p w:rsidR="00C96F52" w:rsidRPr="00350AF6" w:rsidRDefault="00C96F52" w:rsidP="0068191A">
            <w:pPr>
              <w:jc w:val="both"/>
              <w:rPr>
                <w:rFonts w:ascii="Arial" w:hAnsi="Arial" w:cs="Arial"/>
                <w:sz w:val="22"/>
                <w:szCs w:val="22"/>
                <w:lang w:val="en-GB"/>
              </w:rPr>
            </w:pPr>
          </w:p>
        </w:tc>
      </w:tr>
      <w:tr w:rsidR="00C96F52" w:rsidRPr="00350AF6" w:rsidTr="0068191A">
        <w:trPr>
          <w:cantSplit/>
          <w:trHeight w:val="285"/>
        </w:trPr>
        <w:tc>
          <w:tcPr>
            <w:tcW w:w="5040" w:type="dxa"/>
            <w:gridSpan w:val="3"/>
            <w:vMerge/>
            <w:tcBorders>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tc>
        <w:tc>
          <w:tcPr>
            <w:tcW w:w="5580" w:type="dxa"/>
            <w:vMerge w:val="restart"/>
            <w:tcBorders>
              <w:top w:val="single" w:sz="6" w:space="0" w:color="FFFFFF"/>
              <w:left w:val="sing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right" w:pos="2906"/>
              </w:tabs>
              <w:spacing w:after="19"/>
              <w:jc w:val="both"/>
              <w:rPr>
                <w:rFonts w:ascii="Arial" w:hAnsi="Arial" w:cs="Arial"/>
                <w:sz w:val="22"/>
                <w:szCs w:val="22"/>
                <w:lang w:val="en-GB"/>
              </w:rPr>
            </w:pPr>
            <w:r w:rsidRPr="00350AF6">
              <w:rPr>
                <w:rFonts w:ascii="Arial" w:hAnsi="Arial" w:cs="Arial"/>
                <w:sz w:val="22"/>
                <w:szCs w:val="22"/>
                <w:lang w:val="en-GB"/>
              </w:rPr>
              <w:tab/>
            </w:r>
            <w:r w:rsidRPr="00350AF6">
              <w:rPr>
                <w:rFonts w:ascii="Arial" w:hAnsi="Arial" w:cs="Arial"/>
                <w:b/>
                <w:sz w:val="22"/>
                <w:szCs w:val="22"/>
                <w:lang w:val="en-GB"/>
              </w:rPr>
              <w:t>Rating:</w:t>
            </w:r>
          </w:p>
        </w:tc>
        <w:tc>
          <w:tcPr>
            <w:tcW w:w="513" w:type="dxa"/>
            <w:tcBorders>
              <w:top w:val="single" w:sz="7" w:space="0" w:color="000000"/>
              <w:left w:val="single" w:sz="7" w:space="0" w:color="000000"/>
              <w:bottom w:val="single" w:sz="7" w:space="0" w:color="000000"/>
              <w:right w:val="sing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13"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bottom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5040" w:type="dxa"/>
            <w:gridSpan w:val="3"/>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56" w:hanging="756"/>
              <w:jc w:val="both"/>
              <w:rPr>
                <w:rFonts w:ascii="Arial" w:hAnsi="Arial" w:cs="Arial"/>
                <w:sz w:val="22"/>
                <w:szCs w:val="22"/>
                <w:lang w:val="en-GB"/>
              </w:rPr>
            </w:pPr>
            <w:r w:rsidRPr="00350AF6">
              <w:rPr>
                <w:rFonts w:ascii="Arial" w:hAnsi="Arial" w:cs="Arial"/>
                <w:sz w:val="22"/>
                <w:szCs w:val="22"/>
                <w:lang w:val="en-GB"/>
              </w:rPr>
              <w:t>(c)</w:t>
            </w:r>
            <w:r w:rsidRPr="00350AF6">
              <w:rPr>
                <w:rFonts w:ascii="Arial" w:hAnsi="Arial" w:cs="Arial"/>
                <w:sz w:val="22"/>
                <w:szCs w:val="22"/>
                <w:lang w:val="en-GB"/>
              </w:rPr>
              <w:tab/>
              <w:t>Productivity in terms of quality of work</w:t>
            </w:r>
          </w:p>
          <w:p w:rsidR="00C96F52" w:rsidRPr="00350AF6" w:rsidRDefault="00C96F52" w:rsidP="0068191A">
            <w:pPr>
              <w:jc w:val="both"/>
              <w:rPr>
                <w:rFonts w:ascii="Arial" w:hAnsi="Arial" w:cs="Arial"/>
                <w:sz w:val="22"/>
                <w:szCs w:val="22"/>
                <w:lang w:val="en-GB"/>
              </w:rPr>
            </w:pPr>
          </w:p>
        </w:tc>
        <w:tc>
          <w:tcPr>
            <w:tcW w:w="5580" w:type="dxa"/>
            <w:vMerge w:val="restart"/>
            <w:tcBorders>
              <w:top w:val="single" w:sz="6" w:space="0" w:color="FFFFFF"/>
              <w:left w:val="sing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right" w:pos="2906"/>
              </w:tabs>
              <w:spacing w:after="19"/>
              <w:jc w:val="both"/>
              <w:rPr>
                <w:rFonts w:ascii="Arial" w:hAnsi="Arial" w:cs="Arial"/>
                <w:sz w:val="22"/>
                <w:szCs w:val="22"/>
                <w:lang w:val="en-GB"/>
              </w:rPr>
            </w:pPr>
            <w:r w:rsidRPr="00350AF6">
              <w:rPr>
                <w:rFonts w:ascii="Arial" w:hAnsi="Arial" w:cs="Arial"/>
                <w:sz w:val="22"/>
                <w:szCs w:val="22"/>
                <w:lang w:val="en-GB"/>
              </w:rPr>
              <w:tab/>
            </w:r>
            <w:r w:rsidRPr="00350AF6">
              <w:rPr>
                <w:rFonts w:ascii="Arial" w:hAnsi="Arial" w:cs="Arial"/>
                <w:b/>
                <w:sz w:val="22"/>
                <w:szCs w:val="22"/>
                <w:lang w:val="en-GB"/>
              </w:rPr>
              <w:t>Rating:</w:t>
            </w:r>
          </w:p>
        </w:tc>
        <w:tc>
          <w:tcPr>
            <w:tcW w:w="513" w:type="dxa"/>
            <w:tcBorders>
              <w:top w:val="single" w:sz="7" w:space="0" w:color="000000"/>
              <w:left w:val="single" w:sz="7" w:space="0" w:color="000000"/>
              <w:bottom w:val="single" w:sz="7" w:space="0" w:color="000000"/>
              <w:right w:val="sing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13"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bottom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5040" w:type="dxa"/>
            <w:gridSpan w:val="3"/>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56" w:hanging="756"/>
              <w:jc w:val="both"/>
              <w:rPr>
                <w:rFonts w:ascii="Arial" w:hAnsi="Arial" w:cs="Arial"/>
                <w:sz w:val="22"/>
                <w:szCs w:val="22"/>
                <w:lang w:val="en-GB"/>
              </w:rPr>
            </w:pPr>
            <w:r w:rsidRPr="00350AF6">
              <w:rPr>
                <w:rFonts w:ascii="Arial" w:hAnsi="Arial" w:cs="Arial"/>
                <w:sz w:val="22"/>
                <w:szCs w:val="22"/>
                <w:lang w:val="en-GB"/>
              </w:rPr>
              <w:t>(d)</w:t>
            </w:r>
            <w:r w:rsidRPr="00350AF6">
              <w:rPr>
                <w:rFonts w:ascii="Arial" w:hAnsi="Arial" w:cs="Arial"/>
                <w:sz w:val="22"/>
                <w:szCs w:val="22"/>
                <w:lang w:val="en-GB"/>
              </w:rPr>
              <w:tab/>
              <w:t>Work relation</w:t>
            </w:r>
            <w:r w:rsidRPr="00350AF6">
              <w:rPr>
                <w:rFonts w:ascii="Arial" w:hAnsi="Arial" w:cs="Arial"/>
                <w:sz w:val="22"/>
                <w:szCs w:val="22"/>
                <w:lang w:val="en-GB"/>
              </w:rPr>
              <w:softHyphen/>
              <w:t>ships (ef</w:t>
            </w:r>
            <w:r w:rsidRPr="00350AF6">
              <w:rPr>
                <w:rFonts w:ascii="Arial" w:hAnsi="Arial" w:cs="Arial"/>
                <w:sz w:val="22"/>
                <w:szCs w:val="22"/>
                <w:lang w:val="en-GB"/>
              </w:rPr>
              <w:softHyphen/>
              <w:t>fec</w:t>
            </w:r>
            <w:r w:rsidRPr="00350AF6">
              <w:rPr>
                <w:rFonts w:ascii="Arial" w:hAnsi="Arial" w:cs="Arial"/>
                <w:sz w:val="22"/>
                <w:szCs w:val="22"/>
                <w:lang w:val="en-GB"/>
              </w:rPr>
              <w:softHyphen/>
              <w:t>tive</w:t>
            </w:r>
            <w:r w:rsidRPr="00350AF6">
              <w:rPr>
                <w:rFonts w:ascii="Arial" w:hAnsi="Arial" w:cs="Arial"/>
                <w:sz w:val="22"/>
                <w:szCs w:val="22"/>
                <w:lang w:val="en-GB"/>
              </w:rPr>
              <w:softHyphen/>
              <w:t>ness in working harmoniously with per</w:t>
            </w:r>
            <w:r w:rsidRPr="00350AF6">
              <w:rPr>
                <w:rFonts w:ascii="Arial" w:hAnsi="Arial" w:cs="Arial"/>
                <w:sz w:val="22"/>
                <w:szCs w:val="22"/>
                <w:lang w:val="en-GB"/>
              </w:rPr>
              <w:softHyphen/>
              <w:t>sons both within and outside the orga</w:t>
            </w:r>
            <w:r w:rsidRPr="00350AF6">
              <w:rPr>
                <w:rFonts w:ascii="Arial" w:hAnsi="Arial" w:cs="Arial"/>
                <w:sz w:val="22"/>
                <w:szCs w:val="22"/>
                <w:lang w:val="en-GB"/>
              </w:rPr>
              <w:softHyphen/>
              <w:t>niza</w:t>
            </w:r>
            <w:r w:rsidRPr="00350AF6">
              <w:rPr>
                <w:rFonts w:ascii="Arial" w:hAnsi="Arial" w:cs="Arial"/>
                <w:sz w:val="22"/>
                <w:szCs w:val="22"/>
                <w:lang w:val="en-GB"/>
              </w:rPr>
              <w:softHyphen/>
              <w:t>tion)</w:t>
            </w:r>
          </w:p>
          <w:p w:rsidR="00C96F52" w:rsidRPr="00350AF6" w:rsidRDefault="00C96F52" w:rsidP="0068191A">
            <w:pPr>
              <w:jc w:val="both"/>
              <w:rPr>
                <w:rFonts w:ascii="Arial" w:hAnsi="Arial" w:cs="Arial"/>
                <w:sz w:val="22"/>
                <w:szCs w:val="22"/>
                <w:lang w:val="en-GB"/>
              </w:rPr>
            </w:pPr>
          </w:p>
        </w:tc>
        <w:tc>
          <w:tcPr>
            <w:tcW w:w="5580" w:type="dxa"/>
            <w:vMerge w:val="restart"/>
            <w:tcBorders>
              <w:top w:val="single" w:sz="6" w:space="0" w:color="FFFFFF"/>
              <w:left w:val="sing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right" w:pos="2906"/>
              </w:tabs>
              <w:spacing w:after="19"/>
              <w:jc w:val="both"/>
              <w:rPr>
                <w:rFonts w:ascii="Arial" w:hAnsi="Arial" w:cs="Arial"/>
                <w:sz w:val="22"/>
                <w:szCs w:val="22"/>
                <w:lang w:val="en-GB"/>
              </w:rPr>
            </w:pPr>
            <w:r w:rsidRPr="00350AF6">
              <w:rPr>
                <w:rFonts w:ascii="Arial" w:hAnsi="Arial" w:cs="Arial"/>
                <w:sz w:val="22"/>
                <w:szCs w:val="22"/>
                <w:lang w:val="en-GB"/>
              </w:rPr>
              <w:tab/>
            </w:r>
            <w:r w:rsidRPr="00350AF6">
              <w:rPr>
                <w:rFonts w:ascii="Arial" w:hAnsi="Arial" w:cs="Arial"/>
                <w:b/>
                <w:sz w:val="22"/>
                <w:szCs w:val="22"/>
                <w:lang w:val="en-GB"/>
              </w:rPr>
              <w:t>Rating:</w:t>
            </w:r>
          </w:p>
        </w:tc>
        <w:tc>
          <w:tcPr>
            <w:tcW w:w="513" w:type="dxa"/>
            <w:tcBorders>
              <w:top w:val="single" w:sz="7" w:space="0" w:color="000000"/>
              <w:left w:val="single" w:sz="7" w:space="0" w:color="000000"/>
              <w:bottom w:val="single" w:sz="7" w:space="0" w:color="000000"/>
              <w:right w:val="sing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13"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bottom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5040" w:type="dxa"/>
            <w:gridSpan w:val="3"/>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left" w:pos="-1440"/>
              </w:tabs>
              <w:ind w:left="756" w:hanging="756"/>
              <w:jc w:val="both"/>
              <w:rPr>
                <w:rFonts w:ascii="Arial" w:hAnsi="Arial" w:cs="Arial"/>
                <w:sz w:val="22"/>
                <w:szCs w:val="22"/>
                <w:lang w:val="en-GB"/>
              </w:rPr>
            </w:pPr>
            <w:r w:rsidRPr="00350AF6">
              <w:rPr>
                <w:rFonts w:ascii="Arial" w:hAnsi="Arial" w:cs="Arial"/>
                <w:sz w:val="22"/>
                <w:szCs w:val="22"/>
                <w:lang w:val="en-GB"/>
              </w:rPr>
              <w:t>(e)</w:t>
            </w:r>
            <w:r w:rsidRPr="00350AF6">
              <w:rPr>
                <w:rFonts w:ascii="Arial" w:hAnsi="Arial" w:cs="Arial"/>
                <w:sz w:val="22"/>
                <w:szCs w:val="22"/>
                <w:lang w:val="en-GB"/>
              </w:rPr>
              <w:tab/>
              <w:t>Communications skills (abil</w:t>
            </w:r>
            <w:r w:rsidRPr="00350AF6">
              <w:rPr>
                <w:rFonts w:ascii="Arial" w:hAnsi="Arial" w:cs="Arial"/>
                <w:sz w:val="22"/>
                <w:szCs w:val="22"/>
                <w:lang w:val="en-GB"/>
              </w:rPr>
              <w:softHyphen/>
              <w:t>ity to com</w:t>
            </w:r>
            <w:r w:rsidRPr="00350AF6">
              <w:rPr>
                <w:rFonts w:ascii="Arial" w:hAnsi="Arial" w:cs="Arial"/>
                <w:sz w:val="22"/>
                <w:szCs w:val="22"/>
                <w:lang w:val="en-GB"/>
              </w:rPr>
              <w:softHyphen/>
              <w:t>muni</w:t>
            </w:r>
            <w:r w:rsidRPr="00350AF6">
              <w:rPr>
                <w:rFonts w:ascii="Arial" w:hAnsi="Arial" w:cs="Arial"/>
                <w:sz w:val="22"/>
                <w:szCs w:val="22"/>
                <w:lang w:val="en-GB"/>
              </w:rPr>
              <w:softHyphen/>
              <w:t>cate clear</w:t>
            </w:r>
            <w:r w:rsidRPr="00350AF6">
              <w:rPr>
                <w:rFonts w:ascii="Arial" w:hAnsi="Arial" w:cs="Arial"/>
                <w:sz w:val="22"/>
                <w:szCs w:val="22"/>
                <w:lang w:val="en-GB"/>
              </w:rPr>
              <w:softHyphen/>
              <w:t>ly, con</w:t>
            </w:r>
            <w:r w:rsidRPr="00350AF6">
              <w:rPr>
                <w:rFonts w:ascii="Arial" w:hAnsi="Arial" w:cs="Arial"/>
                <w:sz w:val="22"/>
                <w:szCs w:val="22"/>
                <w:lang w:val="en-GB"/>
              </w:rPr>
              <w:softHyphen/>
              <w:t>cise</w:t>
            </w:r>
            <w:r w:rsidRPr="00350AF6">
              <w:rPr>
                <w:rFonts w:ascii="Arial" w:hAnsi="Arial" w:cs="Arial"/>
                <w:sz w:val="22"/>
                <w:szCs w:val="22"/>
                <w:lang w:val="en-GB"/>
              </w:rPr>
              <w:softHyphen/>
              <w:t>ly and effec</w:t>
            </w:r>
            <w:r w:rsidRPr="00350AF6">
              <w:rPr>
                <w:rFonts w:ascii="Arial" w:hAnsi="Arial" w:cs="Arial"/>
                <w:sz w:val="22"/>
                <w:szCs w:val="22"/>
                <w:lang w:val="en-GB"/>
              </w:rPr>
              <w:softHyphen/>
              <w:t>tive</w:t>
            </w:r>
            <w:r w:rsidRPr="00350AF6">
              <w:rPr>
                <w:rFonts w:ascii="Arial" w:hAnsi="Arial" w:cs="Arial"/>
                <w:sz w:val="22"/>
                <w:szCs w:val="22"/>
                <w:lang w:val="en-GB"/>
              </w:rPr>
              <w:softHyphen/>
              <w:t>ly)</w:t>
            </w:r>
          </w:p>
          <w:p w:rsidR="00C96F52" w:rsidRPr="00350AF6" w:rsidRDefault="00C96F52" w:rsidP="0068191A">
            <w:pPr>
              <w:jc w:val="both"/>
              <w:rPr>
                <w:rFonts w:ascii="Arial" w:hAnsi="Arial" w:cs="Arial"/>
                <w:sz w:val="22"/>
                <w:szCs w:val="22"/>
                <w:lang w:val="en-GB"/>
              </w:rPr>
            </w:pPr>
          </w:p>
        </w:tc>
        <w:tc>
          <w:tcPr>
            <w:tcW w:w="5580" w:type="dxa"/>
            <w:vMerge w:val="restart"/>
            <w:tcBorders>
              <w:top w:val="single" w:sz="7" w:space="0" w:color="000000"/>
              <w:left w:val="sing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tabs>
                <w:tab w:val="right" w:pos="2906"/>
              </w:tabs>
              <w:spacing w:after="19"/>
              <w:jc w:val="both"/>
              <w:rPr>
                <w:rFonts w:ascii="Arial" w:hAnsi="Arial" w:cs="Arial"/>
                <w:sz w:val="22"/>
                <w:szCs w:val="22"/>
                <w:lang w:val="en-GB"/>
              </w:rPr>
            </w:pPr>
            <w:r w:rsidRPr="00350AF6">
              <w:rPr>
                <w:rFonts w:ascii="Arial" w:hAnsi="Arial" w:cs="Arial"/>
                <w:sz w:val="22"/>
                <w:szCs w:val="22"/>
                <w:lang w:val="en-GB"/>
              </w:rPr>
              <w:tab/>
            </w:r>
            <w:r w:rsidRPr="00350AF6">
              <w:rPr>
                <w:rFonts w:ascii="Arial" w:hAnsi="Arial" w:cs="Arial"/>
                <w:b/>
                <w:sz w:val="22"/>
                <w:szCs w:val="22"/>
                <w:lang w:val="en-GB"/>
              </w:rPr>
              <w:t>Rating:</w:t>
            </w:r>
          </w:p>
        </w:tc>
        <w:tc>
          <w:tcPr>
            <w:tcW w:w="513" w:type="dxa"/>
            <w:tcBorders>
              <w:top w:val="single" w:sz="7" w:space="0" w:color="000000"/>
              <w:left w:val="single" w:sz="7" w:space="0" w:color="000000"/>
              <w:bottom w:val="single" w:sz="7" w:space="0" w:color="000000"/>
              <w:right w:val="sing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6" w:space="0" w:color="FFFFFF"/>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cantSplit/>
        </w:trPr>
        <w:tc>
          <w:tcPr>
            <w:tcW w:w="4140" w:type="dxa"/>
            <w:tcBorders>
              <w:top w:val="single" w:sz="6" w:space="0" w:color="FFFFFF"/>
              <w:left w:val="double" w:sz="7" w:space="0" w:color="000000"/>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13"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387" w:type="dxa"/>
            <w:tcBorders>
              <w:top w:val="single" w:sz="6" w:space="0" w:color="FFFFFF"/>
              <w:left w:val="single" w:sz="6" w:space="0" w:color="FFFFFF"/>
              <w:bottom w:val="sing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spacing w:after="19"/>
              <w:jc w:val="both"/>
              <w:rPr>
                <w:rFonts w:ascii="Arial" w:hAnsi="Arial" w:cs="Arial"/>
                <w:sz w:val="22"/>
                <w:szCs w:val="22"/>
                <w:lang w:val="en-GB"/>
              </w:rPr>
            </w:pPr>
          </w:p>
        </w:tc>
        <w:tc>
          <w:tcPr>
            <w:tcW w:w="5580" w:type="dxa"/>
            <w:vMerge/>
            <w:tcBorders>
              <w:left w:val="single" w:sz="7" w:space="0" w:color="000000"/>
              <w:bottom w:val="single" w:sz="7" w:space="0" w:color="000000"/>
              <w:right w:val="double" w:sz="7" w:space="0" w:color="000000"/>
            </w:tcBorders>
          </w:tcPr>
          <w:p w:rsidR="00C96F52" w:rsidRPr="00350AF6" w:rsidRDefault="00C96F52" w:rsidP="0068191A">
            <w:pPr>
              <w:spacing w:after="19"/>
              <w:jc w:val="both"/>
              <w:rPr>
                <w:rFonts w:ascii="Arial" w:hAnsi="Arial" w:cs="Arial"/>
                <w:sz w:val="22"/>
                <w:szCs w:val="22"/>
                <w:lang w:val="en-GB"/>
              </w:rPr>
            </w:pPr>
          </w:p>
        </w:tc>
      </w:tr>
      <w:tr w:rsidR="00C96F52" w:rsidRPr="00350AF6" w:rsidTr="0068191A">
        <w:trPr>
          <w:trHeight w:val="1693"/>
        </w:trPr>
        <w:tc>
          <w:tcPr>
            <w:tcW w:w="5040" w:type="dxa"/>
            <w:gridSpan w:val="3"/>
            <w:tcBorders>
              <w:top w:val="single" w:sz="7" w:space="0" w:color="000000"/>
              <w:left w:val="double" w:sz="7" w:space="0" w:color="000000"/>
              <w:bottom w:val="double" w:sz="7" w:space="0" w:color="000000"/>
              <w:right w:val="single" w:sz="6" w:space="0" w:color="FFFFFF"/>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sz w:val="22"/>
                <w:szCs w:val="22"/>
                <w:lang w:val="en-GB"/>
              </w:rPr>
            </w:pPr>
            <w:r w:rsidRPr="00350AF6">
              <w:rPr>
                <w:rFonts w:ascii="Arial" w:hAnsi="Arial" w:cs="Arial"/>
                <w:sz w:val="22"/>
                <w:szCs w:val="22"/>
                <w:lang w:val="en-GB"/>
              </w:rPr>
              <w:t>*The rating scale is as follows:</w:t>
            </w:r>
          </w:p>
          <w:p w:rsidR="00C96F52" w:rsidRPr="00350AF6" w:rsidRDefault="00C96F52" w:rsidP="0068191A">
            <w:pPr>
              <w:jc w:val="both"/>
              <w:rPr>
                <w:rFonts w:ascii="Arial" w:hAnsi="Arial" w:cs="Arial"/>
                <w:sz w:val="22"/>
                <w:szCs w:val="22"/>
                <w:lang w:val="en-GB"/>
              </w:rPr>
            </w:pPr>
          </w:p>
          <w:p w:rsidR="00C96F52" w:rsidRPr="00350AF6" w:rsidRDefault="00C96F52" w:rsidP="0068191A">
            <w:pPr>
              <w:ind w:firstLine="720"/>
              <w:jc w:val="both"/>
              <w:rPr>
                <w:rFonts w:ascii="Arial" w:hAnsi="Arial" w:cs="Arial"/>
                <w:sz w:val="22"/>
                <w:szCs w:val="22"/>
                <w:lang w:val="en-GB"/>
              </w:rPr>
            </w:pPr>
            <w:r w:rsidRPr="00350AF6">
              <w:rPr>
                <w:rFonts w:ascii="Arial" w:hAnsi="Arial" w:cs="Arial"/>
                <w:sz w:val="22"/>
                <w:szCs w:val="22"/>
                <w:lang w:val="en-GB"/>
              </w:rPr>
              <w:t>5 = Outstanding</w:t>
            </w:r>
          </w:p>
          <w:p w:rsidR="00C96F52" w:rsidRPr="00350AF6" w:rsidRDefault="00C96F52" w:rsidP="0068191A">
            <w:pPr>
              <w:ind w:firstLine="720"/>
              <w:jc w:val="both"/>
              <w:rPr>
                <w:rFonts w:ascii="Arial" w:hAnsi="Arial" w:cs="Arial"/>
                <w:sz w:val="22"/>
                <w:szCs w:val="22"/>
                <w:lang w:val="en-GB"/>
              </w:rPr>
            </w:pPr>
            <w:r w:rsidRPr="00350AF6">
              <w:rPr>
                <w:rFonts w:ascii="Arial" w:hAnsi="Arial" w:cs="Arial"/>
                <w:sz w:val="22"/>
                <w:szCs w:val="22"/>
                <w:lang w:val="en-GB"/>
              </w:rPr>
              <w:t>4 = Very Good</w:t>
            </w:r>
          </w:p>
          <w:p w:rsidR="00C96F52" w:rsidRPr="00350AF6" w:rsidRDefault="00C96F52" w:rsidP="0068191A">
            <w:pPr>
              <w:ind w:firstLine="720"/>
              <w:jc w:val="both"/>
              <w:rPr>
                <w:rFonts w:ascii="Arial" w:hAnsi="Arial" w:cs="Arial"/>
                <w:sz w:val="22"/>
                <w:szCs w:val="22"/>
                <w:lang w:val="en-GB"/>
              </w:rPr>
            </w:pPr>
            <w:r w:rsidRPr="00350AF6">
              <w:rPr>
                <w:rFonts w:ascii="Arial" w:hAnsi="Arial" w:cs="Arial"/>
                <w:sz w:val="22"/>
                <w:szCs w:val="22"/>
                <w:lang w:val="en-GB"/>
              </w:rPr>
              <w:t>3 = Good</w:t>
            </w:r>
          </w:p>
          <w:p w:rsidR="00C96F52" w:rsidRPr="00350AF6" w:rsidRDefault="00C96F52" w:rsidP="0068191A">
            <w:pPr>
              <w:ind w:firstLine="720"/>
              <w:jc w:val="both"/>
              <w:rPr>
                <w:rFonts w:ascii="Arial" w:hAnsi="Arial" w:cs="Arial"/>
                <w:sz w:val="22"/>
                <w:szCs w:val="22"/>
                <w:lang w:val="en-GB"/>
              </w:rPr>
            </w:pPr>
            <w:r w:rsidRPr="00350AF6">
              <w:rPr>
                <w:rFonts w:ascii="Arial" w:hAnsi="Arial" w:cs="Arial"/>
                <w:sz w:val="22"/>
                <w:szCs w:val="22"/>
                <w:lang w:val="en-GB"/>
              </w:rPr>
              <w:t xml:space="preserve">2 = Passable </w:t>
            </w:r>
          </w:p>
          <w:p w:rsidR="00C96F52" w:rsidRPr="00350AF6" w:rsidRDefault="00C96F52" w:rsidP="0068191A">
            <w:pPr>
              <w:spacing w:after="58"/>
              <w:ind w:firstLine="720"/>
              <w:jc w:val="both"/>
              <w:rPr>
                <w:rFonts w:ascii="Arial" w:hAnsi="Arial" w:cs="Arial"/>
                <w:sz w:val="22"/>
                <w:szCs w:val="22"/>
                <w:lang w:val="en-GB"/>
              </w:rPr>
            </w:pPr>
            <w:r w:rsidRPr="00350AF6">
              <w:rPr>
                <w:rFonts w:ascii="Arial" w:hAnsi="Arial" w:cs="Arial"/>
                <w:sz w:val="22"/>
                <w:szCs w:val="22"/>
                <w:lang w:val="en-GB"/>
              </w:rPr>
              <w:t>1 = Unsatisfactory</w:t>
            </w:r>
          </w:p>
        </w:tc>
        <w:tc>
          <w:tcPr>
            <w:tcW w:w="5580" w:type="dxa"/>
            <w:tcBorders>
              <w:top w:val="single" w:sz="6" w:space="0" w:color="FFFFFF"/>
              <w:left w:val="single" w:sz="7" w:space="0" w:color="000000"/>
              <w:bottom w:val="double" w:sz="7" w:space="0" w:color="000000"/>
              <w:right w:val="double" w:sz="7" w:space="0" w:color="000000"/>
            </w:tcBorders>
          </w:tcPr>
          <w:p w:rsidR="00C96F52" w:rsidRPr="00350AF6" w:rsidRDefault="00C96F52" w:rsidP="0068191A">
            <w:pPr>
              <w:jc w:val="both"/>
              <w:rPr>
                <w:rFonts w:ascii="Arial" w:hAnsi="Arial" w:cs="Arial"/>
                <w:sz w:val="22"/>
                <w:szCs w:val="22"/>
                <w:lang w:val="en-GB"/>
              </w:rPr>
            </w:pPr>
          </w:p>
          <w:p w:rsidR="00C96F52" w:rsidRPr="00350AF6" w:rsidRDefault="00C96F52" w:rsidP="0068191A">
            <w:pPr>
              <w:jc w:val="both"/>
              <w:rPr>
                <w:rFonts w:ascii="Arial" w:hAnsi="Arial" w:cs="Arial"/>
                <w:b/>
                <w:sz w:val="22"/>
                <w:szCs w:val="22"/>
                <w:lang w:val="en-GB"/>
              </w:rPr>
            </w:pPr>
            <w:r w:rsidRPr="00350AF6">
              <w:rPr>
                <w:rFonts w:ascii="Arial" w:hAnsi="Arial" w:cs="Arial"/>
                <w:b/>
                <w:sz w:val="22"/>
                <w:szCs w:val="22"/>
                <w:lang w:val="en-GB"/>
              </w:rPr>
              <w:t>Supervisor's Signature:</w:t>
            </w:r>
          </w:p>
          <w:p w:rsidR="00C96F52" w:rsidRPr="00350AF6" w:rsidRDefault="00C96F52" w:rsidP="0068191A">
            <w:pPr>
              <w:jc w:val="both"/>
              <w:rPr>
                <w:rFonts w:ascii="Arial" w:hAnsi="Arial" w:cs="Arial"/>
                <w:b/>
                <w:sz w:val="22"/>
                <w:szCs w:val="22"/>
                <w:lang w:val="en-GB"/>
              </w:rPr>
            </w:pPr>
          </w:p>
          <w:p w:rsidR="00C96F52" w:rsidRPr="00350AF6" w:rsidRDefault="00C96F52" w:rsidP="0068191A">
            <w:pPr>
              <w:jc w:val="both"/>
              <w:rPr>
                <w:rFonts w:ascii="Arial" w:hAnsi="Arial" w:cs="Arial"/>
                <w:b/>
                <w:sz w:val="22"/>
                <w:szCs w:val="22"/>
                <w:lang w:val="en-GB"/>
              </w:rPr>
            </w:pPr>
          </w:p>
          <w:p w:rsidR="00C96F52" w:rsidRPr="00350AF6" w:rsidRDefault="00C96F52" w:rsidP="0068191A">
            <w:pPr>
              <w:tabs>
                <w:tab w:val="right" w:pos="6352"/>
              </w:tabs>
              <w:ind w:left="1440"/>
              <w:jc w:val="both"/>
              <w:rPr>
                <w:rFonts w:ascii="Arial" w:hAnsi="Arial" w:cs="Arial"/>
                <w:b/>
                <w:sz w:val="22"/>
                <w:szCs w:val="22"/>
                <w:lang w:val="en-GB"/>
              </w:rPr>
            </w:pPr>
            <w:r w:rsidRPr="00350AF6">
              <w:rPr>
                <w:rFonts w:ascii="Arial" w:hAnsi="Arial" w:cs="Arial"/>
                <w:b/>
                <w:sz w:val="22"/>
                <w:szCs w:val="22"/>
                <w:lang w:val="en-GB"/>
              </w:rPr>
              <w:tab/>
            </w:r>
          </w:p>
          <w:p w:rsidR="00C96F52" w:rsidRPr="00350AF6" w:rsidRDefault="00C96F52" w:rsidP="0068191A">
            <w:pPr>
              <w:jc w:val="both"/>
              <w:rPr>
                <w:rFonts w:ascii="Arial" w:hAnsi="Arial" w:cs="Arial"/>
                <w:b/>
                <w:sz w:val="22"/>
                <w:szCs w:val="22"/>
                <w:lang w:val="en-GB"/>
              </w:rPr>
            </w:pPr>
          </w:p>
          <w:p w:rsidR="00C96F52" w:rsidRPr="00350AF6" w:rsidRDefault="00C96F52" w:rsidP="0068191A">
            <w:pPr>
              <w:tabs>
                <w:tab w:val="left" w:pos="-1440"/>
                <w:tab w:val="left" w:pos="-720"/>
                <w:tab w:val="left" w:pos="0"/>
                <w:tab w:val="right" w:pos="6352"/>
              </w:tabs>
              <w:ind w:left="719" w:hanging="719"/>
              <w:jc w:val="both"/>
              <w:rPr>
                <w:rFonts w:ascii="Arial" w:hAnsi="Arial" w:cs="Arial"/>
                <w:sz w:val="22"/>
                <w:szCs w:val="22"/>
                <w:lang w:val="en-GB"/>
              </w:rPr>
            </w:pPr>
            <w:r w:rsidRPr="00350AF6">
              <w:rPr>
                <w:rFonts w:ascii="Arial" w:hAnsi="Arial" w:cs="Arial"/>
                <w:b/>
                <w:sz w:val="22"/>
                <w:szCs w:val="22"/>
                <w:lang w:val="en-GB"/>
              </w:rPr>
              <w:t>Date:</w:t>
            </w:r>
            <w:r w:rsidRPr="00350AF6">
              <w:rPr>
                <w:rFonts w:ascii="Arial" w:hAnsi="Arial" w:cs="Arial"/>
                <w:b/>
                <w:sz w:val="22"/>
                <w:szCs w:val="22"/>
                <w:lang w:val="en-GB"/>
              </w:rPr>
              <w:tab/>
            </w:r>
          </w:p>
        </w:tc>
      </w:tr>
    </w:tbl>
    <w:p w:rsidR="00C96F52" w:rsidRPr="00350AF6" w:rsidRDefault="00C96F52" w:rsidP="00C96F52">
      <w:pPr>
        <w:jc w:val="both"/>
        <w:rPr>
          <w:rFonts w:ascii="Arial" w:hAnsi="Arial" w:cs="Arial"/>
          <w:sz w:val="22"/>
          <w:szCs w:val="22"/>
          <w:lang w:val="en-GB"/>
        </w:rPr>
      </w:pPr>
    </w:p>
    <w:p w:rsidR="00A2358F" w:rsidRDefault="00A2358F">
      <w:bookmarkStart w:id="1" w:name="_GoBack"/>
      <w:bookmarkEnd w:id="1"/>
    </w:p>
    <w:sectPr w:rsidR="00A2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6B" w:rsidRPr="0063574E" w:rsidRDefault="00C96F52" w:rsidP="0063574E">
    <w:pPr>
      <w:pStyle w:val="Header"/>
      <w:rPr>
        <w:u w:val="single"/>
      </w:rPr>
    </w:pPr>
    <w:r w:rsidRPr="0063574E">
      <w:rPr>
        <w:u w:val="single"/>
      </w:rPr>
      <w:t xml:space="preserve">UNDP </w:t>
    </w:r>
    <w:r>
      <w:rPr>
        <w:u w:val="single"/>
      </w:rPr>
      <w:t>Internship Evaluation Form</w:t>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2"/>
    <w:rsid w:val="00A2358F"/>
    <w:rsid w:val="00C9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92F8D-7255-496E-BECC-4C216895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5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52"/>
    <w:pPr>
      <w:tabs>
        <w:tab w:val="center" w:pos="4680"/>
        <w:tab w:val="right" w:pos="9360"/>
      </w:tabs>
    </w:pPr>
  </w:style>
  <w:style w:type="character" w:customStyle="1" w:styleId="HeaderChar">
    <w:name w:val="Header Char"/>
    <w:basedOn w:val="DefaultParagraphFont"/>
    <w:link w:val="Header"/>
    <w:uiPriority w:val="99"/>
    <w:rsid w:val="00C96F5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349</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Internship UNDP Internship Evaluation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POPP-11-473</_dlc_DocId>
    <_dlc_DocIdUrl xmlns="8264c5cc-ec60-4b56-8111-ce635d3d139a">
      <Url>https://popp.undp.org/_layouts/15/DocIdRedir.aspx?ID=POPP-11-473</Url>
      <Description>POPP-11-473</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PolicyLabel op="Change"/>
</PolicyDirtyBag>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77DC3D-8709-41FF-9A83-421C858B0C11}"/>
</file>

<file path=customXml/itemProps2.xml><?xml version="1.0" encoding="utf-8"?>
<ds:datastoreItem xmlns:ds="http://schemas.openxmlformats.org/officeDocument/2006/customXml" ds:itemID="{3B80CB5D-9128-4332-8DED-AC56AAC12FF3}"/>
</file>

<file path=customXml/itemProps3.xml><?xml version="1.0" encoding="utf-8"?>
<ds:datastoreItem xmlns:ds="http://schemas.openxmlformats.org/officeDocument/2006/customXml" ds:itemID="{4590767B-A651-420C-9A98-F6198A2A346D}"/>
</file>

<file path=customXml/itemProps4.xml><?xml version="1.0" encoding="utf-8"?>
<ds:datastoreItem xmlns:ds="http://schemas.openxmlformats.org/officeDocument/2006/customXml" ds:itemID="{2FEE2D2B-40A5-4786-A0C3-D4B75081B79A}"/>
</file>

<file path=customXml/itemProps5.xml><?xml version="1.0" encoding="utf-8"?>
<ds:datastoreItem xmlns:ds="http://schemas.openxmlformats.org/officeDocument/2006/customXml" ds:itemID="{CAF5CDEC-2BD3-4704-8A14-911B28EE8D97}"/>
</file>

<file path=customXml/itemProps6.xml><?xml version="1.0" encoding="utf-8"?>
<ds:datastoreItem xmlns:ds="http://schemas.openxmlformats.org/officeDocument/2006/customXml" ds:itemID="{CC71C47D-FF98-448D-84D5-353ED7CA5CE7}"/>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Hideko Hadzialic</cp:lastModifiedBy>
  <cp:revision>1</cp:revision>
  <dcterms:created xsi:type="dcterms:W3CDTF">2016-03-29T18:27:00Z</dcterms:created>
  <dcterms:modified xsi:type="dcterms:W3CDTF">2016-03-29T18:27:00Z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6" name="Subject TYPE">
    <vt:lpwstr>BusinessUnit</vt:lpwstr>
  </property>
  <property fmtid="{D5CDD505-2E9C-101B-9397-08002B2CF9AE}" pid="8" name="l0e6ef0c43e74560bd7f3acd1f5e8571">
    <vt:lpwstr>Human Resources Management|1f57ad6b-760b-4b5a-be19-36e6fe76fd85</vt:lpwstr>
  </property>
  <property fmtid="{D5CDD505-2E9C-101B-9397-08002B2CF9AE}" pid="10" name="UNDP_POPP_BUSINESSUNIT">
    <vt:lpwstr>349;#Human Resources Management|1f57ad6b-760b-4b5a-be19-36e6fe76fd85</vt:lpwstr>
  </property>
  <property fmtid="{D5CDD505-2E9C-101B-9397-08002B2CF9AE}" pid="11" name="_dlc_DocIdItemGuid">
    <vt:lpwstr>b9e88ae0-c200-4988-94c8-316d4ac214fa</vt:lpwstr>
  </property>
</Properties>
</file>